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DBC04F">
      <w:pPr>
        <w:widowControl/>
        <w:snapToGrid w:val="0"/>
        <w:spacing w:line="6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 w14:paraId="4FC0F00E">
      <w:pPr>
        <w:widowControl/>
        <w:snapToGrid w:val="0"/>
        <w:spacing w:line="6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 w14:paraId="056ECB01">
      <w:pPr>
        <w:widowControl/>
        <w:snapToGrid w:val="0"/>
        <w:spacing w:line="6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 w14:paraId="679663C3">
      <w:pPr>
        <w:widowControl/>
        <w:snapToGrid w:val="0"/>
        <w:jc w:val="center"/>
        <w:rPr>
          <w:rFonts w:ascii="方正小标宋简体" w:hAnsi="方正小标宋简体" w:eastAsia="方正小标宋简体" w:cs="方正小标宋简体"/>
          <w:sz w:val="48"/>
          <w:szCs w:val="48"/>
        </w:rPr>
      </w:pPr>
      <w:r>
        <w:rPr>
          <w:rFonts w:hint="eastAsia" w:ascii="方正小标宋简体" w:hAnsi="方正小标宋简体" w:eastAsia="方正小标宋简体" w:cs="方正小标宋简体"/>
          <w:sz w:val="48"/>
          <w:szCs w:val="48"/>
        </w:rPr>
        <w:t>专业技术人员职称认定表</w:t>
      </w:r>
    </w:p>
    <w:p w14:paraId="00168D58">
      <w:pPr>
        <w:widowControl/>
        <w:snapToGrid w:val="0"/>
        <w:spacing w:line="6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 w14:paraId="06BFAAB2">
      <w:pPr>
        <w:widowControl/>
        <w:snapToGrid w:val="0"/>
        <w:spacing w:line="6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 w14:paraId="3AFB747E">
      <w:pPr>
        <w:widowControl/>
        <w:snapToGrid w:val="0"/>
        <w:spacing w:line="6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 w14:paraId="0BC98D82">
      <w:pPr>
        <w:widowControl/>
        <w:snapToGrid w:val="0"/>
        <w:spacing w:line="6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 w14:paraId="15F47149">
      <w:pPr>
        <w:pStyle w:val="2"/>
        <w:spacing w:before="0" w:beforeLines="0" w:after="0" w:afterLines="0" w:line="600" w:lineRule="exact"/>
      </w:pPr>
    </w:p>
    <w:p w14:paraId="543BB8B7">
      <w:pPr>
        <w:spacing w:after="156" w:afterLines="50" w:line="600" w:lineRule="exact"/>
        <w:ind w:left="1680" w:leftChars="800" w:right="1680" w:rightChars="800"/>
        <w:rPr>
          <w:rFonts w:ascii="Times New Roman" w:hAnsi="Times New Roman" w:eastAsia="仿宋_GB2312" w:cs="Times New Roman"/>
          <w:sz w:val="32"/>
          <w:szCs w:val="32"/>
          <w:u w:val="single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单位名称：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　　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>湖南女子学院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　　　　　　　　　　　</w:t>
      </w:r>
    </w:p>
    <w:p w14:paraId="1BC648EE">
      <w:pPr>
        <w:spacing w:after="156" w:afterLines="50" w:line="600" w:lineRule="exact"/>
        <w:ind w:left="1680" w:leftChars="800" w:right="1680" w:rightChars="8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姓　　名：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　　　　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>高云霞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　　　　　　　　　</w:t>
      </w:r>
    </w:p>
    <w:p w14:paraId="5A29C01A">
      <w:pPr>
        <w:spacing w:after="156" w:afterLines="50" w:line="600" w:lineRule="exact"/>
        <w:ind w:left="1680" w:leftChars="800" w:right="1680" w:rightChars="800"/>
        <w:rPr>
          <w:rFonts w:hint="default" w:ascii="Times New Roman" w:hAnsi="Times New Roman" w:eastAsia="仿宋_GB2312" w:cs="Times New Roman"/>
          <w:sz w:val="32"/>
          <w:szCs w:val="32"/>
          <w:lang w:val="en-US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身份证号：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　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430721198502104907  </w:t>
      </w:r>
    </w:p>
    <w:p w14:paraId="3810DDBC">
      <w:pPr>
        <w:spacing w:after="156" w:afterLines="50" w:line="600" w:lineRule="exact"/>
        <w:ind w:left="1680" w:leftChars="800" w:right="1680" w:rightChars="8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现 职 称：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　　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>中级社会工作师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　　　　　　　</w:t>
      </w:r>
    </w:p>
    <w:p w14:paraId="13CD0872">
      <w:pPr>
        <w:spacing w:after="156" w:afterLines="50" w:line="600" w:lineRule="exact"/>
        <w:ind w:left="1680" w:leftChars="800" w:right="1680" w:rightChars="8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拟定职称：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　　　　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讲师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　　　　　　　</w:t>
      </w:r>
    </w:p>
    <w:p w14:paraId="32371784">
      <w:pPr>
        <w:spacing w:after="156" w:afterLines="50" w:line="600" w:lineRule="exact"/>
        <w:ind w:left="1680" w:leftChars="800" w:right="1680" w:rightChars="8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分支专业：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　　　　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>老年学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　　　　　　　　</w:t>
      </w:r>
    </w:p>
    <w:p w14:paraId="6567215C">
      <w:pPr>
        <w:spacing w:after="156" w:afterLines="50" w:line="600" w:lineRule="exact"/>
        <w:ind w:left="1680" w:leftChars="800" w:right="1680" w:rightChars="8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填表日期：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　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>2026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　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>8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　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月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　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>21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　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日</w:t>
      </w:r>
    </w:p>
    <w:p w14:paraId="5E683241">
      <w:pPr>
        <w:pStyle w:val="3"/>
        <w:spacing w:before="0" w:beforeAutospacing="0" w:after="0" w:afterAutospacing="0" w:line="600" w:lineRule="exact"/>
        <w:jc w:val="center"/>
        <w:rPr>
          <w:rFonts w:ascii="仿宋_GB2312" w:hAnsi="仿宋_GB2312" w:eastAsia="仿宋_GB2312" w:cs="仿宋_GB2312"/>
          <w:sz w:val="32"/>
          <w:szCs w:val="32"/>
        </w:rPr>
      </w:pPr>
    </w:p>
    <w:p w14:paraId="6DEAFE05">
      <w:pPr>
        <w:spacing w:line="600" w:lineRule="exact"/>
        <w:jc w:val="center"/>
        <w:rPr>
          <w:sz w:val="32"/>
          <w:szCs w:val="32"/>
        </w:rPr>
      </w:pPr>
    </w:p>
    <w:p w14:paraId="4B8FE10C">
      <w:pPr>
        <w:pStyle w:val="2"/>
        <w:spacing w:before="0" w:beforeLines="0" w:after="0" w:afterLines="0" w:line="600" w:lineRule="exact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湖南省人力资源和社会保障厅制</w:t>
      </w:r>
    </w:p>
    <w:p w14:paraId="4C50AD23">
      <w:pPr>
        <w:spacing w:line="600" w:lineRule="exact"/>
        <w:jc w:val="center"/>
        <w:rPr>
          <w:rFonts w:ascii="方正小标宋简体" w:hAnsi="Times New Roman" w:eastAsia="方正小标宋简体" w:cs="Times New Roman"/>
          <w:sz w:val="44"/>
          <w:szCs w:val="44"/>
        </w:rPr>
      </w:pPr>
    </w:p>
    <w:p w14:paraId="57D51C99">
      <w:pPr>
        <w:spacing w:line="600" w:lineRule="exact"/>
        <w:jc w:val="center"/>
        <w:rPr>
          <w:rFonts w:ascii="方正小标宋简体" w:hAnsi="Times New Roman" w:eastAsia="方正小标宋简体" w:cs="Times New Roman"/>
          <w:sz w:val="44"/>
          <w:szCs w:val="44"/>
        </w:rPr>
      </w:pPr>
      <w:r>
        <w:rPr>
          <w:rFonts w:hint="eastAsia" w:ascii="方正小标宋简体" w:hAnsi="Times New Roman" w:eastAsia="方正小标宋简体" w:cs="Times New Roman"/>
          <w:sz w:val="44"/>
          <w:szCs w:val="44"/>
        </w:rPr>
        <w:t>填 表 说 明</w:t>
      </w:r>
    </w:p>
    <w:p w14:paraId="302C21B3">
      <w:pPr>
        <w:spacing w:line="600" w:lineRule="exact"/>
        <w:jc w:val="center"/>
        <w:rPr>
          <w:rFonts w:ascii="方正小标宋简体" w:hAnsi="Times New Roman" w:eastAsia="方正小标宋简体" w:cs="Times New Roman"/>
          <w:sz w:val="44"/>
          <w:szCs w:val="44"/>
        </w:rPr>
      </w:pPr>
    </w:p>
    <w:p w14:paraId="112EFA53"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1．本表1-1</w:t>
      </w:r>
      <w:r>
        <w:rPr>
          <w:rFonts w:ascii="Times New Roman" w:hAnsi="Times New Roman" w:eastAsia="仿宋_GB2312" w:cs="Times New Roman"/>
          <w:sz w:val="32"/>
          <w:szCs w:val="32"/>
        </w:rPr>
        <w:t>2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项由本人填写，单位人事（职改）部门确认；第1</w:t>
      </w:r>
      <w:r>
        <w:rPr>
          <w:rFonts w:ascii="Times New Roman" w:hAnsi="Times New Roman" w:eastAsia="仿宋_GB2312" w:cs="Times New Roman"/>
          <w:sz w:val="32"/>
          <w:szCs w:val="32"/>
        </w:rPr>
        <w:t>3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项由各级组织按程序填写。</w:t>
      </w:r>
    </w:p>
    <w:p w14:paraId="301D78F3"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2．本表第1项中“现职称”是指本次认定前的职称；第2项中“聘用情况”填写取得现职称后专业技术职务聘用情况；第3项中“学习类型”填全日制、自考、函授、其他；第10项中“类别”填自然科学奖、发明奖、科技进步奖；“级别”填国家级、省部级、市州厅级；“等级”填特等奖、一等奖、二等奖、三等奖、四等奖；“角色”填主持、专业负责、主要参加、参与；“排名”填获奖证书标明的排名顺序。</w:t>
      </w:r>
    </w:p>
    <w:p w14:paraId="265D9384"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3．本表一式二份，正反两面均需打印，凡签名处须本人手工</w:t>
      </w:r>
    </w:p>
    <w:p w14:paraId="38E3CA97">
      <w:pPr>
        <w:spacing w:line="600" w:lineRule="exac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签名。一份存人事档案，一份存业务档案。</w:t>
      </w:r>
    </w:p>
    <w:p w14:paraId="622DC30B"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</w:p>
    <w:p w14:paraId="0F37BC38">
      <w:pPr>
        <w:widowControl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br w:type="page"/>
      </w:r>
    </w:p>
    <w:p w14:paraId="79BB0F3B">
      <w:pPr>
        <w:spacing w:before="156" w:beforeLines="50" w:after="156" w:afterLines="50" w:line="600" w:lineRule="exact"/>
        <w:jc w:val="center"/>
        <w:rPr>
          <w:rFonts w:ascii="黑体" w:hAnsi="Times New Roman" w:eastAsia="黑体" w:cs="Times New Roman"/>
          <w:sz w:val="32"/>
          <w:szCs w:val="32"/>
        </w:rPr>
      </w:pPr>
      <w:r>
        <w:rPr>
          <w:rFonts w:hint="eastAsia" w:ascii="黑体" w:hAnsi="Times New Roman" w:eastAsia="黑体" w:cs="Times New Roman"/>
          <w:sz w:val="32"/>
          <w:szCs w:val="32"/>
        </w:rPr>
        <w:t>1．基本情况</w:t>
      </w:r>
    </w:p>
    <w:tbl>
      <w:tblPr>
        <w:tblStyle w:val="9"/>
        <w:tblW w:w="87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3"/>
        <w:gridCol w:w="945"/>
        <w:gridCol w:w="735"/>
        <w:gridCol w:w="735"/>
        <w:gridCol w:w="840"/>
        <w:gridCol w:w="105"/>
        <w:gridCol w:w="525"/>
        <w:gridCol w:w="565"/>
        <w:gridCol w:w="380"/>
        <w:gridCol w:w="548"/>
        <w:gridCol w:w="712"/>
        <w:gridCol w:w="184"/>
        <w:gridCol w:w="1391"/>
      </w:tblGrid>
      <w:tr w14:paraId="2A223A4D">
        <w:trPr>
          <w:cantSplit/>
          <w:jc w:val="center"/>
        </w:trPr>
        <w:tc>
          <w:tcPr>
            <w:tcW w:w="1053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530C478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姓名</w:t>
            </w:r>
          </w:p>
        </w:tc>
        <w:tc>
          <w:tcPr>
            <w:tcW w:w="2415" w:type="dxa"/>
            <w:gridSpan w:val="3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B3DECE8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高云霞</w:t>
            </w:r>
          </w:p>
        </w:tc>
        <w:tc>
          <w:tcPr>
            <w:tcW w:w="84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2BCBC0D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身份</w:t>
            </w:r>
          </w:p>
          <w:p w14:paraId="2AEBF0ED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证号</w:t>
            </w:r>
          </w:p>
        </w:tc>
        <w:tc>
          <w:tcPr>
            <w:tcW w:w="2835" w:type="dxa"/>
            <w:gridSpan w:val="6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505781F">
            <w:pPr>
              <w:spacing w:line="320" w:lineRule="exact"/>
              <w:rPr>
                <w:rFonts w:hint="default" w:ascii="方正书宋_GBK" w:hAnsi="Arial Narrow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hAnsi="Arial Narrow" w:eastAsia="方正书宋_GBK"/>
                <w:sz w:val="24"/>
                <w:lang w:val="en-US" w:eastAsia="zh-CN"/>
              </w:rPr>
              <w:t>430721198502104907</w:t>
            </w:r>
          </w:p>
        </w:tc>
        <w:tc>
          <w:tcPr>
            <w:tcW w:w="1575" w:type="dxa"/>
            <w:gridSpan w:val="2"/>
            <w:vMerge w:val="restart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1BB6DEE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照片</w:t>
            </w:r>
          </w:p>
        </w:tc>
      </w:tr>
      <w:tr w14:paraId="1EE97E3F">
        <w:trPr>
          <w:cantSplit/>
          <w:jc w:val="center"/>
        </w:trPr>
        <w:tc>
          <w:tcPr>
            <w:tcW w:w="1053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B72076B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性别</w:t>
            </w:r>
          </w:p>
        </w:tc>
        <w:tc>
          <w:tcPr>
            <w:tcW w:w="1680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6620856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女</w:t>
            </w:r>
          </w:p>
        </w:tc>
        <w:tc>
          <w:tcPr>
            <w:tcW w:w="735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6FDB0C4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出生</w:t>
            </w:r>
          </w:p>
          <w:p w14:paraId="24123E9F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年月</w:t>
            </w:r>
          </w:p>
        </w:tc>
        <w:tc>
          <w:tcPr>
            <w:tcW w:w="1470" w:type="dxa"/>
            <w:gridSpan w:val="3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2B1314D">
            <w:pPr>
              <w:spacing w:line="320" w:lineRule="exact"/>
              <w:jc w:val="right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1985</w:t>
            </w:r>
            <w:r>
              <w:rPr>
                <w:rFonts w:hint="eastAsia" w:ascii="方正书宋_GBK" w:eastAsia="方正书宋_GBK"/>
                <w:sz w:val="24"/>
              </w:rPr>
              <w:t>年　</w:t>
            </w: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2</w:t>
            </w:r>
            <w:r>
              <w:rPr>
                <w:rFonts w:hint="eastAsia" w:ascii="方正书宋_GBK" w:eastAsia="方正书宋_GBK"/>
                <w:sz w:val="24"/>
              </w:rPr>
              <w:t>月</w:t>
            </w:r>
          </w:p>
        </w:tc>
        <w:tc>
          <w:tcPr>
            <w:tcW w:w="945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EFE744B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出生地</w:t>
            </w:r>
          </w:p>
        </w:tc>
        <w:tc>
          <w:tcPr>
            <w:tcW w:w="1260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D8E991E">
            <w:pPr>
              <w:spacing w:line="320" w:lineRule="exact"/>
              <w:jc w:val="right"/>
              <w:rPr>
                <w:rFonts w:hint="default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湖南安乡</w:t>
            </w:r>
          </w:p>
        </w:tc>
        <w:tc>
          <w:tcPr>
            <w:tcW w:w="1575" w:type="dxa"/>
            <w:gridSpan w:val="2"/>
            <w:vMerge w:val="continue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5F5063E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</w:tc>
      </w:tr>
      <w:tr w14:paraId="1AF8F9A1">
        <w:trPr>
          <w:cantSplit/>
          <w:jc w:val="center"/>
        </w:trPr>
        <w:tc>
          <w:tcPr>
            <w:tcW w:w="1053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D78C198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民族</w:t>
            </w:r>
          </w:p>
        </w:tc>
        <w:tc>
          <w:tcPr>
            <w:tcW w:w="945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9A6E6CD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汉</w:t>
            </w:r>
          </w:p>
        </w:tc>
        <w:tc>
          <w:tcPr>
            <w:tcW w:w="735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2C28364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政治</w:t>
            </w:r>
          </w:p>
          <w:p w14:paraId="6BAA2467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面貌</w:t>
            </w:r>
          </w:p>
        </w:tc>
        <w:tc>
          <w:tcPr>
            <w:tcW w:w="1680" w:type="dxa"/>
            <w:gridSpan w:val="3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B1DA7F9">
            <w:pPr>
              <w:spacing w:line="320" w:lineRule="exact"/>
              <w:jc w:val="center"/>
              <w:rPr>
                <w:rFonts w:hint="default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中共党员</w:t>
            </w:r>
          </w:p>
        </w:tc>
        <w:tc>
          <w:tcPr>
            <w:tcW w:w="1090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5C70E8B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参加工</w:t>
            </w:r>
          </w:p>
          <w:p w14:paraId="65364E57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作时间</w:t>
            </w:r>
          </w:p>
        </w:tc>
        <w:tc>
          <w:tcPr>
            <w:tcW w:w="1640" w:type="dxa"/>
            <w:gridSpan w:val="3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459ECAA">
            <w:pPr>
              <w:spacing w:line="320" w:lineRule="exact"/>
              <w:jc w:val="right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2009</w:t>
            </w:r>
            <w:r>
              <w:rPr>
                <w:rFonts w:hint="eastAsia" w:ascii="方正书宋_GBK" w:eastAsia="方正书宋_GBK"/>
                <w:sz w:val="24"/>
              </w:rPr>
              <w:t>年</w:t>
            </w: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7</w:t>
            </w:r>
            <w:r>
              <w:rPr>
                <w:rFonts w:hint="eastAsia" w:ascii="方正书宋_GBK" w:eastAsia="方正书宋_GBK"/>
                <w:sz w:val="24"/>
              </w:rPr>
              <w:t>　月</w:t>
            </w:r>
          </w:p>
        </w:tc>
        <w:tc>
          <w:tcPr>
            <w:tcW w:w="1575" w:type="dxa"/>
            <w:gridSpan w:val="2"/>
            <w:vMerge w:val="continue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7F93D4D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</w:tc>
      </w:tr>
      <w:tr w14:paraId="2CE53C1A">
        <w:trPr>
          <w:cantSplit/>
          <w:jc w:val="center"/>
        </w:trPr>
        <w:tc>
          <w:tcPr>
            <w:tcW w:w="1998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ECBE370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现从事专业技术</w:t>
            </w:r>
          </w:p>
          <w:p w14:paraId="1DED1A20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工作年限</w:t>
            </w:r>
          </w:p>
        </w:tc>
        <w:tc>
          <w:tcPr>
            <w:tcW w:w="2415" w:type="dxa"/>
            <w:gridSpan w:val="4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B0741B9">
            <w:pPr>
              <w:spacing w:line="320" w:lineRule="exact"/>
              <w:ind w:firstLine="960" w:firstLineChars="400"/>
              <w:jc w:val="both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9</w:t>
            </w:r>
            <w:r>
              <w:rPr>
                <w:rFonts w:hint="eastAsia" w:ascii="方正书宋_GBK" w:eastAsia="方正书宋_GBK"/>
                <w:sz w:val="24"/>
              </w:rPr>
              <w:t>年</w:t>
            </w:r>
          </w:p>
        </w:tc>
        <w:tc>
          <w:tcPr>
            <w:tcW w:w="1090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042D2F4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现从事</w:t>
            </w:r>
          </w:p>
          <w:p w14:paraId="3B6C5295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专业</w:t>
            </w:r>
          </w:p>
        </w:tc>
        <w:tc>
          <w:tcPr>
            <w:tcW w:w="3215" w:type="dxa"/>
            <w:gridSpan w:val="5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497B8B8">
            <w:pPr>
              <w:spacing w:line="320" w:lineRule="exact"/>
              <w:rPr>
                <w:rFonts w:hint="eastAsia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老年学</w:t>
            </w:r>
          </w:p>
        </w:tc>
      </w:tr>
      <w:tr w14:paraId="6E653EA7">
        <w:trPr>
          <w:cantSplit/>
          <w:jc w:val="center"/>
        </w:trPr>
        <w:tc>
          <w:tcPr>
            <w:tcW w:w="1998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614EFA6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 xml:space="preserve">现职称 </w:t>
            </w:r>
          </w:p>
        </w:tc>
        <w:tc>
          <w:tcPr>
            <w:tcW w:w="2415" w:type="dxa"/>
            <w:gridSpan w:val="4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52FA316">
            <w:pPr>
              <w:spacing w:line="320" w:lineRule="exact"/>
              <w:jc w:val="center"/>
              <w:rPr>
                <w:rFonts w:hint="default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中级社会工作师</w:t>
            </w:r>
          </w:p>
        </w:tc>
        <w:tc>
          <w:tcPr>
            <w:tcW w:w="1090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E21CE7D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取得</w:t>
            </w:r>
          </w:p>
          <w:p w14:paraId="671F451A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方式</w:t>
            </w:r>
          </w:p>
        </w:tc>
        <w:tc>
          <w:tcPr>
            <w:tcW w:w="928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DC385A1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考试</w:t>
            </w:r>
          </w:p>
        </w:tc>
        <w:tc>
          <w:tcPr>
            <w:tcW w:w="896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873946D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取得</w:t>
            </w:r>
          </w:p>
          <w:p w14:paraId="0CD56DC2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时间</w:t>
            </w:r>
          </w:p>
        </w:tc>
        <w:tc>
          <w:tcPr>
            <w:tcW w:w="1391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6B5A443">
            <w:pPr>
              <w:spacing w:line="320" w:lineRule="exact"/>
              <w:jc w:val="right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2013</w:t>
            </w:r>
            <w:r>
              <w:rPr>
                <w:rFonts w:hint="eastAsia" w:ascii="方正书宋_GBK" w:eastAsia="方正书宋_GBK"/>
                <w:sz w:val="24"/>
              </w:rPr>
              <w:t>年　</w:t>
            </w: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6</w:t>
            </w:r>
            <w:r>
              <w:rPr>
                <w:rFonts w:hint="eastAsia" w:ascii="方正书宋_GBK" w:eastAsia="方正书宋_GBK"/>
                <w:sz w:val="24"/>
              </w:rPr>
              <w:t>月</w:t>
            </w:r>
          </w:p>
        </w:tc>
      </w:tr>
      <w:tr w14:paraId="6123C0F4">
        <w:trPr>
          <w:cantSplit/>
          <w:jc w:val="center"/>
        </w:trPr>
        <w:tc>
          <w:tcPr>
            <w:tcW w:w="1998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4ED266E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审批机关</w:t>
            </w:r>
          </w:p>
        </w:tc>
        <w:tc>
          <w:tcPr>
            <w:tcW w:w="3505" w:type="dxa"/>
            <w:gridSpan w:val="6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C0D2F9C">
            <w:pPr>
              <w:spacing w:line="320" w:lineRule="exact"/>
              <w:jc w:val="center"/>
              <w:rPr>
                <w:rFonts w:hint="default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北京市人力资源和社会保障局</w:t>
            </w:r>
          </w:p>
        </w:tc>
        <w:tc>
          <w:tcPr>
            <w:tcW w:w="928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A683C07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证书</w:t>
            </w:r>
          </w:p>
          <w:p w14:paraId="3A5A8A0C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编号</w:t>
            </w:r>
          </w:p>
        </w:tc>
        <w:tc>
          <w:tcPr>
            <w:tcW w:w="2287" w:type="dxa"/>
            <w:gridSpan w:val="3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3569FCB">
            <w:pPr>
              <w:spacing w:line="320" w:lineRule="exact"/>
              <w:rPr>
                <w:rFonts w:hint="default" w:ascii="方正书宋_GBK" w:hAnsi="Arial Narrow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hAnsi="Arial Narrow" w:eastAsia="方正书宋_GBK"/>
                <w:sz w:val="24"/>
                <w:lang w:val="en-US" w:eastAsia="zh-CN"/>
              </w:rPr>
              <w:t>2013038110382013110703000971</w:t>
            </w:r>
          </w:p>
        </w:tc>
      </w:tr>
    </w:tbl>
    <w:p w14:paraId="60AB97AE">
      <w:pPr>
        <w:spacing w:before="156" w:beforeLines="50" w:after="156" w:afterLines="50" w:line="600" w:lineRule="exact"/>
        <w:jc w:val="center"/>
        <w:rPr>
          <w:rFonts w:ascii="黑体" w:hAnsi="Times New Roman" w:eastAsia="黑体" w:cs="Times New Roman"/>
          <w:sz w:val="32"/>
          <w:szCs w:val="32"/>
        </w:rPr>
      </w:pPr>
      <w:r>
        <w:rPr>
          <w:rFonts w:hint="eastAsia" w:ascii="黑体" w:hAnsi="Times New Roman" w:eastAsia="黑体" w:cs="Times New Roman"/>
          <w:sz w:val="32"/>
          <w:szCs w:val="32"/>
        </w:rPr>
        <w:t>2．聘用情况</w:t>
      </w:r>
    </w:p>
    <w:tbl>
      <w:tblPr>
        <w:tblStyle w:val="9"/>
        <w:tblW w:w="88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0"/>
        <w:gridCol w:w="1840"/>
        <w:gridCol w:w="2310"/>
        <w:gridCol w:w="1472"/>
        <w:gridCol w:w="1472"/>
      </w:tblGrid>
      <w:tr w14:paraId="26C3CDD2">
        <w:trPr>
          <w:cantSplit/>
          <w:jc w:val="center"/>
        </w:trPr>
        <w:tc>
          <w:tcPr>
            <w:tcW w:w="171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7DE4555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工作单位名称</w:t>
            </w:r>
          </w:p>
        </w:tc>
        <w:tc>
          <w:tcPr>
            <w:tcW w:w="184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D5FF3D5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工作部门及岗位</w:t>
            </w:r>
          </w:p>
        </w:tc>
        <w:tc>
          <w:tcPr>
            <w:tcW w:w="231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34F7A4D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聘用专业技术职务</w:t>
            </w:r>
          </w:p>
          <w:p w14:paraId="20BD7CEF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及担任行政职务</w:t>
            </w:r>
          </w:p>
        </w:tc>
        <w:tc>
          <w:tcPr>
            <w:tcW w:w="1472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816A603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任职起止</w:t>
            </w:r>
          </w:p>
          <w:p w14:paraId="24F149FA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时间</w:t>
            </w:r>
          </w:p>
        </w:tc>
        <w:tc>
          <w:tcPr>
            <w:tcW w:w="1472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49C5C5D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单位人事（职改）部门</w:t>
            </w:r>
          </w:p>
          <w:p w14:paraId="3AAD1E80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审查签章</w:t>
            </w:r>
          </w:p>
        </w:tc>
      </w:tr>
      <w:tr w14:paraId="5C6CC1ED">
        <w:trPr>
          <w:cantSplit/>
          <w:trHeight w:val="851" w:hRule="atLeast"/>
          <w:jc w:val="center"/>
        </w:trPr>
        <w:tc>
          <w:tcPr>
            <w:tcW w:w="171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EB024E5">
            <w:pPr>
              <w:spacing w:line="320" w:lineRule="exact"/>
              <w:rPr>
                <w:rFonts w:hint="default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湖南女子学院</w:t>
            </w:r>
          </w:p>
        </w:tc>
        <w:tc>
          <w:tcPr>
            <w:tcW w:w="184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7B844FF">
            <w:pPr>
              <w:spacing w:line="320" w:lineRule="exact"/>
              <w:rPr>
                <w:rFonts w:hint="default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社会发展学院老年学教研室专任教师</w:t>
            </w:r>
          </w:p>
        </w:tc>
        <w:tc>
          <w:tcPr>
            <w:tcW w:w="231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C574DB8">
            <w:pPr>
              <w:spacing w:line="320" w:lineRule="exact"/>
              <w:rPr>
                <w:rFonts w:hint="default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教研室主任</w:t>
            </w:r>
          </w:p>
        </w:tc>
        <w:tc>
          <w:tcPr>
            <w:tcW w:w="1472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95BF52B">
            <w:pPr>
              <w:spacing w:line="320" w:lineRule="exact"/>
              <w:rPr>
                <w:rFonts w:hint="default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2025.8-2033.7</w:t>
            </w:r>
          </w:p>
        </w:tc>
        <w:tc>
          <w:tcPr>
            <w:tcW w:w="1472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1E0FC08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</w:tc>
      </w:tr>
    </w:tbl>
    <w:p w14:paraId="2BB8CCAA">
      <w:pPr>
        <w:spacing w:before="156" w:beforeLines="50" w:after="156" w:afterLines="50" w:line="600" w:lineRule="exact"/>
        <w:jc w:val="center"/>
        <w:rPr>
          <w:rFonts w:ascii="黑体" w:hAnsi="Times New Roman" w:eastAsia="黑体" w:cs="Times New Roman"/>
          <w:sz w:val="32"/>
          <w:szCs w:val="32"/>
        </w:rPr>
      </w:pPr>
      <w:r>
        <w:rPr>
          <w:rFonts w:hint="eastAsia" w:ascii="黑体" w:hAnsi="Times New Roman" w:eastAsia="黑体" w:cs="Times New Roman"/>
          <w:sz w:val="32"/>
          <w:szCs w:val="32"/>
        </w:rPr>
        <w:t>3．学历、学位情况</w:t>
      </w:r>
    </w:p>
    <w:tbl>
      <w:tblPr>
        <w:tblStyle w:val="9"/>
        <w:tblW w:w="885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3"/>
        <w:gridCol w:w="771"/>
        <w:gridCol w:w="1260"/>
        <w:gridCol w:w="1785"/>
        <w:gridCol w:w="1214"/>
        <w:gridCol w:w="1180"/>
        <w:gridCol w:w="830"/>
        <w:gridCol w:w="1081"/>
      </w:tblGrid>
      <w:tr w14:paraId="7055DF22">
        <w:trPr>
          <w:cantSplit/>
          <w:jc w:val="center"/>
        </w:trPr>
        <w:tc>
          <w:tcPr>
            <w:tcW w:w="733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50E76AB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学历</w:t>
            </w:r>
          </w:p>
        </w:tc>
        <w:tc>
          <w:tcPr>
            <w:tcW w:w="771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F29145A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学位</w:t>
            </w:r>
          </w:p>
        </w:tc>
        <w:tc>
          <w:tcPr>
            <w:tcW w:w="126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2C4D9B5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毕业时间</w:t>
            </w:r>
          </w:p>
        </w:tc>
        <w:tc>
          <w:tcPr>
            <w:tcW w:w="1785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2D82B4B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毕业学校</w:t>
            </w:r>
          </w:p>
        </w:tc>
        <w:tc>
          <w:tcPr>
            <w:tcW w:w="1214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068A57D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所学专业</w:t>
            </w:r>
          </w:p>
        </w:tc>
        <w:tc>
          <w:tcPr>
            <w:tcW w:w="118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8EC31E1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学习类型</w:t>
            </w:r>
          </w:p>
        </w:tc>
        <w:tc>
          <w:tcPr>
            <w:tcW w:w="83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B5F2443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学制</w:t>
            </w:r>
          </w:p>
        </w:tc>
        <w:tc>
          <w:tcPr>
            <w:tcW w:w="1081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44FC6A3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单位人事（职改）部门</w:t>
            </w:r>
          </w:p>
          <w:p w14:paraId="48CEF1CC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审查签章</w:t>
            </w:r>
          </w:p>
        </w:tc>
      </w:tr>
      <w:tr w14:paraId="677D655E">
        <w:trPr>
          <w:cantSplit/>
          <w:trHeight w:val="1551" w:hRule="atLeast"/>
          <w:jc w:val="center"/>
        </w:trPr>
        <w:tc>
          <w:tcPr>
            <w:tcW w:w="733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FBE4943">
            <w:pPr>
              <w:spacing w:line="320" w:lineRule="exact"/>
              <w:rPr>
                <w:rFonts w:hint="eastAsia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博士</w:t>
            </w:r>
          </w:p>
        </w:tc>
        <w:tc>
          <w:tcPr>
            <w:tcW w:w="771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C0A5BD4">
            <w:pPr>
              <w:spacing w:line="320" w:lineRule="exact"/>
              <w:rPr>
                <w:rFonts w:hint="default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博士研究生</w:t>
            </w:r>
          </w:p>
        </w:tc>
        <w:tc>
          <w:tcPr>
            <w:tcW w:w="126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26FE8C4">
            <w:pPr>
              <w:spacing w:line="320" w:lineRule="exact"/>
              <w:rPr>
                <w:rFonts w:hint="default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2025.6</w:t>
            </w:r>
          </w:p>
        </w:tc>
        <w:tc>
          <w:tcPr>
            <w:tcW w:w="1785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B277D29">
            <w:pPr>
              <w:spacing w:line="320" w:lineRule="exact"/>
              <w:rPr>
                <w:rFonts w:hint="default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中国人民大学</w:t>
            </w:r>
          </w:p>
        </w:tc>
        <w:tc>
          <w:tcPr>
            <w:tcW w:w="1214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CF87460">
            <w:pPr>
              <w:spacing w:line="320" w:lineRule="exact"/>
              <w:rPr>
                <w:rFonts w:hint="eastAsia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老年学</w:t>
            </w:r>
          </w:p>
        </w:tc>
        <w:tc>
          <w:tcPr>
            <w:tcW w:w="118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4575423">
            <w:pPr>
              <w:spacing w:line="320" w:lineRule="exact"/>
              <w:rPr>
                <w:rFonts w:hint="eastAsia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全日制</w:t>
            </w:r>
          </w:p>
        </w:tc>
        <w:tc>
          <w:tcPr>
            <w:tcW w:w="83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7193B71">
            <w:pPr>
              <w:spacing w:line="320" w:lineRule="exact"/>
              <w:rPr>
                <w:rFonts w:hint="default" w:ascii="方正书宋_GBK" w:hAnsi="Arial Narrow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hAnsi="Arial Narrow" w:eastAsia="方正书宋_GBK"/>
                <w:sz w:val="24"/>
                <w:lang w:val="en-US" w:eastAsia="zh-CN"/>
              </w:rPr>
              <w:t>4年</w:t>
            </w:r>
          </w:p>
        </w:tc>
        <w:tc>
          <w:tcPr>
            <w:tcW w:w="1081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2D24C41">
            <w:pPr>
              <w:spacing w:line="320" w:lineRule="exact"/>
              <w:rPr>
                <w:rFonts w:ascii="方正书宋_GBK" w:hAnsi="Arial Narrow" w:eastAsia="方正书宋_GBK"/>
                <w:sz w:val="24"/>
              </w:rPr>
            </w:pPr>
          </w:p>
        </w:tc>
      </w:tr>
    </w:tbl>
    <w:p w14:paraId="605603AD">
      <w:pPr>
        <w:spacing w:before="156" w:beforeLines="50" w:after="156" w:afterLines="50" w:line="600" w:lineRule="exact"/>
        <w:jc w:val="center"/>
        <w:rPr>
          <w:rFonts w:ascii="黑体" w:hAnsi="Times New Roman" w:eastAsia="黑体" w:cs="Times New Roman"/>
          <w:sz w:val="32"/>
          <w:szCs w:val="32"/>
        </w:rPr>
      </w:pPr>
      <w:r>
        <w:rPr>
          <w:rFonts w:hint="eastAsia" w:ascii="黑体" w:hAnsi="Times New Roman" w:eastAsia="黑体" w:cs="Times New Roman"/>
          <w:sz w:val="32"/>
          <w:szCs w:val="32"/>
        </w:rPr>
        <w:t>4．学术团体任职及社会兼职</w:t>
      </w:r>
    </w:p>
    <w:tbl>
      <w:tblPr>
        <w:tblStyle w:val="9"/>
        <w:tblW w:w="899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00"/>
        <w:gridCol w:w="2615"/>
        <w:gridCol w:w="1890"/>
        <w:gridCol w:w="1890"/>
      </w:tblGrid>
      <w:tr w14:paraId="515A51F9">
        <w:trPr>
          <w:cantSplit/>
          <w:jc w:val="center"/>
        </w:trPr>
        <w:tc>
          <w:tcPr>
            <w:tcW w:w="260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D0CFCDA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学术团体名称</w:t>
            </w:r>
          </w:p>
        </w:tc>
        <w:tc>
          <w:tcPr>
            <w:tcW w:w="2615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2FD2EDE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担任职务</w:t>
            </w:r>
          </w:p>
        </w:tc>
        <w:tc>
          <w:tcPr>
            <w:tcW w:w="18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9931252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任职起止时间</w:t>
            </w:r>
          </w:p>
        </w:tc>
        <w:tc>
          <w:tcPr>
            <w:tcW w:w="18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A835C60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单位人事</w:t>
            </w:r>
          </w:p>
          <w:p w14:paraId="4CD86FCE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（职改）部门</w:t>
            </w:r>
          </w:p>
          <w:p w14:paraId="18A6F711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审查签章</w:t>
            </w:r>
          </w:p>
        </w:tc>
      </w:tr>
      <w:tr w14:paraId="4D81692E">
        <w:trPr>
          <w:cantSplit/>
          <w:trHeight w:val="2454" w:hRule="atLeast"/>
          <w:jc w:val="center"/>
        </w:trPr>
        <w:tc>
          <w:tcPr>
            <w:tcW w:w="260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9B6705E">
            <w:pPr>
              <w:spacing w:line="320" w:lineRule="exact"/>
              <w:rPr>
                <w:rFonts w:hint="default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中国社会福利与养老服务协会</w:t>
            </w:r>
          </w:p>
        </w:tc>
        <w:tc>
          <w:tcPr>
            <w:tcW w:w="2615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5394119">
            <w:pPr>
              <w:spacing w:line="320" w:lineRule="exact"/>
              <w:rPr>
                <w:rFonts w:hint="default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医养结合分会副会长</w:t>
            </w:r>
          </w:p>
        </w:tc>
        <w:tc>
          <w:tcPr>
            <w:tcW w:w="18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9448858">
            <w:pPr>
              <w:spacing w:line="320" w:lineRule="exact"/>
              <w:rPr>
                <w:rFonts w:hint="default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2024.9-至今</w:t>
            </w:r>
          </w:p>
        </w:tc>
        <w:tc>
          <w:tcPr>
            <w:tcW w:w="18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8580F76">
            <w:pPr>
              <w:spacing w:line="320" w:lineRule="exact"/>
            </w:pPr>
          </w:p>
          <w:p w14:paraId="2D02F601">
            <w:pPr>
              <w:pStyle w:val="2"/>
              <w:rPr>
                <w:rFonts w:ascii="方正书宋_GBK" w:eastAsia="方正书宋_GBK"/>
                <w:sz w:val="24"/>
              </w:rPr>
            </w:pPr>
          </w:p>
          <w:p w14:paraId="20D653DD">
            <w:pPr>
              <w:pStyle w:val="2"/>
              <w:rPr>
                <w:rFonts w:ascii="方正书宋_GBK" w:eastAsia="方正书宋_GBK"/>
                <w:sz w:val="24"/>
              </w:rPr>
            </w:pPr>
          </w:p>
          <w:p w14:paraId="7A792B30">
            <w:pPr>
              <w:pStyle w:val="2"/>
              <w:rPr>
                <w:rFonts w:ascii="方正书宋_GBK" w:eastAsia="方正书宋_GBK"/>
                <w:sz w:val="24"/>
              </w:rPr>
            </w:pPr>
          </w:p>
        </w:tc>
      </w:tr>
      <w:tr w14:paraId="2AF85C99">
        <w:trPr>
          <w:cantSplit/>
          <w:trHeight w:val="2454" w:hRule="atLeast"/>
          <w:jc w:val="center"/>
        </w:trPr>
        <w:tc>
          <w:tcPr>
            <w:tcW w:w="260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5A1CDAB">
            <w:pPr>
              <w:spacing w:line="320" w:lineRule="exact"/>
              <w:rPr>
                <w:rFonts w:hint="default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北京师范大学中国公益研究院</w:t>
            </w:r>
          </w:p>
        </w:tc>
        <w:tc>
          <w:tcPr>
            <w:tcW w:w="2615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65D0C5E">
            <w:pPr>
              <w:spacing w:line="320" w:lineRule="exact"/>
              <w:rPr>
                <w:rFonts w:hint="eastAsia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特聘专家</w:t>
            </w:r>
          </w:p>
        </w:tc>
        <w:tc>
          <w:tcPr>
            <w:tcW w:w="18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E74EC4B">
            <w:pPr>
              <w:spacing w:line="320" w:lineRule="exact"/>
              <w:rPr>
                <w:rFonts w:hint="default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2025.11-至今</w:t>
            </w:r>
          </w:p>
        </w:tc>
        <w:tc>
          <w:tcPr>
            <w:tcW w:w="18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237A970">
            <w:pPr>
              <w:pStyle w:val="2"/>
              <w:rPr>
                <w:rFonts w:ascii="方正书宋_GBK" w:eastAsia="方正书宋_GBK"/>
                <w:sz w:val="24"/>
              </w:rPr>
            </w:pPr>
          </w:p>
        </w:tc>
      </w:tr>
    </w:tbl>
    <w:p w14:paraId="3DB0071A">
      <w:pPr>
        <w:spacing w:before="156" w:beforeLines="50" w:after="156" w:afterLines="50" w:line="600" w:lineRule="exact"/>
        <w:jc w:val="center"/>
        <w:rPr>
          <w:rFonts w:ascii="黑体" w:hAnsi="Times New Roman" w:eastAsia="黑体" w:cs="Times New Roman"/>
          <w:sz w:val="32"/>
          <w:szCs w:val="32"/>
        </w:rPr>
      </w:pPr>
      <w:r>
        <w:rPr>
          <w:rFonts w:hint="eastAsia" w:ascii="黑体" w:hAnsi="Times New Roman" w:eastAsia="黑体" w:cs="Times New Roman"/>
          <w:sz w:val="32"/>
          <w:szCs w:val="32"/>
        </w:rPr>
        <w:t>5．外语水平</w:t>
      </w:r>
    </w:p>
    <w:tbl>
      <w:tblPr>
        <w:tblStyle w:val="9"/>
        <w:tblW w:w="909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3"/>
        <w:gridCol w:w="1560"/>
        <w:gridCol w:w="2672"/>
        <w:gridCol w:w="1890"/>
        <w:gridCol w:w="1890"/>
      </w:tblGrid>
      <w:tr w14:paraId="76EFDC48">
        <w:trPr>
          <w:cantSplit/>
          <w:jc w:val="center"/>
        </w:trPr>
        <w:tc>
          <w:tcPr>
            <w:tcW w:w="1083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0FA8D1E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语种</w:t>
            </w:r>
          </w:p>
        </w:tc>
        <w:tc>
          <w:tcPr>
            <w:tcW w:w="156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EC8F412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程度（等级）</w:t>
            </w:r>
          </w:p>
        </w:tc>
        <w:tc>
          <w:tcPr>
            <w:tcW w:w="2672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C537C14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所获证书名称</w:t>
            </w:r>
          </w:p>
        </w:tc>
        <w:tc>
          <w:tcPr>
            <w:tcW w:w="18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B4958AB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取得时间</w:t>
            </w:r>
          </w:p>
        </w:tc>
        <w:tc>
          <w:tcPr>
            <w:tcW w:w="18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8C7FEAC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单位人事</w:t>
            </w:r>
          </w:p>
          <w:p w14:paraId="72902B7A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（职改）部门</w:t>
            </w:r>
          </w:p>
          <w:p w14:paraId="0B77FD27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审查签章</w:t>
            </w:r>
          </w:p>
        </w:tc>
      </w:tr>
      <w:tr w14:paraId="488F4B61">
        <w:trPr>
          <w:cantSplit/>
          <w:jc w:val="center"/>
        </w:trPr>
        <w:tc>
          <w:tcPr>
            <w:tcW w:w="1083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156B098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  <w:p w14:paraId="54AA63DA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  <w:p w14:paraId="2DFA91EB">
            <w:pPr>
              <w:spacing w:line="320" w:lineRule="exact"/>
              <w:rPr>
                <w:rFonts w:hint="eastAsia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英语</w:t>
            </w:r>
          </w:p>
          <w:p w14:paraId="617AE2C1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  <w:p w14:paraId="601AE03F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</w:tc>
        <w:tc>
          <w:tcPr>
            <w:tcW w:w="156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DA1325D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  <w:p w14:paraId="211E393E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  <w:p w14:paraId="31123678">
            <w:pPr>
              <w:spacing w:line="320" w:lineRule="exact"/>
              <w:rPr>
                <w:rFonts w:hint="default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六级、雅思6.5</w:t>
            </w:r>
          </w:p>
          <w:p w14:paraId="75CEFA82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  <w:p w14:paraId="4BD8D0C1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</w:tc>
        <w:tc>
          <w:tcPr>
            <w:tcW w:w="2672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6926437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  <w:p w14:paraId="6C554FEA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  <w:p w14:paraId="3CB6EE19">
            <w:pPr>
              <w:spacing w:line="320" w:lineRule="exact"/>
              <w:rPr>
                <w:rFonts w:hint="default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大学英语六级、雅思6.5</w:t>
            </w:r>
          </w:p>
          <w:p w14:paraId="572328A4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  <w:p w14:paraId="084005BE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</w:tc>
        <w:tc>
          <w:tcPr>
            <w:tcW w:w="18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A0CF481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  <w:p w14:paraId="4AEB3196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  <w:p w14:paraId="5AD46F63">
            <w:pPr>
              <w:spacing w:line="320" w:lineRule="exact"/>
              <w:rPr>
                <w:rFonts w:hint="default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2006.6/2007.7</w:t>
            </w:r>
          </w:p>
          <w:p w14:paraId="6D2A2292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  <w:p w14:paraId="0A26F84D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</w:tc>
        <w:tc>
          <w:tcPr>
            <w:tcW w:w="18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B2BF5B8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</w:tc>
      </w:tr>
    </w:tbl>
    <w:p w14:paraId="4E78E6B0">
      <w:pPr>
        <w:spacing w:before="156" w:beforeLines="50" w:after="156" w:afterLines="50" w:line="600" w:lineRule="exact"/>
        <w:jc w:val="center"/>
        <w:rPr>
          <w:rFonts w:ascii="黑体" w:hAnsi="Times New Roman" w:eastAsia="黑体" w:cs="Times New Roman"/>
          <w:sz w:val="32"/>
          <w:szCs w:val="32"/>
        </w:rPr>
      </w:pPr>
      <w:r>
        <w:rPr>
          <w:rFonts w:hint="eastAsia" w:ascii="黑体" w:hAnsi="Times New Roman" w:eastAsia="黑体" w:cs="Times New Roman"/>
          <w:sz w:val="32"/>
          <w:szCs w:val="32"/>
        </w:rPr>
        <w:t>6．计算机（数字技术）应用能力水平</w:t>
      </w:r>
    </w:p>
    <w:tbl>
      <w:tblPr>
        <w:tblStyle w:val="9"/>
        <w:tblW w:w="915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5"/>
        <w:gridCol w:w="3465"/>
        <w:gridCol w:w="1890"/>
        <w:gridCol w:w="1890"/>
      </w:tblGrid>
      <w:tr w14:paraId="472DBBE1">
        <w:trPr>
          <w:cantSplit/>
          <w:jc w:val="center"/>
        </w:trPr>
        <w:tc>
          <w:tcPr>
            <w:tcW w:w="1905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830E871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水平（等级）</w:t>
            </w:r>
          </w:p>
        </w:tc>
        <w:tc>
          <w:tcPr>
            <w:tcW w:w="3465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3110FF4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所获证书名称</w:t>
            </w:r>
          </w:p>
        </w:tc>
        <w:tc>
          <w:tcPr>
            <w:tcW w:w="18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5363CD1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取得时间</w:t>
            </w:r>
          </w:p>
        </w:tc>
        <w:tc>
          <w:tcPr>
            <w:tcW w:w="18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C238C09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单位人事</w:t>
            </w:r>
          </w:p>
          <w:p w14:paraId="08521E86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（职改）部门</w:t>
            </w:r>
          </w:p>
          <w:p w14:paraId="7DD05013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审查签章</w:t>
            </w:r>
          </w:p>
        </w:tc>
      </w:tr>
      <w:tr w14:paraId="63D4CFBC">
        <w:trPr>
          <w:cantSplit/>
          <w:jc w:val="center"/>
        </w:trPr>
        <w:tc>
          <w:tcPr>
            <w:tcW w:w="1905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B5F260C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  <w:p w14:paraId="41CAC133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  <w:p w14:paraId="1DEDEEEE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  <w:p w14:paraId="079BD033">
            <w:pPr>
              <w:spacing w:line="320" w:lineRule="exact"/>
              <w:rPr>
                <w:rFonts w:hint="eastAsia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三级</w:t>
            </w:r>
          </w:p>
          <w:p w14:paraId="76EC2FFD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  <w:p w14:paraId="628B8637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</w:tc>
        <w:tc>
          <w:tcPr>
            <w:tcW w:w="3465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780D4B3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  <w:p w14:paraId="52E9E33E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  <w:p w14:paraId="565A1E45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  <w:p w14:paraId="2BFBF474">
            <w:pPr>
              <w:spacing w:line="320" w:lineRule="exact"/>
              <w:rPr>
                <w:rFonts w:hint="default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全国计算机等级考试三级合格证书（三级网络技术）</w:t>
            </w:r>
          </w:p>
          <w:p w14:paraId="517F38CF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  <w:p w14:paraId="7D87E2AF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</w:tc>
        <w:tc>
          <w:tcPr>
            <w:tcW w:w="18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C8C1EF5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  <w:p w14:paraId="39A84495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  <w:p w14:paraId="43D4CDBF">
            <w:pPr>
              <w:spacing w:line="320" w:lineRule="exact"/>
              <w:rPr>
                <w:rFonts w:hint="default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2006.4</w:t>
            </w:r>
          </w:p>
          <w:p w14:paraId="4ED518F8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  <w:p w14:paraId="3F1BD8D4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  <w:p w14:paraId="28392D17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</w:tc>
        <w:tc>
          <w:tcPr>
            <w:tcW w:w="18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787A07B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</w:tc>
      </w:tr>
    </w:tbl>
    <w:p w14:paraId="585CDE04">
      <w:pPr>
        <w:spacing w:before="156" w:beforeLines="50" w:after="156" w:afterLines="50" w:line="600" w:lineRule="exact"/>
        <w:jc w:val="center"/>
        <w:rPr>
          <w:rFonts w:ascii="黑体" w:hAnsi="Times New Roman" w:eastAsia="黑体" w:cs="Times New Roman"/>
          <w:sz w:val="32"/>
          <w:szCs w:val="32"/>
        </w:rPr>
      </w:pPr>
      <w:r>
        <w:rPr>
          <w:rFonts w:hint="eastAsia" w:ascii="黑体" w:hAnsi="Times New Roman" w:eastAsia="黑体" w:cs="Times New Roman"/>
          <w:sz w:val="32"/>
          <w:szCs w:val="32"/>
        </w:rPr>
        <w:t>7．继续教育情况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2"/>
        <w:gridCol w:w="1562"/>
        <w:gridCol w:w="2339"/>
        <w:gridCol w:w="1785"/>
        <w:gridCol w:w="1470"/>
      </w:tblGrid>
      <w:tr w14:paraId="071A72B0">
        <w:trPr>
          <w:cantSplit/>
          <w:jc w:val="center"/>
        </w:trPr>
        <w:tc>
          <w:tcPr>
            <w:tcW w:w="1562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58F867F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起止年月</w:t>
            </w:r>
          </w:p>
        </w:tc>
        <w:tc>
          <w:tcPr>
            <w:tcW w:w="1562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B52F240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专业或内容</w:t>
            </w:r>
          </w:p>
        </w:tc>
        <w:tc>
          <w:tcPr>
            <w:tcW w:w="2339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D525AE6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主办部门</w:t>
            </w:r>
          </w:p>
        </w:tc>
        <w:tc>
          <w:tcPr>
            <w:tcW w:w="1785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F657081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学时</w:t>
            </w:r>
          </w:p>
        </w:tc>
        <w:tc>
          <w:tcPr>
            <w:tcW w:w="147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F61C9DE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单位人事（职改）部门</w:t>
            </w:r>
          </w:p>
          <w:p w14:paraId="32C4F0CE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审查签章</w:t>
            </w:r>
          </w:p>
        </w:tc>
      </w:tr>
      <w:tr w14:paraId="5BFA7145">
        <w:trPr>
          <w:cantSplit/>
          <w:trHeight w:val="1460" w:hRule="atLeast"/>
          <w:jc w:val="center"/>
        </w:trPr>
        <w:tc>
          <w:tcPr>
            <w:tcW w:w="1562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BC417FB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  <w:p w14:paraId="54A5CF85">
            <w:pPr>
              <w:pStyle w:val="2"/>
              <w:spacing w:before="0" w:beforeLines="0" w:after="0" w:afterLines="0" w:line="320" w:lineRule="exact"/>
            </w:pPr>
          </w:p>
          <w:p w14:paraId="29E68F08">
            <w:pPr>
              <w:pStyle w:val="2"/>
              <w:spacing w:before="0" w:beforeLines="0" w:after="0" w:afterLines="0" w:line="320" w:lineRule="exact"/>
            </w:pPr>
          </w:p>
          <w:p w14:paraId="3A03E5FB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  <w:p w14:paraId="5B2F5D0A">
            <w:pPr>
              <w:pStyle w:val="2"/>
              <w:rPr>
                <w:rFonts w:ascii="方正书宋_GBK" w:eastAsia="方正书宋_GBK"/>
                <w:sz w:val="24"/>
              </w:rPr>
            </w:pPr>
          </w:p>
          <w:p w14:paraId="267A0B32">
            <w:pPr>
              <w:pStyle w:val="2"/>
              <w:rPr>
                <w:rFonts w:ascii="方正书宋_GBK" w:eastAsia="方正书宋_GBK"/>
                <w:sz w:val="24"/>
              </w:rPr>
            </w:pPr>
          </w:p>
          <w:p w14:paraId="4A07F2D9">
            <w:pPr>
              <w:pStyle w:val="2"/>
              <w:spacing w:before="0" w:beforeLines="0" w:after="0" w:afterLines="0" w:line="320" w:lineRule="exact"/>
              <w:jc w:val="both"/>
            </w:pPr>
          </w:p>
        </w:tc>
        <w:tc>
          <w:tcPr>
            <w:tcW w:w="1562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FA6C4F6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</w:tc>
        <w:tc>
          <w:tcPr>
            <w:tcW w:w="2339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6F60A48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</w:tc>
        <w:tc>
          <w:tcPr>
            <w:tcW w:w="1785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68D83AD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</w:tc>
        <w:tc>
          <w:tcPr>
            <w:tcW w:w="147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4EDBE44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</w:tc>
      </w:tr>
    </w:tbl>
    <w:p w14:paraId="4A57D2C2">
      <w:pPr>
        <w:spacing w:before="156" w:beforeLines="50" w:after="156" w:afterLines="50" w:line="600" w:lineRule="exact"/>
        <w:jc w:val="center"/>
        <w:rPr>
          <w:rFonts w:ascii="黑体" w:hAnsi="Times New Roman" w:eastAsia="黑体" w:cs="Times New Roman"/>
          <w:sz w:val="32"/>
          <w:szCs w:val="32"/>
        </w:rPr>
      </w:pPr>
      <w:r>
        <w:rPr>
          <w:rFonts w:hint="eastAsia" w:ascii="黑体" w:hAnsi="Times New Roman" w:eastAsia="黑体" w:cs="Times New Roman"/>
          <w:sz w:val="32"/>
          <w:szCs w:val="32"/>
        </w:rPr>
        <w:t>8．主要工作经历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2"/>
        <w:gridCol w:w="2116"/>
        <w:gridCol w:w="1470"/>
        <w:gridCol w:w="2100"/>
        <w:gridCol w:w="1470"/>
      </w:tblGrid>
      <w:tr w14:paraId="62023EF7">
        <w:trPr>
          <w:cantSplit/>
          <w:jc w:val="center"/>
        </w:trPr>
        <w:tc>
          <w:tcPr>
            <w:tcW w:w="1562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4A9ECFE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起止年月</w:t>
            </w:r>
          </w:p>
        </w:tc>
        <w:tc>
          <w:tcPr>
            <w:tcW w:w="2116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8439483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工作单位</w:t>
            </w:r>
          </w:p>
        </w:tc>
        <w:tc>
          <w:tcPr>
            <w:tcW w:w="147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1278006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工作岗位</w:t>
            </w:r>
          </w:p>
        </w:tc>
        <w:tc>
          <w:tcPr>
            <w:tcW w:w="210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CC2B2C2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从事专业或项目</w:t>
            </w:r>
          </w:p>
        </w:tc>
        <w:tc>
          <w:tcPr>
            <w:tcW w:w="147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E485FDB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单位人事（职改）部门</w:t>
            </w:r>
          </w:p>
          <w:p w14:paraId="17A73C07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审查签章</w:t>
            </w:r>
          </w:p>
        </w:tc>
      </w:tr>
      <w:tr w14:paraId="7BD36E8C">
        <w:trPr>
          <w:cantSplit/>
          <w:jc w:val="center"/>
        </w:trPr>
        <w:tc>
          <w:tcPr>
            <w:tcW w:w="1562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D634730">
            <w:pPr>
              <w:spacing w:line="320" w:lineRule="exact"/>
              <w:jc w:val="center"/>
            </w:pPr>
          </w:p>
          <w:p w14:paraId="14BC574E">
            <w:pPr>
              <w:pStyle w:val="2"/>
              <w:rPr>
                <w:rFonts w:ascii="方正书宋_GBK" w:hAnsi="宋体" w:eastAsia="方正书宋_GBK"/>
                <w:sz w:val="24"/>
              </w:rPr>
            </w:pPr>
          </w:p>
          <w:p w14:paraId="6B8715C2">
            <w:pPr>
              <w:pStyle w:val="2"/>
              <w:jc w:val="both"/>
              <w:rPr>
                <w:rFonts w:hint="default" w:ascii="方正书宋_GBK" w:hAnsi="宋体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hAnsi="宋体" w:eastAsia="方正书宋_GBK"/>
                <w:sz w:val="24"/>
                <w:lang w:val="en-US" w:eastAsia="zh-CN"/>
              </w:rPr>
              <w:t>2009.7-2017.8</w:t>
            </w:r>
          </w:p>
          <w:p w14:paraId="7B6D8729">
            <w:pPr>
              <w:pStyle w:val="2"/>
              <w:jc w:val="both"/>
              <w:rPr>
                <w:rFonts w:ascii="方正书宋_GBK" w:hAnsi="宋体" w:eastAsia="方正书宋_GBK"/>
                <w:sz w:val="24"/>
              </w:rPr>
            </w:pPr>
          </w:p>
          <w:p w14:paraId="04C90732">
            <w:pPr>
              <w:pStyle w:val="2"/>
              <w:jc w:val="both"/>
              <w:rPr>
                <w:rFonts w:ascii="方正书宋_GBK" w:hAnsi="宋体" w:eastAsia="方正书宋_GBK"/>
                <w:sz w:val="24"/>
              </w:rPr>
            </w:pPr>
          </w:p>
          <w:p w14:paraId="46DD443A">
            <w:pPr>
              <w:pStyle w:val="2"/>
              <w:jc w:val="both"/>
              <w:rPr>
                <w:rFonts w:ascii="方正书宋_GBK" w:hAnsi="宋体" w:eastAsia="方正书宋_GBK"/>
                <w:sz w:val="24"/>
              </w:rPr>
            </w:pPr>
          </w:p>
          <w:p w14:paraId="3A78391A">
            <w:pPr>
              <w:pStyle w:val="2"/>
              <w:jc w:val="both"/>
              <w:rPr>
                <w:rFonts w:ascii="方正书宋_GBK" w:hAnsi="宋体" w:eastAsia="方正书宋_GBK"/>
                <w:sz w:val="24"/>
              </w:rPr>
            </w:pPr>
          </w:p>
        </w:tc>
        <w:tc>
          <w:tcPr>
            <w:tcW w:w="2116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ECBD51A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北京师范大学中国公益研究院</w:t>
            </w:r>
          </w:p>
        </w:tc>
        <w:tc>
          <w:tcPr>
            <w:tcW w:w="147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05FE073">
            <w:pPr>
              <w:spacing w:line="320" w:lineRule="exact"/>
              <w:jc w:val="center"/>
              <w:rPr>
                <w:rFonts w:hint="default" w:ascii="方正书宋_GBK" w:hAnsi="宋体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hAnsi="宋体" w:eastAsia="方正书宋_GBK"/>
                <w:sz w:val="24"/>
                <w:lang w:val="en-US" w:eastAsia="zh-CN"/>
              </w:rPr>
              <w:t>养老研究中心主任、助力院长、副院长</w:t>
            </w:r>
          </w:p>
        </w:tc>
        <w:tc>
          <w:tcPr>
            <w:tcW w:w="210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AD3EDAD">
            <w:pPr>
              <w:spacing w:line="320" w:lineRule="exact"/>
              <w:jc w:val="center"/>
              <w:rPr>
                <w:rFonts w:hint="default" w:ascii="方正书宋_GBK" w:hAnsi="宋体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hAnsi="宋体" w:eastAsia="方正书宋_GBK"/>
                <w:sz w:val="24"/>
                <w:lang w:val="en-US" w:eastAsia="zh-CN"/>
              </w:rPr>
              <w:t>养老服务业规划、积极老龄、老龄健康、健康公益</w:t>
            </w:r>
          </w:p>
        </w:tc>
        <w:tc>
          <w:tcPr>
            <w:tcW w:w="147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BD74344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</w:tc>
      </w:tr>
    </w:tbl>
    <w:p w14:paraId="3E0EEAA3">
      <w:pPr>
        <w:spacing w:before="156" w:beforeLines="50" w:after="156" w:afterLines="50" w:line="600" w:lineRule="exact"/>
        <w:jc w:val="center"/>
        <w:rPr>
          <w:rFonts w:ascii="黑体" w:hAnsi="Times New Roman" w:eastAsia="黑体" w:cs="Times New Roman"/>
          <w:sz w:val="32"/>
          <w:szCs w:val="32"/>
        </w:rPr>
      </w:pPr>
      <w:r>
        <w:rPr>
          <w:rFonts w:hint="eastAsia" w:ascii="黑体" w:hAnsi="Times New Roman" w:eastAsia="黑体" w:cs="Times New Roman"/>
          <w:sz w:val="32"/>
          <w:szCs w:val="32"/>
        </w:rPr>
        <w:t>9．取得现职称后主要专业技术工作</w:t>
      </w:r>
    </w:p>
    <w:tbl>
      <w:tblPr>
        <w:tblStyle w:val="9"/>
        <w:tblW w:w="86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1"/>
        <w:gridCol w:w="2920"/>
        <w:gridCol w:w="640"/>
        <w:gridCol w:w="680"/>
        <w:gridCol w:w="1490"/>
        <w:gridCol w:w="1720"/>
      </w:tblGrid>
      <w:tr w14:paraId="5A28152C">
        <w:trPr>
          <w:trHeight w:val="535" w:hRule="exact"/>
          <w:jc w:val="center"/>
        </w:trPr>
        <w:tc>
          <w:tcPr>
            <w:tcW w:w="1201" w:type="dxa"/>
            <w:vMerge w:val="restart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5E3D7CF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起止年月</w:t>
            </w:r>
          </w:p>
        </w:tc>
        <w:tc>
          <w:tcPr>
            <w:tcW w:w="2920" w:type="dxa"/>
            <w:vMerge w:val="restart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706890B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专业技术工作项目</w:t>
            </w:r>
          </w:p>
          <w:p w14:paraId="501287A7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主要内容及成效</w:t>
            </w:r>
          </w:p>
        </w:tc>
        <w:tc>
          <w:tcPr>
            <w:tcW w:w="640" w:type="dxa"/>
            <w:vMerge w:val="restart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C864102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本人角色</w:t>
            </w:r>
          </w:p>
        </w:tc>
        <w:tc>
          <w:tcPr>
            <w:tcW w:w="2170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BAADFA2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专业技术负责人</w:t>
            </w:r>
          </w:p>
        </w:tc>
        <w:tc>
          <w:tcPr>
            <w:tcW w:w="1720" w:type="dxa"/>
            <w:vMerge w:val="restart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7A8CCE4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单位人事（职改）部门</w:t>
            </w:r>
          </w:p>
          <w:p w14:paraId="39256F7A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审查签章</w:t>
            </w:r>
          </w:p>
        </w:tc>
      </w:tr>
      <w:tr w14:paraId="23CE2A07">
        <w:trPr>
          <w:trHeight w:val="685" w:hRule="exact"/>
          <w:jc w:val="center"/>
        </w:trPr>
        <w:tc>
          <w:tcPr>
            <w:tcW w:w="1201" w:type="dxa"/>
            <w:vMerge w:val="continue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9BE84F5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</w:tc>
        <w:tc>
          <w:tcPr>
            <w:tcW w:w="2920" w:type="dxa"/>
            <w:vMerge w:val="continue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37BF3BA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</w:tc>
        <w:tc>
          <w:tcPr>
            <w:tcW w:w="640" w:type="dxa"/>
            <w:vMerge w:val="continue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7ACA1F1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</w:tc>
        <w:tc>
          <w:tcPr>
            <w:tcW w:w="68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251D066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姓名</w:t>
            </w:r>
          </w:p>
        </w:tc>
        <w:tc>
          <w:tcPr>
            <w:tcW w:w="14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BBF2D2D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联系电话</w:t>
            </w:r>
          </w:p>
        </w:tc>
        <w:tc>
          <w:tcPr>
            <w:tcW w:w="1720" w:type="dxa"/>
            <w:vMerge w:val="continue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000236E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</w:tc>
      </w:tr>
      <w:tr w14:paraId="7C703088">
        <w:trPr>
          <w:cantSplit/>
          <w:trHeight w:val="90" w:hRule="atLeast"/>
          <w:jc w:val="center"/>
        </w:trPr>
        <w:tc>
          <w:tcPr>
            <w:tcW w:w="1201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25B4FD2">
            <w:pPr>
              <w:pStyle w:val="2"/>
              <w:spacing w:before="0" w:beforeLines="0" w:after="0" w:afterLines="0" w:line="320" w:lineRule="exact"/>
            </w:pPr>
          </w:p>
          <w:p w14:paraId="38AA3FFD">
            <w:pPr>
              <w:pStyle w:val="2"/>
              <w:jc w:val="both"/>
              <w:rPr>
                <w:rFonts w:hint="eastAsia" w:ascii="方正书宋_GBK" w:hAnsi="宋体" w:eastAsia="方正书宋_GBK"/>
                <w:sz w:val="24"/>
                <w:lang w:val="en-US" w:eastAsia="zh-CN"/>
              </w:rPr>
            </w:pPr>
          </w:p>
          <w:p w14:paraId="413351D6">
            <w:pPr>
              <w:pStyle w:val="2"/>
              <w:jc w:val="both"/>
              <w:rPr>
                <w:rFonts w:hint="default" w:ascii="方正书宋_GBK" w:hAnsi="宋体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hAnsi="宋体" w:eastAsia="方正书宋_GBK"/>
                <w:sz w:val="24"/>
                <w:lang w:val="en-US" w:eastAsia="zh-CN"/>
              </w:rPr>
              <w:t>2025.8至今</w:t>
            </w:r>
          </w:p>
          <w:p w14:paraId="5AA47857">
            <w:pPr>
              <w:pStyle w:val="2"/>
              <w:spacing w:before="0" w:beforeLines="0" w:after="0" w:afterLines="0" w:line="320" w:lineRule="exact"/>
            </w:pPr>
          </w:p>
          <w:p w14:paraId="672DDFB0">
            <w:pPr>
              <w:pStyle w:val="2"/>
              <w:spacing w:before="0" w:beforeLines="0" w:after="0" w:afterLines="0" w:line="320" w:lineRule="exact"/>
            </w:pPr>
          </w:p>
          <w:p w14:paraId="24C39811">
            <w:pPr>
              <w:pStyle w:val="2"/>
              <w:spacing w:before="0" w:beforeLines="0" w:after="0" w:afterLines="0" w:line="320" w:lineRule="exact"/>
            </w:pPr>
          </w:p>
          <w:p w14:paraId="10A48859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</w:tc>
        <w:tc>
          <w:tcPr>
            <w:tcW w:w="292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A6577A6"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hint="eastAsia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教学工作：2025年承担23级社会工作1班《社会政策概论》以及24级社会工作1-2班《社会研究方法》两门专业课教学工作；2026年开始承担24级老年学1、2班《老龄产业开发与管理》课程。</w:t>
            </w:r>
          </w:p>
          <w:p w14:paraId="0CBF9631">
            <w:pPr>
              <w:numPr>
                <w:ilvl w:val="0"/>
                <w:numId w:val="1"/>
              </w:numPr>
              <w:spacing w:line="320" w:lineRule="exact"/>
              <w:jc w:val="center"/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科研研讨：11月份参与筹备举办首届“老龄社会创新解决方案”国际研讨会，负责沈洁教授等专家的邀请和接待、学院主旨报告撰写、下午圆桌论坛以“从结构优化入手提升中国式养老人才培育质量”为主题发言；课题申报：积极申报湖南省社科基金项目及国家社科项目，争取横向课题。</w:t>
            </w:r>
          </w:p>
          <w:p w14:paraId="217CB981">
            <w:pPr>
              <w:numPr>
                <w:ilvl w:val="0"/>
                <w:numId w:val="1"/>
              </w:numPr>
              <w:spacing w:line="320" w:lineRule="exact"/>
              <w:ind w:left="0" w:leftChars="0" w:firstLine="0" w:firstLineChars="0"/>
              <w:jc w:val="both"/>
              <w:rPr>
                <w:rFonts w:hint="eastAsia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 w:hAnsiTheme="minorHAnsi" w:cstheme="minorBidi"/>
                <w:kern w:val="2"/>
                <w:sz w:val="24"/>
                <w:szCs w:val="24"/>
                <w:lang w:val="en-US" w:eastAsia="zh-CN" w:bidi="ar-SA"/>
              </w:rPr>
              <w:t>本科论文指导：督导6名学生本科毕业论文</w:t>
            </w: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；</w:t>
            </w:r>
            <w:r>
              <w:rPr>
                <w:rFonts w:hint="eastAsia" w:ascii="方正书宋_GBK" w:eastAsia="方正书宋_GBK" w:hAnsiTheme="minorHAnsi" w:cstheme="minorBidi"/>
                <w:kern w:val="2"/>
                <w:sz w:val="24"/>
                <w:szCs w:val="24"/>
                <w:lang w:val="en-US" w:eastAsia="zh-CN" w:bidi="ar-SA"/>
              </w:rPr>
              <w:t>4.实习基地拓展</w:t>
            </w:r>
            <w:r>
              <w:rPr>
                <w:rFonts w:hint="eastAsia" w:ascii="方正书宋_GBK" w:eastAsia="方正书宋_GBK" w:cstheme="minorBidi"/>
                <w:kern w:val="2"/>
                <w:sz w:val="24"/>
                <w:szCs w:val="24"/>
                <w:lang w:val="en-US" w:eastAsia="zh-CN" w:bidi="ar-SA"/>
              </w:rPr>
              <w:t>，</w:t>
            </w: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和国泽康养望城养老中心、花样智慧养老等养老企业建立实习基地合作；督导5名23级老年学专业学生实习；</w:t>
            </w:r>
          </w:p>
          <w:p w14:paraId="2004B20C">
            <w:pPr>
              <w:numPr>
                <w:ilvl w:val="0"/>
                <w:numId w:val="1"/>
              </w:numPr>
              <w:spacing w:line="320" w:lineRule="exact"/>
              <w:ind w:left="0" w:leftChars="0" w:firstLine="0" w:firstLineChars="0"/>
              <w:jc w:val="both"/>
              <w:rPr>
                <w:rFonts w:hint="default"/>
                <w:lang w:val="en-US"/>
              </w:rPr>
            </w:pPr>
            <w:r>
              <w:rPr>
                <w:rFonts w:hint="eastAsia" w:ascii="方正书宋_GBK" w:eastAsia="方正书宋_GBK" w:hAnsiTheme="minorHAnsi" w:cstheme="minorBidi"/>
                <w:kern w:val="2"/>
                <w:sz w:val="24"/>
                <w:szCs w:val="24"/>
                <w:lang w:val="en-US" w:eastAsia="zh-CN" w:bidi="ar-SA"/>
              </w:rPr>
              <w:t>担任教研室主任后推进</w:t>
            </w:r>
            <w:r>
              <w:rPr>
                <w:rFonts w:hint="eastAsia" w:ascii="方正书宋_GBK" w:eastAsia="方正书宋_GBK" w:cstheme="minorBidi"/>
                <w:kern w:val="2"/>
                <w:sz w:val="24"/>
                <w:szCs w:val="24"/>
                <w:lang w:val="en-US" w:eastAsia="zh-CN" w:bidi="ar-SA"/>
              </w:rPr>
              <w:t>2026</w:t>
            </w:r>
            <w:r>
              <w:rPr>
                <w:rFonts w:hint="eastAsia" w:ascii="方正书宋_GBK" w:eastAsia="方正书宋_GBK" w:hAnsiTheme="minorHAnsi" w:cstheme="minorBidi"/>
                <w:kern w:val="2"/>
                <w:sz w:val="24"/>
                <w:szCs w:val="24"/>
                <w:lang w:val="en-US" w:eastAsia="zh-CN" w:bidi="ar-SA"/>
              </w:rPr>
              <w:t>老年学人才培养方案修改、数智康养基地及智慧养老工程专业申报等工作。</w:t>
            </w:r>
          </w:p>
        </w:tc>
        <w:tc>
          <w:tcPr>
            <w:tcW w:w="64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31484D8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负责人</w:t>
            </w:r>
          </w:p>
        </w:tc>
        <w:tc>
          <w:tcPr>
            <w:tcW w:w="68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8E2E2C2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黄臻</w:t>
            </w:r>
          </w:p>
        </w:tc>
        <w:tc>
          <w:tcPr>
            <w:tcW w:w="14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5FCC337">
            <w:pPr>
              <w:spacing w:line="320" w:lineRule="exact"/>
              <w:jc w:val="center"/>
              <w:rPr>
                <w:rFonts w:hint="default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15773175858</w:t>
            </w:r>
          </w:p>
        </w:tc>
        <w:tc>
          <w:tcPr>
            <w:tcW w:w="172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8F5C589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</w:tc>
      </w:tr>
    </w:tbl>
    <w:p w14:paraId="451AF0D9">
      <w:pPr>
        <w:spacing w:before="156" w:beforeLines="50" w:after="156" w:afterLines="50" w:line="600" w:lineRule="exact"/>
        <w:jc w:val="center"/>
      </w:pPr>
      <w:r>
        <w:rPr>
          <w:rFonts w:hint="eastAsia" w:ascii="黑体" w:hAnsi="Times New Roman" w:eastAsia="黑体" w:cs="Times New Roman"/>
          <w:sz w:val="32"/>
          <w:szCs w:val="32"/>
        </w:rPr>
        <w:t>10.取得现职称后的工作成果</w:t>
      </w:r>
    </w:p>
    <w:tbl>
      <w:tblPr>
        <w:tblStyle w:val="9"/>
        <w:tblW w:w="871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1"/>
        <w:gridCol w:w="1550"/>
        <w:gridCol w:w="839"/>
        <w:gridCol w:w="1839"/>
        <w:gridCol w:w="1003"/>
        <w:gridCol w:w="1279"/>
        <w:gridCol w:w="1420"/>
      </w:tblGrid>
      <w:tr w14:paraId="2F7CB8A4">
        <w:trPr>
          <w:cantSplit/>
          <w:jc w:val="center"/>
        </w:trPr>
        <w:tc>
          <w:tcPr>
            <w:tcW w:w="8711" w:type="dxa"/>
            <w:gridSpan w:val="7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48F4466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（1）科技成果及获奖情况</w:t>
            </w:r>
          </w:p>
        </w:tc>
      </w:tr>
      <w:tr w14:paraId="020BAEA5">
        <w:trPr>
          <w:cantSplit/>
          <w:jc w:val="center"/>
        </w:trPr>
        <w:tc>
          <w:tcPr>
            <w:tcW w:w="781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2E0FCBD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时间</w:t>
            </w:r>
          </w:p>
        </w:tc>
        <w:tc>
          <w:tcPr>
            <w:tcW w:w="155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19F5D4A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项目名称</w:t>
            </w:r>
          </w:p>
        </w:tc>
        <w:tc>
          <w:tcPr>
            <w:tcW w:w="839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AE44D07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类别</w:t>
            </w:r>
          </w:p>
        </w:tc>
        <w:tc>
          <w:tcPr>
            <w:tcW w:w="1839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0B04FAD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级别与等级</w:t>
            </w:r>
          </w:p>
        </w:tc>
        <w:tc>
          <w:tcPr>
            <w:tcW w:w="1003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BAAF11D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角色或排名</w:t>
            </w:r>
          </w:p>
        </w:tc>
        <w:tc>
          <w:tcPr>
            <w:tcW w:w="1279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94F508B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批准部门</w:t>
            </w:r>
          </w:p>
        </w:tc>
        <w:tc>
          <w:tcPr>
            <w:tcW w:w="142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2BE3406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单位人事（职改）部门</w:t>
            </w:r>
          </w:p>
          <w:p w14:paraId="69D21EAF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审查签章</w:t>
            </w:r>
          </w:p>
        </w:tc>
      </w:tr>
      <w:tr w14:paraId="55F0C4C5">
        <w:trPr>
          <w:cantSplit/>
          <w:jc w:val="center"/>
        </w:trPr>
        <w:tc>
          <w:tcPr>
            <w:tcW w:w="781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218E3BE">
            <w:pPr>
              <w:spacing w:line="320" w:lineRule="exact"/>
              <w:jc w:val="center"/>
              <w:rPr>
                <w:rFonts w:hint="default" w:ascii="方正书宋_GBK" w:hAnsi="宋体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2026</w:t>
            </w:r>
            <w:r>
              <w:rPr>
                <w:rFonts w:hint="eastAsia" w:ascii="方正书宋_GBK" w:hAnsi="宋体" w:eastAsia="方正书宋_GBK"/>
                <w:sz w:val="24"/>
                <w:lang w:eastAsia="zh-CN"/>
              </w:rPr>
              <w:t>.</w:t>
            </w:r>
            <w:r>
              <w:rPr>
                <w:rFonts w:hint="eastAsia" w:ascii="方正书宋_GBK" w:hAnsi="宋体" w:eastAsia="方正书宋_GBK"/>
                <w:sz w:val="24"/>
                <w:lang w:val="en-US" w:eastAsia="zh-CN"/>
              </w:rPr>
              <w:t>3</w:t>
            </w:r>
          </w:p>
        </w:tc>
        <w:tc>
          <w:tcPr>
            <w:tcW w:w="155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5D24516">
            <w:pPr>
              <w:spacing w:line="320" w:lineRule="exact"/>
              <w:jc w:val="center"/>
              <w:rPr>
                <w:rFonts w:hint="eastAsia" w:ascii="方正书宋_GBK" w:hAnsi="宋体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hAnsi="宋体" w:eastAsia="方正书宋_GBK"/>
                <w:sz w:val="24"/>
                <w:lang w:val="en-US" w:eastAsia="zh-CN"/>
              </w:rPr>
              <w:t>主持</w:t>
            </w:r>
            <w:r>
              <w:rPr>
                <w:rFonts w:hint="eastAsia" w:ascii="方正书宋_GBK" w:hAnsi="宋体" w:eastAsia="方正书宋_GBK"/>
                <w:sz w:val="24"/>
              </w:rPr>
              <w:t>《宁波市久久“乐活”计划四期成效研究 》</w:t>
            </w:r>
            <w:r>
              <w:rPr>
                <w:rFonts w:hint="eastAsia" w:ascii="方正书宋_GBK" w:hAnsi="宋体" w:eastAsia="方正书宋_GBK"/>
                <w:sz w:val="24"/>
                <w:lang w:val="en-US" w:eastAsia="zh-CN"/>
              </w:rPr>
              <w:t>项目</w:t>
            </w:r>
          </w:p>
        </w:tc>
        <w:tc>
          <w:tcPr>
            <w:tcW w:w="839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105A241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横向课题</w:t>
            </w:r>
          </w:p>
        </w:tc>
        <w:tc>
          <w:tcPr>
            <w:tcW w:w="1839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7B59193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</w:p>
        </w:tc>
        <w:tc>
          <w:tcPr>
            <w:tcW w:w="1003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8B7D746">
            <w:pPr>
              <w:spacing w:line="320" w:lineRule="exact"/>
              <w:jc w:val="center"/>
              <w:rPr>
                <w:rFonts w:hint="default" w:ascii="方正书宋_GBK" w:hAnsi="宋体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hAnsi="宋体" w:eastAsia="方正书宋_GBK"/>
                <w:sz w:val="24"/>
                <w:lang w:val="en-US" w:eastAsia="zh-CN"/>
              </w:rPr>
              <w:t>项目负责人</w:t>
            </w:r>
          </w:p>
        </w:tc>
        <w:tc>
          <w:tcPr>
            <w:tcW w:w="1279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A4DA863">
            <w:pPr>
              <w:spacing w:line="320" w:lineRule="exact"/>
              <w:jc w:val="center"/>
              <w:rPr>
                <w:rFonts w:hint="default" w:ascii="方正书宋_GBK" w:hAnsi="宋体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hAnsi="宋体" w:eastAsia="方正书宋_GBK"/>
                <w:sz w:val="24"/>
                <w:lang w:val="en-US" w:eastAsia="zh-CN"/>
              </w:rPr>
              <w:t>宁波市扬帆久久慈善基金会</w:t>
            </w:r>
          </w:p>
        </w:tc>
        <w:tc>
          <w:tcPr>
            <w:tcW w:w="142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416EB69">
            <w:pPr>
              <w:spacing w:line="320" w:lineRule="exact"/>
              <w:jc w:val="center"/>
            </w:pPr>
          </w:p>
          <w:p w14:paraId="4E42D731">
            <w:pPr>
              <w:pStyle w:val="2"/>
            </w:pPr>
          </w:p>
        </w:tc>
      </w:tr>
      <w:tr w14:paraId="1FB62935">
        <w:trPr>
          <w:cantSplit/>
          <w:jc w:val="center"/>
        </w:trPr>
        <w:tc>
          <w:tcPr>
            <w:tcW w:w="8711" w:type="dxa"/>
            <w:gridSpan w:val="7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82C7CDD">
            <w:pPr>
              <w:tabs>
                <w:tab w:val="left" w:pos="2034"/>
              </w:tabs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（2）论文、著作及重要学术报告登记</w:t>
            </w:r>
          </w:p>
        </w:tc>
      </w:tr>
      <w:tr w14:paraId="5D937BDE">
        <w:trPr>
          <w:cantSplit/>
          <w:jc w:val="center"/>
        </w:trPr>
        <w:tc>
          <w:tcPr>
            <w:tcW w:w="781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F9E94A7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时间</w:t>
            </w:r>
          </w:p>
        </w:tc>
        <w:tc>
          <w:tcPr>
            <w:tcW w:w="155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BAE9CBF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题目</w:t>
            </w:r>
          </w:p>
        </w:tc>
        <w:tc>
          <w:tcPr>
            <w:tcW w:w="2678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67C7BB5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刊物（学术会议）名称与等级</w:t>
            </w:r>
          </w:p>
        </w:tc>
        <w:tc>
          <w:tcPr>
            <w:tcW w:w="1003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3B9D6EF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出版（组织）单位</w:t>
            </w:r>
          </w:p>
        </w:tc>
        <w:tc>
          <w:tcPr>
            <w:tcW w:w="1279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78EA04E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合（独）著</w:t>
            </w:r>
          </w:p>
          <w:p w14:paraId="20ABEF38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及本人排名</w:t>
            </w:r>
          </w:p>
        </w:tc>
        <w:tc>
          <w:tcPr>
            <w:tcW w:w="142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3BAAF84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单位人事（职改）部门</w:t>
            </w:r>
          </w:p>
          <w:p w14:paraId="547EAF95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审查签章</w:t>
            </w:r>
          </w:p>
        </w:tc>
      </w:tr>
      <w:tr w14:paraId="352EC724">
        <w:trPr>
          <w:cantSplit/>
          <w:jc w:val="center"/>
        </w:trPr>
        <w:tc>
          <w:tcPr>
            <w:tcW w:w="781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A7F5403">
            <w:pPr>
              <w:spacing w:line="320" w:lineRule="exact"/>
              <w:jc w:val="center"/>
              <w:rPr>
                <w:rFonts w:hint="default" w:ascii="方正书宋_GBK" w:hAnsi="宋体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hAnsi="宋体" w:eastAsia="方正书宋_GBK"/>
                <w:sz w:val="24"/>
                <w:lang w:val="en-US" w:eastAsia="zh-CN"/>
              </w:rPr>
              <w:t>2025.9</w:t>
            </w:r>
          </w:p>
        </w:tc>
        <w:tc>
          <w:tcPr>
            <w:tcW w:w="155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2700511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“从结构优化入手提升中国式养老人才培育质量”</w:t>
            </w:r>
          </w:p>
        </w:tc>
        <w:tc>
          <w:tcPr>
            <w:tcW w:w="2678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61BFD88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参加中国老年学学科会议暨老年学自主知识联盟成立仪式，代表学院在分论坛</w:t>
            </w:r>
            <w:r>
              <w:rPr>
                <w:rFonts w:hint="eastAsia" w:ascii="方正书宋_GBK" w:hAnsi="宋体" w:eastAsia="方正书宋_GBK"/>
                <w:sz w:val="24"/>
                <w:lang w:val="en-US" w:eastAsia="zh-CN"/>
              </w:rPr>
              <w:t>做</w:t>
            </w:r>
            <w:r>
              <w:rPr>
                <w:rFonts w:hint="eastAsia" w:ascii="方正书宋_GBK" w:hAnsi="宋体" w:eastAsia="方正书宋_GBK"/>
                <w:sz w:val="24"/>
              </w:rPr>
              <w:t>主题发言</w:t>
            </w:r>
          </w:p>
        </w:tc>
        <w:tc>
          <w:tcPr>
            <w:tcW w:w="1003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4684903">
            <w:pPr>
              <w:spacing w:line="320" w:lineRule="exact"/>
              <w:jc w:val="center"/>
              <w:rPr>
                <w:rFonts w:hint="default" w:ascii="方正书宋_GBK" w:hAnsi="宋体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hAnsi="宋体" w:eastAsia="方正书宋_GBK"/>
                <w:sz w:val="24"/>
                <w:lang w:val="en-US" w:eastAsia="zh-CN"/>
              </w:rPr>
              <w:t>中国人民大学</w:t>
            </w:r>
          </w:p>
        </w:tc>
        <w:tc>
          <w:tcPr>
            <w:tcW w:w="1279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FBF3042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</w:p>
        </w:tc>
        <w:tc>
          <w:tcPr>
            <w:tcW w:w="142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666E8BD">
            <w:pPr>
              <w:spacing w:line="320" w:lineRule="exact"/>
              <w:jc w:val="center"/>
            </w:pPr>
          </w:p>
          <w:p w14:paraId="62EEE4B2">
            <w:pPr>
              <w:pStyle w:val="2"/>
              <w:rPr>
                <w:rFonts w:ascii="方正书宋_GBK" w:eastAsia="方正书宋_GBK"/>
                <w:sz w:val="24"/>
              </w:rPr>
            </w:pPr>
          </w:p>
          <w:p w14:paraId="6AC57B36">
            <w:pPr>
              <w:pStyle w:val="2"/>
              <w:rPr>
                <w:rFonts w:ascii="方正书宋_GBK" w:eastAsia="方正书宋_GBK"/>
                <w:sz w:val="24"/>
              </w:rPr>
            </w:pPr>
          </w:p>
        </w:tc>
      </w:tr>
    </w:tbl>
    <w:p w14:paraId="6DBD75F6">
      <w:pPr>
        <w:spacing w:before="156" w:beforeLines="50" w:after="156" w:afterLines="50" w:line="600" w:lineRule="exact"/>
        <w:jc w:val="center"/>
        <w:rPr>
          <w:rFonts w:ascii="黑体" w:hAnsi="Times New Roman" w:eastAsia="黑体" w:cs="Times New Roman"/>
          <w:sz w:val="32"/>
          <w:szCs w:val="32"/>
        </w:rPr>
      </w:pPr>
      <w:r>
        <w:rPr>
          <w:rFonts w:hint="eastAsia" w:ascii="黑体" w:hAnsi="Times New Roman" w:eastAsia="黑体" w:cs="Times New Roman"/>
          <w:sz w:val="32"/>
          <w:szCs w:val="32"/>
        </w:rPr>
        <w:t>11．个人工作小结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19"/>
      </w:tblGrid>
      <w:tr w14:paraId="6001C45B">
        <w:trPr>
          <w:jc w:val="center"/>
        </w:trPr>
        <w:tc>
          <w:tcPr>
            <w:tcW w:w="8719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A5F2EEF">
            <w:pPr>
              <w:spacing w:line="320" w:lineRule="exact"/>
              <w:rPr>
                <w:rFonts w:ascii="方正书宋_GBK" w:hAnsi="宋体" w:eastAsia="方正书宋_GBK"/>
                <w:sz w:val="24"/>
              </w:rPr>
            </w:pPr>
          </w:p>
          <w:p w14:paraId="6275DB78">
            <w:pPr>
              <w:spacing w:line="320" w:lineRule="exact"/>
              <w:rPr>
                <w:rFonts w:ascii="方正书宋_GBK" w:hAnsi="宋体" w:eastAsia="方正书宋_GBK"/>
                <w:sz w:val="24"/>
              </w:rPr>
            </w:pPr>
          </w:p>
          <w:p w14:paraId="2E1E8FE7">
            <w:pPr>
              <w:spacing w:line="320" w:lineRule="exact"/>
              <w:rPr>
                <w:rFonts w:hint="eastAsia"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本人自入职</w:t>
            </w:r>
            <w:r>
              <w:rPr>
                <w:rFonts w:hint="eastAsia" w:ascii="方正书宋_GBK" w:hAnsi="宋体" w:eastAsia="方正书宋_GBK"/>
                <w:sz w:val="24"/>
                <w:lang w:val="en-US" w:eastAsia="zh-CN"/>
              </w:rPr>
              <w:t>湖南女子学院</w:t>
            </w:r>
            <w:r>
              <w:rPr>
                <w:rFonts w:hint="eastAsia" w:ascii="方正书宋_GBK" w:hAnsi="宋体" w:eastAsia="方正书宋_GBK"/>
                <w:sz w:val="24"/>
              </w:rPr>
              <w:t>以来，积极参与教学科研工作，主动学习，努力提升业务能力：</w:t>
            </w:r>
          </w:p>
          <w:p w14:paraId="2299B10A">
            <w:pPr>
              <w:numPr>
                <w:ilvl w:val="0"/>
                <w:numId w:val="2"/>
              </w:numPr>
              <w:spacing w:line="320" w:lineRule="exact"/>
              <w:rPr>
                <w:rFonts w:hint="eastAsia"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培训及能力建设：积极参加新进博士校本培训以及教师资格证学习备考、线上系列培训学习，老年学教研室实训室考察学习，国家课题申报指导培训等，顺利完成相关学时并参加教师资格证考试，成绩合格通过；</w:t>
            </w:r>
          </w:p>
          <w:p w14:paraId="45F7D071">
            <w:pPr>
              <w:numPr>
                <w:ilvl w:val="0"/>
                <w:numId w:val="2"/>
              </w:numPr>
              <w:spacing w:line="320" w:lineRule="exact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2.教学工作：承担23级社会工作1班《社会政策概论》以及24级社会工作1-2班《社会研究方法》两门专业课教学工作，123课时教学工作量，并完成考卷设计、专业课及学校公共课监考、试卷评阅、分数录入、教学总结以及24级目标达成度分析等工作。2026年开始承担24级老年学1、2班《老龄产业开发与管理》</w:t>
            </w:r>
            <w:r>
              <w:rPr>
                <w:rFonts w:hint="eastAsia" w:ascii="方正书宋_GBK" w:hAnsi="宋体" w:eastAsia="方正书宋_GBK"/>
                <w:sz w:val="24"/>
                <w:lang w:eastAsia="zh-CN"/>
              </w:rPr>
              <w:t>《</w:t>
            </w:r>
            <w:r>
              <w:rPr>
                <w:rFonts w:hint="eastAsia" w:ascii="方正书宋_GBK" w:hAnsi="宋体" w:eastAsia="方正书宋_GBK"/>
                <w:sz w:val="24"/>
                <w:lang w:val="en-US" w:eastAsia="zh-CN"/>
              </w:rPr>
              <w:t>养老机构管理</w:t>
            </w:r>
            <w:bookmarkStart w:id="0" w:name="_GoBack"/>
            <w:bookmarkEnd w:id="0"/>
            <w:r>
              <w:rPr>
                <w:rFonts w:hint="eastAsia" w:ascii="方正书宋_GBK" w:hAnsi="宋体" w:eastAsia="方正书宋_GBK"/>
                <w:sz w:val="24"/>
                <w:lang w:eastAsia="zh-CN"/>
              </w:rPr>
              <w:t>》</w:t>
            </w:r>
            <w:r>
              <w:rPr>
                <w:rFonts w:hint="eastAsia" w:ascii="方正书宋_GBK" w:hAnsi="宋体" w:eastAsia="方正书宋_GBK"/>
                <w:sz w:val="24"/>
              </w:rPr>
              <w:t>课程。</w:t>
            </w:r>
          </w:p>
          <w:p w14:paraId="3A5E8D9B">
            <w:pPr>
              <w:numPr>
                <w:ilvl w:val="0"/>
                <w:numId w:val="2"/>
              </w:numPr>
              <w:spacing w:line="320" w:lineRule="exact"/>
              <w:ind w:left="0" w:leftChars="0" w:firstLine="0" w:firstLineChars="0"/>
              <w:rPr>
                <w:rFonts w:hint="eastAsia"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 xml:space="preserve">积极参与学术会议：9月份参加中国老年学学科会议暨老年学自主知识联盟成立仪式，代表学院在分论坛以“从结构优化入手提升中国式养老人才培育质量”为主题发言；10月份参加博士论坛，并以“中国式积极老龄理论及实际研究报告”为主题发言；11月份参与筹备举办首届“老龄社会创新解决方案”国际研讨会，重点负责沈洁教授等专家的邀请和接待、学院主旨报告撰写、下午圆桌论坛以“从结构优化入手提升中国式养老人才培育质量”为主题发言； </w:t>
            </w:r>
          </w:p>
          <w:p w14:paraId="7F3A8746">
            <w:pPr>
              <w:numPr>
                <w:ilvl w:val="0"/>
                <w:numId w:val="2"/>
              </w:numPr>
              <w:spacing w:line="320" w:lineRule="exact"/>
              <w:ind w:left="0" w:leftChars="0" w:firstLine="0" w:firstLineChars="0"/>
              <w:rPr>
                <w:rFonts w:hint="eastAsia"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实习基地拓展：先后参加全国智慧健康养老行业产教融合共同体年会，与复旦大学出版社取得联系获取相关教材系列样书；参加湖南省民政厅组织的三湘怡养活动，和国泽康养望城养老中心，湖南广电养老平台以及深圳作为、花样智慧养老等养老企业建立了初步联系；正推进与国泽康养等实习基地合作；实习督导：督导5名23级老年学专业学生实习，拜访火把山社区、宝塔山社区两个居委会并于相关负责人员、学生一起座谈，落实实习任务要求，督导学生顺利完成实习并评阅实习报告。</w:t>
            </w:r>
          </w:p>
          <w:p w14:paraId="2BBC4051">
            <w:pPr>
              <w:numPr>
                <w:ilvl w:val="0"/>
                <w:numId w:val="2"/>
              </w:numPr>
              <w:spacing w:line="320" w:lineRule="exact"/>
              <w:ind w:left="0" w:leftChars="0" w:firstLine="0" w:firstLineChars="0"/>
              <w:rPr>
                <w:rFonts w:hint="eastAsia"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本科论文指导：督导6名学生本科毕业论文，指导选题及开题报告撰写，参加开题评审会议并上传任务书，跟进学生论文设计推进督导，调研学生实习及就业情况并推动就业。</w:t>
            </w:r>
          </w:p>
          <w:p w14:paraId="62E03047">
            <w:pPr>
              <w:numPr>
                <w:numId w:val="0"/>
              </w:numPr>
              <w:spacing w:line="320" w:lineRule="exact"/>
              <w:ind w:leftChars="0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6.课题申报：积极申报湖南省社科基金项目，以“县域养老可持续发展模式”为主题提交申报书；并计划以“整体性治理视角下我国养老机构质量评价体系优化路径研究”为主题申报国家社科项目。2026年</w:t>
            </w:r>
            <w:r>
              <w:rPr>
                <w:rFonts w:hint="eastAsia" w:ascii="方正书宋_GBK" w:hAnsi="宋体" w:eastAsia="方正书宋_GBK"/>
                <w:sz w:val="24"/>
                <w:lang w:val="en-US" w:eastAsia="zh-CN"/>
              </w:rPr>
              <w:t>立项</w:t>
            </w:r>
            <w:r>
              <w:rPr>
                <w:rFonts w:hint="eastAsia" w:ascii="方正书宋_GBK" w:hAnsi="宋体" w:eastAsia="方正书宋_GBK"/>
                <w:sz w:val="24"/>
              </w:rPr>
              <w:t>承担《宁波市久久“乐活”计划四期成效研究 》横向课题。</w:t>
            </w:r>
          </w:p>
          <w:p w14:paraId="508C7A92">
            <w:pPr>
              <w:spacing w:line="320" w:lineRule="exact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eastAsia="方正书宋_GBK" w:cstheme="minorBidi"/>
                <w:kern w:val="2"/>
                <w:sz w:val="24"/>
                <w:szCs w:val="24"/>
                <w:lang w:val="en-US" w:eastAsia="zh-CN" w:bidi="ar-SA"/>
              </w:rPr>
              <w:t>7.自2026年5月</w:t>
            </w:r>
            <w:r>
              <w:rPr>
                <w:rFonts w:hint="eastAsia" w:ascii="方正书宋_GBK" w:eastAsia="方正书宋_GBK" w:hAnsiTheme="minorHAnsi" w:cstheme="minorBidi"/>
                <w:kern w:val="2"/>
                <w:sz w:val="24"/>
                <w:szCs w:val="24"/>
                <w:lang w:val="en-US" w:eastAsia="zh-CN" w:bidi="ar-SA"/>
              </w:rPr>
              <w:t>担任教研室主任</w:t>
            </w:r>
            <w:r>
              <w:rPr>
                <w:rFonts w:hint="eastAsia" w:ascii="方正书宋_GBK" w:eastAsia="方正书宋_GBK" w:cstheme="minorBidi"/>
                <w:kern w:val="2"/>
                <w:sz w:val="24"/>
                <w:szCs w:val="24"/>
                <w:lang w:val="en-US" w:eastAsia="zh-CN" w:bidi="ar-SA"/>
              </w:rPr>
              <w:t>以来，负责</w:t>
            </w:r>
            <w:r>
              <w:rPr>
                <w:rFonts w:hint="eastAsia" w:ascii="方正书宋_GBK" w:eastAsia="方正书宋_GBK" w:hAnsiTheme="minorHAnsi" w:cstheme="minorBidi"/>
                <w:kern w:val="2"/>
                <w:sz w:val="24"/>
                <w:szCs w:val="24"/>
                <w:lang w:val="en-US" w:eastAsia="zh-CN" w:bidi="ar-SA"/>
              </w:rPr>
              <w:t>推进</w:t>
            </w:r>
            <w:r>
              <w:rPr>
                <w:rFonts w:hint="eastAsia" w:ascii="方正书宋_GBK" w:eastAsia="方正书宋_GBK" w:cstheme="minorBidi"/>
                <w:kern w:val="2"/>
                <w:sz w:val="24"/>
                <w:szCs w:val="24"/>
                <w:lang w:val="en-US" w:eastAsia="zh-CN" w:bidi="ar-SA"/>
              </w:rPr>
              <w:t>2026</w:t>
            </w:r>
            <w:r>
              <w:rPr>
                <w:rFonts w:hint="eastAsia" w:ascii="方正书宋_GBK" w:eastAsia="方正书宋_GBK" w:hAnsiTheme="minorHAnsi" w:cstheme="minorBidi"/>
                <w:kern w:val="2"/>
                <w:sz w:val="24"/>
                <w:szCs w:val="24"/>
                <w:lang w:val="en-US" w:eastAsia="zh-CN" w:bidi="ar-SA"/>
              </w:rPr>
              <w:t>老年学人才培养方案修改、</w:t>
            </w:r>
            <w:r>
              <w:rPr>
                <w:rFonts w:hint="eastAsia" w:ascii="方正书宋_GBK" w:eastAsia="方正书宋_GBK" w:cstheme="minorBidi"/>
                <w:kern w:val="2"/>
                <w:sz w:val="24"/>
                <w:szCs w:val="24"/>
                <w:lang w:val="en-US" w:eastAsia="zh-CN" w:bidi="ar-SA"/>
              </w:rPr>
              <w:t>学校</w:t>
            </w:r>
            <w:r>
              <w:rPr>
                <w:rFonts w:hint="eastAsia" w:ascii="方正书宋_GBK" w:eastAsia="方正书宋_GBK" w:hAnsiTheme="minorHAnsi" w:cstheme="minorBidi"/>
                <w:kern w:val="2"/>
                <w:sz w:val="24"/>
                <w:szCs w:val="24"/>
                <w:lang w:val="en-US" w:eastAsia="zh-CN" w:bidi="ar-SA"/>
              </w:rPr>
              <w:t>数智康养基地及智慧养老工程专业申报</w:t>
            </w:r>
            <w:r>
              <w:rPr>
                <w:rFonts w:hint="eastAsia" w:ascii="方正书宋_GBK" w:eastAsia="方正书宋_GBK" w:cstheme="minorBidi"/>
                <w:kern w:val="2"/>
                <w:sz w:val="24"/>
                <w:szCs w:val="24"/>
                <w:lang w:val="en-US" w:eastAsia="zh-CN" w:bidi="ar-SA"/>
              </w:rPr>
              <w:t>方案撰写、制定“五个一”专业建设推进计划</w:t>
            </w:r>
            <w:r>
              <w:rPr>
                <w:rFonts w:hint="eastAsia" w:ascii="方正书宋_GBK" w:eastAsia="方正书宋_GBK" w:hAnsiTheme="minorHAnsi" w:cstheme="minorBidi"/>
                <w:kern w:val="2"/>
                <w:sz w:val="24"/>
                <w:szCs w:val="24"/>
                <w:lang w:val="en-US" w:eastAsia="zh-CN" w:bidi="ar-SA"/>
              </w:rPr>
              <w:t>等工作。</w:t>
            </w:r>
          </w:p>
          <w:p w14:paraId="2D9C17B4">
            <w:pPr>
              <w:spacing w:line="320" w:lineRule="exact"/>
              <w:rPr>
                <w:rFonts w:ascii="方正书宋_GBK" w:hAnsi="宋体" w:eastAsia="方正书宋_GBK"/>
                <w:sz w:val="24"/>
              </w:rPr>
            </w:pPr>
          </w:p>
          <w:p w14:paraId="51951E87">
            <w:pPr>
              <w:spacing w:line="320" w:lineRule="exact"/>
              <w:rPr>
                <w:rFonts w:ascii="方正书宋_GBK" w:hAnsi="宋体" w:eastAsia="方正书宋_GBK"/>
                <w:sz w:val="24"/>
              </w:rPr>
            </w:pPr>
          </w:p>
          <w:p w14:paraId="615600AF">
            <w:pPr>
              <w:spacing w:line="320" w:lineRule="exact"/>
              <w:rPr>
                <w:rFonts w:ascii="方正书宋_GBK" w:hAnsi="宋体" w:eastAsia="方正书宋_GBK"/>
                <w:sz w:val="24"/>
              </w:rPr>
            </w:pPr>
          </w:p>
          <w:p w14:paraId="4B8A1E90">
            <w:pPr>
              <w:spacing w:line="320" w:lineRule="exact"/>
              <w:rPr>
                <w:rFonts w:ascii="方正书宋_GBK" w:hAnsi="宋体" w:eastAsia="方正书宋_GBK"/>
                <w:sz w:val="24"/>
              </w:rPr>
            </w:pPr>
          </w:p>
          <w:p w14:paraId="1CD7783E">
            <w:pPr>
              <w:spacing w:line="320" w:lineRule="exact"/>
              <w:rPr>
                <w:rFonts w:ascii="方正书宋_GBK" w:hAnsi="宋体" w:eastAsia="方正书宋_GBK"/>
                <w:sz w:val="24"/>
              </w:rPr>
            </w:pPr>
          </w:p>
          <w:p w14:paraId="2A00E692">
            <w:pPr>
              <w:spacing w:line="320" w:lineRule="exact"/>
              <w:rPr>
                <w:rFonts w:ascii="方正书宋_GBK" w:hAnsi="宋体" w:eastAsia="方正书宋_GBK"/>
                <w:sz w:val="24"/>
              </w:rPr>
            </w:pPr>
          </w:p>
          <w:p w14:paraId="3F7B3A81">
            <w:pPr>
              <w:spacing w:line="320" w:lineRule="exact"/>
              <w:rPr>
                <w:rFonts w:ascii="方正书宋_GBK" w:hAnsi="宋体" w:eastAsia="方正书宋_GBK"/>
                <w:sz w:val="24"/>
              </w:rPr>
            </w:pPr>
          </w:p>
          <w:p w14:paraId="008A7028">
            <w:pPr>
              <w:spacing w:line="320" w:lineRule="exact"/>
              <w:rPr>
                <w:rFonts w:ascii="方正书宋_GBK" w:hAnsi="宋体" w:eastAsia="方正书宋_GBK"/>
                <w:sz w:val="24"/>
              </w:rPr>
            </w:pPr>
          </w:p>
          <w:p w14:paraId="56918B5A">
            <w:pPr>
              <w:spacing w:line="320" w:lineRule="exact"/>
              <w:rPr>
                <w:rFonts w:ascii="方正书宋_GBK" w:hAnsi="宋体" w:eastAsia="方正书宋_GBK"/>
                <w:sz w:val="24"/>
              </w:rPr>
            </w:pPr>
          </w:p>
          <w:p w14:paraId="46DF2600">
            <w:pPr>
              <w:spacing w:line="320" w:lineRule="exact"/>
              <w:rPr>
                <w:rFonts w:ascii="方正书宋_GBK" w:hAnsi="宋体" w:eastAsia="方正书宋_GBK"/>
                <w:sz w:val="24"/>
              </w:rPr>
            </w:pPr>
          </w:p>
          <w:p w14:paraId="0B3E27D8">
            <w:pPr>
              <w:spacing w:line="320" w:lineRule="exact"/>
              <w:rPr>
                <w:rFonts w:ascii="方正书宋_GBK" w:hAnsi="宋体" w:eastAsia="方正书宋_GBK"/>
                <w:sz w:val="24"/>
              </w:rPr>
            </w:pPr>
          </w:p>
          <w:p w14:paraId="1A1CAC0A">
            <w:pPr>
              <w:spacing w:line="320" w:lineRule="exact"/>
              <w:rPr>
                <w:rFonts w:ascii="方正书宋_GBK" w:hAnsi="宋体" w:eastAsia="方正书宋_GBK"/>
                <w:sz w:val="24"/>
              </w:rPr>
            </w:pPr>
          </w:p>
          <w:p w14:paraId="1E7A9136">
            <w:pPr>
              <w:spacing w:line="320" w:lineRule="exact"/>
              <w:rPr>
                <w:rFonts w:ascii="方正书宋_GBK" w:hAnsi="宋体" w:eastAsia="方正书宋_GBK"/>
                <w:sz w:val="24"/>
              </w:rPr>
            </w:pPr>
          </w:p>
          <w:p w14:paraId="3FC97141">
            <w:pPr>
              <w:spacing w:line="320" w:lineRule="exact"/>
              <w:rPr>
                <w:rFonts w:ascii="方正书宋_GBK" w:hAnsi="宋体" w:eastAsia="方正书宋_GBK"/>
                <w:sz w:val="24"/>
              </w:rPr>
            </w:pPr>
          </w:p>
          <w:p w14:paraId="645DF6FC">
            <w:pPr>
              <w:spacing w:line="320" w:lineRule="exact"/>
              <w:rPr>
                <w:rFonts w:ascii="方正书宋_GBK" w:hAnsi="宋体" w:eastAsia="方正书宋_GBK"/>
                <w:sz w:val="24"/>
              </w:rPr>
            </w:pPr>
          </w:p>
          <w:p w14:paraId="04D6CF19">
            <w:pPr>
              <w:spacing w:line="320" w:lineRule="exact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本人签字：                                           　年　　月　　日</w:t>
            </w:r>
          </w:p>
        </w:tc>
      </w:tr>
    </w:tbl>
    <w:p w14:paraId="3856195B">
      <w:pPr>
        <w:rPr>
          <w:rFonts w:hint="eastAsia" w:ascii="黑体" w:hAnsi="Times New Roman" w:eastAsia="黑体" w:cs="Times New Roman"/>
          <w:sz w:val="32"/>
          <w:szCs w:val="32"/>
        </w:rPr>
      </w:pPr>
      <w:r>
        <w:rPr>
          <w:rFonts w:hint="eastAsia" w:ascii="黑体" w:hAnsi="Times New Roman" w:eastAsia="黑体" w:cs="Times New Roman"/>
          <w:sz w:val="32"/>
          <w:szCs w:val="32"/>
        </w:rPr>
        <w:br w:type="page"/>
      </w:r>
    </w:p>
    <w:p w14:paraId="6A141BD0">
      <w:pPr>
        <w:spacing w:before="160" w:after="160"/>
        <w:jc w:val="center"/>
        <w:rPr>
          <w:rFonts w:ascii="黑体" w:eastAsia="黑体"/>
          <w:sz w:val="32"/>
        </w:rPr>
      </w:pPr>
      <w:r>
        <w:rPr>
          <w:rFonts w:hint="eastAsia" w:ascii="黑体" w:hAnsi="Times New Roman" w:eastAsia="黑体" w:cs="Times New Roman"/>
          <w:sz w:val="32"/>
          <w:szCs w:val="32"/>
        </w:rPr>
        <w:tab/>
      </w:r>
      <w:r>
        <w:rPr>
          <w:rFonts w:hint="eastAsia" w:ascii="黑体" w:eastAsia="黑体"/>
          <w:sz w:val="32"/>
        </w:rPr>
        <w:t>12.个人承诺</w:t>
      </w:r>
    </w:p>
    <w:tbl>
      <w:tblPr>
        <w:tblStyle w:val="9"/>
        <w:tblW w:w="88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19"/>
      </w:tblGrid>
      <w:tr w14:paraId="5E024FA4">
        <w:trPr>
          <w:trHeight w:val="4282" w:hRule="atLeast"/>
          <w:jc w:val="center"/>
        </w:trPr>
        <w:tc>
          <w:tcPr>
            <w:tcW w:w="8819" w:type="dxa"/>
          </w:tcPr>
          <w:p w14:paraId="55E89A8D">
            <w:pPr>
              <w:spacing w:line="460" w:lineRule="exact"/>
              <w:ind w:firstLine="420" w:firstLineChars="200"/>
              <w:rPr>
                <w:rFonts w:ascii="宋体"/>
              </w:rPr>
            </w:pPr>
            <w:r>
              <w:rPr>
                <w:rFonts w:hint="eastAsia" w:ascii="宋体"/>
              </w:rPr>
              <w:t>本人郑重承诺：以上表格所填报的各项材料、数据、业绩、奖项等为本人填报，真实有效。若有虚假，愿意按照人力资源和社会保障部《职称评审监管暂行办法》（人社部发〔2024〕56号）相关规定，3年内不得申报评审职称。无论什么时候，经核查发现存在有违纪违规取得职称的行为，同意撤销该职称，并同意将据此获得的后续职称或其他权益也一并取消。</w:t>
            </w:r>
          </w:p>
          <w:p w14:paraId="220956FD">
            <w:pPr>
              <w:ind w:firstLine="420" w:firstLineChars="200"/>
              <w:rPr>
                <w:rFonts w:ascii="宋体"/>
              </w:rPr>
            </w:pPr>
          </w:p>
          <w:p w14:paraId="73EFA7A0">
            <w:pPr>
              <w:tabs>
                <w:tab w:val="left" w:pos="4877"/>
              </w:tabs>
              <w:spacing w:line="480" w:lineRule="auto"/>
              <w:ind w:firstLine="4935" w:firstLineChars="2350"/>
              <w:rPr>
                <w:rFonts w:ascii="宋体"/>
              </w:rPr>
            </w:pPr>
            <w:r>
              <w:rPr>
                <w:rFonts w:hint="eastAsia" w:ascii="宋体"/>
              </w:rPr>
              <w:tab/>
            </w:r>
          </w:p>
          <w:p w14:paraId="402DAE08">
            <w:pPr>
              <w:tabs>
                <w:tab w:val="left" w:pos="4877"/>
              </w:tabs>
              <w:spacing w:line="480" w:lineRule="auto"/>
              <w:ind w:firstLine="4935" w:firstLineChars="2350"/>
              <w:rPr>
                <w:rFonts w:ascii="宋体"/>
              </w:rPr>
            </w:pPr>
            <w:r>
              <w:rPr>
                <w:rFonts w:hint="eastAsia" w:ascii="宋体"/>
              </w:rPr>
              <w:t>承诺人签名：</w:t>
            </w:r>
          </w:p>
          <w:p w14:paraId="3B038577">
            <w:pPr>
              <w:spacing w:line="480" w:lineRule="auto"/>
              <w:ind w:firstLine="5355" w:firstLineChars="2550"/>
              <w:rPr>
                <w:rFonts w:ascii="宋体"/>
              </w:rPr>
            </w:pPr>
            <w:r>
              <w:rPr>
                <w:rFonts w:hint="eastAsia" w:ascii="宋体"/>
              </w:rPr>
              <w:t>年    月    日</w:t>
            </w:r>
          </w:p>
        </w:tc>
      </w:tr>
    </w:tbl>
    <w:p w14:paraId="4BC35103">
      <w:pPr>
        <w:tabs>
          <w:tab w:val="left" w:pos="2721"/>
          <w:tab w:val="center" w:pos="4575"/>
        </w:tabs>
        <w:spacing w:before="156" w:beforeLines="50" w:after="156" w:afterLines="50" w:line="600" w:lineRule="exact"/>
        <w:jc w:val="left"/>
        <w:rPr>
          <w:rFonts w:ascii="黑体" w:hAnsi="Times New Roman" w:eastAsia="黑体" w:cs="Times New Roman"/>
          <w:sz w:val="32"/>
          <w:szCs w:val="32"/>
        </w:rPr>
      </w:pPr>
      <w:r>
        <w:rPr>
          <w:rFonts w:hint="eastAsia" w:ascii="黑体" w:hAnsi="Times New Roman" w:eastAsia="黑体" w:cs="Times New Roman"/>
          <w:sz w:val="32"/>
          <w:szCs w:val="32"/>
        </w:rPr>
        <w:tab/>
      </w:r>
      <w:r>
        <w:rPr>
          <w:rFonts w:hint="eastAsia" w:ascii="黑体" w:hAnsi="Times New Roman" w:eastAsia="黑体" w:cs="Times New Roman"/>
          <w:sz w:val="32"/>
          <w:szCs w:val="32"/>
        </w:rPr>
        <w:t>13．考核鉴定及审批意见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8"/>
        <w:gridCol w:w="945"/>
        <w:gridCol w:w="1890"/>
        <w:gridCol w:w="2242"/>
        <w:gridCol w:w="2904"/>
      </w:tblGrid>
      <w:tr w14:paraId="251CDBC1">
        <w:trPr>
          <w:cantSplit/>
          <w:jc w:val="center"/>
        </w:trPr>
        <w:tc>
          <w:tcPr>
            <w:tcW w:w="738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textDirection w:val="tbRlV"/>
            <w:vAlign w:val="center"/>
          </w:tcPr>
          <w:p w14:paraId="25F9CC6B">
            <w:pPr>
              <w:spacing w:after="93" w:afterLines="30"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基层单位意见</w:t>
            </w:r>
          </w:p>
        </w:tc>
        <w:tc>
          <w:tcPr>
            <w:tcW w:w="7981" w:type="dxa"/>
            <w:gridSpan w:val="4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768B4CD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35083CD1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144474F3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7C2FA071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159DCFD9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0105A03C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458801BE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44A846ED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7FE8341D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71DA0100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4FC37341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43690271">
            <w:pPr>
              <w:spacing w:line="320" w:lineRule="exact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　　                         　　　　　（公　　章）</w:t>
            </w:r>
          </w:p>
          <w:p w14:paraId="30B3FD3F">
            <w:pPr>
              <w:spacing w:line="320" w:lineRule="exact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负　责　人：　　　　　　　　　 　　　　　　　　　　年　　月　　日</w:t>
            </w:r>
          </w:p>
        </w:tc>
      </w:tr>
      <w:tr w14:paraId="6017FDA1">
        <w:trPr>
          <w:cantSplit/>
          <w:jc w:val="center"/>
        </w:trPr>
        <w:tc>
          <w:tcPr>
            <w:tcW w:w="738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textDirection w:val="tbRlV"/>
            <w:vAlign w:val="center"/>
          </w:tcPr>
          <w:p w14:paraId="356A4C3D">
            <w:pPr>
              <w:spacing w:after="93" w:afterLines="30"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呈报单位意见</w:t>
            </w:r>
          </w:p>
        </w:tc>
        <w:tc>
          <w:tcPr>
            <w:tcW w:w="7981" w:type="dxa"/>
            <w:gridSpan w:val="4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E9E5D28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21B772FC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7A83E694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2436C7FB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1078C0E1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6DE380F0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540F5C12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4DCC099D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02F602FE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408E4B9B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4DE96CC2">
            <w:pPr>
              <w:spacing w:line="320" w:lineRule="exact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　　                         　　　　　（公　　章）</w:t>
            </w:r>
          </w:p>
          <w:p w14:paraId="6AF988F8">
            <w:pPr>
              <w:spacing w:line="320" w:lineRule="exact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负　责　人：　　　　　　　　　 　　　　　　　　　　年　　月　　日</w:t>
            </w:r>
          </w:p>
        </w:tc>
      </w:tr>
      <w:tr w14:paraId="1A290F8D">
        <w:trPr>
          <w:cantSplit/>
          <w:jc w:val="center"/>
        </w:trPr>
        <w:tc>
          <w:tcPr>
            <w:tcW w:w="738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textDirection w:val="tbRlV"/>
            <w:vAlign w:val="center"/>
          </w:tcPr>
          <w:p w14:paraId="0D8DC083">
            <w:pPr>
              <w:spacing w:after="93" w:afterLines="30"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审批单位（部门）意见</w:t>
            </w:r>
          </w:p>
        </w:tc>
        <w:tc>
          <w:tcPr>
            <w:tcW w:w="7981" w:type="dxa"/>
            <w:gridSpan w:val="4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A754893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49D49BBB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20DDB174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19EBD80C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65C0B5FC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0669422A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7F10A9FB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1C97DEB6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4AA08C0C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3999DFDC">
            <w:pPr>
              <w:spacing w:line="320" w:lineRule="exact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　　                         　　　　　（公　　章）</w:t>
            </w:r>
          </w:p>
          <w:p w14:paraId="15053174">
            <w:pPr>
              <w:spacing w:line="320" w:lineRule="exact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负　责　人：　　　　　　　　　 　　　　　　　　　　年　　月　　日</w:t>
            </w:r>
          </w:p>
        </w:tc>
      </w:tr>
      <w:tr w14:paraId="3A88D77D">
        <w:trPr>
          <w:cantSplit/>
          <w:jc w:val="center"/>
        </w:trPr>
        <w:tc>
          <w:tcPr>
            <w:tcW w:w="1683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8ED55D1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职称备案文号</w:t>
            </w:r>
          </w:p>
        </w:tc>
        <w:tc>
          <w:tcPr>
            <w:tcW w:w="18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1601ECD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</w:tc>
        <w:tc>
          <w:tcPr>
            <w:tcW w:w="2242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3F97BA7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职称证书统一编号</w:t>
            </w:r>
          </w:p>
        </w:tc>
        <w:tc>
          <w:tcPr>
            <w:tcW w:w="2904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7646C55">
            <w:pPr>
              <w:spacing w:line="320" w:lineRule="exact"/>
              <w:rPr>
                <w:rFonts w:ascii="方正书宋_GBK" w:hAnsi="Arial Narrow" w:eastAsia="方正书宋_GBK"/>
                <w:sz w:val="24"/>
              </w:rPr>
            </w:pPr>
          </w:p>
        </w:tc>
      </w:tr>
    </w:tbl>
    <w:p w14:paraId="515422ED">
      <w:pPr>
        <w:spacing w:line="600" w:lineRule="exact"/>
        <w:jc w:val="left"/>
        <w:rPr>
          <w:rFonts w:ascii="方正楷体简体" w:eastAsia="方正楷体简体"/>
          <w:sz w:val="28"/>
          <w:szCs w:val="28"/>
        </w:rPr>
      </w:pPr>
    </w:p>
    <w:sectPr>
      <w:footerReference r:id="rId3" w:type="default"/>
      <w:pgSz w:w="11907" w:h="16840"/>
      <w:pgMar w:top="1701" w:right="1418" w:bottom="1701" w:left="1418" w:header="851" w:footer="1247" w:gutter="0"/>
      <w:pgNumType w:fmt="numberInDash"/>
      <w:cols w:space="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小标宋简体">
    <w:altName w:val="汉仪书宋二KW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华文中宋">
    <w:altName w:val="汉仪书宋二KW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书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Arial Narrow">
    <w:panose1 w:val="020B0606020202030204"/>
    <w:charset w:val="00"/>
    <w:family w:val="swiss"/>
    <w:pitch w:val="default"/>
    <w:sig w:usb0="00000287" w:usb1="00000800" w:usb2="00000000" w:usb3="00000000" w:csb0="2000009F" w:csb1="DFD70000"/>
  </w:font>
  <w:font w:name="方正楷体简体">
    <w:altName w:val="汉仪楷体简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汉仪楷体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DF0E37"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6D3C7B0">
                          <w:pPr>
                            <w:snapToGrid w:val="0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6D3C7B0">
                    <w:pPr>
                      <w:snapToGrid w:val="0"/>
                      <w:rPr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B373031"/>
    <w:multiLevelType w:val="singleLevel"/>
    <w:tmpl w:val="BB373031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EEFC7455"/>
    <w:multiLevelType w:val="singleLevel"/>
    <w:tmpl w:val="EEFC7455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03B5"/>
    <w:rsid w:val="00007AA6"/>
    <w:rsid w:val="0001315E"/>
    <w:rsid w:val="000153C9"/>
    <w:rsid w:val="0004775C"/>
    <w:rsid w:val="00066FAD"/>
    <w:rsid w:val="000B03B5"/>
    <w:rsid w:val="000E0EC8"/>
    <w:rsid w:val="001332D2"/>
    <w:rsid w:val="0014757F"/>
    <w:rsid w:val="00147CE4"/>
    <w:rsid w:val="00176D30"/>
    <w:rsid w:val="00220FDC"/>
    <w:rsid w:val="00256171"/>
    <w:rsid w:val="00337711"/>
    <w:rsid w:val="00353084"/>
    <w:rsid w:val="003638D9"/>
    <w:rsid w:val="003869C8"/>
    <w:rsid w:val="003D3E64"/>
    <w:rsid w:val="00421CBD"/>
    <w:rsid w:val="004C1A27"/>
    <w:rsid w:val="004F04C7"/>
    <w:rsid w:val="005449C3"/>
    <w:rsid w:val="00544D7B"/>
    <w:rsid w:val="00593D5B"/>
    <w:rsid w:val="005941E6"/>
    <w:rsid w:val="006B227B"/>
    <w:rsid w:val="006C193B"/>
    <w:rsid w:val="007269E3"/>
    <w:rsid w:val="007768CC"/>
    <w:rsid w:val="007924F2"/>
    <w:rsid w:val="007C4877"/>
    <w:rsid w:val="007F37E2"/>
    <w:rsid w:val="008A5A76"/>
    <w:rsid w:val="008C2B40"/>
    <w:rsid w:val="00936354"/>
    <w:rsid w:val="00950E6F"/>
    <w:rsid w:val="009E2457"/>
    <w:rsid w:val="00A85710"/>
    <w:rsid w:val="00B010AA"/>
    <w:rsid w:val="00BB08A1"/>
    <w:rsid w:val="00BC60B0"/>
    <w:rsid w:val="00C3765B"/>
    <w:rsid w:val="00C7546C"/>
    <w:rsid w:val="00C93AC2"/>
    <w:rsid w:val="00C97426"/>
    <w:rsid w:val="00CF1815"/>
    <w:rsid w:val="00D42D55"/>
    <w:rsid w:val="00D72EA9"/>
    <w:rsid w:val="00E053D2"/>
    <w:rsid w:val="00E423C5"/>
    <w:rsid w:val="00E569F3"/>
    <w:rsid w:val="00E71D81"/>
    <w:rsid w:val="00EA6B4C"/>
    <w:rsid w:val="00EE35AC"/>
    <w:rsid w:val="01B616F6"/>
    <w:rsid w:val="01B707CC"/>
    <w:rsid w:val="044F0B36"/>
    <w:rsid w:val="04575521"/>
    <w:rsid w:val="090D7363"/>
    <w:rsid w:val="092D68CC"/>
    <w:rsid w:val="0AE41A7E"/>
    <w:rsid w:val="0B8A3F50"/>
    <w:rsid w:val="0C6236C0"/>
    <w:rsid w:val="0CAC5230"/>
    <w:rsid w:val="0D134A36"/>
    <w:rsid w:val="0E1F4417"/>
    <w:rsid w:val="0E5856E2"/>
    <w:rsid w:val="0F5E2B6E"/>
    <w:rsid w:val="11331580"/>
    <w:rsid w:val="126F6ED5"/>
    <w:rsid w:val="13345AD7"/>
    <w:rsid w:val="1343706B"/>
    <w:rsid w:val="14252572"/>
    <w:rsid w:val="14A025BA"/>
    <w:rsid w:val="14C47A72"/>
    <w:rsid w:val="15432007"/>
    <w:rsid w:val="15CF2E81"/>
    <w:rsid w:val="16460D08"/>
    <w:rsid w:val="166957D9"/>
    <w:rsid w:val="17D82ED7"/>
    <w:rsid w:val="17FC42AF"/>
    <w:rsid w:val="185B09BB"/>
    <w:rsid w:val="19621D6D"/>
    <w:rsid w:val="19EA2DE4"/>
    <w:rsid w:val="19F6254B"/>
    <w:rsid w:val="1A66396C"/>
    <w:rsid w:val="1B085275"/>
    <w:rsid w:val="1D350F5D"/>
    <w:rsid w:val="1DDE645A"/>
    <w:rsid w:val="1E1459DF"/>
    <w:rsid w:val="1F191109"/>
    <w:rsid w:val="1F477C9C"/>
    <w:rsid w:val="20AA5D97"/>
    <w:rsid w:val="20E4024E"/>
    <w:rsid w:val="20ED5788"/>
    <w:rsid w:val="21467BAF"/>
    <w:rsid w:val="21846A70"/>
    <w:rsid w:val="27EE2319"/>
    <w:rsid w:val="281A46FE"/>
    <w:rsid w:val="29763B38"/>
    <w:rsid w:val="2AA75504"/>
    <w:rsid w:val="2ADA6B76"/>
    <w:rsid w:val="2B2C5E5B"/>
    <w:rsid w:val="2BFE1862"/>
    <w:rsid w:val="2C2371EF"/>
    <w:rsid w:val="2E785D10"/>
    <w:rsid w:val="2EB100B0"/>
    <w:rsid w:val="2EE56C87"/>
    <w:rsid w:val="2FF0262F"/>
    <w:rsid w:val="32147940"/>
    <w:rsid w:val="335E20C1"/>
    <w:rsid w:val="338C08ED"/>
    <w:rsid w:val="33A13196"/>
    <w:rsid w:val="34FD5B47"/>
    <w:rsid w:val="3500242E"/>
    <w:rsid w:val="35FD41BE"/>
    <w:rsid w:val="37C40D73"/>
    <w:rsid w:val="383D3FA4"/>
    <w:rsid w:val="3870727B"/>
    <w:rsid w:val="38854140"/>
    <w:rsid w:val="38E632EE"/>
    <w:rsid w:val="3A2A5ABE"/>
    <w:rsid w:val="3A843E7A"/>
    <w:rsid w:val="3AEF7344"/>
    <w:rsid w:val="3C1B4EF5"/>
    <w:rsid w:val="3E616554"/>
    <w:rsid w:val="406971CA"/>
    <w:rsid w:val="439B58D5"/>
    <w:rsid w:val="45756820"/>
    <w:rsid w:val="4A0569CB"/>
    <w:rsid w:val="4B7E2A1C"/>
    <w:rsid w:val="4D1F478F"/>
    <w:rsid w:val="4F1D277B"/>
    <w:rsid w:val="4F742C42"/>
    <w:rsid w:val="4F805363"/>
    <w:rsid w:val="516C5424"/>
    <w:rsid w:val="52141896"/>
    <w:rsid w:val="52A05C46"/>
    <w:rsid w:val="52A149DA"/>
    <w:rsid w:val="53EA1585"/>
    <w:rsid w:val="54235D31"/>
    <w:rsid w:val="547C2A61"/>
    <w:rsid w:val="54C30D96"/>
    <w:rsid w:val="566A290F"/>
    <w:rsid w:val="58E30398"/>
    <w:rsid w:val="59C74715"/>
    <w:rsid w:val="5A065DD2"/>
    <w:rsid w:val="5A1D001E"/>
    <w:rsid w:val="5BE6F204"/>
    <w:rsid w:val="5BFD3AF9"/>
    <w:rsid w:val="5DB7329C"/>
    <w:rsid w:val="5DC54C86"/>
    <w:rsid w:val="5F5B1D39"/>
    <w:rsid w:val="5F661E5D"/>
    <w:rsid w:val="5F945DBB"/>
    <w:rsid w:val="600163AB"/>
    <w:rsid w:val="631B7761"/>
    <w:rsid w:val="636237F8"/>
    <w:rsid w:val="643309E3"/>
    <w:rsid w:val="6485648E"/>
    <w:rsid w:val="652C25E9"/>
    <w:rsid w:val="655B6EF9"/>
    <w:rsid w:val="65812CD0"/>
    <w:rsid w:val="67907676"/>
    <w:rsid w:val="687C0BB5"/>
    <w:rsid w:val="6D5D31FA"/>
    <w:rsid w:val="6E301399"/>
    <w:rsid w:val="6F70720A"/>
    <w:rsid w:val="700D2E67"/>
    <w:rsid w:val="714B026A"/>
    <w:rsid w:val="714B3493"/>
    <w:rsid w:val="71877C45"/>
    <w:rsid w:val="719945AA"/>
    <w:rsid w:val="71BF7C98"/>
    <w:rsid w:val="71CB4ADE"/>
    <w:rsid w:val="727F83A8"/>
    <w:rsid w:val="73044FD8"/>
    <w:rsid w:val="738868BA"/>
    <w:rsid w:val="73B60A03"/>
    <w:rsid w:val="75F30541"/>
    <w:rsid w:val="762A7A32"/>
    <w:rsid w:val="77047CF4"/>
    <w:rsid w:val="77FF13AC"/>
    <w:rsid w:val="79FE90A0"/>
    <w:rsid w:val="7B123726"/>
    <w:rsid w:val="7B66204C"/>
    <w:rsid w:val="7C9C4C05"/>
    <w:rsid w:val="7CFFED72"/>
    <w:rsid w:val="7ECF4D16"/>
    <w:rsid w:val="7F6B4B6F"/>
    <w:rsid w:val="8DDE6904"/>
    <w:rsid w:val="8EF7CF9E"/>
    <w:rsid w:val="AC3FBE68"/>
    <w:rsid w:val="AEBFE992"/>
    <w:rsid w:val="BD1B3342"/>
    <w:rsid w:val="BFB71BA4"/>
    <w:rsid w:val="D5BFE94C"/>
    <w:rsid w:val="DB676E0A"/>
    <w:rsid w:val="DBFE0005"/>
    <w:rsid w:val="E5CF94ED"/>
    <w:rsid w:val="E9EE7D07"/>
    <w:rsid w:val="EBAB594F"/>
    <w:rsid w:val="EFFEE625"/>
    <w:rsid w:val="F5DBD3CF"/>
    <w:rsid w:val="F75E6EE6"/>
    <w:rsid w:val="FA7F08B3"/>
    <w:rsid w:val="FB77834A"/>
    <w:rsid w:val="FDDF3B0C"/>
    <w:rsid w:val="FF7FA283"/>
    <w:rsid w:val="FF9CF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kern w:val="36"/>
      <w:sz w:val="24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before="156" w:beforeLines="50" w:after="156" w:afterLines="50" w:line="680" w:lineRule="exact"/>
      <w:jc w:val="center"/>
    </w:pPr>
    <w:rPr>
      <w:rFonts w:ascii="方正小标宋简体" w:hAnsi="华文中宋" w:eastAsia="方正小标宋简体"/>
      <w:sz w:val="42"/>
      <w:szCs w:val="40"/>
    </w:rPr>
  </w:style>
  <w:style w:type="paragraph" w:styleId="4">
    <w:name w:val="index 5"/>
    <w:basedOn w:val="1"/>
    <w:next w:val="1"/>
    <w:qFormat/>
    <w:uiPriority w:val="0"/>
    <w:pPr>
      <w:ind w:left="1680"/>
    </w:pPr>
    <w:rPr>
      <w:rFonts w:ascii="Times New Roman" w:hAnsi="Times New Roman" w:eastAsia="宋体" w:cs="Times New Roman"/>
    </w:rPr>
  </w:style>
  <w:style w:type="paragraph" w:styleId="5">
    <w:name w:val="Balloon Text"/>
    <w:basedOn w:val="1"/>
    <w:link w:val="12"/>
    <w:qFormat/>
    <w:uiPriority w:val="0"/>
    <w:rPr>
      <w:sz w:val="18"/>
      <w:szCs w:val="18"/>
    </w:rPr>
  </w:style>
  <w:style w:type="paragraph" w:styleId="6">
    <w:name w:val="footer"/>
    <w:basedOn w:val="1"/>
    <w:next w:val="4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8">
    <w:name w:val="Body Text 2"/>
    <w:basedOn w:val="1"/>
    <w:link w:val="13"/>
    <w:qFormat/>
    <w:uiPriority w:val="0"/>
    <w:pPr>
      <w:jc w:val="center"/>
    </w:pPr>
    <w:rPr>
      <w:rFonts w:ascii="Times New Roman" w:hAnsi="Times New Roman" w:eastAsia="方正小标宋简体" w:cs="Times New Roman"/>
      <w:spacing w:val="20"/>
      <w:w w:val="75"/>
      <w:kern w:val="0"/>
      <w:sz w:val="96"/>
    </w:rPr>
  </w:style>
  <w:style w:type="table" w:customStyle="1" w:styleId="11">
    <w:name w:val="TableGrid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2">
    <w:name w:val="批注框文本 字符"/>
    <w:basedOn w:val="10"/>
    <w:link w:val="5"/>
    <w:qFormat/>
    <w:uiPriority w:val="0"/>
    <w:rPr>
      <w:kern w:val="2"/>
      <w:sz w:val="18"/>
      <w:szCs w:val="18"/>
    </w:rPr>
  </w:style>
  <w:style w:type="character" w:customStyle="1" w:styleId="13">
    <w:name w:val="正文文本 2 字符"/>
    <w:basedOn w:val="10"/>
    <w:link w:val="8"/>
    <w:qFormat/>
    <w:uiPriority w:val="0"/>
    <w:rPr>
      <w:rFonts w:ascii="Times New Roman" w:hAnsi="Times New Roman" w:eastAsia="方正小标宋简体" w:cs="Times New Roman"/>
      <w:spacing w:val="20"/>
      <w:w w:val="75"/>
      <w:sz w:val="96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11</Pages>
  <Words>859</Words>
  <Characters>4899</Characters>
  <Lines>40</Lines>
  <Paragraphs>11</Paragraphs>
  <TotalTime>4</TotalTime>
  <ScaleCrop>false</ScaleCrop>
  <LinksUpToDate>false</LinksUpToDate>
  <CharactersWithSpaces>5747</CharactersWithSpaces>
  <Application>WPS Office_12.1.25201.25201_F1E327BC-269C-435d-A152-05C5408002CA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2024-12-01T19:32:00Z</dcterms:created>
  <dc:creator>Administrator</dc:creator>
  <cp:lastModifiedBy>高云霞</cp:lastModifiedBy>
  <cp:lastPrinted>2023-04-07T00:29:00Z</cp:lastPrinted>
  <dcterms:modified xsi:type="dcterms:W3CDTF">2026-09-02T10:16:33Z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2052-12.1.25201.25201</vt:lpwstr>
  </property>
  <property fmtid="{D5CDD505-2E9C-101B-9397-08002B2CF9AE}" pid="3" name="ICV">
    <vt:lpwstr>0B37EFFEDCCF124B1429886ADD4FD0CA_42</vt:lpwstr>
  </property>
</Properties>
</file>