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spacing w:before="0" w:beforeLines="0" w:after="0" w:afterLines="0" w:line="600" w:lineRule="exact"/>
      </w:pPr>
    </w:p>
    <w:p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Hans"/>
        </w:rPr>
        <w:t>湖南女子学院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</w:t>
      </w:r>
    </w:p>
    <w:p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Hans"/>
        </w:rPr>
        <w:t>郭双燕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350303198810200728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</w:t>
      </w:r>
    </w:p>
    <w:p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Hans"/>
        </w:rPr>
        <w:t>无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Hans"/>
        </w:rPr>
        <w:t>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Hans"/>
        </w:rPr>
        <w:t>社会学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>
      <w:pPr>
        <w:pStyle w:val="3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rPr>
          <w:sz w:val="32"/>
          <w:szCs w:val="32"/>
        </w:rPr>
      </w:pPr>
    </w:p>
    <w:p>
      <w:pPr>
        <w:pStyle w:val="2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9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Hans"/>
              </w:rPr>
            </w:pPr>
            <w:r>
              <w:rPr>
                <w:rFonts w:hint="eastAsia" w:ascii="方正书宋_GBK" w:eastAsia="方正书宋_GBK"/>
                <w:sz w:val="24"/>
                <w:lang w:val="en-US" w:eastAsia="zh-Hans"/>
              </w:rPr>
              <w:t>郭双燕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</w:rPr>
              <w:t>身份</w:t>
            </w: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</w:rPr>
              <w:t>350303198810200728</w:t>
            </w: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</w:rPr>
            </w:pPr>
            <w:r>
              <w:rPr>
                <w:rFonts w:hint="default" w:ascii="方正书宋_GBK" w:eastAsia="方正书宋_GBK"/>
                <w:sz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78105</wp:posOffset>
                  </wp:positionV>
                  <wp:extent cx="984250" cy="1329690"/>
                  <wp:effectExtent l="0" t="0" r="6350" b="16510"/>
                  <wp:wrapNone/>
                  <wp:docPr id="1" name="图片 1" descr="285*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85*38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1329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Hans"/>
              </w:rPr>
            </w:pPr>
            <w:r>
              <w:rPr>
                <w:rFonts w:hint="eastAsia" w:ascii="方正书宋_GBK" w:eastAsia="方正书宋_GBK"/>
                <w:sz w:val="24"/>
                <w:lang w:val="en-US" w:eastAsia="zh-Hans"/>
              </w:rPr>
              <w:t>女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right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</w:rPr>
              <w:t>1988年10月</w:t>
            </w: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  <w:t>福建莆田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Hans"/>
              </w:rPr>
            </w:pPr>
            <w:r>
              <w:rPr>
                <w:rFonts w:hint="eastAsia" w:ascii="方正书宋_GBK" w:eastAsia="方正书宋_GBK"/>
                <w:sz w:val="24"/>
                <w:lang w:val="en-US" w:eastAsia="zh-Hans"/>
              </w:rPr>
              <w:t>汉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  <w:t>中共党员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right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</w:rPr>
              <w:t>2011年07月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Hans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</w:rPr>
              <w:t>1年5</w:t>
            </w:r>
            <w:r>
              <w:rPr>
                <w:rFonts w:hint="eastAsia" w:ascii="Times New Roman Regular" w:hAnsi="Times New Roman Regular" w:eastAsia="方正书宋_GBK" w:cs="Times New Roman Regular"/>
                <w:sz w:val="24"/>
                <w:lang w:val="en-US" w:eastAsia="zh-Hans"/>
              </w:rPr>
              <w:t>个月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Hans"/>
              </w:rPr>
            </w:pPr>
            <w:r>
              <w:rPr>
                <w:rFonts w:hint="eastAsia" w:ascii="方正书宋_GBK" w:eastAsia="方正书宋_GBK"/>
                <w:sz w:val="24"/>
                <w:lang w:val="en-US" w:eastAsia="zh-Hans"/>
              </w:rPr>
              <w:t>民俗学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eastAsia="zh-Hans"/>
              </w:rPr>
            </w:pPr>
            <w:r>
              <w:rPr>
                <w:rFonts w:hint="default" w:ascii="方正书宋_GBK" w:eastAsia="方正书宋_GBK"/>
                <w:sz w:val="24"/>
                <w:lang w:eastAsia="zh-Hans"/>
              </w:rPr>
              <w:t>/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</w:rPr>
            </w:pPr>
            <w:r>
              <w:rPr>
                <w:rFonts w:hint="default" w:ascii="方正书宋_GBK" w:eastAsia="方正书宋_GBK"/>
                <w:sz w:val="24"/>
              </w:rPr>
              <w:t>/</w:t>
            </w: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default" w:ascii="方正书宋_GBK" w:eastAsia="方正书宋_GBK"/>
                <w:sz w:val="24"/>
              </w:rPr>
              <w:t>/</w:t>
            </w:r>
            <w:r>
              <w:rPr>
                <w:rFonts w:hint="eastAsia" w:ascii="方正书宋_GBK" w:eastAsia="方正书宋_GBK"/>
                <w:sz w:val="24"/>
              </w:rPr>
              <w:t>年　</w:t>
            </w:r>
            <w:r>
              <w:rPr>
                <w:rFonts w:hint="default" w:ascii="方正书宋_GBK" w:eastAsia="方正书宋_GBK"/>
                <w:sz w:val="24"/>
              </w:rPr>
              <w:t>/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</w:rPr>
            </w:pPr>
            <w:r>
              <w:rPr>
                <w:rFonts w:hint="default" w:ascii="方正书宋_GBK" w:eastAsia="方正书宋_GBK"/>
                <w:sz w:val="24"/>
              </w:rPr>
              <w:t>/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书宋_GBK" w:hAnsi="Arial Narrow" w:eastAsia="方正书宋_GBK"/>
                <w:sz w:val="24"/>
              </w:rPr>
            </w:pPr>
            <w:r>
              <w:rPr>
                <w:rFonts w:hint="default" w:ascii="方正书宋_GBK" w:hAnsi="Arial Narrow" w:eastAsia="方正书宋_GBK"/>
                <w:sz w:val="24"/>
              </w:rPr>
              <w:t>/</w:t>
            </w:r>
          </w:p>
        </w:tc>
      </w:tr>
    </w:tbl>
    <w:p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9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  <w:t>社会发展学院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  <w:t>专任教师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</w:rPr>
              <w:t>2025.05.14-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</w:p>
        </w:tc>
      </w:tr>
    </w:tbl>
    <w:p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9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  <w:t>研</w:t>
            </w: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  <w:t>究</w:t>
            </w: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  <w:t>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  <w:t>博士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</w:rPr>
              <w:t>2024.12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  <w:t>中南大学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  <w:t>民俗学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</w:rPr>
              <w:t>4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</w:p>
        </w:tc>
      </w:tr>
    </w:tbl>
    <w:p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9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454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</w:pPr>
          </w:p>
          <w:p>
            <w:pPr>
              <w:pStyle w:val="2"/>
              <w:rPr>
                <w:rFonts w:ascii="方正书宋_GBK" w:eastAsia="方正书宋_GBK"/>
                <w:sz w:val="24"/>
              </w:rPr>
            </w:pPr>
          </w:p>
          <w:p>
            <w:pPr>
              <w:pStyle w:val="2"/>
              <w:rPr>
                <w:rFonts w:ascii="方正书宋_GBK" w:eastAsia="方正书宋_GBK"/>
                <w:sz w:val="24"/>
              </w:rPr>
            </w:pPr>
          </w:p>
          <w:p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9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both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Hans"/>
              </w:rPr>
            </w:pPr>
            <w:r>
              <w:rPr>
                <w:rFonts w:hint="eastAsia" w:ascii="方正书宋_GBK" w:eastAsia="方正书宋_GBK"/>
                <w:sz w:val="24"/>
                <w:lang w:val="en-US" w:eastAsia="zh-Hans"/>
              </w:rPr>
              <w:t>英语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Hans"/>
              </w:rPr>
            </w:pPr>
            <w:r>
              <w:rPr>
                <w:rFonts w:hint="eastAsia" w:ascii="方正书宋_GBK" w:eastAsia="方正书宋_GBK"/>
                <w:sz w:val="24"/>
                <w:lang w:val="en-US" w:eastAsia="zh-Hans"/>
              </w:rPr>
              <w:t>良好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  <w:lang w:val="en-US" w:eastAsia="zh-Hans"/>
              </w:rPr>
              <w:t>专业八级</w:t>
            </w: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4"/>
              </w:rPr>
              <w:t>2011.04</w:t>
            </w: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 Regular" w:hAnsi="Times New Roman Regular" w:eastAsia="方正书宋_GBK" w:cs="Times New Roman Regular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9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460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>
            <w:pPr>
              <w:pStyle w:val="2"/>
              <w:spacing w:before="0" w:beforeLines="0" w:after="0" w:afterLines="0" w:line="320" w:lineRule="exact"/>
            </w:pPr>
          </w:p>
          <w:p>
            <w:pPr>
              <w:pStyle w:val="2"/>
              <w:spacing w:before="0" w:beforeLines="0" w:after="0" w:afterLines="0" w:line="320" w:lineRule="exact"/>
            </w:pP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>
            <w:pPr>
              <w:pStyle w:val="2"/>
              <w:rPr>
                <w:rFonts w:ascii="方正书宋_GBK" w:eastAsia="方正书宋_GBK"/>
                <w:sz w:val="24"/>
              </w:rPr>
            </w:pPr>
          </w:p>
          <w:p>
            <w:pPr>
              <w:pStyle w:val="2"/>
              <w:rPr>
                <w:rFonts w:ascii="方正书宋_GBK" w:eastAsia="方正书宋_GBK"/>
                <w:sz w:val="24"/>
              </w:rPr>
            </w:pPr>
          </w:p>
          <w:p>
            <w:pPr>
              <w:pStyle w:val="2"/>
              <w:spacing w:before="0" w:beforeLines="0" w:after="0" w:afterLines="0" w:line="320" w:lineRule="exact"/>
              <w:jc w:val="both"/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pStyle w:val="2"/>
              <w:jc w:val="center"/>
              <w:rPr>
                <w:rFonts w:ascii="方正书宋_GBK" w:hAnsi="宋体" w:eastAsia="方正书宋_GBK"/>
                <w:sz w:val="24"/>
              </w:rPr>
            </w:pPr>
          </w:p>
          <w:p>
            <w:pPr>
              <w:pStyle w:val="2"/>
              <w:jc w:val="center"/>
              <w:rPr>
                <w:rFonts w:ascii="方正书宋_GBK" w:hAnsi="宋体" w:eastAsia="方正书宋_GBK"/>
                <w:sz w:val="24"/>
              </w:rPr>
            </w:pPr>
          </w:p>
          <w:p>
            <w:pPr>
              <w:pStyle w:val="2"/>
              <w:jc w:val="center"/>
              <w:rPr>
                <w:rFonts w:hint="default" w:ascii="Times New Roman Regular" w:hAnsi="Times New Roman Regular" w:eastAsia="方正书宋_GBK" w:cs="Times New Roman Regular"/>
                <w:sz w:val="21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sz w:val="21"/>
                <w:szCs w:val="21"/>
              </w:rPr>
              <w:t>201107-201505</w:t>
            </w:r>
          </w:p>
          <w:p>
            <w:pPr>
              <w:pStyle w:val="2"/>
              <w:jc w:val="center"/>
              <w:rPr>
                <w:rFonts w:ascii="方正书宋_GBK" w:hAnsi="宋体" w:eastAsia="方正书宋_GBK"/>
                <w:sz w:val="24"/>
              </w:rPr>
            </w:pPr>
          </w:p>
          <w:p>
            <w:pPr>
              <w:pStyle w:val="2"/>
              <w:jc w:val="center"/>
              <w:rPr>
                <w:rFonts w:ascii="方正书宋_GBK" w:hAnsi="宋体" w:eastAsia="方正书宋_GBK"/>
                <w:sz w:val="24"/>
              </w:rPr>
            </w:pPr>
          </w:p>
          <w:p>
            <w:pPr>
              <w:pStyle w:val="2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Hans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Hans"/>
              </w:rPr>
              <w:t>特变电工衡阳变压器有限公司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Hans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Hans"/>
              </w:rPr>
              <w:t>招标管理岗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Hans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Hans"/>
              </w:rPr>
              <w:t>英语</w:t>
            </w:r>
            <w:r>
              <w:rPr>
                <w:rFonts w:hint="default" w:ascii="方正书宋_GBK" w:hAnsi="宋体" w:eastAsia="方正书宋_GBK"/>
                <w:sz w:val="24"/>
                <w:lang w:eastAsia="zh-Hans"/>
              </w:rPr>
              <w:t>/</w:t>
            </w:r>
            <w:r>
              <w:rPr>
                <w:rFonts w:hint="eastAsia" w:ascii="方正书宋_GBK" w:hAnsi="宋体" w:eastAsia="方正书宋_GBK"/>
                <w:sz w:val="24"/>
                <w:lang w:val="en-US" w:eastAsia="zh-Hans"/>
              </w:rPr>
              <w:t>国际项目招标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9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pStyle w:val="2"/>
              <w:spacing w:before="0" w:beforeLines="0" w:after="0" w:afterLines="0" w:line="320" w:lineRule="exact"/>
            </w:pPr>
          </w:p>
          <w:p>
            <w:pPr>
              <w:pStyle w:val="2"/>
              <w:spacing w:before="0" w:beforeLines="0" w:after="0" w:afterLines="0" w:line="320" w:lineRule="exact"/>
            </w:pPr>
          </w:p>
          <w:p>
            <w:pPr>
              <w:pStyle w:val="2"/>
              <w:spacing w:before="0" w:beforeLines="0" w:after="0" w:afterLines="0" w:line="320" w:lineRule="exact"/>
              <w:rPr>
                <w:rFonts w:hint="default"/>
              </w:rPr>
            </w:pPr>
          </w:p>
          <w:p>
            <w:pPr>
              <w:pStyle w:val="2"/>
              <w:spacing w:before="0" w:beforeLines="0" w:after="0" w:afterLines="0" w:line="320" w:lineRule="exact"/>
            </w:pPr>
          </w:p>
          <w:p>
            <w:pPr>
              <w:pStyle w:val="2"/>
              <w:spacing w:before="0" w:beforeLines="0" w:after="0" w:afterLines="0" w:line="320" w:lineRule="exact"/>
            </w:pPr>
          </w:p>
          <w:p>
            <w:pPr>
              <w:pStyle w:val="2"/>
              <w:spacing w:before="0" w:beforeLines="0" w:after="0" w:afterLines="0" w:line="320" w:lineRule="exact"/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9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</w:pPr>
          </w:p>
          <w:p>
            <w:pPr>
              <w:pStyle w:val="2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</w:rPr>
            </w:pPr>
            <w:r>
              <w:rPr>
                <w:rFonts w:hint="default" w:ascii="Times New Roman Regular" w:hAnsi="Times New Roman Regular" w:eastAsia="方正书宋_GBK" w:cs="Times New Roman Regular"/>
                <w:sz w:val="21"/>
                <w:szCs w:val="21"/>
              </w:rPr>
              <w:t>202510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农村老年人自我养老：类型划分、生成机制与政策进路——基于湘西S镇的单案例分析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Hans"/>
              </w:rPr>
            </w:pPr>
            <w:bookmarkStart w:id="0" w:name="_GoBack"/>
            <w:bookmarkEnd w:id="0"/>
            <w:r>
              <w:rPr>
                <w:rFonts w:hint="eastAsia" w:ascii="方正书宋_GBK" w:hAnsi="宋体" w:eastAsia="方正书宋_GBK"/>
                <w:sz w:val="24"/>
                <w:lang w:val="en-US" w:eastAsia="zh-Hans"/>
              </w:rPr>
              <w:t>价格理论与实践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Hans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Hans"/>
              </w:rPr>
              <w:t>中国价格协会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Hans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Hans"/>
              </w:rPr>
              <w:t>一作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</w:pPr>
          </w:p>
          <w:p>
            <w:pPr>
              <w:pStyle w:val="2"/>
              <w:rPr>
                <w:rFonts w:ascii="方正书宋_GBK" w:eastAsia="方正书宋_GBK"/>
                <w:sz w:val="24"/>
              </w:rPr>
            </w:pPr>
          </w:p>
          <w:p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>
            <w:pPr>
              <w:spacing w:line="320" w:lineRule="exact"/>
              <w:ind w:firstLine="480" w:firstLineChars="200"/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  <w:t>2025年5月14日，本人加入湖南女子学院，成为社会发展学院的一名专任教师。自入职以来，本人秉持着勤勉、耐心和细致的工作态度，用心地完成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lang w:val="en-US" w:eastAsia="zh-Hans"/>
              </w:rPr>
              <w:t>各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  <w:t>项工作任务。一是理论修养方面，本人持续加强理论学习，深入领会党的创新理论与路线方针政策，不断自我革新增强了“四个意识”，始终在思想上、政治上、行动上同党中央保持高度一致。2026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lang w:val="en-US" w:eastAsia="zh-Hans"/>
              </w:rPr>
              <w:t>年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lang w:eastAsia="zh-Hans"/>
              </w:rPr>
              <w:t>4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lang w:val="en-US" w:eastAsia="zh-Hans"/>
              </w:rPr>
              <w:t>月，本人担任社会发展学院教师一支部书记，认真完成上级党组织安排的各项工作。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  <w:t>二是教学工作方面，本人兢兢业业，认真履责，主要承担了《社会保障学》《社会学概论》《老龄工作管理》三门核心课程的教学任务，全过程不断夯实专业知识，力求提升教学效果。此外，在学生指导方面，本人完成了对2026届6名毕业生的开题指导及任务书下达工作，并对2023级5名学生进行了社区见习指导，认真履行了教书育人职责。三是科研产出方面，本人积极进取，努力寻求突破。2025年10月，本人以第一作者身份在北大核心/AMI核心（校定中文五级）期刊上发表了题为《农村老年人自我养老：类型划分、生成机制与政策进路——基于湘西S镇的单案例分析》的学术论文，展现了在老年学研究领域的持续探索。2026年8月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lang w:eastAsia="zh-Hans"/>
              </w:rPr>
              <w:t>，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lang w:val="en-US" w:eastAsia="zh-Hans"/>
              </w:rPr>
              <w:t>本人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  <w:t>参与由中国社会治理研究会主办的社会治理论坛并发言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lang w:eastAsia="zh-Hans"/>
              </w:rPr>
              <w:t>；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  <w:t>同年9月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lang w:eastAsia="zh-Hans"/>
              </w:rPr>
              <w:t>，</w:t>
            </w:r>
            <w:r>
              <w:rPr>
                <w:rFonts w:hint="eastAsia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  <w:lang w:val="en-US" w:eastAsia="zh-Hans"/>
              </w:rPr>
              <w:t>本人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  <w:t>参与2026中国妇女研究会年会并发言。</w:t>
            </w:r>
          </w:p>
          <w:p>
            <w:pPr>
              <w:spacing w:line="320" w:lineRule="exact"/>
              <w:ind w:firstLine="480" w:firstLineChars="200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color w:val="000000"/>
                <w:sz w:val="24"/>
                <w:szCs w:val="24"/>
                <w:u w:val="none"/>
              </w:rPr>
              <w:t>从事现岗位工作以来，本人在工作中收获了成长与喜悦。在接下来的工作中，本人将不断学习新知识，努力提高自己的思想觉悟与专业能力，使各项工作都更上一层楼。</w:t>
            </w:r>
          </w:p>
          <w:p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        　年　　月　　日</w:t>
            </w:r>
          </w:p>
        </w:tc>
      </w:tr>
    </w:tbl>
    <w:p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9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82" w:hRule="atLeast"/>
          <w:jc w:val="center"/>
        </w:trPr>
        <w:tc>
          <w:tcPr>
            <w:tcW w:w="8819" w:type="dxa"/>
          </w:tcPr>
          <w:p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>
            <w:pPr>
              <w:ind w:firstLine="420" w:firstLineChars="200"/>
              <w:rPr>
                <w:rFonts w:ascii="宋体"/>
              </w:rPr>
            </w:pPr>
          </w:p>
          <w:p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</w:rPr>
              <w:t>年    月    日</w:t>
            </w:r>
          </w:p>
        </w:tc>
      </w:tr>
    </w:tbl>
    <w:p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书宋_GBK">
    <w:panose1 w:val="02000000000000000000"/>
    <w:charset w:val="86"/>
    <w:family w:val="script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default"/>
    <w:sig w:usb0="00000000" w:usb1="00000000" w:usb2="00000000" w:usb3="00000000" w:csb0="00000000" w:csb1="00000000"/>
  </w:font>
  <w:font w:name="方正楷体简体">
    <w:altName w:val="汉仪楷体简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CzSVju0AAAAAUBAAAPAAAAAAAAAAEAIAAAADgAAABkcnMvZG93&#10;bnJldi54bWxQSwECFAAUAAAACACHTuJABWGMPysCAABVBAAADgAAAAAAAAABACAAAAA1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44F0B36"/>
    <w:rsid w:val="04575521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E2B6E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66396C"/>
    <w:rsid w:val="1B085275"/>
    <w:rsid w:val="1BFCB4D5"/>
    <w:rsid w:val="1D350F5D"/>
    <w:rsid w:val="1DDE645A"/>
    <w:rsid w:val="1E1459DF"/>
    <w:rsid w:val="1F191109"/>
    <w:rsid w:val="1F477C9C"/>
    <w:rsid w:val="20AA5D97"/>
    <w:rsid w:val="20E4024E"/>
    <w:rsid w:val="20ED5788"/>
    <w:rsid w:val="21467BAF"/>
    <w:rsid w:val="21846A70"/>
    <w:rsid w:val="27EE2319"/>
    <w:rsid w:val="281A46FE"/>
    <w:rsid w:val="29763B38"/>
    <w:rsid w:val="2AA75504"/>
    <w:rsid w:val="2ADA6B76"/>
    <w:rsid w:val="2B2C5E5B"/>
    <w:rsid w:val="2BFE1862"/>
    <w:rsid w:val="2C2371EF"/>
    <w:rsid w:val="2E785D10"/>
    <w:rsid w:val="2EB100B0"/>
    <w:rsid w:val="2EE56C87"/>
    <w:rsid w:val="2FF0262F"/>
    <w:rsid w:val="32147940"/>
    <w:rsid w:val="335E20C1"/>
    <w:rsid w:val="338C08ED"/>
    <w:rsid w:val="33A13196"/>
    <w:rsid w:val="33CB52E4"/>
    <w:rsid w:val="34FD5B47"/>
    <w:rsid w:val="3500242E"/>
    <w:rsid w:val="35FD41BE"/>
    <w:rsid w:val="37C40D73"/>
    <w:rsid w:val="383D3FA4"/>
    <w:rsid w:val="3870727B"/>
    <w:rsid w:val="38854140"/>
    <w:rsid w:val="38E632EE"/>
    <w:rsid w:val="3A2A5ABE"/>
    <w:rsid w:val="3A843E7A"/>
    <w:rsid w:val="3AEF7344"/>
    <w:rsid w:val="3BCF1D66"/>
    <w:rsid w:val="3C1B4EF5"/>
    <w:rsid w:val="3D9FBD65"/>
    <w:rsid w:val="3E616554"/>
    <w:rsid w:val="3F2D2869"/>
    <w:rsid w:val="3FF3218E"/>
    <w:rsid w:val="406971CA"/>
    <w:rsid w:val="439B58D5"/>
    <w:rsid w:val="45756820"/>
    <w:rsid w:val="4A0569CB"/>
    <w:rsid w:val="4B7E2A1C"/>
    <w:rsid w:val="4D1F478F"/>
    <w:rsid w:val="4F1D277B"/>
    <w:rsid w:val="4F742C42"/>
    <w:rsid w:val="4F7D5D6E"/>
    <w:rsid w:val="4F805363"/>
    <w:rsid w:val="4FC59DE8"/>
    <w:rsid w:val="516C5424"/>
    <w:rsid w:val="52141896"/>
    <w:rsid w:val="52A05C46"/>
    <w:rsid w:val="52A149DA"/>
    <w:rsid w:val="53EA1585"/>
    <w:rsid w:val="54235D31"/>
    <w:rsid w:val="547C2A61"/>
    <w:rsid w:val="54C30D96"/>
    <w:rsid w:val="566A290F"/>
    <w:rsid w:val="58E30398"/>
    <w:rsid w:val="59C74715"/>
    <w:rsid w:val="5A065DD2"/>
    <w:rsid w:val="5A1D001E"/>
    <w:rsid w:val="5A5BB9D8"/>
    <w:rsid w:val="5BFD3AF9"/>
    <w:rsid w:val="5DB7329C"/>
    <w:rsid w:val="5DC54C86"/>
    <w:rsid w:val="5F5B1D39"/>
    <w:rsid w:val="5F661E5D"/>
    <w:rsid w:val="5F945DBB"/>
    <w:rsid w:val="5FB718CD"/>
    <w:rsid w:val="5FEE7FE8"/>
    <w:rsid w:val="600163AB"/>
    <w:rsid w:val="631B7761"/>
    <w:rsid w:val="636237F8"/>
    <w:rsid w:val="643309E3"/>
    <w:rsid w:val="6485648E"/>
    <w:rsid w:val="652C25E9"/>
    <w:rsid w:val="655B6EF9"/>
    <w:rsid w:val="65812CD0"/>
    <w:rsid w:val="67907676"/>
    <w:rsid w:val="687C0BB5"/>
    <w:rsid w:val="6BFE0943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27F83A8"/>
    <w:rsid w:val="73044FD8"/>
    <w:rsid w:val="738868BA"/>
    <w:rsid w:val="73B60A03"/>
    <w:rsid w:val="754DEFFF"/>
    <w:rsid w:val="75F30541"/>
    <w:rsid w:val="762A7A32"/>
    <w:rsid w:val="77047CF4"/>
    <w:rsid w:val="775B4437"/>
    <w:rsid w:val="77FF13AC"/>
    <w:rsid w:val="78F6A790"/>
    <w:rsid w:val="79FE90A0"/>
    <w:rsid w:val="7B123726"/>
    <w:rsid w:val="7B66204C"/>
    <w:rsid w:val="7BEB58F1"/>
    <w:rsid w:val="7C9C4C05"/>
    <w:rsid w:val="7CFFED72"/>
    <w:rsid w:val="7ECF4D16"/>
    <w:rsid w:val="7F599398"/>
    <w:rsid w:val="7F6B4B6F"/>
    <w:rsid w:val="7F7EF4E2"/>
    <w:rsid w:val="9DE94A05"/>
    <w:rsid w:val="9FFBB28A"/>
    <w:rsid w:val="A25DBB7F"/>
    <w:rsid w:val="AEBFE992"/>
    <w:rsid w:val="AEFFA614"/>
    <w:rsid w:val="B5FF330D"/>
    <w:rsid w:val="BD1B3342"/>
    <w:rsid w:val="BFB71BA4"/>
    <w:rsid w:val="D5BFE94C"/>
    <w:rsid w:val="DBFE0005"/>
    <w:rsid w:val="DF5798A5"/>
    <w:rsid w:val="DFFD59B2"/>
    <w:rsid w:val="E57F69A3"/>
    <w:rsid w:val="E9EE7D07"/>
    <w:rsid w:val="E9EFFA9F"/>
    <w:rsid w:val="EBAB594F"/>
    <w:rsid w:val="EBFF30B0"/>
    <w:rsid w:val="ED7D9A92"/>
    <w:rsid w:val="F2B56DB2"/>
    <w:rsid w:val="F2EC0216"/>
    <w:rsid w:val="F6EEF89A"/>
    <w:rsid w:val="F97FF85A"/>
    <w:rsid w:val="FA7F08B3"/>
    <w:rsid w:val="FCBCD718"/>
    <w:rsid w:val="FDFFBD5B"/>
    <w:rsid w:val="FF9CFD1A"/>
    <w:rsid w:val="FFFBD79A"/>
    <w:rsid w:val="FF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3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3">
    <w:name w:val="正文文本 2 字符"/>
    <w:basedOn w:val="10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16</Pages>
  <Words>859</Words>
  <Characters>4899</Characters>
  <Lines>40</Lines>
  <Paragraphs>11</Paragraphs>
  <TotalTime>7</TotalTime>
  <ScaleCrop>false</ScaleCrop>
  <LinksUpToDate>false</LinksUpToDate>
  <CharactersWithSpaces>5747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2024-12-01T03:32:00Z</dcterms:created>
  <dc:creator>Administrator</dc:creator>
  <cp:lastModifiedBy>Shuangyan Guo</cp:lastModifiedBy>
  <cp:lastPrinted>2023-04-06T08:29:00Z</cp:lastPrinted>
  <dcterms:modified xsi:type="dcterms:W3CDTF">2026-09-04T13:02:20Z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44A3B41E34987249074A9A6AAA8A0FF8_42</vt:lpwstr>
  </property>
</Properties>
</file>