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01DEC">
      <w:pPr>
        <w:widowControl/>
        <w:snapToGrid w:val="0"/>
        <w:spacing w:line="600" w:lineRule="exact"/>
        <w:jc w:val="center"/>
        <w:rPr>
          <w:rFonts w:ascii="方正小标宋简体" w:hAnsi="方正小标宋简体" w:eastAsia="方正小标宋简体" w:cs="方正小标宋简体"/>
          <w:sz w:val="44"/>
          <w:szCs w:val="44"/>
        </w:rPr>
      </w:pPr>
    </w:p>
    <w:p w14:paraId="12DAA2D6">
      <w:pPr>
        <w:widowControl/>
        <w:snapToGrid w:val="0"/>
        <w:spacing w:line="600" w:lineRule="exact"/>
        <w:jc w:val="center"/>
        <w:rPr>
          <w:rFonts w:ascii="方正小标宋简体" w:hAnsi="方正小标宋简体" w:eastAsia="方正小标宋简体" w:cs="方正小标宋简体"/>
          <w:sz w:val="44"/>
          <w:szCs w:val="44"/>
        </w:rPr>
      </w:pPr>
    </w:p>
    <w:p w14:paraId="5F5A9AD1">
      <w:pPr>
        <w:widowControl/>
        <w:snapToGrid w:val="0"/>
        <w:spacing w:line="600" w:lineRule="exact"/>
        <w:jc w:val="center"/>
        <w:rPr>
          <w:rFonts w:ascii="方正小标宋简体" w:hAnsi="方正小标宋简体" w:eastAsia="方正小标宋简体" w:cs="方正小标宋简体"/>
          <w:sz w:val="44"/>
          <w:szCs w:val="44"/>
        </w:rPr>
      </w:pPr>
    </w:p>
    <w:p w14:paraId="626B9DB5">
      <w:pPr>
        <w:widowControl/>
        <w:snapToGrid w:val="0"/>
        <w:jc w:val="center"/>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专业技术人员职称认定表</w:t>
      </w:r>
    </w:p>
    <w:p w14:paraId="3EA8E0ED">
      <w:pPr>
        <w:widowControl/>
        <w:snapToGrid w:val="0"/>
        <w:spacing w:line="600" w:lineRule="exact"/>
        <w:jc w:val="center"/>
        <w:rPr>
          <w:rFonts w:ascii="方正小标宋简体" w:hAnsi="方正小标宋简体" w:eastAsia="方正小标宋简体" w:cs="方正小标宋简体"/>
          <w:sz w:val="44"/>
          <w:szCs w:val="44"/>
        </w:rPr>
      </w:pPr>
    </w:p>
    <w:p w14:paraId="2AD74CD4">
      <w:pPr>
        <w:widowControl/>
        <w:snapToGrid w:val="0"/>
        <w:spacing w:line="600" w:lineRule="exact"/>
        <w:jc w:val="center"/>
        <w:rPr>
          <w:rFonts w:ascii="方正小标宋简体" w:hAnsi="方正小标宋简体" w:eastAsia="方正小标宋简体" w:cs="方正小标宋简体"/>
          <w:sz w:val="44"/>
          <w:szCs w:val="44"/>
        </w:rPr>
      </w:pPr>
    </w:p>
    <w:p w14:paraId="3322290A">
      <w:pPr>
        <w:widowControl/>
        <w:snapToGrid w:val="0"/>
        <w:spacing w:line="600" w:lineRule="exact"/>
        <w:jc w:val="center"/>
        <w:rPr>
          <w:rFonts w:ascii="方正小标宋简体" w:hAnsi="方正小标宋简体" w:eastAsia="方正小标宋简体" w:cs="方正小标宋简体"/>
          <w:sz w:val="44"/>
          <w:szCs w:val="44"/>
        </w:rPr>
      </w:pPr>
    </w:p>
    <w:p w14:paraId="1A15382B">
      <w:pPr>
        <w:widowControl/>
        <w:snapToGrid w:val="0"/>
        <w:spacing w:line="600" w:lineRule="exact"/>
        <w:jc w:val="center"/>
        <w:rPr>
          <w:rFonts w:ascii="方正小标宋简体" w:hAnsi="方正小标宋简体" w:eastAsia="方正小标宋简体" w:cs="方正小标宋简体"/>
          <w:sz w:val="44"/>
          <w:szCs w:val="44"/>
        </w:rPr>
      </w:pPr>
    </w:p>
    <w:p w14:paraId="7957E491">
      <w:pPr>
        <w:pStyle w:val="5"/>
        <w:spacing w:before="0" w:beforeLines="0" w:after="0" w:afterLines="0" w:line="600" w:lineRule="exact"/>
      </w:pPr>
    </w:p>
    <w:p w14:paraId="353C1CCF">
      <w:pPr>
        <w:spacing w:after="156" w:afterLines="50" w:line="600" w:lineRule="exact"/>
        <w:ind w:left="1680" w:leftChars="800" w:right="1680" w:rightChars="800"/>
        <w:rPr>
          <w:rFonts w:ascii="Times New Roman" w:hAnsi="Times New Roman" w:eastAsia="仿宋_GB2312" w:cs="Times New Roman"/>
          <w:sz w:val="32"/>
          <w:szCs w:val="32"/>
          <w:u w:val="single"/>
        </w:rPr>
      </w:pPr>
      <w:r>
        <w:rPr>
          <w:rFonts w:hint="eastAsia" w:ascii="Times New Roman" w:hAnsi="Times New Roman" w:eastAsia="仿宋_GB2312" w:cs="Times New Roman"/>
          <w:sz w:val="32"/>
          <w:szCs w:val="32"/>
        </w:rPr>
        <w:t>单位名称：</w:t>
      </w:r>
      <w:r>
        <w:rPr>
          <w:rFonts w:hint="eastAsia" w:ascii="Times New Roman" w:hAnsi="Times New Roman" w:eastAsia="仿宋_GB2312" w:cs="Times New Roman"/>
          <w:sz w:val="32"/>
          <w:szCs w:val="32"/>
          <w:u w:val="single"/>
        </w:rPr>
        <w:t>　</w:t>
      </w:r>
      <w:r>
        <w:rPr>
          <w:rFonts w:hint="eastAsia" w:ascii="Times New Roman" w:hAnsi="Times New Roman" w:eastAsia="仿宋_GB2312" w:cs="Times New Roman"/>
          <w:sz w:val="32"/>
          <w:szCs w:val="32"/>
          <w:u w:val="single"/>
          <w:lang w:val="en-US" w:eastAsia="zh-CN"/>
        </w:rPr>
        <w:t>湖南女子学院</w:t>
      </w:r>
      <w:r>
        <w:rPr>
          <w:rFonts w:hint="eastAsia" w:ascii="Times New Roman" w:hAnsi="Times New Roman" w:eastAsia="仿宋_GB2312" w:cs="Times New Roman"/>
          <w:sz w:val="32"/>
          <w:szCs w:val="32"/>
          <w:u w:val="single"/>
        </w:rPr>
        <w:t>　　　　　　　　　　　　</w:t>
      </w:r>
    </w:p>
    <w:p w14:paraId="0D109147">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姓　　名：</w:t>
      </w:r>
      <w:r>
        <w:rPr>
          <w:rFonts w:hint="eastAsia" w:ascii="Times New Roman" w:hAnsi="Times New Roman" w:eastAsia="仿宋_GB2312" w:cs="Times New Roman"/>
          <w:sz w:val="32"/>
          <w:szCs w:val="32"/>
          <w:u w:val="single"/>
        </w:rPr>
        <w:t>　</w:t>
      </w:r>
      <w:r>
        <w:rPr>
          <w:rFonts w:hint="eastAsia" w:ascii="Times New Roman" w:hAnsi="Times New Roman" w:eastAsia="仿宋_GB2312" w:cs="Times New Roman"/>
          <w:sz w:val="32"/>
          <w:szCs w:val="32"/>
          <w:u w:val="single"/>
          <w:lang w:val="en-US" w:eastAsia="zh-CN"/>
        </w:rPr>
        <w:t>傅郁然</w:t>
      </w:r>
      <w:r>
        <w:rPr>
          <w:rFonts w:hint="eastAsia" w:ascii="Times New Roman" w:hAnsi="Times New Roman" w:eastAsia="仿宋_GB2312" w:cs="Times New Roman"/>
          <w:sz w:val="32"/>
          <w:szCs w:val="32"/>
          <w:u w:val="single"/>
        </w:rPr>
        <w:t>　　　　　　　　　　　　</w:t>
      </w:r>
    </w:p>
    <w:p w14:paraId="470D4BCF">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身份证号：</w:t>
      </w:r>
      <w:r>
        <w:rPr>
          <w:rFonts w:hint="eastAsia" w:ascii="Times New Roman" w:hAnsi="Times New Roman" w:eastAsia="仿宋_GB2312" w:cs="Times New Roman"/>
          <w:sz w:val="32"/>
          <w:szCs w:val="32"/>
          <w:u w:val="single"/>
        </w:rPr>
        <w:t>　　　　　　　　　　　　</w:t>
      </w:r>
    </w:p>
    <w:p w14:paraId="52FF944A">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现 职 称：</w:t>
      </w:r>
      <w:r>
        <w:rPr>
          <w:rFonts w:hint="eastAsia" w:ascii="Times New Roman" w:hAnsi="Times New Roman" w:eastAsia="仿宋_GB2312" w:cs="Times New Roman"/>
          <w:sz w:val="32"/>
          <w:szCs w:val="32"/>
          <w:u w:val="single"/>
        </w:rPr>
        <w:t>　</w:t>
      </w:r>
      <w:r>
        <w:rPr>
          <w:rFonts w:hint="eastAsia" w:ascii="Times New Roman" w:hAnsi="Times New Roman" w:eastAsia="仿宋_GB2312" w:cs="Times New Roman"/>
          <w:sz w:val="32"/>
          <w:szCs w:val="32"/>
          <w:u w:val="single"/>
          <w:lang w:val="en-US" w:eastAsia="zh-CN"/>
        </w:rPr>
        <w:t>无</w:t>
      </w:r>
      <w:r>
        <w:rPr>
          <w:rFonts w:hint="eastAsia" w:ascii="Times New Roman" w:hAnsi="Times New Roman" w:eastAsia="仿宋_GB2312" w:cs="Times New Roman"/>
          <w:sz w:val="32"/>
          <w:szCs w:val="32"/>
          <w:u w:val="single"/>
        </w:rPr>
        <w:t>　　　　　　　　　　　　</w:t>
      </w:r>
    </w:p>
    <w:p w14:paraId="025B0DED">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拟定职称：</w:t>
      </w:r>
      <w:r>
        <w:rPr>
          <w:rFonts w:hint="eastAsia" w:ascii="Times New Roman" w:hAnsi="Times New Roman" w:eastAsia="仿宋_GB2312" w:cs="Times New Roman"/>
          <w:sz w:val="32"/>
          <w:szCs w:val="32"/>
          <w:u w:val="single"/>
        </w:rPr>
        <w:t>　</w:t>
      </w:r>
      <w:r>
        <w:rPr>
          <w:rFonts w:hint="eastAsia" w:ascii="Times New Roman" w:hAnsi="Times New Roman" w:eastAsia="仿宋_GB2312" w:cs="Times New Roman"/>
          <w:sz w:val="32"/>
          <w:szCs w:val="32"/>
          <w:u w:val="single"/>
          <w:lang w:val="en-US" w:eastAsia="zh-CN"/>
        </w:rPr>
        <w:t>讲师</w:t>
      </w:r>
      <w:r>
        <w:rPr>
          <w:rFonts w:hint="eastAsia" w:ascii="Times New Roman" w:hAnsi="Times New Roman" w:eastAsia="仿宋_GB2312" w:cs="Times New Roman"/>
          <w:sz w:val="32"/>
          <w:szCs w:val="32"/>
          <w:u w:val="single"/>
        </w:rPr>
        <w:t>　　　　　　　　　　　　</w:t>
      </w:r>
    </w:p>
    <w:p w14:paraId="1CAF6A61">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分支专业：</w:t>
      </w:r>
      <w:r>
        <w:rPr>
          <w:rFonts w:hint="eastAsia" w:ascii="Times New Roman" w:hAnsi="Times New Roman" w:eastAsia="仿宋_GB2312" w:cs="Times New Roman"/>
          <w:sz w:val="32"/>
          <w:szCs w:val="32"/>
          <w:u w:val="single"/>
        </w:rPr>
        <w:t>　</w:t>
      </w:r>
      <w:r>
        <w:rPr>
          <w:rFonts w:hint="eastAsia" w:ascii="Times New Roman" w:hAnsi="Times New Roman" w:eastAsia="仿宋_GB2312" w:cs="Times New Roman"/>
          <w:sz w:val="32"/>
          <w:szCs w:val="32"/>
          <w:u w:val="single"/>
          <w:lang w:val="en-US" w:eastAsia="zh-CN"/>
        </w:rPr>
        <w:t>0112艺术</w:t>
      </w:r>
      <w:r>
        <w:rPr>
          <w:rFonts w:hint="eastAsia" w:ascii="Times New Roman" w:hAnsi="Times New Roman" w:eastAsia="仿宋_GB2312" w:cs="Times New Roman"/>
          <w:sz w:val="32"/>
          <w:szCs w:val="32"/>
          <w:u w:val="single"/>
        </w:rPr>
        <w:t>　　　　　　　　　　　　</w:t>
      </w:r>
    </w:p>
    <w:p w14:paraId="67D61CC4">
      <w:pPr>
        <w:spacing w:after="156" w:afterLines="50" w:line="600" w:lineRule="exact"/>
        <w:ind w:left="1680" w:leftChars="800" w:right="1680" w:rightChars="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填表日期：</w:t>
      </w:r>
      <w:r>
        <w:rPr>
          <w:rFonts w:hint="eastAsia" w:ascii="Times New Roman" w:hAnsi="Times New Roman" w:eastAsia="仿宋_GB2312" w:cs="Times New Roman"/>
          <w:sz w:val="32"/>
          <w:szCs w:val="32"/>
          <w:u w:val="single"/>
          <w:lang w:val="en-US" w:eastAsia="zh-CN"/>
        </w:rPr>
        <w:t xml:space="preserve">2026   </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u w:val="single"/>
        </w:rPr>
        <w:t>　</w:t>
      </w:r>
      <w:r>
        <w:rPr>
          <w:rFonts w:hint="eastAsia" w:ascii="Times New Roman" w:hAnsi="Times New Roman" w:eastAsia="仿宋_GB2312" w:cs="Times New Roman"/>
          <w:sz w:val="32"/>
          <w:szCs w:val="32"/>
          <w:u w:val="single"/>
          <w:lang w:val="en-US" w:eastAsia="zh-CN"/>
        </w:rPr>
        <w:t xml:space="preserve">8   </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u w:val="single"/>
        </w:rPr>
        <w:t>　　</w:t>
      </w:r>
      <w:r>
        <w:rPr>
          <w:rFonts w:hint="eastAsia" w:ascii="Times New Roman" w:hAnsi="Times New Roman" w:eastAsia="仿宋_GB2312" w:cs="Times New Roman"/>
          <w:sz w:val="32"/>
          <w:szCs w:val="32"/>
          <w:u w:val="single"/>
          <w:lang w:val="en-US" w:eastAsia="zh-CN"/>
        </w:rPr>
        <w:t>20</w:t>
      </w:r>
      <w:r>
        <w:rPr>
          <w:rFonts w:hint="eastAsia" w:ascii="Times New Roman" w:hAnsi="Times New Roman" w:eastAsia="仿宋_GB2312" w:cs="Times New Roman"/>
          <w:sz w:val="32"/>
          <w:szCs w:val="32"/>
        </w:rPr>
        <w:t>日</w:t>
      </w:r>
    </w:p>
    <w:p w14:paraId="40C6AF51">
      <w:pPr>
        <w:pStyle w:val="2"/>
        <w:spacing w:before="0" w:beforeAutospacing="0" w:after="0" w:afterAutospacing="0" w:line="600" w:lineRule="exact"/>
        <w:jc w:val="center"/>
        <w:rPr>
          <w:rFonts w:ascii="仿宋_GB2312" w:hAnsi="仿宋_GB2312" w:eastAsia="仿宋_GB2312" w:cs="仿宋_GB2312"/>
          <w:sz w:val="32"/>
          <w:szCs w:val="32"/>
        </w:rPr>
      </w:pPr>
    </w:p>
    <w:p w14:paraId="69C3E9B1">
      <w:pPr>
        <w:spacing w:line="600" w:lineRule="exact"/>
        <w:jc w:val="center"/>
        <w:rPr>
          <w:sz w:val="32"/>
          <w:szCs w:val="32"/>
        </w:rPr>
      </w:pPr>
    </w:p>
    <w:p w14:paraId="5F80B6C3">
      <w:pPr>
        <w:pStyle w:val="5"/>
        <w:spacing w:before="0" w:beforeLines="0" w:after="0" w:afterLines="0" w:line="600" w:lineRule="exact"/>
        <w:rPr>
          <w:rFonts w:ascii="黑体" w:eastAsia="黑体"/>
          <w:sz w:val="32"/>
          <w:szCs w:val="32"/>
        </w:rPr>
      </w:pPr>
      <w:r>
        <w:rPr>
          <w:rFonts w:hint="eastAsia" w:ascii="黑体" w:eastAsia="黑体"/>
          <w:sz w:val="32"/>
          <w:szCs w:val="32"/>
        </w:rPr>
        <w:t>湖南省人力资源和社会保障厅制</w:t>
      </w:r>
    </w:p>
    <w:p w14:paraId="5DFAA3AB">
      <w:pPr>
        <w:spacing w:line="600" w:lineRule="exact"/>
        <w:jc w:val="center"/>
        <w:rPr>
          <w:rFonts w:ascii="方正小标宋简体" w:hAnsi="Times New Roman" w:eastAsia="方正小标宋简体" w:cs="Times New Roman"/>
          <w:sz w:val="44"/>
          <w:szCs w:val="44"/>
        </w:rPr>
      </w:pPr>
    </w:p>
    <w:p w14:paraId="40C51855">
      <w:pPr>
        <w:spacing w:line="60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填 表 说 明</w:t>
      </w:r>
    </w:p>
    <w:p w14:paraId="43373A5E">
      <w:pPr>
        <w:spacing w:line="600" w:lineRule="exact"/>
        <w:jc w:val="center"/>
        <w:rPr>
          <w:rFonts w:ascii="方正小标宋简体" w:hAnsi="Times New Roman" w:eastAsia="方正小标宋简体" w:cs="Times New Roman"/>
          <w:sz w:val="44"/>
          <w:szCs w:val="44"/>
        </w:rPr>
      </w:pPr>
    </w:p>
    <w:p w14:paraId="68BEF52F">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1．本表1-1</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项由本人填写，单位人事（职改）部门确认；第1</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项由各级组织按程序填写。</w:t>
      </w:r>
    </w:p>
    <w:p w14:paraId="0CC3F8D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本表第1项中“现职称”是指本次认定前的职称；第2项中“聘用情况”填写取得现职称后专业技术职务聘用情况；第3项中“学习类型”填全日制、自考、函授、其他；第10项中“类别”填自然科学奖、发明奖、科技进步奖；“级别”填国家级、省部级、市州厅级；“等级”填特等奖、一等奖、二等奖、三等奖、四等奖；“角色”填主持、专业负责、主要参加、参与；“排名”填获奖证书标明的排名顺序。</w:t>
      </w:r>
    </w:p>
    <w:p w14:paraId="42CC104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3．本表一式二份，正反两面均需打印，凡签名处须本人手工</w:t>
      </w:r>
    </w:p>
    <w:p w14:paraId="6D1A28DC">
      <w:pPr>
        <w:spacing w:line="60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签名。一份存人事档案，一份存业务档案。</w:t>
      </w:r>
    </w:p>
    <w:p w14:paraId="704F27A1">
      <w:pPr>
        <w:spacing w:line="600" w:lineRule="exact"/>
        <w:ind w:firstLine="640" w:firstLineChars="200"/>
        <w:rPr>
          <w:rFonts w:ascii="Times New Roman" w:hAnsi="Times New Roman" w:eastAsia="仿宋_GB2312" w:cs="Times New Roman"/>
          <w:sz w:val="32"/>
          <w:szCs w:val="32"/>
        </w:rPr>
      </w:pPr>
    </w:p>
    <w:p w14:paraId="1D474B81">
      <w:pPr>
        <w:widowControl/>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76B89A62">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1．基本情况</w:t>
      </w:r>
    </w:p>
    <w:tbl>
      <w:tblPr>
        <w:tblStyle w:val="10"/>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945"/>
        <w:gridCol w:w="735"/>
        <w:gridCol w:w="735"/>
        <w:gridCol w:w="840"/>
        <w:gridCol w:w="105"/>
        <w:gridCol w:w="525"/>
        <w:gridCol w:w="565"/>
        <w:gridCol w:w="380"/>
        <w:gridCol w:w="548"/>
        <w:gridCol w:w="712"/>
        <w:gridCol w:w="184"/>
        <w:gridCol w:w="1391"/>
      </w:tblGrid>
      <w:tr w14:paraId="41F6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3" w:type="dxa"/>
            <w:shd w:val="clear" w:color="auto" w:fill="auto"/>
            <w:tcMar>
              <w:top w:w="85" w:type="dxa"/>
              <w:left w:w="57" w:type="dxa"/>
              <w:bottom w:w="85" w:type="dxa"/>
              <w:right w:w="57" w:type="dxa"/>
            </w:tcMar>
            <w:vAlign w:val="center"/>
          </w:tcPr>
          <w:p w14:paraId="64CE729B">
            <w:pPr>
              <w:spacing w:line="320" w:lineRule="exact"/>
              <w:jc w:val="center"/>
              <w:rPr>
                <w:rFonts w:ascii="方正书宋_GBK" w:eastAsia="方正书宋_GBK"/>
                <w:sz w:val="24"/>
              </w:rPr>
            </w:pPr>
            <w:r>
              <w:rPr>
                <w:rFonts w:hint="eastAsia" w:ascii="方正书宋_GBK" w:eastAsia="方正书宋_GBK"/>
                <w:sz w:val="24"/>
              </w:rPr>
              <w:t>姓名</w:t>
            </w:r>
          </w:p>
        </w:tc>
        <w:tc>
          <w:tcPr>
            <w:tcW w:w="2415" w:type="dxa"/>
            <w:gridSpan w:val="3"/>
            <w:shd w:val="clear" w:color="auto" w:fill="auto"/>
            <w:tcMar>
              <w:top w:w="85" w:type="dxa"/>
              <w:left w:w="57" w:type="dxa"/>
              <w:bottom w:w="85" w:type="dxa"/>
              <w:right w:w="57" w:type="dxa"/>
            </w:tcMar>
            <w:vAlign w:val="center"/>
          </w:tcPr>
          <w:p w14:paraId="54F9BF67">
            <w:pPr>
              <w:spacing w:line="320" w:lineRule="exact"/>
              <w:jc w:val="center"/>
              <w:rPr>
                <w:rFonts w:hint="eastAsia" w:ascii="方正书宋_GBK" w:eastAsia="方正书宋_GBK"/>
                <w:sz w:val="24"/>
              </w:rPr>
            </w:pPr>
            <w:r>
              <w:rPr>
                <w:rFonts w:hint="eastAsia" w:ascii="方正书宋_GBK" w:eastAsia="方正书宋_GBK"/>
                <w:sz w:val="24"/>
              </w:rPr>
              <w:t>傅郁然</w:t>
            </w:r>
          </w:p>
        </w:tc>
        <w:tc>
          <w:tcPr>
            <w:tcW w:w="840" w:type="dxa"/>
            <w:shd w:val="clear" w:color="auto" w:fill="auto"/>
            <w:tcMar>
              <w:top w:w="85" w:type="dxa"/>
              <w:left w:w="57" w:type="dxa"/>
              <w:bottom w:w="85" w:type="dxa"/>
              <w:right w:w="57" w:type="dxa"/>
            </w:tcMar>
            <w:vAlign w:val="center"/>
          </w:tcPr>
          <w:p w14:paraId="38FFE0D7">
            <w:pPr>
              <w:spacing w:line="320" w:lineRule="exact"/>
              <w:jc w:val="center"/>
              <w:rPr>
                <w:rFonts w:hint="eastAsia" w:ascii="方正书宋_GBK" w:eastAsia="方正书宋_GBK"/>
                <w:sz w:val="24"/>
              </w:rPr>
            </w:pPr>
            <w:r>
              <w:rPr>
                <w:rFonts w:hint="eastAsia" w:ascii="方正书宋_GBK" w:eastAsia="方正书宋_GBK"/>
                <w:sz w:val="24"/>
              </w:rPr>
              <w:t>身份</w:t>
            </w:r>
          </w:p>
          <w:p w14:paraId="7FE37B06">
            <w:pPr>
              <w:spacing w:line="320" w:lineRule="exact"/>
              <w:jc w:val="center"/>
              <w:rPr>
                <w:rFonts w:hint="eastAsia" w:ascii="方正书宋_GBK" w:eastAsia="方正书宋_GBK"/>
                <w:sz w:val="24"/>
              </w:rPr>
            </w:pPr>
            <w:r>
              <w:rPr>
                <w:rFonts w:hint="eastAsia" w:ascii="方正书宋_GBK" w:eastAsia="方正书宋_GBK"/>
                <w:sz w:val="24"/>
              </w:rPr>
              <w:t>证号</w:t>
            </w:r>
          </w:p>
        </w:tc>
        <w:tc>
          <w:tcPr>
            <w:tcW w:w="2835" w:type="dxa"/>
            <w:gridSpan w:val="6"/>
            <w:shd w:val="clear" w:color="auto" w:fill="auto"/>
            <w:tcMar>
              <w:top w:w="85" w:type="dxa"/>
              <w:left w:w="57" w:type="dxa"/>
              <w:bottom w:w="85" w:type="dxa"/>
              <w:right w:w="57" w:type="dxa"/>
            </w:tcMar>
            <w:vAlign w:val="center"/>
          </w:tcPr>
          <w:p w14:paraId="308A0219">
            <w:pPr>
              <w:spacing w:line="320" w:lineRule="exact"/>
              <w:jc w:val="center"/>
              <w:rPr>
                <w:rFonts w:hint="eastAsia" w:ascii="方正书宋_GBK" w:eastAsia="方正书宋_GBK"/>
                <w:sz w:val="24"/>
              </w:rPr>
            </w:pPr>
          </w:p>
        </w:tc>
        <w:tc>
          <w:tcPr>
            <w:tcW w:w="1575" w:type="dxa"/>
            <w:gridSpan w:val="2"/>
            <w:vMerge w:val="restart"/>
            <w:shd w:val="clear" w:color="auto" w:fill="auto"/>
            <w:tcMar>
              <w:top w:w="85" w:type="dxa"/>
              <w:left w:w="57" w:type="dxa"/>
              <w:bottom w:w="85" w:type="dxa"/>
              <w:right w:w="57" w:type="dxa"/>
            </w:tcMar>
            <w:vAlign w:val="center"/>
          </w:tcPr>
          <w:p w14:paraId="70CCD27F">
            <w:pPr>
              <w:spacing w:line="320" w:lineRule="exact"/>
              <w:jc w:val="center"/>
              <w:rPr>
                <w:rFonts w:hint="eastAsia" w:ascii="方正书宋_GBK" w:eastAsia="方正书宋_GBK"/>
                <w:sz w:val="24"/>
              </w:rPr>
            </w:pPr>
          </w:p>
        </w:tc>
      </w:tr>
      <w:tr w14:paraId="0BF7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3" w:type="dxa"/>
            <w:shd w:val="clear" w:color="auto" w:fill="auto"/>
            <w:tcMar>
              <w:top w:w="85" w:type="dxa"/>
              <w:left w:w="57" w:type="dxa"/>
              <w:bottom w:w="85" w:type="dxa"/>
              <w:right w:w="57" w:type="dxa"/>
            </w:tcMar>
            <w:vAlign w:val="center"/>
          </w:tcPr>
          <w:p w14:paraId="6580C41F">
            <w:pPr>
              <w:spacing w:line="320" w:lineRule="exact"/>
              <w:jc w:val="center"/>
              <w:rPr>
                <w:rFonts w:ascii="方正书宋_GBK" w:eastAsia="方正书宋_GBK"/>
                <w:sz w:val="24"/>
              </w:rPr>
            </w:pPr>
            <w:r>
              <w:rPr>
                <w:rFonts w:hint="eastAsia" w:ascii="方正书宋_GBK" w:eastAsia="方正书宋_GBK"/>
                <w:sz w:val="24"/>
              </w:rPr>
              <w:t>性别</w:t>
            </w:r>
          </w:p>
        </w:tc>
        <w:tc>
          <w:tcPr>
            <w:tcW w:w="1680" w:type="dxa"/>
            <w:gridSpan w:val="2"/>
            <w:shd w:val="clear" w:color="auto" w:fill="auto"/>
            <w:tcMar>
              <w:top w:w="85" w:type="dxa"/>
              <w:left w:w="57" w:type="dxa"/>
              <w:bottom w:w="85" w:type="dxa"/>
              <w:right w:w="57" w:type="dxa"/>
            </w:tcMar>
            <w:vAlign w:val="center"/>
          </w:tcPr>
          <w:p w14:paraId="0F1D6762">
            <w:pPr>
              <w:spacing w:line="320" w:lineRule="exact"/>
              <w:jc w:val="center"/>
              <w:rPr>
                <w:rFonts w:hint="eastAsia" w:ascii="方正书宋_GBK" w:eastAsia="方正书宋_GBK"/>
                <w:sz w:val="24"/>
              </w:rPr>
            </w:pPr>
            <w:r>
              <w:rPr>
                <w:rFonts w:hint="eastAsia" w:ascii="方正书宋_GBK" w:eastAsia="方正书宋_GBK"/>
                <w:sz w:val="24"/>
              </w:rPr>
              <w:t>女</w:t>
            </w:r>
          </w:p>
        </w:tc>
        <w:tc>
          <w:tcPr>
            <w:tcW w:w="735" w:type="dxa"/>
            <w:shd w:val="clear" w:color="auto" w:fill="auto"/>
            <w:tcMar>
              <w:top w:w="85" w:type="dxa"/>
              <w:left w:w="57" w:type="dxa"/>
              <w:bottom w:w="85" w:type="dxa"/>
              <w:right w:w="57" w:type="dxa"/>
            </w:tcMar>
            <w:vAlign w:val="center"/>
          </w:tcPr>
          <w:p w14:paraId="08DD097B">
            <w:pPr>
              <w:spacing w:line="320" w:lineRule="exact"/>
              <w:jc w:val="center"/>
              <w:rPr>
                <w:rFonts w:hint="eastAsia" w:ascii="方正书宋_GBK" w:eastAsia="方正书宋_GBK"/>
                <w:sz w:val="24"/>
              </w:rPr>
            </w:pPr>
            <w:r>
              <w:rPr>
                <w:rFonts w:hint="eastAsia" w:ascii="方正书宋_GBK" w:eastAsia="方正书宋_GBK"/>
                <w:sz w:val="24"/>
              </w:rPr>
              <w:t>出生</w:t>
            </w:r>
          </w:p>
          <w:p w14:paraId="0EE72366">
            <w:pPr>
              <w:spacing w:line="320" w:lineRule="exact"/>
              <w:jc w:val="center"/>
              <w:rPr>
                <w:rFonts w:hint="eastAsia" w:ascii="方正书宋_GBK" w:eastAsia="方正书宋_GBK"/>
                <w:sz w:val="24"/>
              </w:rPr>
            </w:pPr>
            <w:r>
              <w:rPr>
                <w:rFonts w:hint="eastAsia" w:ascii="方正书宋_GBK" w:eastAsia="方正书宋_GBK"/>
                <w:sz w:val="24"/>
              </w:rPr>
              <w:t>年月</w:t>
            </w:r>
          </w:p>
        </w:tc>
        <w:tc>
          <w:tcPr>
            <w:tcW w:w="1470" w:type="dxa"/>
            <w:gridSpan w:val="3"/>
            <w:shd w:val="clear" w:color="auto" w:fill="auto"/>
            <w:tcMar>
              <w:top w:w="85" w:type="dxa"/>
              <w:left w:w="57" w:type="dxa"/>
              <w:bottom w:w="85" w:type="dxa"/>
              <w:right w:w="57" w:type="dxa"/>
            </w:tcMar>
            <w:vAlign w:val="center"/>
          </w:tcPr>
          <w:p w14:paraId="247F6377">
            <w:pPr>
              <w:spacing w:line="320" w:lineRule="exact"/>
              <w:jc w:val="center"/>
              <w:rPr>
                <w:rFonts w:hint="eastAsia" w:ascii="方正书宋_GBK" w:eastAsia="方正书宋_GBK"/>
                <w:sz w:val="24"/>
              </w:rPr>
            </w:pPr>
          </w:p>
        </w:tc>
        <w:tc>
          <w:tcPr>
            <w:tcW w:w="945" w:type="dxa"/>
            <w:gridSpan w:val="2"/>
            <w:shd w:val="clear" w:color="auto" w:fill="auto"/>
            <w:tcMar>
              <w:top w:w="85" w:type="dxa"/>
              <w:left w:w="57" w:type="dxa"/>
              <w:bottom w:w="85" w:type="dxa"/>
              <w:right w:w="57" w:type="dxa"/>
            </w:tcMar>
            <w:vAlign w:val="center"/>
          </w:tcPr>
          <w:p w14:paraId="0D39D2DB">
            <w:pPr>
              <w:spacing w:line="320" w:lineRule="exact"/>
              <w:jc w:val="center"/>
              <w:rPr>
                <w:rFonts w:hint="eastAsia" w:ascii="方正书宋_GBK" w:eastAsia="方正书宋_GBK"/>
                <w:sz w:val="24"/>
              </w:rPr>
            </w:pPr>
            <w:r>
              <w:rPr>
                <w:rFonts w:hint="eastAsia" w:ascii="方正书宋_GBK" w:eastAsia="方正书宋_GBK"/>
                <w:sz w:val="24"/>
              </w:rPr>
              <w:t>出生地</w:t>
            </w:r>
          </w:p>
        </w:tc>
        <w:tc>
          <w:tcPr>
            <w:tcW w:w="1260" w:type="dxa"/>
            <w:gridSpan w:val="2"/>
            <w:shd w:val="clear" w:color="auto" w:fill="auto"/>
            <w:tcMar>
              <w:top w:w="85" w:type="dxa"/>
              <w:left w:w="57" w:type="dxa"/>
              <w:bottom w:w="85" w:type="dxa"/>
              <w:right w:w="57" w:type="dxa"/>
            </w:tcMar>
            <w:vAlign w:val="center"/>
          </w:tcPr>
          <w:p w14:paraId="1C429FDD">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湖南长沙</w:t>
            </w:r>
          </w:p>
        </w:tc>
        <w:tc>
          <w:tcPr>
            <w:tcW w:w="1575" w:type="dxa"/>
            <w:gridSpan w:val="2"/>
            <w:vMerge w:val="continue"/>
            <w:shd w:val="clear" w:color="auto" w:fill="auto"/>
            <w:tcMar>
              <w:top w:w="85" w:type="dxa"/>
              <w:left w:w="57" w:type="dxa"/>
              <w:bottom w:w="85" w:type="dxa"/>
              <w:right w:w="57" w:type="dxa"/>
            </w:tcMar>
            <w:vAlign w:val="center"/>
          </w:tcPr>
          <w:p w14:paraId="555C1459">
            <w:pPr>
              <w:spacing w:line="320" w:lineRule="exact"/>
              <w:jc w:val="center"/>
              <w:rPr>
                <w:rFonts w:hint="eastAsia" w:ascii="方正书宋_GBK" w:eastAsia="方正书宋_GBK"/>
                <w:sz w:val="24"/>
              </w:rPr>
            </w:pPr>
          </w:p>
        </w:tc>
      </w:tr>
      <w:tr w14:paraId="1D02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3" w:type="dxa"/>
            <w:shd w:val="clear" w:color="auto" w:fill="auto"/>
            <w:tcMar>
              <w:top w:w="85" w:type="dxa"/>
              <w:left w:w="57" w:type="dxa"/>
              <w:bottom w:w="85" w:type="dxa"/>
              <w:right w:w="57" w:type="dxa"/>
            </w:tcMar>
            <w:vAlign w:val="center"/>
          </w:tcPr>
          <w:p w14:paraId="190A15FF">
            <w:pPr>
              <w:spacing w:line="320" w:lineRule="exact"/>
              <w:jc w:val="center"/>
              <w:rPr>
                <w:rFonts w:ascii="方正书宋_GBK" w:eastAsia="方正书宋_GBK"/>
                <w:sz w:val="24"/>
              </w:rPr>
            </w:pPr>
            <w:r>
              <w:rPr>
                <w:rFonts w:hint="eastAsia" w:ascii="方正书宋_GBK" w:eastAsia="方正书宋_GBK"/>
                <w:sz w:val="24"/>
              </w:rPr>
              <w:t>民族</w:t>
            </w:r>
          </w:p>
        </w:tc>
        <w:tc>
          <w:tcPr>
            <w:tcW w:w="945" w:type="dxa"/>
            <w:shd w:val="clear" w:color="auto" w:fill="auto"/>
            <w:tcMar>
              <w:top w:w="85" w:type="dxa"/>
              <w:left w:w="57" w:type="dxa"/>
              <w:bottom w:w="85" w:type="dxa"/>
              <w:right w:w="57" w:type="dxa"/>
            </w:tcMar>
            <w:vAlign w:val="center"/>
          </w:tcPr>
          <w:p w14:paraId="272745BD">
            <w:pPr>
              <w:spacing w:line="320" w:lineRule="exact"/>
              <w:jc w:val="center"/>
              <w:rPr>
                <w:rFonts w:hint="eastAsia" w:ascii="方正书宋_GBK" w:eastAsia="方正书宋_GBK"/>
                <w:sz w:val="24"/>
                <w:lang w:val="en-US" w:eastAsia="zh-CN"/>
              </w:rPr>
            </w:pPr>
            <w:r>
              <w:rPr>
                <w:rFonts w:hint="eastAsia" w:ascii="方正书宋_GBK" w:eastAsia="方正书宋_GBK"/>
                <w:sz w:val="24"/>
                <w:lang w:val="en-US" w:eastAsia="zh-CN"/>
              </w:rPr>
              <w:t>汉族</w:t>
            </w:r>
          </w:p>
        </w:tc>
        <w:tc>
          <w:tcPr>
            <w:tcW w:w="735" w:type="dxa"/>
            <w:shd w:val="clear" w:color="auto" w:fill="auto"/>
            <w:tcMar>
              <w:top w:w="85" w:type="dxa"/>
              <w:left w:w="57" w:type="dxa"/>
              <w:bottom w:w="85" w:type="dxa"/>
              <w:right w:w="57" w:type="dxa"/>
            </w:tcMar>
            <w:vAlign w:val="center"/>
          </w:tcPr>
          <w:p w14:paraId="0CCA55C7">
            <w:pPr>
              <w:spacing w:line="320" w:lineRule="exact"/>
              <w:jc w:val="center"/>
              <w:rPr>
                <w:rFonts w:hint="eastAsia" w:ascii="方正书宋_GBK" w:eastAsia="方正书宋_GBK"/>
                <w:sz w:val="24"/>
              </w:rPr>
            </w:pPr>
            <w:r>
              <w:rPr>
                <w:rFonts w:hint="eastAsia" w:ascii="方正书宋_GBK" w:eastAsia="方正书宋_GBK"/>
                <w:sz w:val="24"/>
              </w:rPr>
              <w:t>政治</w:t>
            </w:r>
          </w:p>
          <w:p w14:paraId="2637484B">
            <w:pPr>
              <w:spacing w:line="320" w:lineRule="exact"/>
              <w:jc w:val="center"/>
              <w:rPr>
                <w:rFonts w:hint="eastAsia" w:ascii="方正书宋_GBK" w:eastAsia="方正书宋_GBK"/>
                <w:sz w:val="24"/>
              </w:rPr>
            </w:pPr>
            <w:r>
              <w:rPr>
                <w:rFonts w:hint="eastAsia" w:ascii="方正书宋_GBK" w:eastAsia="方正书宋_GBK"/>
                <w:sz w:val="24"/>
              </w:rPr>
              <w:t>面貌</w:t>
            </w:r>
          </w:p>
        </w:tc>
        <w:tc>
          <w:tcPr>
            <w:tcW w:w="1680" w:type="dxa"/>
            <w:gridSpan w:val="3"/>
            <w:shd w:val="clear" w:color="auto" w:fill="auto"/>
            <w:tcMar>
              <w:top w:w="85" w:type="dxa"/>
              <w:left w:w="57" w:type="dxa"/>
              <w:bottom w:w="85" w:type="dxa"/>
              <w:right w:w="57" w:type="dxa"/>
            </w:tcMar>
            <w:vAlign w:val="center"/>
          </w:tcPr>
          <w:p w14:paraId="6DDD55D0">
            <w:pPr>
              <w:spacing w:line="320" w:lineRule="exact"/>
              <w:jc w:val="center"/>
              <w:rPr>
                <w:rFonts w:hint="eastAsia" w:ascii="方正书宋_GBK" w:eastAsia="方正书宋_GBK"/>
                <w:sz w:val="24"/>
                <w:lang w:val="en-US" w:eastAsia="zh-CN"/>
              </w:rPr>
            </w:pPr>
            <w:r>
              <w:rPr>
                <w:rFonts w:hint="eastAsia" w:ascii="方正书宋_GBK" w:eastAsia="方正书宋_GBK"/>
                <w:sz w:val="24"/>
                <w:lang w:val="en-US" w:eastAsia="zh-CN"/>
              </w:rPr>
              <w:t>群众</w:t>
            </w:r>
          </w:p>
        </w:tc>
        <w:tc>
          <w:tcPr>
            <w:tcW w:w="1090" w:type="dxa"/>
            <w:gridSpan w:val="2"/>
            <w:shd w:val="clear" w:color="auto" w:fill="auto"/>
            <w:tcMar>
              <w:top w:w="85" w:type="dxa"/>
              <w:left w:w="57" w:type="dxa"/>
              <w:bottom w:w="85" w:type="dxa"/>
              <w:right w:w="57" w:type="dxa"/>
            </w:tcMar>
            <w:vAlign w:val="center"/>
          </w:tcPr>
          <w:p w14:paraId="567A039B">
            <w:pPr>
              <w:spacing w:line="320" w:lineRule="exact"/>
              <w:jc w:val="center"/>
              <w:rPr>
                <w:rFonts w:hint="eastAsia" w:ascii="方正书宋_GBK" w:eastAsia="方正书宋_GBK"/>
                <w:sz w:val="24"/>
              </w:rPr>
            </w:pPr>
            <w:r>
              <w:rPr>
                <w:rFonts w:hint="eastAsia" w:ascii="方正书宋_GBK" w:eastAsia="方正书宋_GBK"/>
                <w:sz w:val="24"/>
              </w:rPr>
              <w:t>参加工</w:t>
            </w:r>
          </w:p>
          <w:p w14:paraId="24C42E63">
            <w:pPr>
              <w:spacing w:line="320" w:lineRule="exact"/>
              <w:jc w:val="center"/>
              <w:rPr>
                <w:rFonts w:hint="eastAsia" w:ascii="方正书宋_GBK" w:eastAsia="方正书宋_GBK"/>
                <w:sz w:val="24"/>
              </w:rPr>
            </w:pPr>
            <w:r>
              <w:rPr>
                <w:rFonts w:hint="eastAsia" w:ascii="方正书宋_GBK" w:eastAsia="方正书宋_GBK"/>
                <w:sz w:val="24"/>
              </w:rPr>
              <w:t>作时间</w:t>
            </w:r>
          </w:p>
        </w:tc>
        <w:tc>
          <w:tcPr>
            <w:tcW w:w="1640" w:type="dxa"/>
            <w:gridSpan w:val="3"/>
            <w:shd w:val="clear" w:color="auto" w:fill="auto"/>
            <w:tcMar>
              <w:top w:w="85" w:type="dxa"/>
              <w:left w:w="57" w:type="dxa"/>
              <w:bottom w:w="85" w:type="dxa"/>
              <w:right w:w="57" w:type="dxa"/>
            </w:tcMar>
            <w:vAlign w:val="center"/>
          </w:tcPr>
          <w:p w14:paraId="2C5592A7">
            <w:pPr>
              <w:spacing w:line="320" w:lineRule="exact"/>
              <w:jc w:val="center"/>
              <w:rPr>
                <w:rFonts w:hint="eastAsia" w:ascii="方正书宋_GBK" w:eastAsia="方正书宋_GBK"/>
                <w:sz w:val="24"/>
              </w:rPr>
            </w:pPr>
            <w:r>
              <w:rPr>
                <w:rFonts w:hint="eastAsia" w:ascii="方正书宋_GBK" w:eastAsia="方正书宋_GBK"/>
                <w:sz w:val="24"/>
                <w:lang w:val="en-US" w:eastAsia="zh-CN"/>
              </w:rPr>
              <w:t>2019</w:t>
            </w:r>
            <w:r>
              <w:rPr>
                <w:rFonts w:hint="eastAsia" w:ascii="方正书宋_GBK" w:eastAsia="方正书宋_GBK"/>
                <w:sz w:val="24"/>
              </w:rPr>
              <w:t>年</w:t>
            </w:r>
            <w:r>
              <w:rPr>
                <w:rFonts w:hint="eastAsia" w:ascii="方正书宋_GBK" w:eastAsia="方正书宋_GBK"/>
                <w:sz w:val="24"/>
                <w:lang w:val="en-US" w:eastAsia="zh-CN"/>
              </w:rPr>
              <w:t>10</w:t>
            </w:r>
            <w:r>
              <w:rPr>
                <w:rFonts w:hint="eastAsia" w:ascii="方正书宋_GBK" w:eastAsia="方正书宋_GBK"/>
                <w:sz w:val="24"/>
              </w:rPr>
              <w:t>月</w:t>
            </w:r>
          </w:p>
        </w:tc>
        <w:tc>
          <w:tcPr>
            <w:tcW w:w="1575" w:type="dxa"/>
            <w:gridSpan w:val="2"/>
            <w:vMerge w:val="continue"/>
            <w:shd w:val="clear" w:color="auto" w:fill="auto"/>
            <w:tcMar>
              <w:top w:w="85" w:type="dxa"/>
              <w:left w:w="57" w:type="dxa"/>
              <w:bottom w:w="85" w:type="dxa"/>
              <w:right w:w="57" w:type="dxa"/>
            </w:tcMar>
            <w:vAlign w:val="center"/>
          </w:tcPr>
          <w:p w14:paraId="21768949">
            <w:pPr>
              <w:spacing w:line="320" w:lineRule="exact"/>
              <w:jc w:val="center"/>
              <w:rPr>
                <w:rFonts w:hint="eastAsia" w:ascii="方正书宋_GBK" w:eastAsia="方正书宋_GBK"/>
                <w:sz w:val="24"/>
              </w:rPr>
            </w:pPr>
          </w:p>
        </w:tc>
      </w:tr>
      <w:tr w14:paraId="37D9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98" w:type="dxa"/>
            <w:gridSpan w:val="2"/>
            <w:shd w:val="clear" w:color="auto" w:fill="auto"/>
            <w:tcMar>
              <w:top w:w="85" w:type="dxa"/>
              <w:left w:w="57" w:type="dxa"/>
              <w:bottom w:w="85" w:type="dxa"/>
              <w:right w:w="57" w:type="dxa"/>
            </w:tcMar>
            <w:vAlign w:val="center"/>
          </w:tcPr>
          <w:p w14:paraId="32E6B7FB">
            <w:pPr>
              <w:spacing w:line="320" w:lineRule="exact"/>
              <w:jc w:val="center"/>
              <w:rPr>
                <w:rFonts w:hint="eastAsia" w:ascii="方正书宋_GBK" w:eastAsia="方正书宋_GBK"/>
                <w:sz w:val="24"/>
              </w:rPr>
            </w:pPr>
            <w:r>
              <w:rPr>
                <w:rFonts w:hint="eastAsia" w:ascii="方正书宋_GBK" w:eastAsia="方正书宋_GBK"/>
                <w:sz w:val="24"/>
              </w:rPr>
              <w:t>现从事专业技术</w:t>
            </w:r>
          </w:p>
          <w:p w14:paraId="42332DBC">
            <w:pPr>
              <w:spacing w:line="320" w:lineRule="exact"/>
              <w:jc w:val="center"/>
              <w:rPr>
                <w:rFonts w:hint="eastAsia" w:ascii="方正书宋_GBK" w:eastAsia="方正书宋_GBK"/>
                <w:sz w:val="24"/>
              </w:rPr>
            </w:pPr>
            <w:r>
              <w:rPr>
                <w:rFonts w:hint="eastAsia" w:ascii="方正书宋_GBK" w:eastAsia="方正书宋_GBK"/>
                <w:sz w:val="24"/>
              </w:rPr>
              <w:t>工作年限</w:t>
            </w:r>
          </w:p>
        </w:tc>
        <w:tc>
          <w:tcPr>
            <w:tcW w:w="2415" w:type="dxa"/>
            <w:gridSpan w:val="4"/>
            <w:shd w:val="clear" w:color="auto" w:fill="auto"/>
            <w:tcMar>
              <w:top w:w="85" w:type="dxa"/>
              <w:left w:w="57" w:type="dxa"/>
              <w:bottom w:w="85" w:type="dxa"/>
              <w:right w:w="57" w:type="dxa"/>
            </w:tcMar>
            <w:vAlign w:val="center"/>
          </w:tcPr>
          <w:p w14:paraId="3208D0FC">
            <w:pPr>
              <w:spacing w:line="320" w:lineRule="exact"/>
              <w:jc w:val="center"/>
              <w:rPr>
                <w:rFonts w:hint="eastAsia" w:ascii="方正书宋_GBK" w:eastAsia="方正书宋_GBK"/>
                <w:sz w:val="24"/>
              </w:rPr>
            </w:pPr>
            <w:r>
              <w:rPr>
                <w:rFonts w:hint="eastAsia" w:ascii="方正书宋_GBK" w:eastAsia="方正书宋_GBK"/>
                <w:sz w:val="24"/>
                <w:lang w:val="en-US" w:eastAsia="zh-CN"/>
              </w:rPr>
              <w:t>3</w:t>
            </w:r>
            <w:r>
              <w:rPr>
                <w:rFonts w:hint="eastAsia" w:ascii="方正书宋_GBK" w:eastAsia="方正书宋_GBK"/>
                <w:sz w:val="24"/>
              </w:rPr>
              <w:t>年</w:t>
            </w:r>
          </w:p>
        </w:tc>
        <w:tc>
          <w:tcPr>
            <w:tcW w:w="1090" w:type="dxa"/>
            <w:gridSpan w:val="2"/>
            <w:shd w:val="clear" w:color="auto" w:fill="auto"/>
            <w:tcMar>
              <w:top w:w="85" w:type="dxa"/>
              <w:left w:w="57" w:type="dxa"/>
              <w:bottom w:w="85" w:type="dxa"/>
              <w:right w:w="57" w:type="dxa"/>
            </w:tcMar>
            <w:vAlign w:val="center"/>
          </w:tcPr>
          <w:p w14:paraId="7222EBCB">
            <w:pPr>
              <w:spacing w:line="320" w:lineRule="exact"/>
              <w:jc w:val="center"/>
              <w:rPr>
                <w:rFonts w:hint="eastAsia" w:ascii="方正书宋_GBK" w:eastAsia="方正书宋_GBK"/>
                <w:sz w:val="24"/>
              </w:rPr>
            </w:pPr>
            <w:r>
              <w:rPr>
                <w:rFonts w:hint="eastAsia" w:ascii="方正书宋_GBK" w:eastAsia="方正书宋_GBK"/>
                <w:sz w:val="24"/>
              </w:rPr>
              <w:t>现从事</w:t>
            </w:r>
          </w:p>
          <w:p w14:paraId="13BC1FC6">
            <w:pPr>
              <w:spacing w:line="320" w:lineRule="exact"/>
              <w:jc w:val="center"/>
              <w:rPr>
                <w:rFonts w:hint="eastAsia" w:ascii="方正书宋_GBK" w:eastAsia="方正书宋_GBK"/>
                <w:sz w:val="24"/>
              </w:rPr>
            </w:pPr>
            <w:r>
              <w:rPr>
                <w:rFonts w:hint="eastAsia" w:ascii="方正书宋_GBK" w:eastAsia="方正书宋_GBK"/>
                <w:sz w:val="24"/>
              </w:rPr>
              <w:t>专业</w:t>
            </w:r>
          </w:p>
        </w:tc>
        <w:tc>
          <w:tcPr>
            <w:tcW w:w="3215" w:type="dxa"/>
            <w:gridSpan w:val="5"/>
            <w:shd w:val="clear" w:color="auto" w:fill="auto"/>
            <w:tcMar>
              <w:top w:w="85" w:type="dxa"/>
              <w:left w:w="57" w:type="dxa"/>
              <w:bottom w:w="85" w:type="dxa"/>
              <w:right w:w="57" w:type="dxa"/>
            </w:tcMar>
            <w:vAlign w:val="center"/>
          </w:tcPr>
          <w:p w14:paraId="0E6A106E">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服装与服饰设计</w:t>
            </w:r>
          </w:p>
        </w:tc>
      </w:tr>
      <w:tr w14:paraId="069F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98" w:type="dxa"/>
            <w:gridSpan w:val="2"/>
            <w:shd w:val="clear" w:color="auto" w:fill="auto"/>
            <w:tcMar>
              <w:top w:w="85" w:type="dxa"/>
              <w:left w:w="57" w:type="dxa"/>
              <w:bottom w:w="85" w:type="dxa"/>
              <w:right w:w="57" w:type="dxa"/>
            </w:tcMar>
            <w:vAlign w:val="center"/>
          </w:tcPr>
          <w:p w14:paraId="28B51820">
            <w:pPr>
              <w:spacing w:line="320" w:lineRule="exact"/>
              <w:jc w:val="center"/>
              <w:rPr>
                <w:rFonts w:hint="eastAsia" w:ascii="方正书宋_GBK" w:eastAsia="方正书宋_GBK"/>
                <w:sz w:val="24"/>
              </w:rPr>
            </w:pPr>
            <w:r>
              <w:rPr>
                <w:rFonts w:hint="eastAsia" w:ascii="方正书宋_GBK" w:eastAsia="方正书宋_GBK"/>
                <w:sz w:val="24"/>
              </w:rPr>
              <w:t xml:space="preserve">现职称 </w:t>
            </w:r>
          </w:p>
        </w:tc>
        <w:tc>
          <w:tcPr>
            <w:tcW w:w="2415" w:type="dxa"/>
            <w:gridSpan w:val="4"/>
            <w:shd w:val="clear" w:color="auto" w:fill="auto"/>
            <w:tcMar>
              <w:top w:w="85" w:type="dxa"/>
              <w:left w:w="57" w:type="dxa"/>
              <w:bottom w:w="85" w:type="dxa"/>
              <w:right w:w="57" w:type="dxa"/>
            </w:tcMar>
            <w:vAlign w:val="center"/>
          </w:tcPr>
          <w:p w14:paraId="555A784D">
            <w:pPr>
              <w:spacing w:line="320" w:lineRule="exact"/>
              <w:jc w:val="center"/>
              <w:rPr>
                <w:rFonts w:hint="eastAsia" w:ascii="方正书宋_GBK" w:eastAsia="方正书宋_GBK"/>
                <w:sz w:val="24"/>
                <w:lang w:val="en-US" w:eastAsia="zh-CN"/>
              </w:rPr>
            </w:pPr>
            <w:r>
              <w:rPr>
                <w:rFonts w:hint="eastAsia" w:ascii="方正书宋_GBK" w:eastAsia="方正书宋_GBK"/>
                <w:sz w:val="24"/>
                <w:lang w:val="en-US" w:eastAsia="zh-CN"/>
              </w:rPr>
              <w:t>无</w:t>
            </w:r>
          </w:p>
        </w:tc>
        <w:tc>
          <w:tcPr>
            <w:tcW w:w="1090" w:type="dxa"/>
            <w:gridSpan w:val="2"/>
            <w:shd w:val="clear" w:color="auto" w:fill="auto"/>
            <w:tcMar>
              <w:top w:w="85" w:type="dxa"/>
              <w:left w:w="57" w:type="dxa"/>
              <w:bottom w:w="85" w:type="dxa"/>
              <w:right w:w="57" w:type="dxa"/>
            </w:tcMar>
            <w:vAlign w:val="center"/>
          </w:tcPr>
          <w:p w14:paraId="1038B632">
            <w:pPr>
              <w:spacing w:line="320" w:lineRule="exact"/>
              <w:jc w:val="center"/>
              <w:rPr>
                <w:rFonts w:hint="eastAsia" w:ascii="方正书宋_GBK" w:eastAsia="方正书宋_GBK"/>
                <w:sz w:val="24"/>
              </w:rPr>
            </w:pPr>
            <w:r>
              <w:rPr>
                <w:rFonts w:hint="eastAsia" w:ascii="方正书宋_GBK" w:eastAsia="方正书宋_GBK"/>
                <w:sz w:val="24"/>
              </w:rPr>
              <w:t>取得</w:t>
            </w:r>
          </w:p>
          <w:p w14:paraId="1E0D07CA">
            <w:pPr>
              <w:spacing w:line="320" w:lineRule="exact"/>
              <w:jc w:val="center"/>
              <w:rPr>
                <w:rFonts w:hint="eastAsia" w:ascii="方正书宋_GBK" w:eastAsia="方正书宋_GBK"/>
                <w:sz w:val="24"/>
              </w:rPr>
            </w:pPr>
            <w:r>
              <w:rPr>
                <w:rFonts w:hint="eastAsia" w:ascii="方正书宋_GBK" w:eastAsia="方正书宋_GBK"/>
                <w:sz w:val="24"/>
              </w:rPr>
              <w:t>方式</w:t>
            </w:r>
          </w:p>
        </w:tc>
        <w:tc>
          <w:tcPr>
            <w:tcW w:w="928" w:type="dxa"/>
            <w:gridSpan w:val="2"/>
            <w:shd w:val="clear" w:color="auto" w:fill="auto"/>
            <w:tcMar>
              <w:top w:w="85" w:type="dxa"/>
              <w:left w:w="57" w:type="dxa"/>
              <w:bottom w:w="85" w:type="dxa"/>
              <w:right w:w="57" w:type="dxa"/>
            </w:tcMar>
            <w:vAlign w:val="center"/>
          </w:tcPr>
          <w:p w14:paraId="68F65E5F">
            <w:pPr>
              <w:spacing w:line="320" w:lineRule="exact"/>
              <w:jc w:val="center"/>
              <w:rPr>
                <w:rFonts w:hint="eastAsia" w:ascii="方正书宋_GBK" w:eastAsia="方正书宋_GBK"/>
                <w:sz w:val="24"/>
              </w:rPr>
            </w:pPr>
          </w:p>
        </w:tc>
        <w:tc>
          <w:tcPr>
            <w:tcW w:w="896" w:type="dxa"/>
            <w:gridSpan w:val="2"/>
            <w:shd w:val="clear" w:color="auto" w:fill="auto"/>
            <w:tcMar>
              <w:top w:w="85" w:type="dxa"/>
              <w:left w:w="57" w:type="dxa"/>
              <w:bottom w:w="85" w:type="dxa"/>
              <w:right w:w="57" w:type="dxa"/>
            </w:tcMar>
            <w:vAlign w:val="center"/>
          </w:tcPr>
          <w:p w14:paraId="4EB5E605">
            <w:pPr>
              <w:spacing w:line="320" w:lineRule="exact"/>
              <w:jc w:val="center"/>
              <w:rPr>
                <w:rFonts w:hint="eastAsia" w:ascii="方正书宋_GBK" w:eastAsia="方正书宋_GBK"/>
                <w:sz w:val="24"/>
              </w:rPr>
            </w:pPr>
            <w:r>
              <w:rPr>
                <w:rFonts w:hint="eastAsia" w:ascii="方正书宋_GBK" w:eastAsia="方正书宋_GBK"/>
                <w:sz w:val="24"/>
              </w:rPr>
              <w:t>取得</w:t>
            </w:r>
          </w:p>
          <w:p w14:paraId="3FCA86DD">
            <w:pPr>
              <w:spacing w:line="320" w:lineRule="exact"/>
              <w:jc w:val="center"/>
              <w:rPr>
                <w:rFonts w:hint="eastAsia" w:ascii="方正书宋_GBK" w:eastAsia="方正书宋_GBK"/>
                <w:sz w:val="24"/>
              </w:rPr>
            </w:pPr>
            <w:r>
              <w:rPr>
                <w:rFonts w:hint="eastAsia" w:ascii="方正书宋_GBK" w:eastAsia="方正书宋_GBK"/>
                <w:sz w:val="24"/>
              </w:rPr>
              <w:t>时间</w:t>
            </w:r>
          </w:p>
        </w:tc>
        <w:tc>
          <w:tcPr>
            <w:tcW w:w="1391" w:type="dxa"/>
            <w:shd w:val="clear" w:color="auto" w:fill="auto"/>
            <w:tcMar>
              <w:top w:w="85" w:type="dxa"/>
              <w:left w:w="57" w:type="dxa"/>
              <w:bottom w:w="85" w:type="dxa"/>
              <w:right w:w="57" w:type="dxa"/>
            </w:tcMar>
            <w:vAlign w:val="center"/>
          </w:tcPr>
          <w:p w14:paraId="40E97F01">
            <w:pPr>
              <w:spacing w:line="320" w:lineRule="exact"/>
              <w:jc w:val="center"/>
              <w:rPr>
                <w:rFonts w:hint="eastAsia" w:ascii="方正书宋_GBK" w:eastAsia="方正书宋_GBK"/>
                <w:sz w:val="24"/>
              </w:rPr>
            </w:pPr>
            <w:r>
              <w:rPr>
                <w:rFonts w:hint="eastAsia" w:ascii="方正书宋_GBK" w:eastAsia="方正书宋_GBK"/>
                <w:sz w:val="24"/>
              </w:rPr>
              <w:t>年　月</w:t>
            </w:r>
          </w:p>
        </w:tc>
      </w:tr>
      <w:tr w14:paraId="6B51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98" w:type="dxa"/>
            <w:gridSpan w:val="2"/>
            <w:shd w:val="clear" w:color="auto" w:fill="auto"/>
            <w:tcMar>
              <w:top w:w="85" w:type="dxa"/>
              <w:left w:w="57" w:type="dxa"/>
              <w:bottom w:w="85" w:type="dxa"/>
              <w:right w:w="57" w:type="dxa"/>
            </w:tcMar>
            <w:vAlign w:val="center"/>
          </w:tcPr>
          <w:p w14:paraId="7816824E">
            <w:pPr>
              <w:spacing w:line="320" w:lineRule="exact"/>
              <w:jc w:val="center"/>
              <w:rPr>
                <w:rFonts w:hint="eastAsia" w:ascii="方正书宋_GBK" w:eastAsia="方正书宋_GBK"/>
                <w:sz w:val="24"/>
              </w:rPr>
            </w:pPr>
            <w:r>
              <w:rPr>
                <w:rFonts w:hint="eastAsia" w:ascii="方正书宋_GBK" w:eastAsia="方正书宋_GBK"/>
                <w:sz w:val="24"/>
              </w:rPr>
              <w:t>审批机关</w:t>
            </w:r>
          </w:p>
        </w:tc>
        <w:tc>
          <w:tcPr>
            <w:tcW w:w="3505" w:type="dxa"/>
            <w:gridSpan w:val="6"/>
            <w:shd w:val="clear" w:color="auto" w:fill="auto"/>
            <w:tcMar>
              <w:top w:w="85" w:type="dxa"/>
              <w:left w:w="57" w:type="dxa"/>
              <w:bottom w:w="85" w:type="dxa"/>
              <w:right w:w="57" w:type="dxa"/>
            </w:tcMar>
            <w:vAlign w:val="center"/>
          </w:tcPr>
          <w:p w14:paraId="5FFA2FA4">
            <w:pPr>
              <w:spacing w:line="320" w:lineRule="exact"/>
              <w:jc w:val="center"/>
              <w:rPr>
                <w:rFonts w:hint="eastAsia" w:ascii="方正书宋_GBK" w:eastAsia="方正书宋_GBK"/>
                <w:sz w:val="24"/>
              </w:rPr>
            </w:pPr>
          </w:p>
        </w:tc>
        <w:tc>
          <w:tcPr>
            <w:tcW w:w="928" w:type="dxa"/>
            <w:gridSpan w:val="2"/>
            <w:shd w:val="clear" w:color="auto" w:fill="auto"/>
            <w:tcMar>
              <w:top w:w="85" w:type="dxa"/>
              <w:left w:w="57" w:type="dxa"/>
              <w:bottom w:w="85" w:type="dxa"/>
              <w:right w:w="57" w:type="dxa"/>
            </w:tcMar>
            <w:vAlign w:val="center"/>
          </w:tcPr>
          <w:p w14:paraId="415596F6">
            <w:pPr>
              <w:spacing w:line="320" w:lineRule="exact"/>
              <w:jc w:val="center"/>
              <w:rPr>
                <w:rFonts w:hint="eastAsia" w:ascii="方正书宋_GBK" w:eastAsia="方正书宋_GBK"/>
                <w:sz w:val="24"/>
              </w:rPr>
            </w:pPr>
            <w:r>
              <w:rPr>
                <w:rFonts w:hint="eastAsia" w:ascii="方正书宋_GBK" w:eastAsia="方正书宋_GBK"/>
                <w:sz w:val="24"/>
              </w:rPr>
              <w:t>证书</w:t>
            </w:r>
          </w:p>
          <w:p w14:paraId="277F1CD0">
            <w:pPr>
              <w:spacing w:line="320" w:lineRule="exact"/>
              <w:jc w:val="center"/>
              <w:rPr>
                <w:rFonts w:hint="eastAsia" w:ascii="方正书宋_GBK" w:eastAsia="方正书宋_GBK"/>
                <w:sz w:val="24"/>
              </w:rPr>
            </w:pPr>
            <w:r>
              <w:rPr>
                <w:rFonts w:hint="eastAsia" w:ascii="方正书宋_GBK" w:eastAsia="方正书宋_GBK"/>
                <w:sz w:val="24"/>
              </w:rPr>
              <w:t>编号</w:t>
            </w:r>
          </w:p>
        </w:tc>
        <w:tc>
          <w:tcPr>
            <w:tcW w:w="2287" w:type="dxa"/>
            <w:gridSpan w:val="3"/>
            <w:shd w:val="clear" w:color="auto" w:fill="auto"/>
            <w:tcMar>
              <w:top w:w="85" w:type="dxa"/>
              <w:left w:w="57" w:type="dxa"/>
              <w:bottom w:w="85" w:type="dxa"/>
              <w:right w:w="57" w:type="dxa"/>
            </w:tcMar>
            <w:vAlign w:val="center"/>
          </w:tcPr>
          <w:p w14:paraId="549E3850">
            <w:pPr>
              <w:spacing w:line="320" w:lineRule="exact"/>
              <w:jc w:val="center"/>
              <w:rPr>
                <w:rFonts w:hint="eastAsia" w:ascii="方正书宋_GBK" w:eastAsia="方正书宋_GBK"/>
                <w:sz w:val="24"/>
              </w:rPr>
            </w:pPr>
          </w:p>
        </w:tc>
      </w:tr>
    </w:tbl>
    <w:p w14:paraId="39FADFA4">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2．聘用情况</w:t>
      </w:r>
    </w:p>
    <w:tbl>
      <w:tblPr>
        <w:tblStyle w:val="10"/>
        <w:tblW w:w="8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840"/>
        <w:gridCol w:w="2310"/>
        <w:gridCol w:w="1472"/>
        <w:gridCol w:w="1472"/>
      </w:tblGrid>
      <w:tr w14:paraId="6516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0" w:type="dxa"/>
            <w:shd w:val="clear" w:color="auto" w:fill="auto"/>
            <w:tcMar>
              <w:top w:w="85" w:type="dxa"/>
              <w:left w:w="57" w:type="dxa"/>
              <w:bottom w:w="85" w:type="dxa"/>
              <w:right w:w="57" w:type="dxa"/>
            </w:tcMar>
            <w:vAlign w:val="center"/>
          </w:tcPr>
          <w:p w14:paraId="5AB4599A">
            <w:pPr>
              <w:spacing w:line="320" w:lineRule="exact"/>
              <w:jc w:val="center"/>
              <w:rPr>
                <w:rFonts w:ascii="方正书宋_GBK" w:eastAsia="方正书宋_GBK"/>
                <w:sz w:val="24"/>
              </w:rPr>
            </w:pPr>
            <w:r>
              <w:rPr>
                <w:rFonts w:hint="eastAsia" w:ascii="方正书宋_GBK" w:eastAsia="方正书宋_GBK"/>
                <w:sz w:val="24"/>
              </w:rPr>
              <w:t>工作单位名称</w:t>
            </w:r>
          </w:p>
        </w:tc>
        <w:tc>
          <w:tcPr>
            <w:tcW w:w="1840" w:type="dxa"/>
            <w:shd w:val="clear" w:color="auto" w:fill="auto"/>
            <w:tcMar>
              <w:top w:w="85" w:type="dxa"/>
              <w:left w:w="57" w:type="dxa"/>
              <w:bottom w:w="85" w:type="dxa"/>
              <w:right w:w="57" w:type="dxa"/>
            </w:tcMar>
            <w:vAlign w:val="center"/>
          </w:tcPr>
          <w:p w14:paraId="334B20B4">
            <w:pPr>
              <w:spacing w:line="320" w:lineRule="exact"/>
              <w:jc w:val="center"/>
              <w:rPr>
                <w:rFonts w:ascii="方正书宋_GBK" w:eastAsia="方正书宋_GBK"/>
                <w:sz w:val="24"/>
              </w:rPr>
            </w:pPr>
            <w:r>
              <w:rPr>
                <w:rFonts w:hint="eastAsia" w:ascii="方正书宋_GBK" w:eastAsia="方正书宋_GBK"/>
                <w:sz w:val="24"/>
              </w:rPr>
              <w:t>工作部门及岗位</w:t>
            </w:r>
          </w:p>
        </w:tc>
        <w:tc>
          <w:tcPr>
            <w:tcW w:w="2310" w:type="dxa"/>
            <w:shd w:val="clear" w:color="auto" w:fill="auto"/>
            <w:tcMar>
              <w:top w:w="85" w:type="dxa"/>
              <w:left w:w="57" w:type="dxa"/>
              <w:bottom w:w="85" w:type="dxa"/>
              <w:right w:w="57" w:type="dxa"/>
            </w:tcMar>
            <w:vAlign w:val="center"/>
          </w:tcPr>
          <w:p w14:paraId="629403D0">
            <w:pPr>
              <w:spacing w:line="320" w:lineRule="exact"/>
              <w:jc w:val="center"/>
              <w:rPr>
                <w:rFonts w:ascii="方正书宋_GBK" w:eastAsia="方正书宋_GBK"/>
                <w:sz w:val="24"/>
              </w:rPr>
            </w:pPr>
            <w:r>
              <w:rPr>
                <w:rFonts w:hint="eastAsia" w:ascii="方正书宋_GBK" w:eastAsia="方正书宋_GBK"/>
                <w:sz w:val="24"/>
              </w:rPr>
              <w:t>聘用专业技术职务</w:t>
            </w:r>
          </w:p>
          <w:p w14:paraId="6A83BE7E">
            <w:pPr>
              <w:spacing w:line="320" w:lineRule="exact"/>
              <w:jc w:val="center"/>
              <w:rPr>
                <w:rFonts w:ascii="方正书宋_GBK" w:eastAsia="方正书宋_GBK"/>
                <w:sz w:val="24"/>
              </w:rPr>
            </w:pPr>
            <w:r>
              <w:rPr>
                <w:rFonts w:hint="eastAsia" w:ascii="方正书宋_GBK" w:eastAsia="方正书宋_GBK"/>
                <w:sz w:val="24"/>
              </w:rPr>
              <w:t>及担任行政职务</w:t>
            </w:r>
          </w:p>
        </w:tc>
        <w:tc>
          <w:tcPr>
            <w:tcW w:w="1472" w:type="dxa"/>
            <w:shd w:val="clear" w:color="auto" w:fill="auto"/>
            <w:tcMar>
              <w:top w:w="85" w:type="dxa"/>
              <w:left w:w="57" w:type="dxa"/>
              <w:bottom w:w="85" w:type="dxa"/>
              <w:right w:w="57" w:type="dxa"/>
            </w:tcMar>
            <w:vAlign w:val="center"/>
          </w:tcPr>
          <w:p w14:paraId="2C318EAB">
            <w:pPr>
              <w:spacing w:line="320" w:lineRule="exact"/>
              <w:jc w:val="center"/>
              <w:rPr>
                <w:rFonts w:ascii="方正书宋_GBK" w:eastAsia="方正书宋_GBK"/>
                <w:sz w:val="24"/>
              </w:rPr>
            </w:pPr>
            <w:r>
              <w:rPr>
                <w:rFonts w:hint="eastAsia" w:ascii="方正书宋_GBK" w:eastAsia="方正书宋_GBK"/>
                <w:sz w:val="24"/>
              </w:rPr>
              <w:t>任职起止</w:t>
            </w:r>
          </w:p>
          <w:p w14:paraId="49247D4E">
            <w:pPr>
              <w:spacing w:line="320" w:lineRule="exact"/>
              <w:jc w:val="center"/>
              <w:rPr>
                <w:rFonts w:ascii="方正书宋_GBK" w:eastAsia="方正书宋_GBK"/>
                <w:sz w:val="24"/>
              </w:rPr>
            </w:pPr>
            <w:r>
              <w:rPr>
                <w:rFonts w:hint="eastAsia" w:ascii="方正书宋_GBK" w:eastAsia="方正书宋_GBK"/>
                <w:sz w:val="24"/>
              </w:rPr>
              <w:t>时间</w:t>
            </w:r>
          </w:p>
        </w:tc>
        <w:tc>
          <w:tcPr>
            <w:tcW w:w="1472" w:type="dxa"/>
            <w:shd w:val="clear" w:color="auto" w:fill="auto"/>
            <w:tcMar>
              <w:top w:w="85" w:type="dxa"/>
              <w:left w:w="57" w:type="dxa"/>
              <w:bottom w:w="85" w:type="dxa"/>
              <w:right w:w="57" w:type="dxa"/>
            </w:tcMar>
            <w:vAlign w:val="center"/>
          </w:tcPr>
          <w:p w14:paraId="3C8B260E">
            <w:pPr>
              <w:spacing w:line="320" w:lineRule="exact"/>
              <w:jc w:val="center"/>
              <w:rPr>
                <w:rFonts w:ascii="方正书宋_GBK" w:eastAsia="方正书宋_GBK"/>
                <w:sz w:val="24"/>
              </w:rPr>
            </w:pPr>
            <w:r>
              <w:rPr>
                <w:rFonts w:hint="eastAsia" w:ascii="方正书宋_GBK" w:eastAsia="方正书宋_GBK"/>
                <w:sz w:val="24"/>
              </w:rPr>
              <w:t>单位人事（职改）部门</w:t>
            </w:r>
          </w:p>
          <w:p w14:paraId="77A6E643">
            <w:pPr>
              <w:spacing w:line="320" w:lineRule="exact"/>
              <w:jc w:val="center"/>
              <w:rPr>
                <w:rFonts w:ascii="方正书宋_GBK" w:eastAsia="方正书宋_GBK"/>
                <w:sz w:val="24"/>
              </w:rPr>
            </w:pPr>
            <w:r>
              <w:rPr>
                <w:rFonts w:hint="eastAsia" w:ascii="方正书宋_GBK" w:eastAsia="方正书宋_GBK"/>
                <w:sz w:val="24"/>
              </w:rPr>
              <w:t>审查签章</w:t>
            </w:r>
          </w:p>
        </w:tc>
      </w:tr>
      <w:tr w14:paraId="5420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710" w:type="dxa"/>
            <w:shd w:val="clear" w:color="auto" w:fill="auto"/>
            <w:tcMar>
              <w:top w:w="85" w:type="dxa"/>
              <w:left w:w="57" w:type="dxa"/>
              <w:bottom w:w="85" w:type="dxa"/>
              <w:right w:w="57" w:type="dxa"/>
            </w:tcMar>
            <w:vAlign w:val="center"/>
          </w:tcPr>
          <w:p w14:paraId="09A621AF">
            <w:pPr>
              <w:spacing w:line="320" w:lineRule="exact"/>
              <w:rPr>
                <w:rFonts w:hint="default" w:ascii="方正书宋_GBK" w:eastAsia="方正书宋_GBK"/>
                <w:sz w:val="24"/>
                <w:lang w:val="en-US" w:eastAsia="zh-CN"/>
              </w:rPr>
            </w:pPr>
            <w:r>
              <w:rPr>
                <w:rFonts w:hint="eastAsia" w:ascii="方正书宋_GBK" w:eastAsia="方正书宋_GBK"/>
                <w:sz w:val="24"/>
                <w:lang w:val="en-US" w:eastAsia="zh-CN"/>
              </w:rPr>
              <w:t>湖南女子学院</w:t>
            </w:r>
          </w:p>
        </w:tc>
        <w:tc>
          <w:tcPr>
            <w:tcW w:w="1840" w:type="dxa"/>
            <w:shd w:val="clear" w:color="auto" w:fill="auto"/>
            <w:tcMar>
              <w:top w:w="85" w:type="dxa"/>
              <w:left w:w="57" w:type="dxa"/>
              <w:bottom w:w="85" w:type="dxa"/>
              <w:right w:w="57" w:type="dxa"/>
            </w:tcMar>
            <w:vAlign w:val="center"/>
          </w:tcPr>
          <w:p w14:paraId="7A3157D0">
            <w:pPr>
              <w:spacing w:line="320" w:lineRule="exact"/>
              <w:jc w:val="center"/>
              <w:rPr>
                <w:rFonts w:hint="eastAsia" w:ascii="方正书宋_GBK" w:eastAsia="方正书宋_GBK"/>
                <w:sz w:val="24"/>
                <w:lang w:val="en-US" w:eastAsia="zh-CN"/>
              </w:rPr>
            </w:pPr>
            <w:r>
              <w:rPr>
                <w:rFonts w:hint="eastAsia" w:ascii="方正书宋_GBK" w:eastAsia="方正书宋_GBK"/>
                <w:sz w:val="24"/>
                <w:lang w:val="en-US" w:eastAsia="zh-CN"/>
              </w:rPr>
              <w:t>美术与设计学院</w:t>
            </w:r>
          </w:p>
          <w:p w14:paraId="7D033745">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专任教师</w:t>
            </w:r>
          </w:p>
        </w:tc>
        <w:tc>
          <w:tcPr>
            <w:tcW w:w="2310" w:type="dxa"/>
            <w:shd w:val="clear" w:color="auto" w:fill="auto"/>
            <w:tcMar>
              <w:top w:w="85" w:type="dxa"/>
              <w:left w:w="57" w:type="dxa"/>
              <w:bottom w:w="85" w:type="dxa"/>
              <w:right w:w="57" w:type="dxa"/>
            </w:tcMar>
            <w:vAlign w:val="center"/>
          </w:tcPr>
          <w:p w14:paraId="7B3E978B">
            <w:pPr>
              <w:spacing w:line="320" w:lineRule="exact"/>
              <w:jc w:val="center"/>
              <w:rPr>
                <w:rFonts w:hint="eastAsia" w:ascii="方正书宋_GBK" w:eastAsia="方正书宋_GBK"/>
                <w:sz w:val="24"/>
              </w:rPr>
            </w:pPr>
          </w:p>
        </w:tc>
        <w:tc>
          <w:tcPr>
            <w:tcW w:w="1472" w:type="dxa"/>
            <w:shd w:val="clear" w:color="auto" w:fill="auto"/>
            <w:tcMar>
              <w:top w:w="85" w:type="dxa"/>
              <w:left w:w="57" w:type="dxa"/>
              <w:bottom w:w="85" w:type="dxa"/>
              <w:right w:w="57" w:type="dxa"/>
            </w:tcMar>
            <w:vAlign w:val="center"/>
          </w:tcPr>
          <w:p w14:paraId="3D3DF76A">
            <w:pPr>
              <w:spacing w:line="320" w:lineRule="exact"/>
              <w:jc w:val="center"/>
              <w:rPr>
                <w:rFonts w:hint="default" w:ascii="方正书宋_GBK" w:eastAsia="方正书宋_GBK"/>
                <w:sz w:val="24"/>
                <w:lang w:val="en-US"/>
              </w:rPr>
            </w:pPr>
            <w:r>
              <w:rPr>
                <w:rFonts w:hint="eastAsia" w:ascii="方正书宋_GBK" w:eastAsia="方正书宋_GBK"/>
                <w:sz w:val="24"/>
              </w:rPr>
              <w:t>20</w:t>
            </w:r>
            <w:r>
              <w:rPr>
                <w:rFonts w:hint="eastAsia" w:ascii="方正书宋_GBK" w:eastAsia="方正书宋_GBK"/>
                <w:sz w:val="24"/>
                <w:lang w:eastAsia="zh-CN"/>
              </w:rPr>
              <w:t>23</w:t>
            </w:r>
            <w:r>
              <w:rPr>
                <w:rFonts w:hint="eastAsia" w:ascii="方正书宋_GBK" w:eastAsia="方正书宋_GBK"/>
                <w:sz w:val="24"/>
              </w:rPr>
              <w:t>.10</w:t>
            </w:r>
            <w:r>
              <w:rPr>
                <w:rFonts w:hint="eastAsia" w:ascii="方正书宋_GBK" w:eastAsia="方正书宋_GBK"/>
                <w:sz w:val="24"/>
                <w:lang w:eastAsia="zh-CN"/>
              </w:rPr>
              <w:t>.16</w:t>
            </w:r>
            <w:r>
              <w:rPr>
                <w:rFonts w:hint="eastAsia" w:ascii="方正书宋_GBK" w:eastAsia="方正书宋_GBK"/>
                <w:sz w:val="24"/>
                <w:lang w:val="en-US" w:eastAsia="zh-CN"/>
              </w:rPr>
              <w:t>-至今</w:t>
            </w:r>
          </w:p>
        </w:tc>
        <w:tc>
          <w:tcPr>
            <w:tcW w:w="1472" w:type="dxa"/>
            <w:shd w:val="clear" w:color="auto" w:fill="auto"/>
            <w:tcMar>
              <w:top w:w="85" w:type="dxa"/>
              <w:left w:w="57" w:type="dxa"/>
              <w:bottom w:w="85" w:type="dxa"/>
              <w:right w:w="57" w:type="dxa"/>
            </w:tcMar>
            <w:vAlign w:val="center"/>
          </w:tcPr>
          <w:p w14:paraId="6E383590">
            <w:pPr>
              <w:spacing w:line="320" w:lineRule="exact"/>
              <w:rPr>
                <w:rFonts w:ascii="方正书宋_GBK" w:eastAsia="方正书宋_GBK"/>
                <w:sz w:val="24"/>
              </w:rPr>
            </w:pPr>
          </w:p>
        </w:tc>
      </w:tr>
    </w:tbl>
    <w:p w14:paraId="27D6A297">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3．学历、学位情况</w:t>
      </w:r>
    </w:p>
    <w:tbl>
      <w:tblPr>
        <w:tblStyle w:val="10"/>
        <w:tblW w:w="8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71"/>
        <w:gridCol w:w="1260"/>
        <w:gridCol w:w="1785"/>
        <w:gridCol w:w="1214"/>
        <w:gridCol w:w="1180"/>
        <w:gridCol w:w="830"/>
        <w:gridCol w:w="1081"/>
      </w:tblGrid>
      <w:tr w14:paraId="439D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3" w:type="dxa"/>
            <w:shd w:val="clear" w:color="auto" w:fill="auto"/>
            <w:tcMar>
              <w:top w:w="85" w:type="dxa"/>
              <w:left w:w="57" w:type="dxa"/>
              <w:bottom w:w="85" w:type="dxa"/>
              <w:right w:w="57" w:type="dxa"/>
            </w:tcMar>
            <w:vAlign w:val="center"/>
          </w:tcPr>
          <w:p w14:paraId="4A5BA54C">
            <w:pPr>
              <w:spacing w:line="320" w:lineRule="exact"/>
              <w:jc w:val="center"/>
              <w:rPr>
                <w:rFonts w:ascii="方正书宋_GBK" w:eastAsia="方正书宋_GBK"/>
                <w:sz w:val="24"/>
              </w:rPr>
            </w:pPr>
            <w:r>
              <w:rPr>
                <w:rFonts w:hint="eastAsia" w:ascii="方正书宋_GBK" w:eastAsia="方正书宋_GBK"/>
                <w:sz w:val="24"/>
              </w:rPr>
              <w:t>学历</w:t>
            </w:r>
          </w:p>
        </w:tc>
        <w:tc>
          <w:tcPr>
            <w:tcW w:w="771" w:type="dxa"/>
            <w:shd w:val="clear" w:color="auto" w:fill="auto"/>
            <w:tcMar>
              <w:top w:w="85" w:type="dxa"/>
              <w:left w:w="57" w:type="dxa"/>
              <w:bottom w:w="85" w:type="dxa"/>
              <w:right w:w="57" w:type="dxa"/>
            </w:tcMar>
            <w:vAlign w:val="center"/>
          </w:tcPr>
          <w:p w14:paraId="156000CA">
            <w:pPr>
              <w:spacing w:line="320" w:lineRule="exact"/>
              <w:jc w:val="center"/>
              <w:rPr>
                <w:rFonts w:ascii="方正书宋_GBK" w:eastAsia="方正书宋_GBK"/>
                <w:sz w:val="24"/>
              </w:rPr>
            </w:pPr>
            <w:r>
              <w:rPr>
                <w:rFonts w:hint="eastAsia" w:ascii="方正书宋_GBK" w:eastAsia="方正书宋_GBK"/>
                <w:sz w:val="24"/>
              </w:rPr>
              <w:t>学位</w:t>
            </w:r>
          </w:p>
        </w:tc>
        <w:tc>
          <w:tcPr>
            <w:tcW w:w="1260" w:type="dxa"/>
            <w:shd w:val="clear" w:color="auto" w:fill="auto"/>
            <w:tcMar>
              <w:top w:w="85" w:type="dxa"/>
              <w:left w:w="57" w:type="dxa"/>
              <w:bottom w:w="85" w:type="dxa"/>
              <w:right w:w="57" w:type="dxa"/>
            </w:tcMar>
            <w:vAlign w:val="center"/>
          </w:tcPr>
          <w:p w14:paraId="02C688D5">
            <w:pPr>
              <w:spacing w:line="320" w:lineRule="exact"/>
              <w:jc w:val="center"/>
              <w:rPr>
                <w:rFonts w:ascii="方正书宋_GBK" w:eastAsia="方正书宋_GBK"/>
                <w:sz w:val="24"/>
              </w:rPr>
            </w:pPr>
            <w:r>
              <w:rPr>
                <w:rFonts w:hint="eastAsia" w:ascii="方正书宋_GBK" w:eastAsia="方正书宋_GBK"/>
                <w:sz w:val="24"/>
              </w:rPr>
              <w:t>毕业时间</w:t>
            </w:r>
          </w:p>
        </w:tc>
        <w:tc>
          <w:tcPr>
            <w:tcW w:w="1785" w:type="dxa"/>
            <w:shd w:val="clear" w:color="auto" w:fill="auto"/>
            <w:tcMar>
              <w:top w:w="85" w:type="dxa"/>
              <w:left w:w="57" w:type="dxa"/>
              <w:bottom w:w="85" w:type="dxa"/>
              <w:right w:w="57" w:type="dxa"/>
            </w:tcMar>
            <w:vAlign w:val="center"/>
          </w:tcPr>
          <w:p w14:paraId="31ADEC98">
            <w:pPr>
              <w:spacing w:line="320" w:lineRule="exact"/>
              <w:jc w:val="center"/>
              <w:rPr>
                <w:rFonts w:ascii="方正书宋_GBK" w:eastAsia="方正书宋_GBK"/>
                <w:sz w:val="24"/>
              </w:rPr>
            </w:pPr>
            <w:r>
              <w:rPr>
                <w:rFonts w:hint="eastAsia" w:ascii="方正书宋_GBK" w:eastAsia="方正书宋_GBK"/>
                <w:sz w:val="24"/>
              </w:rPr>
              <w:t>毕业学校</w:t>
            </w:r>
          </w:p>
        </w:tc>
        <w:tc>
          <w:tcPr>
            <w:tcW w:w="1214" w:type="dxa"/>
            <w:shd w:val="clear" w:color="auto" w:fill="auto"/>
            <w:tcMar>
              <w:top w:w="85" w:type="dxa"/>
              <w:left w:w="57" w:type="dxa"/>
              <w:bottom w:w="85" w:type="dxa"/>
              <w:right w:w="57" w:type="dxa"/>
            </w:tcMar>
            <w:vAlign w:val="center"/>
          </w:tcPr>
          <w:p w14:paraId="4A73B882">
            <w:pPr>
              <w:spacing w:line="320" w:lineRule="exact"/>
              <w:jc w:val="center"/>
              <w:rPr>
                <w:rFonts w:ascii="方正书宋_GBK" w:eastAsia="方正书宋_GBK"/>
                <w:sz w:val="24"/>
              </w:rPr>
            </w:pPr>
            <w:r>
              <w:rPr>
                <w:rFonts w:hint="eastAsia" w:ascii="方正书宋_GBK" w:eastAsia="方正书宋_GBK"/>
                <w:sz w:val="24"/>
              </w:rPr>
              <w:t>所学专业</w:t>
            </w:r>
          </w:p>
        </w:tc>
        <w:tc>
          <w:tcPr>
            <w:tcW w:w="1180" w:type="dxa"/>
            <w:shd w:val="clear" w:color="auto" w:fill="auto"/>
            <w:tcMar>
              <w:top w:w="85" w:type="dxa"/>
              <w:left w:w="57" w:type="dxa"/>
              <w:bottom w:w="85" w:type="dxa"/>
              <w:right w:w="57" w:type="dxa"/>
            </w:tcMar>
            <w:vAlign w:val="center"/>
          </w:tcPr>
          <w:p w14:paraId="50E1C399">
            <w:pPr>
              <w:spacing w:line="320" w:lineRule="exact"/>
              <w:jc w:val="center"/>
              <w:rPr>
                <w:rFonts w:ascii="方正书宋_GBK" w:eastAsia="方正书宋_GBK"/>
                <w:sz w:val="24"/>
              </w:rPr>
            </w:pPr>
            <w:r>
              <w:rPr>
                <w:rFonts w:hint="eastAsia" w:ascii="方正书宋_GBK" w:eastAsia="方正书宋_GBK"/>
                <w:sz w:val="24"/>
              </w:rPr>
              <w:t>学习类型</w:t>
            </w:r>
          </w:p>
        </w:tc>
        <w:tc>
          <w:tcPr>
            <w:tcW w:w="830" w:type="dxa"/>
            <w:shd w:val="clear" w:color="auto" w:fill="auto"/>
            <w:tcMar>
              <w:top w:w="85" w:type="dxa"/>
              <w:left w:w="57" w:type="dxa"/>
              <w:bottom w:w="85" w:type="dxa"/>
              <w:right w:w="57" w:type="dxa"/>
            </w:tcMar>
            <w:vAlign w:val="center"/>
          </w:tcPr>
          <w:p w14:paraId="05AF2128">
            <w:pPr>
              <w:spacing w:line="320" w:lineRule="exact"/>
              <w:jc w:val="center"/>
              <w:rPr>
                <w:rFonts w:ascii="方正书宋_GBK" w:eastAsia="方正书宋_GBK"/>
                <w:sz w:val="24"/>
              </w:rPr>
            </w:pPr>
            <w:r>
              <w:rPr>
                <w:rFonts w:hint="eastAsia" w:ascii="方正书宋_GBK" w:eastAsia="方正书宋_GBK"/>
                <w:sz w:val="24"/>
              </w:rPr>
              <w:t>学制</w:t>
            </w:r>
          </w:p>
        </w:tc>
        <w:tc>
          <w:tcPr>
            <w:tcW w:w="1081" w:type="dxa"/>
            <w:shd w:val="clear" w:color="auto" w:fill="auto"/>
            <w:tcMar>
              <w:top w:w="85" w:type="dxa"/>
              <w:left w:w="57" w:type="dxa"/>
              <w:bottom w:w="85" w:type="dxa"/>
              <w:right w:w="57" w:type="dxa"/>
            </w:tcMar>
            <w:vAlign w:val="center"/>
          </w:tcPr>
          <w:p w14:paraId="73E1117A">
            <w:pPr>
              <w:spacing w:line="320" w:lineRule="exact"/>
              <w:jc w:val="center"/>
              <w:rPr>
                <w:rFonts w:ascii="方正书宋_GBK" w:eastAsia="方正书宋_GBK"/>
                <w:sz w:val="24"/>
              </w:rPr>
            </w:pPr>
            <w:r>
              <w:rPr>
                <w:rFonts w:hint="eastAsia" w:ascii="方正书宋_GBK" w:eastAsia="方正书宋_GBK"/>
                <w:sz w:val="24"/>
              </w:rPr>
              <w:t>单位人事（职改）部门</w:t>
            </w:r>
          </w:p>
          <w:p w14:paraId="0F7212CB">
            <w:pPr>
              <w:spacing w:line="320" w:lineRule="exact"/>
              <w:jc w:val="center"/>
              <w:rPr>
                <w:rFonts w:ascii="方正书宋_GBK" w:eastAsia="方正书宋_GBK"/>
                <w:sz w:val="24"/>
              </w:rPr>
            </w:pPr>
            <w:r>
              <w:rPr>
                <w:rFonts w:hint="eastAsia" w:ascii="方正书宋_GBK" w:eastAsia="方正书宋_GBK"/>
                <w:sz w:val="24"/>
              </w:rPr>
              <w:t>审查签章</w:t>
            </w:r>
          </w:p>
        </w:tc>
      </w:tr>
      <w:tr w14:paraId="4AE2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jc w:val="center"/>
        </w:trPr>
        <w:tc>
          <w:tcPr>
            <w:tcW w:w="733" w:type="dxa"/>
            <w:shd w:val="clear" w:color="auto" w:fill="auto"/>
            <w:tcMar>
              <w:top w:w="85" w:type="dxa"/>
              <w:left w:w="57" w:type="dxa"/>
              <w:bottom w:w="85" w:type="dxa"/>
              <w:right w:w="57" w:type="dxa"/>
            </w:tcMar>
            <w:vAlign w:val="center"/>
          </w:tcPr>
          <w:p w14:paraId="776CD42C">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本科</w:t>
            </w:r>
          </w:p>
        </w:tc>
        <w:tc>
          <w:tcPr>
            <w:tcW w:w="771" w:type="dxa"/>
            <w:shd w:val="clear" w:color="auto" w:fill="auto"/>
            <w:tcMar>
              <w:top w:w="85" w:type="dxa"/>
              <w:left w:w="57" w:type="dxa"/>
              <w:bottom w:w="85" w:type="dxa"/>
              <w:right w:w="57" w:type="dxa"/>
            </w:tcMar>
            <w:vAlign w:val="center"/>
          </w:tcPr>
          <w:p w14:paraId="0A45E6A9">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学士</w:t>
            </w:r>
          </w:p>
        </w:tc>
        <w:tc>
          <w:tcPr>
            <w:tcW w:w="1260" w:type="dxa"/>
            <w:shd w:val="clear" w:color="auto" w:fill="auto"/>
            <w:tcMar>
              <w:top w:w="85" w:type="dxa"/>
              <w:left w:w="57" w:type="dxa"/>
              <w:bottom w:w="85" w:type="dxa"/>
              <w:right w:w="57" w:type="dxa"/>
            </w:tcMar>
            <w:vAlign w:val="center"/>
          </w:tcPr>
          <w:p w14:paraId="444858CE">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2019.3</w:t>
            </w:r>
          </w:p>
        </w:tc>
        <w:tc>
          <w:tcPr>
            <w:tcW w:w="1785" w:type="dxa"/>
            <w:shd w:val="clear" w:color="auto" w:fill="auto"/>
            <w:tcMar>
              <w:top w:w="85" w:type="dxa"/>
              <w:left w:w="57" w:type="dxa"/>
              <w:bottom w:w="85" w:type="dxa"/>
              <w:right w:w="57" w:type="dxa"/>
            </w:tcMar>
            <w:vAlign w:val="center"/>
          </w:tcPr>
          <w:p w14:paraId="0C8E6107">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日本文化学园大学</w:t>
            </w:r>
          </w:p>
        </w:tc>
        <w:tc>
          <w:tcPr>
            <w:tcW w:w="1214" w:type="dxa"/>
            <w:shd w:val="clear" w:color="auto" w:fill="auto"/>
            <w:tcMar>
              <w:top w:w="85" w:type="dxa"/>
              <w:left w:w="57" w:type="dxa"/>
              <w:bottom w:w="85" w:type="dxa"/>
              <w:right w:w="57" w:type="dxa"/>
            </w:tcMar>
            <w:vAlign w:val="center"/>
          </w:tcPr>
          <w:p w14:paraId="680A5A91">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服装设计</w:t>
            </w:r>
          </w:p>
        </w:tc>
        <w:tc>
          <w:tcPr>
            <w:tcW w:w="1180" w:type="dxa"/>
            <w:shd w:val="clear" w:color="auto" w:fill="auto"/>
            <w:tcMar>
              <w:top w:w="85" w:type="dxa"/>
              <w:left w:w="57" w:type="dxa"/>
              <w:bottom w:w="85" w:type="dxa"/>
              <w:right w:w="57" w:type="dxa"/>
            </w:tcMar>
            <w:vAlign w:val="center"/>
          </w:tcPr>
          <w:p w14:paraId="530CA4FC">
            <w:pPr>
              <w:spacing w:line="320" w:lineRule="exact"/>
              <w:jc w:val="center"/>
              <w:rPr>
                <w:rFonts w:hint="eastAsia" w:ascii="方正书宋_GBK" w:eastAsia="方正书宋_GBK"/>
                <w:sz w:val="24"/>
              </w:rPr>
            </w:pPr>
            <w:r>
              <w:rPr>
                <w:rFonts w:hint="eastAsia" w:ascii="方正书宋_GBK" w:eastAsia="方正书宋_GBK"/>
                <w:sz w:val="24"/>
              </w:rPr>
              <w:t>全日制</w:t>
            </w:r>
          </w:p>
        </w:tc>
        <w:tc>
          <w:tcPr>
            <w:tcW w:w="830" w:type="dxa"/>
            <w:shd w:val="clear" w:color="auto" w:fill="auto"/>
            <w:tcMar>
              <w:top w:w="85" w:type="dxa"/>
              <w:left w:w="57" w:type="dxa"/>
              <w:bottom w:w="85" w:type="dxa"/>
              <w:right w:w="57" w:type="dxa"/>
            </w:tcMar>
            <w:vAlign w:val="center"/>
          </w:tcPr>
          <w:p w14:paraId="1200361F">
            <w:pPr>
              <w:spacing w:line="320" w:lineRule="exact"/>
              <w:jc w:val="center"/>
              <w:rPr>
                <w:rFonts w:hint="eastAsia" w:ascii="方正书宋_GBK" w:eastAsia="方正书宋_GBK"/>
                <w:sz w:val="24"/>
                <w:lang w:val="en-US" w:eastAsia="zh-CN"/>
              </w:rPr>
            </w:pPr>
            <w:r>
              <w:rPr>
                <w:rFonts w:hint="eastAsia" w:ascii="方正书宋_GBK" w:eastAsia="方正书宋_GBK"/>
                <w:sz w:val="24"/>
                <w:lang w:val="en-US" w:eastAsia="zh-CN"/>
              </w:rPr>
              <w:t>四年制</w:t>
            </w:r>
          </w:p>
        </w:tc>
        <w:tc>
          <w:tcPr>
            <w:tcW w:w="1081" w:type="dxa"/>
            <w:shd w:val="clear" w:color="auto" w:fill="auto"/>
            <w:tcMar>
              <w:top w:w="85" w:type="dxa"/>
              <w:left w:w="57" w:type="dxa"/>
              <w:bottom w:w="85" w:type="dxa"/>
              <w:right w:w="57" w:type="dxa"/>
            </w:tcMar>
            <w:vAlign w:val="center"/>
          </w:tcPr>
          <w:p w14:paraId="489D9725">
            <w:pPr>
              <w:spacing w:line="320" w:lineRule="exact"/>
              <w:jc w:val="center"/>
              <w:rPr>
                <w:rFonts w:hint="eastAsia" w:ascii="方正书宋_GBK" w:eastAsia="方正书宋_GBK"/>
                <w:sz w:val="24"/>
              </w:rPr>
            </w:pPr>
          </w:p>
        </w:tc>
      </w:tr>
      <w:tr w14:paraId="5E7B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jc w:val="center"/>
        </w:trPr>
        <w:tc>
          <w:tcPr>
            <w:tcW w:w="733" w:type="dxa"/>
            <w:shd w:val="clear" w:color="auto" w:fill="auto"/>
            <w:tcMar>
              <w:top w:w="85" w:type="dxa"/>
              <w:left w:w="57" w:type="dxa"/>
              <w:bottom w:w="85" w:type="dxa"/>
              <w:right w:w="57" w:type="dxa"/>
            </w:tcMar>
            <w:vAlign w:val="center"/>
          </w:tcPr>
          <w:p w14:paraId="04E448FE">
            <w:pPr>
              <w:spacing w:line="320" w:lineRule="exact"/>
              <w:jc w:val="center"/>
              <w:rPr>
                <w:rFonts w:hint="eastAsia" w:ascii="方正书宋_GBK" w:eastAsia="方正书宋_GBK"/>
                <w:sz w:val="24"/>
                <w:lang w:val="en-US" w:eastAsia="zh-CN"/>
              </w:rPr>
            </w:pPr>
            <w:r>
              <w:rPr>
                <w:rFonts w:hint="eastAsia" w:ascii="方正书宋_GBK" w:eastAsia="方正书宋_GBK"/>
                <w:sz w:val="24"/>
                <w:lang w:val="en-US" w:eastAsia="zh-CN"/>
              </w:rPr>
              <w:t>硕士</w:t>
            </w:r>
          </w:p>
        </w:tc>
        <w:tc>
          <w:tcPr>
            <w:tcW w:w="771" w:type="dxa"/>
            <w:shd w:val="clear" w:color="auto" w:fill="auto"/>
            <w:tcMar>
              <w:top w:w="85" w:type="dxa"/>
              <w:left w:w="57" w:type="dxa"/>
              <w:bottom w:w="85" w:type="dxa"/>
              <w:right w:w="57" w:type="dxa"/>
            </w:tcMar>
            <w:vAlign w:val="center"/>
          </w:tcPr>
          <w:p w14:paraId="7D554348">
            <w:pPr>
              <w:spacing w:line="320" w:lineRule="exact"/>
              <w:jc w:val="center"/>
              <w:rPr>
                <w:rFonts w:hint="eastAsia" w:ascii="方正书宋_GBK" w:eastAsia="方正书宋_GBK"/>
                <w:sz w:val="24"/>
                <w:lang w:val="en-US" w:eastAsia="zh-CN"/>
              </w:rPr>
            </w:pPr>
            <w:r>
              <w:rPr>
                <w:rFonts w:hint="eastAsia" w:ascii="方正书宋_GBK" w:eastAsia="方正书宋_GBK"/>
                <w:sz w:val="24"/>
                <w:lang w:val="en-US" w:eastAsia="zh-CN"/>
              </w:rPr>
              <w:t>研究生</w:t>
            </w:r>
          </w:p>
        </w:tc>
        <w:tc>
          <w:tcPr>
            <w:tcW w:w="1260" w:type="dxa"/>
            <w:shd w:val="clear" w:color="auto" w:fill="auto"/>
            <w:tcMar>
              <w:top w:w="85" w:type="dxa"/>
              <w:left w:w="57" w:type="dxa"/>
              <w:bottom w:w="85" w:type="dxa"/>
              <w:right w:w="57" w:type="dxa"/>
            </w:tcMar>
            <w:vAlign w:val="center"/>
          </w:tcPr>
          <w:p w14:paraId="6892DE31">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2023.10</w:t>
            </w:r>
          </w:p>
        </w:tc>
        <w:tc>
          <w:tcPr>
            <w:tcW w:w="1785" w:type="dxa"/>
            <w:shd w:val="clear" w:color="auto" w:fill="auto"/>
            <w:tcMar>
              <w:top w:w="85" w:type="dxa"/>
              <w:left w:w="57" w:type="dxa"/>
              <w:bottom w:w="85" w:type="dxa"/>
              <w:right w:w="57" w:type="dxa"/>
            </w:tcMar>
            <w:vAlign w:val="center"/>
          </w:tcPr>
          <w:p w14:paraId="76AAEF81">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香港理工大学</w:t>
            </w:r>
          </w:p>
        </w:tc>
        <w:tc>
          <w:tcPr>
            <w:tcW w:w="1214" w:type="dxa"/>
            <w:shd w:val="clear" w:color="auto" w:fill="auto"/>
            <w:tcMar>
              <w:top w:w="85" w:type="dxa"/>
              <w:left w:w="57" w:type="dxa"/>
              <w:bottom w:w="85" w:type="dxa"/>
              <w:right w:w="57" w:type="dxa"/>
            </w:tcMar>
            <w:vAlign w:val="center"/>
          </w:tcPr>
          <w:p w14:paraId="453FD531">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时装及纺织设计</w:t>
            </w:r>
          </w:p>
        </w:tc>
        <w:tc>
          <w:tcPr>
            <w:tcW w:w="1180" w:type="dxa"/>
            <w:shd w:val="clear" w:color="auto" w:fill="auto"/>
            <w:tcMar>
              <w:top w:w="85" w:type="dxa"/>
              <w:left w:w="57" w:type="dxa"/>
              <w:bottom w:w="85" w:type="dxa"/>
              <w:right w:w="57" w:type="dxa"/>
            </w:tcMar>
            <w:vAlign w:val="center"/>
          </w:tcPr>
          <w:p w14:paraId="2BE7CAD9">
            <w:pPr>
              <w:spacing w:line="320" w:lineRule="exact"/>
              <w:jc w:val="center"/>
              <w:rPr>
                <w:rFonts w:hint="eastAsia" w:ascii="方正书宋_GBK" w:eastAsia="方正书宋_GBK"/>
                <w:sz w:val="24"/>
              </w:rPr>
            </w:pPr>
            <w:r>
              <w:rPr>
                <w:rFonts w:hint="eastAsia" w:ascii="方正书宋_GBK" w:eastAsia="方正书宋_GBK"/>
                <w:sz w:val="24"/>
              </w:rPr>
              <w:t>全日制</w:t>
            </w:r>
          </w:p>
        </w:tc>
        <w:tc>
          <w:tcPr>
            <w:tcW w:w="830" w:type="dxa"/>
            <w:shd w:val="clear" w:color="auto" w:fill="auto"/>
            <w:tcMar>
              <w:top w:w="85" w:type="dxa"/>
              <w:left w:w="57" w:type="dxa"/>
              <w:bottom w:w="85" w:type="dxa"/>
              <w:right w:w="57" w:type="dxa"/>
            </w:tcMar>
            <w:vAlign w:val="center"/>
          </w:tcPr>
          <w:p w14:paraId="0FA8803E">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一年制</w:t>
            </w:r>
          </w:p>
        </w:tc>
        <w:tc>
          <w:tcPr>
            <w:tcW w:w="1081" w:type="dxa"/>
            <w:shd w:val="clear" w:color="auto" w:fill="auto"/>
            <w:tcMar>
              <w:top w:w="85" w:type="dxa"/>
              <w:left w:w="57" w:type="dxa"/>
              <w:bottom w:w="85" w:type="dxa"/>
              <w:right w:w="57" w:type="dxa"/>
            </w:tcMar>
            <w:vAlign w:val="center"/>
          </w:tcPr>
          <w:p w14:paraId="10E2A59E">
            <w:pPr>
              <w:spacing w:line="320" w:lineRule="exact"/>
              <w:jc w:val="center"/>
              <w:rPr>
                <w:rFonts w:hint="eastAsia" w:ascii="方正书宋_GBK" w:eastAsia="方正书宋_GBK"/>
                <w:sz w:val="24"/>
              </w:rPr>
            </w:pPr>
          </w:p>
        </w:tc>
      </w:tr>
    </w:tbl>
    <w:p w14:paraId="1E2C83F3">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4．学术团体任职及社会兼职</w:t>
      </w:r>
    </w:p>
    <w:tbl>
      <w:tblPr>
        <w:tblStyle w:val="10"/>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2615"/>
        <w:gridCol w:w="1890"/>
        <w:gridCol w:w="1890"/>
      </w:tblGrid>
      <w:tr w14:paraId="1491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600" w:type="dxa"/>
            <w:shd w:val="clear" w:color="auto" w:fill="auto"/>
            <w:tcMar>
              <w:top w:w="85" w:type="dxa"/>
              <w:left w:w="57" w:type="dxa"/>
              <w:bottom w:w="85" w:type="dxa"/>
              <w:right w:w="57" w:type="dxa"/>
            </w:tcMar>
            <w:vAlign w:val="center"/>
          </w:tcPr>
          <w:p w14:paraId="55AE802F">
            <w:pPr>
              <w:spacing w:line="320" w:lineRule="exact"/>
              <w:jc w:val="center"/>
              <w:rPr>
                <w:rFonts w:ascii="方正书宋_GBK" w:eastAsia="方正书宋_GBK"/>
                <w:sz w:val="24"/>
              </w:rPr>
            </w:pPr>
            <w:r>
              <w:rPr>
                <w:rFonts w:hint="eastAsia" w:ascii="方正书宋_GBK" w:hAnsi="宋体" w:eastAsia="方正书宋_GBK"/>
                <w:sz w:val="24"/>
              </w:rPr>
              <w:t>学术团体名称</w:t>
            </w:r>
          </w:p>
        </w:tc>
        <w:tc>
          <w:tcPr>
            <w:tcW w:w="2615" w:type="dxa"/>
            <w:shd w:val="clear" w:color="auto" w:fill="auto"/>
            <w:tcMar>
              <w:top w:w="85" w:type="dxa"/>
              <w:left w:w="57" w:type="dxa"/>
              <w:bottom w:w="85" w:type="dxa"/>
              <w:right w:w="57" w:type="dxa"/>
            </w:tcMar>
            <w:vAlign w:val="center"/>
          </w:tcPr>
          <w:p w14:paraId="1004B260">
            <w:pPr>
              <w:spacing w:line="320" w:lineRule="exact"/>
              <w:jc w:val="center"/>
              <w:rPr>
                <w:rFonts w:ascii="方正书宋_GBK" w:eastAsia="方正书宋_GBK"/>
                <w:sz w:val="24"/>
              </w:rPr>
            </w:pPr>
            <w:r>
              <w:rPr>
                <w:rFonts w:hint="eastAsia" w:ascii="方正书宋_GBK" w:hAnsi="宋体" w:eastAsia="方正书宋_GBK"/>
                <w:sz w:val="24"/>
              </w:rPr>
              <w:t>担任职务</w:t>
            </w:r>
          </w:p>
        </w:tc>
        <w:tc>
          <w:tcPr>
            <w:tcW w:w="1890" w:type="dxa"/>
            <w:shd w:val="clear" w:color="auto" w:fill="auto"/>
            <w:tcMar>
              <w:top w:w="85" w:type="dxa"/>
              <w:left w:w="57" w:type="dxa"/>
              <w:bottom w:w="85" w:type="dxa"/>
              <w:right w:w="57" w:type="dxa"/>
            </w:tcMar>
            <w:vAlign w:val="center"/>
          </w:tcPr>
          <w:p w14:paraId="063928EB">
            <w:pPr>
              <w:spacing w:line="320" w:lineRule="exact"/>
              <w:jc w:val="center"/>
              <w:rPr>
                <w:rFonts w:ascii="方正书宋_GBK" w:eastAsia="方正书宋_GBK"/>
                <w:sz w:val="24"/>
              </w:rPr>
            </w:pPr>
            <w:r>
              <w:rPr>
                <w:rFonts w:hint="eastAsia" w:ascii="方正书宋_GBK" w:hAnsi="宋体" w:eastAsia="方正书宋_GBK"/>
                <w:sz w:val="24"/>
              </w:rPr>
              <w:t>任职起止时间</w:t>
            </w:r>
          </w:p>
        </w:tc>
        <w:tc>
          <w:tcPr>
            <w:tcW w:w="1890" w:type="dxa"/>
            <w:shd w:val="clear" w:color="auto" w:fill="auto"/>
            <w:tcMar>
              <w:top w:w="85" w:type="dxa"/>
              <w:left w:w="57" w:type="dxa"/>
              <w:bottom w:w="85" w:type="dxa"/>
              <w:right w:w="57" w:type="dxa"/>
            </w:tcMar>
            <w:vAlign w:val="center"/>
          </w:tcPr>
          <w:p w14:paraId="6DF0A0FE">
            <w:pPr>
              <w:spacing w:line="320" w:lineRule="exact"/>
              <w:jc w:val="center"/>
              <w:rPr>
                <w:rFonts w:ascii="方正书宋_GBK" w:eastAsia="方正书宋_GBK"/>
                <w:sz w:val="24"/>
              </w:rPr>
            </w:pPr>
            <w:r>
              <w:rPr>
                <w:rFonts w:hint="eastAsia" w:ascii="方正书宋_GBK" w:eastAsia="方正书宋_GBK"/>
                <w:sz w:val="24"/>
              </w:rPr>
              <w:t>单位人事</w:t>
            </w:r>
          </w:p>
          <w:p w14:paraId="18269E91">
            <w:pPr>
              <w:spacing w:line="320" w:lineRule="exact"/>
              <w:jc w:val="center"/>
              <w:rPr>
                <w:rFonts w:ascii="方正书宋_GBK" w:eastAsia="方正书宋_GBK"/>
                <w:sz w:val="24"/>
              </w:rPr>
            </w:pPr>
            <w:r>
              <w:rPr>
                <w:rFonts w:hint="eastAsia" w:ascii="方正书宋_GBK" w:eastAsia="方正书宋_GBK"/>
                <w:sz w:val="24"/>
              </w:rPr>
              <w:t>（职改）部门</w:t>
            </w:r>
          </w:p>
          <w:p w14:paraId="01676C29">
            <w:pPr>
              <w:spacing w:line="320" w:lineRule="exact"/>
              <w:jc w:val="center"/>
              <w:rPr>
                <w:rFonts w:ascii="方正书宋_GBK" w:hAnsi="宋体" w:eastAsia="方正书宋_GBK"/>
                <w:sz w:val="24"/>
              </w:rPr>
            </w:pPr>
            <w:r>
              <w:rPr>
                <w:rFonts w:hint="eastAsia" w:ascii="方正书宋_GBK" w:eastAsia="方正书宋_GBK"/>
                <w:sz w:val="24"/>
              </w:rPr>
              <w:t>审查签章</w:t>
            </w:r>
          </w:p>
        </w:tc>
      </w:tr>
      <w:tr w14:paraId="2BEE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2" w:hRule="atLeast"/>
          <w:jc w:val="center"/>
        </w:trPr>
        <w:tc>
          <w:tcPr>
            <w:tcW w:w="2600" w:type="dxa"/>
            <w:shd w:val="clear" w:color="auto" w:fill="auto"/>
            <w:tcMar>
              <w:top w:w="85" w:type="dxa"/>
              <w:left w:w="57" w:type="dxa"/>
              <w:bottom w:w="85" w:type="dxa"/>
              <w:right w:w="57" w:type="dxa"/>
            </w:tcMar>
            <w:vAlign w:val="center"/>
          </w:tcPr>
          <w:p w14:paraId="25E2D621">
            <w:pPr>
              <w:spacing w:line="320" w:lineRule="exact"/>
              <w:rPr>
                <w:rFonts w:ascii="方正书宋_GBK" w:eastAsia="方正书宋_GBK"/>
                <w:sz w:val="24"/>
              </w:rPr>
            </w:pPr>
          </w:p>
        </w:tc>
        <w:tc>
          <w:tcPr>
            <w:tcW w:w="2615" w:type="dxa"/>
            <w:shd w:val="clear" w:color="auto" w:fill="auto"/>
            <w:tcMar>
              <w:top w:w="85" w:type="dxa"/>
              <w:left w:w="57" w:type="dxa"/>
              <w:bottom w:w="85" w:type="dxa"/>
              <w:right w:w="57" w:type="dxa"/>
            </w:tcMar>
            <w:vAlign w:val="center"/>
          </w:tcPr>
          <w:p w14:paraId="4AE81905">
            <w:pPr>
              <w:spacing w:line="320" w:lineRule="exact"/>
              <w:rPr>
                <w:rFonts w:ascii="方正书宋_GBK" w:eastAsia="方正书宋_GBK"/>
                <w:sz w:val="24"/>
              </w:rPr>
            </w:pPr>
          </w:p>
        </w:tc>
        <w:tc>
          <w:tcPr>
            <w:tcW w:w="1890" w:type="dxa"/>
            <w:shd w:val="clear" w:color="auto" w:fill="auto"/>
            <w:tcMar>
              <w:top w:w="85" w:type="dxa"/>
              <w:left w:w="57" w:type="dxa"/>
              <w:bottom w:w="85" w:type="dxa"/>
              <w:right w:w="57" w:type="dxa"/>
            </w:tcMar>
            <w:vAlign w:val="center"/>
          </w:tcPr>
          <w:p w14:paraId="0693A619">
            <w:pPr>
              <w:spacing w:line="320" w:lineRule="exact"/>
              <w:rPr>
                <w:rFonts w:ascii="方正书宋_GBK" w:eastAsia="方正书宋_GBK"/>
                <w:sz w:val="24"/>
              </w:rPr>
            </w:pPr>
          </w:p>
        </w:tc>
        <w:tc>
          <w:tcPr>
            <w:tcW w:w="1890" w:type="dxa"/>
            <w:shd w:val="clear" w:color="auto" w:fill="auto"/>
            <w:tcMar>
              <w:top w:w="85" w:type="dxa"/>
              <w:left w:w="57" w:type="dxa"/>
              <w:bottom w:w="85" w:type="dxa"/>
              <w:right w:w="57" w:type="dxa"/>
            </w:tcMar>
            <w:vAlign w:val="center"/>
          </w:tcPr>
          <w:p w14:paraId="44651DF3">
            <w:pPr>
              <w:pStyle w:val="5"/>
              <w:jc w:val="both"/>
              <w:rPr>
                <w:rFonts w:ascii="方正书宋_GBK" w:eastAsia="方正书宋_GBK"/>
                <w:sz w:val="24"/>
              </w:rPr>
            </w:pPr>
          </w:p>
        </w:tc>
      </w:tr>
    </w:tbl>
    <w:p w14:paraId="61BF143C">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5．外语水平</w:t>
      </w:r>
    </w:p>
    <w:tbl>
      <w:tblPr>
        <w:tblStyle w:val="10"/>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560"/>
        <w:gridCol w:w="2672"/>
        <w:gridCol w:w="1890"/>
        <w:gridCol w:w="1890"/>
      </w:tblGrid>
      <w:tr w14:paraId="186C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3" w:type="dxa"/>
            <w:shd w:val="clear" w:color="auto" w:fill="auto"/>
            <w:tcMar>
              <w:top w:w="85" w:type="dxa"/>
              <w:left w:w="57" w:type="dxa"/>
              <w:bottom w:w="85" w:type="dxa"/>
              <w:right w:w="57" w:type="dxa"/>
            </w:tcMar>
            <w:vAlign w:val="center"/>
          </w:tcPr>
          <w:p w14:paraId="00E36C6E">
            <w:pPr>
              <w:spacing w:line="320" w:lineRule="exact"/>
              <w:jc w:val="center"/>
              <w:rPr>
                <w:rFonts w:ascii="方正书宋_GBK" w:eastAsia="方正书宋_GBK"/>
                <w:sz w:val="24"/>
              </w:rPr>
            </w:pPr>
            <w:r>
              <w:rPr>
                <w:rFonts w:hint="eastAsia" w:ascii="方正书宋_GBK" w:hAnsi="宋体" w:eastAsia="方正书宋_GBK"/>
                <w:sz w:val="24"/>
              </w:rPr>
              <w:t>语种</w:t>
            </w:r>
          </w:p>
        </w:tc>
        <w:tc>
          <w:tcPr>
            <w:tcW w:w="1560" w:type="dxa"/>
            <w:shd w:val="clear" w:color="auto" w:fill="auto"/>
            <w:tcMar>
              <w:top w:w="85" w:type="dxa"/>
              <w:left w:w="57" w:type="dxa"/>
              <w:bottom w:w="85" w:type="dxa"/>
              <w:right w:w="57" w:type="dxa"/>
            </w:tcMar>
            <w:vAlign w:val="center"/>
          </w:tcPr>
          <w:p w14:paraId="4FBE58EB">
            <w:pPr>
              <w:spacing w:line="320" w:lineRule="exact"/>
              <w:jc w:val="center"/>
              <w:rPr>
                <w:rFonts w:ascii="方正书宋_GBK" w:eastAsia="方正书宋_GBK"/>
                <w:sz w:val="24"/>
              </w:rPr>
            </w:pPr>
            <w:r>
              <w:rPr>
                <w:rFonts w:hint="eastAsia" w:ascii="方正书宋_GBK" w:eastAsia="方正书宋_GBK"/>
                <w:sz w:val="24"/>
              </w:rPr>
              <w:t>程度（等级）</w:t>
            </w:r>
          </w:p>
        </w:tc>
        <w:tc>
          <w:tcPr>
            <w:tcW w:w="2672" w:type="dxa"/>
            <w:shd w:val="clear" w:color="auto" w:fill="auto"/>
            <w:tcMar>
              <w:top w:w="85" w:type="dxa"/>
              <w:left w:w="57" w:type="dxa"/>
              <w:bottom w:w="85" w:type="dxa"/>
              <w:right w:w="57" w:type="dxa"/>
            </w:tcMar>
            <w:vAlign w:val="center"/>
          </w:tcPr>
          <w:p w14:paraId="7AC98FD7">
            <w:pPr>
              <w:spacing w:line="320" w:lineRule="exact"/>
              <w:jc w:val="center"/>
              <w:rPr>
                <w:rFonts w:ascii="方正书宋_GBK" w:eastAsia="方正书宋_GBK"/>
                <w:sz w:val="24"/>
              </w:rPr>
            </w:pPr>
            <w:r>
              <w:rPr>
                <w:rFonts w:hint="eastAsia" w:ascii="方正书宋_GBK" w:hAnsi="宋体" w:eastAsia="方正书宋_GBK"/>
                <w:sz w:val="24"/>
              </w:rPr>
              <w:t>所获证书名称</w:t>
            </w:r>
          </w:p>
        </w:tc>
        <w:tc>
          <w:tcPr>
            <w:tcW w:w="1890" w:type="dxa"/>
            <w:shd w:val="clear" w:color="auto" w:fill="auto"/>
            <w:tcMar>
              <w:top w:w="85" w:type="dxa"/>
              <w:left w:w="57" w:type="dxa"/>
              <w:bottom w:w="85" w:type="dxa"/>
              <w:right w:w="57" w:type="dxa"/>
            </w:tcMar>
            <w:vAlign w:val="center"/>
          </w:tcPr>
          <w:p w14:paraId="70946695">
            <w:pPr>
              <w:spacing w:line="320" w:lineRule="exact"/>
              <w:jc w:val="center"/>
              <w:rPr>
                <w:rFonts w:ascii="方正书宋_GBK" w:eastAsia="方正书宋_GBK"/>
                <w:sz w:val="24"/>
              </w:rPr>
            </w:pPr>
            <w:r>
              <w:rPr>
                <w:rFonts w:hint="eastAsia" w:ascii="方正书宋_GBK" w:hAnsi="宋体" w:eastAsia="方正书宋_GBK"/>
                <w:sz w:val="24"/>
              </w:rPr>
              <w:t>取得时间</w:t>
            </w:r>
          </w:p>
        </w:tc>
        <w:tc>
          <w:tcPr>
            <w:tcW w:w="1890" w:type="dxa"/>
            <w:shd w:val="clear" w:color="auto" w:fill="auto"/>
            <w:tcMar>
              <w:top w:w="85" w:type="dxa"/>
              <w:left w:w="57" w:type="dxa"/>
              <w:bottom w:w="85" w:type="dxa"/>
              <w:right w:w="57" w:type="dxa"/>
            </w:tcMar>
            <w:vAlign w:val="center"/>
          </w:tcPr>
          <w:p w14:paraId="52BB59A7">
            <w:pPr>
              <w:spacing w:line="320" w:lineRule="exact"/>
              <w:jc w:val="center"/>
              <w:rPr>
                <w:rFonts w:ascii="方正书宋_GBK" w:eastAsia="方正书宋_GBK"/>
                <w:sz w:val="24"/>
              </w:rPr>
            </w:pPr>
            <w:r>
              <w:rPr>
                <w:rFonts w:hint="eastAsia" w:ascii="方正书宋_GBK" w:eastAsia="方正书宋_GBK"/>
                <w:sz w:val="24"/>
              </w:rPr>
              <w:t>单位人事</w:t>
            </w:r>
          </w:p>
          <w:p w14:paraId="22BDDDFB">
            <w:pPr>
              <w:spacing w:line="320" w:lineRule="exact"/>
              <w:jc w:val="center"/>
              <w:rPr>
                <w:rFonts w:ascii="方正书宋_GBK" w:eastAsia="方正书宋_GBK"/>
                <w:sz w:val="24"/>
              </w:rPr>
            </w:pPr>
            <w:r>
              <w:rPr>
                <w:rFonts w:hint="eastAsia" w:ascii="方正书宋_GBK" w:eastAsia="方正书宋_GBK"/>
                <w:sz w:val="24"/>
              </w:rPr>
              <w:t>（职改）部门</w:t>
            </w:r>
          </w:p>
          <w:p w14:paraId="02ED5676">
            <w:pPr>
              <w:spacing w:line="320" w:lineRule="exact"/>
              <w:jc w:val="center"/>
              <w:rPr>
                <w:rFonts w:ascii="方正书宋_GBK" w:hAnsi="宋体" w:eastAsia="方正书宋_GBK"/>
                <w:sz w:val="24"/>
              </w:rPr>
            </w:pPr>
            <w:r>
              <w:rPr>
                <w:rFonts w:hint="eastAsia" w:ascii="方正书宋_GBK" w:eastAsia="方正书宋_GBK"/>
                <w:sz w:val="24"/>
              </w:rPr>
              <w:t>审查签章</w:t>
            </w:r>
          </w:p>
        </w:tc>
      </w:tr>
      <w:tr w14:paraId="6509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3" w:type="dxa"/>
            <w:shd w:val="clear" w:color="auto" w:fill="auto"/>
            <w:tcMar>
              <w:top w:w="85" w:type="dxa"/>
              <w:left w:w="57" w:type="dxa"/>
              <w:bottom w:w="85" w:type="dxa"/>
              <w:right w:w="57" w:type="dxa"/>
            </w:tcMar>
            <w:vAlign w:val="center"/>
          </w:tcPr>
          <w:p w14:paraId="647494C5">
            <w:pPr>
              <w:spacing w:line="320" w:lineRule="exact"/>
              <w:jc w:val="center"/>
              <w:rPr>
                <w:rFonts w:ascii="方正书宋_GBK" w:eastAsia="方正书宋_GBK"/>
                <w:sz w:val="24"/>
              </w:rPr>
            </w:pPr>
            <w:r>
              <w:rPr>
                <w:rFonts w:hint="eastAsia" w:ascii="方正书宋_GBK" w:eastAsia="方正书宋_GBK"/>
                <w:sz w:val="24"/>
                <w:lang w:val="en-US" w:eastAsia="zh-CN"/>
              </w:rPr>
              <w:t>英语</w:t>
            </w:r>
          </w:p>
        </w:tc>
        <w:tc>
          <w:tcPr>
            <w:tcW w:w="1560" w:type="dxa"/>
            <w:shd w:val="clear" w:color="auto" w:fill="auto"/>
            <w:tcMar>
              <w:top w:w="85" w:type="dxa"/>
              <w:left w:w="57" w:type="dxa"/>
              <w:bottom w:w="85" w:type="dxa"/>
              <w:right w:w="57" w:type="dxa"/>
            </w:tcMar>
            <w:vAlign w:val="center"/>
          </w:tcPr>
          <w:p w14:paraId="095E665D">
            <w:pPr>
              <w:spacing w:line="320" w:lineRule="exact"/>
              <w:jc w:val="center"/>
              <w:rPr>
                <w:rFonts w:ascii="方正书宋_GBK" w:eastAsia="方正书宋_GBK"/>
                <w:sz w:val="24"/>
              </w:rPr>
            </w:pPr>
          </w:p>
          <w:p w14:paraId="6A3D20CC">
            <w:pPr>
              <w:spacing w:line="320" w:lineRule="exact"/>
              <w:jc w:val="center"/>
              <w:rPr>
                <w:rFonts w:hint="eastAsia" w:ascii="方正书宋_GBK" w:eastAsia="方正书宋_GBK"/>
                <w:sz w:val="24"/>
                <w:lang w:val="en-US" w:eastAsia="zh-CN"/>
              </w:rPr>
            </w:pPr>
            <w:r>
              <w:rPr>
                <w:rFonts w:hint="eastAsia" w:ascii="方正书宋_GBK" w:eastAsia="方正书宋_GBK"/>
                <w:sz w:val="24"/>
                <w:lang w:val="en-US" w:eastAsia="zh-CN"/>
              </w:rPr>
              <w:t>合格使用者</w:t>
            </w:r>
          </w:p>
          <w:p w14:paraId="56F79E4E">
            <w:pPr>
              <w:spacing w:line="320" w:lineRule="exact"/>
              <w:jc w:val="center"/>
              <w:rPr>
                <w:rFonts w:ascii="方正书宋_GBK" w:eastAsia="方正书宋_GBK"/>
                <w:sz w:val="24"/>
              </w:rPr>
            </w:pPr>
            <w:r>
              <w:rPr>
                <w:rFonts w:hint="eastAsia" w:ascii="方正书宋_GBK" w:eastAsia="方正书宋_GBK"/>
                <w:sz w:val="24"/>
                <w:lang w:val="en-US" w:eastAsia="zh-CN"/>
              </w:rPr>
              <w:t>均分6.0</w:t>
            </w:r>
          </w:p>
        </w:tc>
        <w:tc>
          <w:tcPr>
            <w:tcW w:w="2672" w:type="dxa"/>
            <w:shd w:val="clear" w:color="auto" w:fill="auto"/>
            <w:tcMar>
              <w:top w:w="85" w:type="dxa"/>
              <w:left w:w="57" w:type="dxa"/>
              <w:bottom w:w="85" w:type="dxa"/>
              <w:right w:w="57" w:type="dxa"/>
            </w:tcMar>
            <w:vAlign w:val="center"/>
          </w:tcPr>
          <w:p w14:paraId="0691667C">
            <w:pPr>
              <w:spacing w:line="320" w:lineRule="exact"/>
              <w:jc w:val="center"/>
              <w:rPr>
                <w:rFonts w:ascii="方正书宋_GBK" w:eastAsia="方正书宋_GBK"/>
                <w:sz w:val="24"/>
              </w:rPr>
            </w:pPr>
          </w:p>
          <w:p w14:paraId="0E62AA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方正书宋_GBK" w:eastAsia="方正书宋_GBK" w:hAnsiTheme="minorHAnsi" w:cstheme="minorBidi"/>
                <w:b w:val="0"/>
                <w:bCs w:val="0"/>
                <w:kern w:val="2"/>
                <w:sz w:val="24"/>
                <w:szCs w:val="24"/>
                <w:lang w:val="en-US" w:eastAsia="zh-CN" w:bidi="ar-SA"/>
              </w:rPr>
            </w:pPr>
            <w:r>
              <w:rPr>
                <w:rFonts w:hint="eastAsia" w:ascii="方正书宋_GBK" w:eastAsia="方正书宋_GBK" w:hAnsiTheme="minorHAnsi" w:cstheme="minorBidi"/>
                <w:b w:val="0"/>
                <w:bCs w:val="0"/>
                <w:kern w:val="2"/>
                <w:sz w:val="24"/>
                <w:szCs w:val="24"/>
                <w:lang w:val="en-US" w:eastAsia="zh-CN" w:bidi="ar-SA"/>
              </w:rPr>
              <w:t>雅思</w:t>
            </w:r>
            <w:r>
              <w:rPr>
                <w:rFonts w:hint="default" w:ascii="方正书宋_GBK" w:eastAsia="方正书宋_GBK" w:hAnsiTheme="minorHAnsi" w:cstheme="minorBidi"/>
                <w:b w:val="0"/>
                <w:bCs w:val="0"/>
                <w:kern w:val="2"/>
                <w:sz w:val="24"/>
                <w:szCs w:val="24"/>
                <w:lang w:val="en-US" w:eastAsia="zh-CN" w:bidi="ar-SA"/>
              </w:rPr>
              <w:t>雅思成绩单</w:t>
            </w:r>
          </w:p>
          <w:p w14:paraId="1C75EB81">
            <w:pPr>
              <w:spacing w:line="320" w:lineRule="exact"/>
              <w:jc w:val="center"/>
              <w:rPr>
                <w:rFonts w:ascii="方正书宋_GBK" w:eastAsia="方正书宋_GBK"/>
                <w:sz w:val="24"/>
              </w:rPr>
            </w:pPr>
          </w:p>
        </w:tc>
        <w:tc>
          <w:tcPr>
            <w:tcW w:w="1890" w:type="dxa"/>
            <w:shd w:val="clear" w:color="auto" w:fill="auto"/>
            <w:tcMar>
              <w:top w:w="85" w:type="dxa"/>
              <w:left w:w="57" w:type="dxa"/>
              <w:bottom w:w="85" w:type="dxa"/>
              <w:right w:w="57" w:type="dxa"/>
            </w:tcMar>
            <w:vAlign w:val="center"/>
          </w:tcPr>
          <w:p w14:paraId="7F8015CD">
            <w:pPr>
              <w:spacing w:line="320" w:lineRule="exact"/>
              <w:jc w:val="center"/>
              <w:rPr>
                <w:rFonts w:ascii="方正书宋_GBK" w:eastAsia="方正书宋_GBK"/>
                <w:sz w:val="24"/>
              </w:rPr>
            </w:pPr>
            <w:r>
              <w:rPr>
                <w:rFonts w:hint="eastAsia" w:ascii="方正书宋_GBK" w:eastAsia="方正书宋_GBK"/>
                <w:sz w:val="24"/>
                <w:highlight w:val="none"/>
                <w:lang w:val="en-US" w:eastAsia="zh-CN"/>
              </w:rPr>
              <w:t>2021.11.30</w:t>
            </w:r>
          </w:p>
        </w:tc>
        <w:tc>
          <w:tcPr>
            <w:tcW w:w="1890" w:type="dxa"/>
            <w:shd w:val="clear" w:color="auto" w:fill="auto"/>
            <w:tcMar>
              <w:top w:w="85" w:type="dxa"/>
              <w:left w:w="57" w:type="dxa"/>
              <w:bottom w:w="85" w:type="dxa"/>
              <w:right w:w="57" w:type="dxa"/>
            </w:tcMar>
            <w:vAlign w:val="center"/>
          </w:tcPr>
          <w:p w14:paraId="0ED924FB">
            <w:pPr>
              <w:spacing w:line="320" w:lineRule="exact"/>
              <w:jc w:val="center"/>
              <w:rPr>
                <w:rFonts w:ascii="方正书宋_GBK" w:eastAsia="方正书宋_GBK"/>
                <w:sz w:val="24"/>
              </w:rPr>
            </w:pPr>
          </w:p>
        </w:tc>
      </w:tr>
    </w:tbl>
    <w:p w14:paraId="3B8A9EE0">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6．计算机（数字技术）应用能力水平</w:t>
      </w:r>
    </w:p>
    <w:tbl>
      <w:tblPr>
        <w:tblStyle w:val="10"/>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3465"/>
        <w:gridCol w:w="1890"/>
        <w:gridCol w:w="1890"/>
      </w:tblGrid>
      <w:tr w14:paraId="27A2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5" w:type="dxa"/>
            <w:shd w:val="clear" w:color="auto" w:fill="auto"/>
            <w:tcMar>
              <w:top w:w="85" w:type="dxa"/>
              <w:left w:w="57" w:type="dxa"/>
              <w:bottom w:w="85" w:type="dxa"/>
              <w:right w:w="57" w:type="dxa"/>
            </w:tcMar>
            <w:vAlign w:val="center"/>
          </w:tcPr>
          <w:p w14:paraId="50B5ECBC">
            <w:pPr>
              <w:spacing w:line="320" w:lineRule="exact"/>
              <w:jc w:val="center"/>
              <w:rPr>
                <w:rFonts w:ascii="方正书宋_GBK" w:eastAsia="方正书宋_GBK"/>
                <w:sz w:val="24"/>
              </w:rPr>
            </w:pPr>
            <w:r>
              <w:rPr>
                <w:rFonts w:hint="eastAsia" w:ascii="方正书宋_GBK" w:hAnsi="宋体" w:eastAsia="方正书宋_GBK"/>
                <w:sz w:val="24"/>
              </w:rPr>
              <w:t>水平（等级）</w:t>
            </w:r>
          </w:p>
        </w:tc>
        <w:tc>
          <w:tcPr>
            <w:tcW w:w="3465" w:type="dxa"/>
            <w:shd w:val="clear" w:color="auto" w:fill="auto"/>
            <w:tcMar>
              <w:top w:w="85" w:type="dxa"/>
              <w:left w:w="57" w:type="dxa"/>
              <w:bottom w:w="85" w:type="dxa"/>
              <w:right w:w="57" w:type="dxa"/>
            </w:tcMar>
            <w:vAlign w:val="center"/>
          </w:tcPr>
          <w:p w14:paraId="7BA89437">
            <w:pPr>
              <w:spacing w:line="320" w:lineRule="exact"/>
              <w:jc w:val="center"/>
              <w:rPr>
                <w:rFonts w:ascii="方正书宋_GBK" w:eastAsia="方正书宋_GBK"/>
                <w:sz w:val="24"/>
              </w:rPr>
            </w:pPr>
            <w:r>
              <w:rPr>
                <w:rFonts w:hint="eastAsia" w:ascii="方正书宋_GBK" w:hAnsi="宋体" w:eastAsia="方正书宋_GBK"/>
                <w:sz w:val="24"/>
              </w:rPr>
              <w:t>所获证书名称</w:t>
            </w:r>
          </w:p>
        </w:tc>
        <w:tc>
          <w:tcPr>
            <w:tcW w:w="1890" w:type="dxa"/>
            <w:shd w:val="clear" w:color="auto" w:fill="auto"/>
            <w:tcMar>
              <w:top w:w="85" w:type="dxa"/>
              <w:left w:w="57" w:type="dxa"/>
              <w:bottom w:w="85" w:type="dxa"/>
              <w:right w:w="57" w:type="dxa"/>
            </w:tcMar>
            <w:vAlign w:val="center"/>
          </w:tcPr>
          <w:p w14:paraId="4E5BC7D7">
            <w:pPr>
              <w:spacing w:line="320" w:lineRule="exact"/>
              <w:jc w:val="center"/>
              <w:rPr>
                <w:rFonts w:ascii="方正书宋_GBK" w:eastAsia="方正书宋_GBK"/>
                <w:sz w:val="24"/>
              </w:rPr>
            </w:pPr>
            <w:r>
              <w:rPr>
                <w:rFonts w:hint="eastAsia" w:ascii="方正书宋_GBK" w:hAnsi="宋体" w:eastAsia="方正书宋_GBK"/>
                <w:sz w:val="24"/>
              </w:rPr>
              <w:t>取得时间</w:t>
            </w:r>
          </w:p>
        </w:tc>
        <w:tc>
          <w:tcPr>
            <w:tcW w:w="1890" w:type="dxa"/>
            <w:shd w:val="clear" w:color="auto" w:fill="auto"/>
            <w:tcMar>
              <w:top w:w="85" w:type="dxa"/>
              <w:left w:w="57" w:type="dxa"/>
              <w:bottom w:w="85" w:type="dxa"/>
              <w:right w:w="57" w:type="dxa"/>
            </w:tcMar>
            <w:vAlign w:val="center"/>
          </w:tcPr>
          <w:p w14:paraId="25E5BC42">
            <w:pPr>
              <w:spacing w:line="320" w:lineRule="exact"/>
              <w:jc w:val="center"/>
              <w:rPr>
                <w:rFonts w:ascii="方正书宋_GBK" w:eastAsia="方正书宋_GBK"/>
                <w:sz w:val="24"/>
              </w:rPr>
            </w:pPr>
            <w:r>
              <w:rPr>
                <w:rFonts w:hint="eastAsia" w:ascii="方正书宋_GBK" w:eastAsia="方正书宋_GBK"/>
                <w:sz w:val="24"/>
              </w:rPr>
              <w:t>单位人事</w:t>
            </w:r>
          </w:p>
          <w:p w14:paraId="262F152C">
            <w:pPr>
              <w:spacing w:line="320" w:lineRule="exact"/>
              <w:jc w:val="center"/>
              <w:rPr>
                <w:rFonts w:ascii="方正书宋_GBK" w:eastAsia="方正书宋_GBK"/>
                <w:sz w:val="24"/>
              </w:rPr>
            </w:pPr>
            <w:r>
              <w:rPr>
                <w:rFonts w:hint="eastAsia" w:ascii="方正书宋_GBK" w:eastAsia="方正书宋_GBK"/>
                <w:sz w:val="24"/>
              </w:rPr>
              <w:t>（职改）部门</w:t>
            </w:r>
          </w:p>
          <w:p w14:paraId="4B817741">
            <w:pPr>
              <w:spacing w:line="320" w:lineRule="exact"/>
              <w:jc w:val="center"/>
              <w:rPr>
                <w:rFonts w:ascii="方正书宋_GBK" w:hAnsi="宋体" w:eastAsia="方正书宋_GBK"/>
                <w:sz w:val="24"/>
              </w:rPr>
            </w:pPr>
            <w:r>
              <w:rPr>
                <w:rFonts w:hint="eastAsia" w:ascii="方正书宋_GBK" w:eastAsia="方正书宋_GBK"/>
                <w:sz w:val="24"/>
              </w:rPr>
              <w:t>审查签章</w:t>
            </w:r>
          </w:p>
        </w:tc>
      </w:tr>
      <w:tr w14:paraId="6C39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5" w:type="dxa"/>
            <w:shd w:val="clear" w:color="auto" w:fill="auto"/>
            <w:tcMar>
              <w:top w:w="85" w:type="dxa"/>
              <w:left w:w="57" w:type="dxa"/>
              <w:bottom w:w="85" w:type="dxa"/>
              <w:right w:w="57" w:type="dxa"/>
            </w:tcMar>
            <w:vAlign w:val="center"/>
          </w:tcPr>
          <w:p w14:paraId="691910C1">
            <w:pPr>
              <w:spacing w:line="320" w:lineRule="exact"/>
              <w:rPr>
                <w:rFonts w:ascii="方正书宋_GBK" w:eastAsia="方正书宋_GBK"/>
                <w:sz w:val="24"/>
              </w:rPr>
            </w:pPr>
          </w:p>
          <w:p w14:paraId="3119C74E">
            <w:pPr>
              <w:spacing w:line="320" w:lineRule="exact"/>
              <w:rPr>
                <w:rFonts w:ascii="方正书宋_GBK" w:eastAsia="方正书宋_GBK"/>
                <w:sz w:val="24"/>
              </w:rPr>
            </w:pPr>
          </w:p>
          <w:p w14:paraId="6CC84AB5">
            <w:pPr>
              <w:spacing w:line="320" w:lineRule="exact"/>
              <w:rPr>
                <w:rFonts w:ascii="方正书宋_GBK" w:eastAsia="方正书宋_GBK"/>
                <w:sz w:val="24"/>
              </w:rPr>
            </w:pPr>
          </w:p>
          <w:p w14:paraId="2B49A0AB">
            <w:pPr>
              <w:spacing w:line="320" w:lineRule="exact"/>
              <w:rPr>
                <w:rFonts w:ascii="方正书宋_GBK" w:eastAsia="方正书宋_GBK"/>
                <w:sz w:val="24"/>
              </w:rPr>
            </w:pPr>
          </w:p>
          <w:p w14:paraId="47F5D6D4">
            <w:pPr>
              <w:spacing w:line="320" w:lineRule="exact"/>
              <w:rPr>
                <w:rFonts w:ascii="方正书宋_GBK" w:eastAsia="方正书宋_GBK"/>
                <w:sz w:val="24"/>
              </w:rPr>
            </w:pPr>
          </w:p>
          <w:p w14:paraId="2AA89EE1">
            <w:pPr>
              <w:spacing w:line="320" w:lineRule="exact"/>
              <w:rPr>
                <w:rFonts w:ascii="方正书宋_GBK" w:eastAsia="方正书宋_GBK"/>
                <w:sz w:val="24"/>
              </w:rPr>
            </w:pPr>
          </w:p>
        </w:tc>
        <w:tc>
          <w:tcPr>
            <w:tcW w:w="3465" w:type="dxa"/>
            <w:shd w:val="clear" w:color="auto" w:fill="auto"/>
            <w:tcMar>
              <w:top w:w="85" w:type="dxa"/>
              <w:left w:w="57" w:type="dxa"/>
              <w:bottom w:w="85" w:type="dxa"/>
              <w:right w:w="57" w:type="dxa"/>
            </w:tcMar>
            <w:vAlign w:val="center"/>
          </w:tcPr>
          <w:p w14:paraId="7180DFE9">
            <w:pPr>
              <w:spacing w:line="320" w:lineRule="exact"/>
              <w:rPr>
                <w:rFonts w:ascii="方正书宋_GBK" w:eastAsia="方正书宋_GBK"/>
                <w:sz w:val="24"/>
              </w:rPr>
            </w:pPr>
          </w:p>
          <w:p w14:paraId="39563899">
            <w:pPr>
              <w:spacing w:line="320" w:lineRule="exact"/>
              <w:rPr>
                <w:rFonts w:ascii="方正书宋_GBK" w:eastAsia="方正书宋_GBK"/>
                <w:sz w:val="24"/>
              </w:rPr>
            </w:pPr>
          </w:p>
          <w:p w14:paraId="1889DE94">
            <w:pPr>
              <w:spacing w:line="320" w:lineRule="exact"/>
              <w:rPr>
                <w:rFonts w:ascii="方正书宋_GBK" w:eastAsia="方正书宋_GBK"/>
                <w:sz w:val="24"/>
              </w:rPr>
            </w:pPr>
          </w:p>
          <w:p w14:paraId="2B232A89">
            <w:pPr>
              <w:spacing w:line="320" w:lineRule="exact"/>
              <w:rPr>
                <w:rFonts w:ascii="方正书宋_GBK" w:eastAsia="方正书宋_GBK"/>
                <w:sz w:val="24"/>
              </w:rPr>
            </w:pPr>
          </w:p>
          <w:p w14:paraId="550DE04E">
            <w:pPr>
              <w:spacing w:line="320" w:lineRule="exact"/>
              <w:rPr>
                <w:rFonts w:ascii="方正书宋_GBK" w:eastAsia="方正书宋_GBK"/>
                <w:sz w:val="24"/>
              </w:rPr>
            </w:pPr>
          </w:p>
          <w:p w14:paraId="414EAAC4">
            <w:pPr>
              <w:spacing w:line="320" w:lineRule="exact"/>
              <w:rPr>
                <w:rFonts w:ascii="方正书宋_GBK" w:eastAsia="方正书宋_GBK"/>
                <w:sz w:val="24"/>
              </w:rPr>
            </w:pPr>
          </w:p>
        </w:tc>
        <w:tc>
          <w:tcPr>
            <w:tcW w:w="1890" w:type="dxa"/>
            <w:shd w:val="clear" w:color="auto" w:fill="auto"/>
            <w:tcMar>
              <w:top w:w="85" w:type="dxa"/>
              <w:left w:w="57" w:type="dxa"/>
              <w:bottom w:w="85" w:type="dxa"/>
              <w:right w:w="57" w:type="dxa"/>
            </w:tcMar>
            <w:vAlign w:val="center"/>
          </w:tcPr>
          <w:p w14:paraId="2BE00E21">
            <w:pPr>
              <w:spacing w:line="320" w:lineRule="exact"/>
              <w:rPr>
                <w:rFonts w:ascii="方正书宋_GBK" w:eastAsia="方正书宋_GBK"/>
                <w:sz w:val="24"/>
              </w:rPr>
            </w:pPr>
          </w:p>
          <w:p w14:paraId="0DEAAF16">
            <w:pPr>
              <w:spacing w:line="320" w:lineRule="exact"/>
              <w:rPr>
                <w:rFonts w:ascii="方正书宋_GBK" w:eastAsia="方正书宋_GBK"/>
                <w:sz w:val="24"/>
              </w:rPr>
            </w:pPr>
          </w:p>
          <w:p w14:paraId="59AC48A8">
            <w:pPr>
              <w:spacing w:line="320" w:lineRule="exact"/>
              <w:rPr>
                <w:rFonts w:ascii="方正书宋_GBK" w:eastAsia="方正书宋_GBK"/>
                <w:sz w:val="24"/>
              </w:rPr>
            </w:pPr>
          </w:p>
          <w:p w14:paraId="292AE40F">
            <w:pPr>
              <w:spacing w:line="320" w:lineRule="exact"/>
              <w:rPr>
                <w:rFonts w:ascii="方正书宋_GBK" w:eastAsia="方正书宋_GBK"/>
                <w:sz w:val="24"/>
              </w:rPr>
            </w:pPr>
          </w:p>
          <w:p w14:paraId="4A2E54E5">
            <w:pPr>
              <w:spacing w:line="320" w:lineRule="exact"/>
              <w:rPr>
                <w:rFonts w:ascii="方正书宋_GBK" w:eastAsia="方正书宋_GBK"/>
                <w:sz w:val="24"/>
              </w:rPr>
            </w:pPr>
          </w:p>
          <w:p w14:paraId="3F7FE426">
            <w:pPr>
              <w:spacing w:line="320" w:lineRule="exact"/>
              <w:rPr>
                <w:rFonts w:ascii="方正书宋_GBK" w:eastAsia="方正书宋_GBK"/>
                <w:sz w:val="24"/>
              </w:rPr>
            </w:pPr>
          </w:p>
        </w:tc>
        <w:tc>
          <w:tcPr>
            <w:tcW w:w="1890" w:type="dxa"/>
            <w:shd w:val="clear" w:color="auto" w:fill="auto"/>
            <w:tcMar>
              <w:top w:w="85" w:type="dxa"/>
              <w:left w:w="57" w:type="dxa"/>
              <w:bottom w:w="85" w:type="dxa"/>
              <w:right w:w="57" w:type="dxa"/>
            </w:tcMar>
            <w:vAlign w:val="center"/>
          </w:tcPr>
          <w:p w14:paraId="50825FFB">
            <w:pPr>
              <w:spacing w:line="320" w:lineRule="exact"/>
              <w:rPr>
                <w:rFonts w:ascii="方正书宋_GBK" w:eastAsia="方正书宋_GBK"/>
                <w:sz w:val="24"/>
              </w:rPr>
            </w:pPr>
          </w:p>
        </w:tc>
      </w:tr>
    </w:tbl>
    <w:p w14:paraId="357B0856">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7．继续教育情况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1562"/>
        <w:gridCol w:w="2339"/>
        <w:gridCol w:w="1785"/>
        <w:gridCol w:w="1470"/>
      </w:tblGrid>
      <w:tr w14:paraId="622C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62" w:type="dxa"/>
            <w:shd w:val="clear" w:color="auto" w:fill="auto"/>
            <w:tcMar>
              <w:top w:w="85" w:type="dxa"/>
              <w:left w:w="57" w:type="dxa"/>
              <w:bottom w:w="85" w:type="dxa"/>
              <w:right w:w="57" w:type="dxa"/>
            </w:tcMar>
            <w:vAlign w:val="center"/>
          </w:tcPr>
          <w:p w14:paraId="29D5AB39">
            <w:pPr>
              <w:spacing w:line="320" w:lineRule="exact"/>
              <w:jc w:val="center"/>
              <w:rPr>
                <w:rFonts w:ascii="方正书宋_GBK" w:eastAsia="方正书宋_GBK"/>
                <w:sz w:val="24"/>
              </w:rPr>
            </w:pPr>
            <w:r>
              <w:rPr>
                <w:rFonts w:hint="eastAsia" w:ascii="方正书宋_GBK" w:eastAsia="方正书宋_GBK"/>
                <w:sz w:val="24"/>
              </w:rPr>
              <w:t>起止年月</w:t>
            </w:r>
          </w:p>
        </w:tc>
        <w:tc>
          <w:tcPr>
            <w:tcW w:w="1562" w:type="dxa"/>
            <w:shd w:val="clear" w:color="auto" w:fill="auto"/>
            <w:tcMar>
              <w:top w:w="85" w:type="dxa"/>
              <w:left w:w="57" w:type="dxa"/>
              <w:bottom w:w="85" w:type="dxa"/>
              <w:right w:w="57" w:type="dxa"/>
            </w:tcMar>
            <w:vAlign w:val="center"/>
          </w:tcPr>
          <w:p w14:paraId="7F1D808D">
            <w:pPr>
              <w:spacing w:line="320" w:lineRule="exact"/>
              <w:jc w:val="center"/>
              <w:rPr>
                <w:rFonts w:ascii="方正书宋_GBK" w:eastAsia="方正书宋_GBK"/>
                <w:sz w:val="24"/>
              </w:rPr>
            </w:pPr>
            <w:r>
              <w:rPr>
                <w:rFonts w:hint="eastAsia" w:ascii="方正书宋_GBK" w:eastAsia="方正书宋_GBK"/>
                <w:sz w:val="24"/>
              </w:rPr>
              <w:t>专业或内容</w:t>
            </w:r>
          </w:p>
        </w:tc>
        <w:tc>
          <w:tcPr>
            <w:tcW w:w="2339" w:type="dxa"/>
            <w:shd w:val="clear" w:color="auto" w:fill="auto"/>
            <w:tcMar>
              <w:top w:w="85" w:type="dxa"/>
              <w:left w:w="57" w:type="dxa"/>
              <w:bottom w:w="85" w:type="dxa"/>
              <w:right w:w="57" w:type="dxa"/>
            </w:tcMar>
            <w:vAlign w:val="center"/>
          </w:tcPr>
          <w:p w14:paraId="1988BED6">
            <w:pPr>
              <w:spacing w:line="320" w:lineRule="exact"/>
              <w:jc w:val="center"/>
              <w:rPr>
                <w:rFonts w:ascii="方正书宋_GBK" w:eastAsia="方正书宋_GBK"/>
                <w:sz w:val="24"/>
              </w:rPr>
            </w:pPr>
            <w:r>
              <w:rPr>
                <w:rFonts w:hint="eastAsia" w:ascii="方正书宋_GBK" w:eastAsia="方正书宋_GBK"/>
                <w:sz w:val="24"/>
              </w:rPr>
              <w:t>主办部门</w:t>
            </w:r>
          </w:p>
        </w:tc>
        <w:tc>
          <w:tcPr>
            <w:tcW w:w="1785" w:type="dxa"/>
            <w:shd w:val="clear" w:color="auto" w:fill="auto"/>
            <w:tcMar>
              <w:top w:w="85" w:type="dxa"/>
              <w:left w:w="57" w:type="dxa"/>
              <w:bottom w:w="85" w:type="dxa"/>
              <w:right w:w="57" w:type="dxa"/>
            </w:tcMar>
            <w:vAlign w:val="center"/>
          </w:tcPr>
          <w:p w14:paraId="59EEF139">
            <w:pPr>
              <w:spacing w:line="320" w:lineRule="exact"/>
              <w:jc w:val="center"/>
              <w:rPr>
                <w:rFonts w:ascii="方正书宋_GBK" w:eastAsia="方正书宋_GBK"/>
                <w:sz w:val="24"/>
              </w:rPr>
            </w:pPr>
            <w:r>
              <w:rPr>
                <w:rFonts w:hint="eastAsia" w:ascii="方正书宋_GBK" w:eastAsia="方正书宋_GBK"/>
                <w:sz w:val="24"/>
              </w:rPr>
              <w:t>学时</w:t>
            </w:r>
          </w:p>
        </w:tc>
        <w:tc>
          <w:tcPr>
            <w:tcW w:w="1470" w:type="dxa"/>
            <w:shd w:val="clear" w:color="auto" w:fill="auto"/>
            <w:tcMar>
              <w:top w:w="85" w:type="dxa"/>
              <w:left w:w="57" w:type="dxa"/>
              <w:bottom w:w="85" w:type="dxa"/>
              <w:right w:w="57" w:type="dxa"/>
            </w:tcMar>
            <w:vAlign w:val="center"/>
          </w:tcPr>
          <w:p w14:paraId="1640B747">
            <w:pPr>
              <w:spacing w:line="320" w:lineRule="exact"/>
              <w:jc w:val="center"/>
              <w:rPr>
                <w:rFonts w:ascii="方正书宋_GBK" w:eastAsia="方正书宋_GBK"/>
                <w:sz w:val="24"/>
              </w:rPr>
            </w:pPr>
            <w:r>
              <w:rPr>
                <w:rFonts w:hint="eastAsia" w:ascii="方正书宋_GBK" w:eastAsia="方正书宋_GBK"/>
                <w:sz w:val="24"/>
              </w:rPr>
              <w:t>单位人事（职改）部门</w:t>
            </w:r>
          </w:p>
          <w:p w14:paraId="3DA77068">
            <w:pPr>
              <w:spacing w:line="320" w:lineRule="exact"/>
              <w:jc w:val="center"/>
              <w:rPr>
                <w:rFonts w:ascii="方正书宋_GBK" w:eastAsia="方正书宋_GBK"/>
                <w:sz w:val="24"/>
              </w:rPr>
            </w:pPr>
            <w:r>
              <w:rPr>
                <w:rFonts w:hint="eastAsia" w:ascii="方正书宋_GBK" w:eastAsia="方正书宋_GBK"/>
                <w:sz w:val="24"/>
              </w:rPr>
              <w:t>审查签章</w:t>
            </w:r>
          </w:p>
        </w:tc>
      </w:tr>
      <w:tr w14:paraId="17A8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jc w:val="center"/>
        </w:trPr>
        <w:tc>
          <w:tcPr>
            <w:tcW w:w="1562" w:type="dxa"/>
            <w:shd w:val="clear" w:color="auto" w:fill="auto"/>
            <w:tcMar>
              <w:top w:w="85" w:type="dxa"/>
              <w:left w:w="57" w:type="dxa"/>
              <w:bottom w:w="85" w:type="dxa"/>
              <w:right w:w="57" w:type="dxa"/>
            </w:tcMar>
            <w:vAlign w:val="center"/>
          </w:tcPr>
          <w:p w14:paraId="18290564">
            <w:pPr>
              <w:spacing w:line="320" w:lineRule="exact"/>
              <w:jc w:val="center"/>
              <w:rPr>
                <w:rFonts w:ascii="方正书宋_GBK" w:eastAsia="方正书宋_GBK"/>
                <w:sz w:val="24"/>
              </w:rPr>
            </w:pPr>
          </w:p>
          <w:p w14:paraId="5DFD5CE5">
            <w:pPr>
              <w:pStyle w:val="5"/>
              <w:spacing w:before="0" w:beforeLines="0" w:after="0" w:afterLines="0" w:line="320" w:lineRule="exact"/>
            </w:pPr>
          </w:p>
          <w:p w14:paraId="55BFB41F">
            <w:pPr>
              <w:pStyle w:val="5"/>
              <w:spacing w:before="0" w:beforeLines="0" w:after="0" w:afterLines="0" w:line="320" w:lineRule="exact"/>
            </w:pPr>
          </w:p>
          <w:p w14:paraId="1DE46F0F">
            <w:pPr>
              <w:spacing w:line="320" w:lineRule="exact"/>
              <w:jc w:val="center"/>
              <w:rPr>
                <w:rFonts w:ascii="方正书宋_GBK" w:eastAsia="方正书宋_GBK"/>
                <w:sz w:val="24"/>
              </w:rPr>
            </w:pPr>
          </w:p>
          <w:p w14:paraId="08CA14B0">
            <w:pPr>
              <w:pStyle w:val="5"/>
              <w:rPr>
                <w:rFonts w:ascii="方正书宋_GBK" w:eastAsia="方正书宋_GBK"/>
                <w:sz w:val="24"/>
              </w:rPr>
            </w:pPr>
          </w:p>
          <w:p w14:paraId="785F286A">
            <w:pPr>
              <w:pStyle w:val="5"/>
              <w:rPr>
                <w:rFonts w:ascii="方正书宋_GBK" w:eastAsia="方正书宋_GBK"/>
                <w:sz w:val="24"/>
              </w:rPr>
            </w:pPr>
          </w:p>
          <w:p w14:paraId="253225A7">
            <w:pPr>
              <w:pStyle w:val="5"/>
              <w:spacing w:before="0" w:beforeLines="0" w:after="0" w:afterLines="0" w:line="320" w:lineRule="exact"/>
              <w:jc w:val="both"/>
            </w:pPr>
          </w:p>
        </w:tc>
        <w:tc>
          <w:tcPr>
            <w:tcW w:w="1562" w:type="dxa"/>
            <w:shd w:val="clear" w:color="auto" w:fill="auto"/>
            <w:tcMar>
              <w:top w:w="85" w:type="dxa"/>
              <w:left w:w="57" w:type="dxa"/>
              <w:bottom w:w="85" w:type="dxa"/>
              <w:right w:w="57" w:type="dxa"/>
            </w:tcMar>
            <w:vAlign w:val="center"/>
          </w:tcPr>
          <w:p w14:paraId="3B70474B">
            <w:pPr>
              <w:spacing w:line="320" w:lineRule="exact"/>
              <w:jc w:val="center"/>
              <w:rPr>
                <w:rFonts w:ascii="方正书宋_GBK" w:eastAsia="方正书宋_GBK"/>
                <w:sz w:val="24"/>
              </w:rPr>
            </w:pPr>
          </w:p>
        </w:tc>
        <w:tc>
          <w:tcPr>
            <w:tcW w:w="2339" w:type="dxa"/>
            <w:shd w:val="clear" w:color="auto" w:fill="auto"/>
            <w:tcMar>
              <w:top w:w="85" w:type="dxa"/>
              <w:left w:w="57" w:type="dxa"/>
              <w:bottom w:w="85" w:type="dxa"/>
              <w:right w:w="57" w:type="dxa"/>
            </w:tcMar>
            <w:vAlign w:val="center"/>
          </w:tcPr>
          <w:p w14:paraId="10C08C08">
            <w:pPr>
              <w:spacing w:line="320" w:lineRule="exact"/>
              <w:jc w:val="center"/>
              <w:rPr>
                <w:rFonts w:ascii="方正书宋_GBK" w:eastAsia="方正书宋_GBK"/>
                <w:sz w:val="24"/>
              </w:rPr>
            </w:pPr>
          </w:p>
        </w:tc>
        <w:tc>
          <w:tcPr>
            <w:tcW w:w="1785" w:type="dxa"/>
            <w:shd w:val="clear" w:color="auto" w:fill="auto"/>
            <w:tcMar>
              <w:top w:w="85" w:type="dxa"/>
              <w:left w:w="57" w:type="dxa"/>
              <w:bottom w:w="85" w:type="dxa"/>
              <w:right w:w="57" w:type="dxa"/>
            </w:tcMar>
            <w:vAlign w:val="center"/>
          </w:tcPr>
          <w:p w14:paraId="0D791F1E">
            <w:pPr>
              <w:spacing w:line="320" w:lineRule="exact"/>
              <w:jc w:val="center"/>
              <w:rPr>
                <w:rFonts w:ascii="方正书宋_GBK" w:eastAsia="方正书宋_GBK"/>
                <w:sz w:val="24"/>
              </w:rPr>
            </w:pPr>
          </w:p>
        </w:tc>
        <w:tc>
          <w:tcPr>
            <w:tcW w:w="1470" w:type="dxa"/>
            <w:shd w:val="clear" w:color="auto" w:fill="auto"/>
            <w:tcMar>
              <w:top w:w="85" w:type="dxa"/>
              <w:left w:w="57" w:type="dxa"/>
              <w:bottom w:w="85" w:type="dxa"/>
              <w:right w:w="57" w:type="dxa"/>
            </w:tcMar>
            <w:vAlign w:val="center"/>
          </w:tcPr>
          <w:p w14:paraId="5BE52274">
            <w:pPr>
              <w:spacing w:line="320" w:lineRule="exact"/>
              <w:jc w:val="center"/>
              <w:rPr>
                <w:rFonts w:ascii="方正书宋_GBK" w:eastAsia="方正书宋_GBK"/>
                <w:sz w:val="24"/>
              </w:rPr>
            </w:pPr>
          </w:p>
        </w:tc>
      </w:tr>
    </w:tbl>
    <w:p w14:paraId="4834A90A">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8．主要工作经历</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2121"/>
        <w:gridCol w:w="1473"/>
        <w:gridCol w:w="2105"/>
        <w:gridCol w:w="1473"/>
      </w:tblGrid>
      <w:tr w14:paraId="1DD0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3" w:hRule="atLeast"/>
          <w:jc w:val="center"/>
        </w:trPr>
        <w:tc>
          <w:tcPr>
            <w:tcW w:w="1565" w:type="dxa"/>
            <w:shd w:val="clear" w:color="auto" w:fill="auto"/>
            <w:tcMar>
              <w:top w:w="85" w:type="dxa"/>
              <w:left w:w="57" w:type="dxa"/>
              <w:bottom w:w="85" w:type="dxa"/>
              <w:right w:w="57" w:type="dxa"/>
            </w:tcMar>
            <w:vAlign w:val="center"/>
          </w:tcPr>
          <w:p w14:paraId="774E09B1">
            <w:pPr>
              <w:spacing w:line="320" w:lineRule="exact"/>
              <w:jc w:val="center"/>
              <w:rPr>
                <w:rFonts w:ascii="方正书宋_GBK" w:hAnsi="宋体" w:eastAsia="方正书宋_GBK"/>
                <w:sz w:val="24"/>
              </w:rPr>
            </w:pPr>
            <w:r>
              <w:rPr>
                <w:rFonts w:hint="eastAsia" w:ascii="方正书宋_GBK" w:hAnsi="宋体" w:eastAsia="方正书宋_GBK"/>
                <w:sz w:val="24"/>
              </w:rPr>
              <w:t>起止年月</w:t>
            </w:r>
          </w:p>
        </w:tc>
        <w:tc>
          <w:tcPr>
            <w:tcW w:w="2121" w:type="dxa"/>
            <w:shd w:val="clear" w:color="auto" w:fill="auto"/>
            <w:tcMar>
              <w:top w:w="85" w:type="dxa"/>
              <w:left w:w="57" w:type="dxa"/>
              <w:bottom w:w="85" w:type="dxa"/>
              <w:right w:w="57" w:type="dxa"/>
            </w:tcMar>
            <w:vAlign w:val="center"/>
          </w:tcPr>
          <w:p w14:paraId="14A9152A">
            <w:pPr>
              <w:spacing w:line="320" w:lineRule="exact"/>
              <w:jc w:val="center"/>
              <w:rPr>
                <w:rFonts w:ascii="方正书宋_GBK" w:hAnsi="宋体" w:eastAsia="方正书宋_GBK"/>
                <w:sz w:val="24"/>
              </w:rPr>
            </w:pPr>
            <w:r>
              <w:rPr>
                <w:rFonts w:hint="eastAsia" w:ascii="方正书宋_GBK" w:hAnsi="宋体" w:eastAsia="方正书宋_GBK"/>
                <w:sz w:val="24"/>
              </w:rPr>
              <w:t>工作单位</w:t>
            </w:r>
          </w:p>
        </w:tc>
        <w:tc>
          <w:tcPr>
            <w:tcW w:w="1473" w:type="dxa"/>
            <w:shd w:val="clear" w:color="auto" w:fill="auto"/>
            <w:tcMar>
              <w:top w:w="85" w:type="dxa"/>
              <w:left w:w="57" w:type="dxa"/>
              <w:bottom w:w="85" w:type="dxa"/>
              <w:right w:w="57" w:type="dxa"/>
            </w:tcMar>
            <w:vAlign w:val="center"/>
          </w:tcPr>
          <w:p w14:paraId="41ED6DC9">
            <w:pPr>
              <w:spacing w:line="320" w:lineRule="exact"/>
              <w:jc w:val="center"/>
              <w:rPr>
                <w:rFonts w:ascii="方正书宋_GBK" w:hAnsi="宋体" w:eastAsia="方正书宋_GBK"/>
                <w:sz w:val="24"/>
              </w:rPr>
            </w:pPr>
            <w:r>
              <w:rPr>
                <w:rFonts w:hint="eastAsia" w:ascii="方正书宋_GBK" w:hAnsi="宋体" w:eastAsia="方正书宋_GBK"/>
                <w:sz w:val="24"/>
              </w:rPr>
              <w:t>工作岗位</w:t>
            </w:r>
          </w:p>
        </w:tc>
        <w:tc>
          <w:tcPr>
            <w:tcW w:w="2105" w:type="dxa"/>
            <w:shd w:val="clear" w:color="auto" w:fill="auto"/>
            <w:tcMar>
              <w:top w:w="85" w:type="dxa"/>
              <w:left w:w="57" w:type="dxa"/>
              <w:bottom w:w="85" w:type="dxa"/>
              <w:right w:w="57" w:type="dxa"/>
            </w:tcMar>
            <w:vAlign w:val="center"/>
          </w:tcPr>
          <w:p w14:paraId="6C830E11">
            <w:pPr>
              <w:spacing w:line="320" w:lineRule="exact"/>
              <w:jc w:val="center"/>
              <w:rPr>
                <w:rFonts w:ascii="方正书宋_GBK" w:hAnsi="宋体" w:eastAsia="方正书宋_GBK"/>
                <w:sz w:val="24"/>
              </w:rPr>
            </w:pPr>
            <w:r>
              <w:rPr>
                <w:rFonts w:hint="eastAsia" w:ascii="方正书宋_GBK" w:hAnsi="宋体" w:eastAsia="方正书宋_GBK"/>
                <w:sz w:val="24"/>
              </w:rPr>
              <w:t>从事专业或项目</w:t>
            </w:r>
          </w:p>
        </w:tc>
        <w:tc>
          <w:tcPr>
            <w:tcW w:w="1473" w:type="dxa"/>
            <w:shd w:val="clear" w:color="auto" w:fill="auto"/>
            <w:tcMar>
              <w:top w:w="85" w:type="dxa"/>
              <w:left w:w="57" w:type="dxa"/>
              <w:bottom w:w="85" w:type="dxa"/>
              <w:right w:w="57" w:type="dxa"/>
            </w:tcMar>
            <w:vAlign w:val="center"/>
          </w:tcPr>
          <w:p w14:paraId="484CF37B">
            <w:pPr>
              <w:spacing w:line="320" w:lineRule="exact"/>
              <w:jc w:val="center"/>
              <w:rPr>
                <w:rFonts w:ascii="方正书宋_GBK" w:eastAsia="方正书宋_GBK"/>
                <w:sz w:val="24"/>
              </w:rPr>
            </w:pPr>
            <w:r>
              <w:rPr>
                <w:rFonts w:hint="eastAsia" w:ascii="方正书宋_GBK" w:eastAsia="方正书宋_GBK"/>
                <w:sz w:val="24"/>
              </w:rPr>
              <w:t>单位人事（职改）部门</w:t>
            </w:r>
          </w:p>
          <w:p w14:paraId="76C519AD">
            <w:pPr>
              <w:spacing w:line="320" w:lineRule="exact"/>
              <w:jc w:val="center"/>
              <w:rPr>
                <w:rFonts w:ascii="方正书宋_GBK" w:eastAsia="方正书宋_GBK"/>
                <w:sz w:val="24"/>
              </w:rPr>
            </w:pPr>
            <w:r>
              <w:rPr>
                <w:rFonts w:hint="eastAsia" w:ascii="方正书宋_GBK" w:eastAsia="方正书宋_GBK"/>
                <w:sz w:val="24"/>
              </w:rPr>
              <w:t>审查签章</w:t>
            </w:r>
          </w:p>
        </w:tc>
      </w:tr>
      <w:tr w14:paraId="627B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5" w:hRule="atLeast"/>
          <w:jc w:val="center"/>
        </w:trPr>
        <w:tc>
          <w:tcPr>
            <w:tcW w:w="1565" w:type="dxa"/>
            <w:shd w:val="clear" w:color="auto" w:fill="auto"/>
            <w:tcMar>
              <w:top w:w="85" w:type="dxa"/>
              <w:left w:w="57" w:type="dxa"/>
              <w:bottom w:w="85" w:type="dxa"/>
              <w:right w:w="57" w:type="dxa"/>
            </w:tcMar>
            <w:vAlign w:val="center"/>
          </w:tcPr>
          <w:p w14:paraId="6364186F">
            <w:pPr>
              <w:pStyle w:val="5"/>
              <w:jc w:val="both"/>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2019年9月-2020年6月</w:t>
            </w:r>
          </w:p>
        </w:tc>
        <w:tc>
          <w:tcPr>
            <w:tcW w:w="2121" w:type="dxa"/>
            <w:shd w:val="clear" w:color="auto" w:fill="auto"/>
            <w:tcMar>
              <w:top w:w="85" w:type="dxa"/>
              <w:left w:w="57" w:type="dxa"/>
              <w:bottom w:w="85" w:type="dxa"/>
              <w:right w:w="57" w:type="dxa"/>
            </w:tcMar>
            <w:vAlign w:val="center"/>
          </w:tcPr>
          <w:p w14:paraId="3EA90DC6">
            <w:pPr>
              <w:spacing w:line="320" w:lineRule="exact"/>
              <w:jc w:val="center"/>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深圳星潮热点传播股份有限公司</w:t>
            </w:r>
          </w:p>
        </w:tc>
        <w:tc>
          <w:tcPr>
            <w:tcW w:w="1473" w:type="dxa"/>
            <w:shd w:val="clear" w:color="auto" w:fill="auto"/>
            <w:tcMar>
              <w:top w:w="85" w:type="dxa"/>
              <w:left w:w="57" w:type="dxa"/>
              <w:bottom w:w="85" w:type="dxa"/>
              <w:right w:w="57" w:type="dxa"/>
            </w:tcMar>
            <w:vAlign w:val="center"/>
          </w:tcPr>
          <w:p w14:paraId="64BFF8E7">
            <w:pPr>
              <w:spacing w:line="320" w:lineRule="exact"/>
              <w:jc w:val="center"/>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色彩组企划师</w:t>
            </w:r>
          </w:p>
        </w:tc>
        <w:tc>
          <w:tcPr>
            <w:tcW w:w="2105" w:type="dxa"/>
            <w:shd w:val="clear" w:color="auto" w:fill="auto"/>
            <w:tcMar>
              <w:top w:w="85" w:type="dxa"/>
              <w:left w:w="57" w:type="dxa"/>
              <w:bottom w:w="85" w:type="dxa"/>
              <w:right w:w="57" w:type="dxa"/>
            </w:tcMar>
            <w:vAlign w:val="center"/>
          </w:tcPr>
          <w:p w14:paraId="2E3F59EB">
            <w:pPr>
              <w:spacing w:line="320" w:lineRule="exact"/>
              <w:jc w:val="center"/>
              <w:rPr>
                <w:rFonts w:hint="default"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服装与服饰设计</w:t>
            </w:r>
          </w:p>
        </w:tc>
        <w:tc>
          <w:tcPr>
            <w:tcW w:w="1473" w:type="dxa"/>
            <w:shd w:val="clear" w:color="auto" w:fill="auto"/>
            <w:tcMar>
              <w:top w:w="85" w:type="dxa"/>
              <w:left w:w="57" w:type="dxa"/>
              <w:bottom w:w="85" w:type="dxa"/>
              <w:right w:w="57" w:type="dxa"/>
            </w:tcMar>
            <w:vAlign w:val="center"/>
          </w:tcPr>
          <w:p w14:paraId="1CFF2C26">
            <w:pPr>
              <w:spacing w:line="320" w:lineRule="exact"/>
              <w:jc w:val="center"/>
              <w:rPr>
                <w:rFonts w:ascii="方正书宋_GBK" w:eastAsia="方正书宋_GBK"/>
                <w:sz w:val="24"/>
              </w:rPr>
            </w:pPr>
          </w:p>
        </w:tc>
      </w:tr>
      <w:tr w14:paraId="4DD1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5" w:hRule="atLeast"/>
          <w:jc w:val="center"/>
        </w:trPr>
        <w:tc>
          <w:tcPr>
            <w:tcW w:w="1565" w:type="dxa"/>
            <w:shd w:val="clear" w:color="auto" w:fill="auto"/>
            <w:tcMar>
              <w:top w:w="85" w:type="dxa"/>
              <w:left w:w="57" w:type="dxa"/>
              <w:bottom w:w="85" w:type="dxa"/>
              <w:right w:w="57" w:type="dxa"/>
            </w:tcMar>
            <w:vAlign w:val="center"/>
          </w:tcPr>
          <w:p w14:paraId="1E849E14">
            <w:pPr>
              <w:pStyle w:val="5"/>
              <w:jc w:val="both"/>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2020年6月-2021年3月</w:t>
            </w:r>
          </w:p>
        </w:tc>
        <w:tc>
          <w:tcPr>
            <w:tcW w:w="2121" w:type="dxa"/>
            <w:shd w:val="clear" w:color="auto" w:fill="auto"/>
            <w:tcMar>
              <w:top w:w="85" w:type="dxa"/>
              <w:left w:w="57" w:type="dxa"/>
              <w:bottom w:w="85" w:type="dxa"/>
              <w:right w:w="57" w:type="dxa"/>
            </w:tcMar>
            <w:vAlign w:val="center"/>
          </w:tcPr>
          <w:p w14:paraId="59936F39">
            <w:pPr>
              <w:spacing w:line="320" w:lineRule="exact"/>
              <w:jc w:val="center"/>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深圳著锦服装设计有限公司</w:t>
            </w:r>
          </w:p>
        </w:tc>
        <w:tc>
          <w:tcPr>
            <w:tcW w:w="1473" w:type="dxa"/>
            <w:shd w:val="clear" w:color="auto" w:fill="auto"/>
            <w:tcMar>
              <w:top w:w="85" w:type="dxa"/>
              <w:left w:w="57" w:type="dxa"/>
              <w:bottom w:w="85" w:type="dxa"/>
              <w:right w:w="57" w:type="dxa"/>
            </w:tcMar>
            <w:vAlign w:val="center"/>
          </w:tcPr>
          <w:p w14:paraId="5B734DE3">
            <w:pPr>
              <w:spacing w:line="320" w:lineRule="exact"/>
              <w:jc w:val="center"/>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总经理助理</w:t>
            </w:r>
          </w:p>
        </w:tc>
        <w:tc>
          <w:tcPr>
            <w:tcW w:w="2105" w:type="dxa"/>
            <w:shd w:val="clear" w:color="auto" w:fill="auto"/>
            <w:tcMar>
              <w:top w:w="85" w:type="dxa"/>
              <w:left w:w="57" w:type="dxa"/>
              <w:bottom w:w="85" w:type="dxa"/>
              <w:right w:w="57" w:type="dxa"/>
            </w:tcMar>
            <w:vAlign w:val="center"/>
          </w:tcPr>
          <w:p w14:paraId="431C1C08">
            <w:pPr>
              <w:spacing w:line="320" w:lineRule="exact"/>
              <w:jc w:val="center"/>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服装与服饰设计</w:t>
            </w:r>
          </w:p>
        </w:tc>
        <w:tc>
          <w:tcPr>
            <w:tcW w:w="1473" w:type="dxa"/>
            <w:shd w:val="clear" w:color="auto" w:fill="auto"/>
            <w:tcMar>
              <w:top w:w="85" w:type="dxa"/>
              <w:left w:w="57" w:type="dxa"/>
              <w:bottom w:w="85" w:type="dxa"/>
              <w:right w:w="57" w:type="dxa"/>
            </w:tcMar>
            <w:vAlign w:val="center"/>
          </w:tcPr>
          <w:p w14:paraId="64C8E0A2">
            <w:pPr>
              <w:spacing w:line="320" w:lineRule="exact"/>
              <w:jc w:val="center"/>
              <w:rPr>
                <w:rFonts w:ascii="方正书宋_GBK" w:eastAsia="方正书宋_GBK"/>
                <w:sz w:val="24"/>
              </w:rPr>
            </w:pPr>
          </w:p>
        </w:tc>
      </w:tr>
      <w:tr w14:paraId="1180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2" w:hRule="atLeast"/>
          <w:jc w:val="center"/>
        </w:trPr>
        <w:tc>
          <w:tcPr>
            <w:tcW w:w="1565" w:type="dxa"/>
            <w:shd w:val="clear" w:color="auto" w:fill="auto"/>
            <w:tcMar>
              <w:top w:w="85" w:type="dxa"/>
              <w:left w:w="57" w:type="dxa"/>
              <w:bottom w:w="85" w:type="dxa"/>
              <w:right w:w="57" w:type="dxa"/>
            </w:tcMar>
            <w:vAlign w:val="center"/>
          </w:tcPr>
          <w:p w14:paraId="354731B4">
            <w:pPr>
              <w:pStyle w:val="5"/>
              <w:jc w:val="both"/>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2022年7月-2022年8月</w:t>
            </w:r>
          </w:p>
        </w:tc>
        <w:tc>
          <w:tcPr>
            <w:tcW w:w="2121" w:type="dxa"/>
            <w:shd w:val="clear" w:color="auto" w:fill="auto"/>
            <w:tcMar>
              <w:top w:w="85" w:type="dxa"/>
              <w:left w:w="57" w:type="dxa"/>
              <w:bottom w:w="85" w:type="dxa"/>
              <w:right w:w="57" w:type="dxa"/>
            </w:tcMar>
            <w:vAlign w:val="center"/>
          </w:tcPr>
          <w:p w14:paraId="1D4B7B30">
            <w:pPr>
              <w:spacing w:line="320" w:lineRule="exact"/>
              <w:jc w:val="center"/>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深圳无限连接实验艺术推广有限公司</w:t>
            </w:r>
          </w:p>
        </w:tc>
        <w:tc>
          <w:tcPr>
            <w:tcW w:w="1473" w:type="dxa"/>
            <w:shd w:val="clear" w:color="auto" w:fill="auto"/>
            <w:tcMar>
              <w:top w:w="85" w:type="dxa"/>
              <w:left w:w="57" w:type="dxa"/>
              <w:bottom w:w="85" w:type="dxa"/>
              <w:right w:w="57" w:type="dxa"/>
            </w:tcMar>
            <w:vAlign w:val="center"/>
          </w:tcPr>
          <w:p w14:paraId="4FF3F5AC">
            <w:pPr>
              <w:spacing w:line="320" w:lineRule="exact"/>
              <w:jc w:val="center"/>
              <w:rPr>
                <w:rFonts w:hint="eastAsia"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美术老师助理</w:t>
            </w:r>
          </w:p>
        </w:tc>
        <w:tc>
          <w:tcPr>
            <w:tcW w:w="2105" w:type="dxa"/>
            <w:shd w:val="clear" w:color="auto" w:fill="auto"/>
            <w:tcMar>
              <w:top w:w="85" w:type="dxa"/>
              <w:left w:w="57" w:type="dxa"/>
              <w:bottom w:w="85" w:type="dxa"/>
              <w:right w:w="57" w:type="dxa"/>
            </w:tcMar>
            <w:vAlign w:val="center"/>
          </w:tcPr>
          <w:p w14:paraId="590F9ABC">
            <w:pPr>
              <w:spacing w:line="320" w:lineRule="exact"/>
              <w:jc w:val="center"/>
              <w:rPr>
                <w:rFonts w:hint="default"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美术教学</w:t>
            </w:r>
          </w:p>
        </w:tc>
        <w:tc>
          <w:tcPr>
            <w:tcW w:w="1473" w:type="dxa"/>
            <w:shd w:val="clear" w:color="auto" w:fill="auto"/>
            <w:tcMar>
              <w:top w:w="85" w:type="dxa"/>
              <w:left w:w="57" w:type="dxa"/>
              <w:bottom w:w="85" w:type="dxa"/>
              <w:right w:w="57" w:type="dxa"/>
            </w:tcMar>
            <w:vAlign w:val="center"/>
          </w:tcPr>
          <w:p w14:paraId="27671C0D">
            <w:pPr>
              <w:spacing w:line="320" w:lineRule="exact"/>
              <w:jc w:val="center"/>
              <w:rPr>
                <w:rFonts w:ascii="方正书宋_GBK" w:eastAsia="方正书宋_GBK"/>
                <w:sz w:val="24"/>
              </w:rPr>
            </w:pPr>
          </w:p>
        </w:tc>
      </w:tr>
      <w:tr w14:paraId="5D4C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2" w:hRule="atLeast"/>
          <w:jc w:val="center"/>
        </w:trPr>
        <w:tc>
          <w:tcPr>
            <w:tcW w:w="1565" w:type="dxa"/>
            <w:shd w:val="clear" w:color="auto" w:fill="auto"/>
            <w:tcMar>
              <w:top w:w="85" w:type="dxa"/>
              <w:left w:w="57" w:type="dxa"/>
              <w:bottom w:w="85" w:type="dxa"/>
              <w:right w:w="57" w:type="dxa"/>
            </w:tcMar>
            <w:vAlign w:val="center"/>
          </w:tcPr>
          <w:p w14:paraId="59521936">
            <w:pPr>
              <w:pStyle w:val="5"/>
              <w:jc w:val="both"/>
              <w:rPr>
                <w:rFonts w:hint="default"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2023年10月-至今</w:t>
            </w:r>
          </w:p>
        </w:tc>
        <w:tc>
          <w:tcPr>
            <w:tcW w:w="2121" w:type="dxa"/>
            <w:shd w:val="clear" w:color="auto" w:fill="auto"/>
            <w:tcMar>
              <w:top w:w="85" w:type="dxa"/>
              <w:left w:w="57" w:type="dxa"/>
              <w:bottom w:w="85" w:type="dxa"/>
              <w:right w:w="57" w:type="dxa"/>
            </w:tcMar>
            <w:vAlign w:val="center"/>
          </w:tcPr>
          <w:p w14:paraId="2D47565A">
            <w:pPr>
              <w:spacing w:line="320" w:lineRule="exact"/>
              <w:jc w:val="center"/>
              <w:rPr>
                <w:rFonts w:hint="default"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湖南女子学院</w:t>
            </w:r>
          </w:p>
        </w:tc>
        <w:tc>
          <w:tcPr>
            <w:tcW w:w="1473" w:type="dxa"/>
            <w:shd w:val="clear" w:color="auto" w:fill="auto"/>
            <w:tcMar>
              <w:top w:w="85" w:type="dxa"/>
              <w:left w:w="57" w:type="dxa"/>
              <w:bottom w:w="85" w:type="dxa"/>
              <w:right w:w="57" w:type="dxa"/>
            </w:tcMar>
            <w:vAlign w:val="center"/>
          </w:tcPr>
          <w:p w14:paraId="35C69B83">
            <w:pPr>
              <w:spacing w:line="320" w:lineRule="exact"/>
              <w:jc w:val="center"/>
              <w:rPr>
                <w:rFonts w:hint="default"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专任教师</w:t>
            </w:r>
          </w:p>
        </w:tc>
        <w:tc>
          <w:tcPr>
            <w:tcW w:w="2105" w:type="dxa"/>
            <w:shd w:val="clear" w:color="auto" w:fill="auto"/>
            <w:tcMar>
              <w:top w:w="85" w:type="dxa"/>
              <w:left w:w="57" w:type="dxa"/>
              <w:bottom w:w="85" w:type="dxa"/>
              <w:right w:w="57" w:type="dxa"/>
            </w:tcMar>
            <w:vAlign w:val="center"/>
          </w:tcPr>
          <w:p w14:paraId="4F80D85B">
            <w:pPr>
              <w:spacing w:line="320" w:lineRule="exact"/>
              <w:jc w:val="center"/>
              <w:rPr>
                <w:rFonts w:hint="default" w:ascii="方正书宋_GBK" w:hAnsi="宋体" w:eastAsia="方正书宋_GBK" w:cstheme="minorBidi"/>
                <w:kern w:val="2"/>
                <w:sz w:val="24"/>
                <w:szCs w:val="24"/>
                <w:lang w:val="en-US" w:eastAsia="zh-CN" w:bidi="ar-SA"/>
              </w:rPr>
            </w:pPr>
            <w:r>
              <w:rPr>
                <w:rFonts w:hint="eastAsia" w:ascii="方正书宋_GBK" w:hAnsi="宋体" w:eastAsia="方正书宋_GBK" w:cstheme="minorBidi"/>
                <w:kern w:val="2"/>
                <w:sz w:val="24"/>
                <w:szCs w:val="24"/>
                <w:lang w:val="en-US" w:eastAsia="zh-CN" w:bidi="ar-SA"/>
              </w:rPr>
              <w:t>服装与服饰设计</w:t>
            </w:r>
          </w:p>
        </w:tc>
        <w:tc>
          <w:tcPr>
            <w:tcW w:w="1473" w:type="dxa"/>
            <w:shd w:val="clear" w:color="auto" w:fill="auto"/>
            <w:tcMar>
              <w:top w:w="85" w:type="dxa"/>
              <w:left w:w="57" w:type="dxa"/>
              <w:bottom w:w="85" w:type="dxa"/>
              <w:right w:w="57" w:type="dxa"/>
            </w:tcMar>
            <w:vAlign w:val="center"/>
          </w:tcPr>
          <w:p w14:paraId="7B4C803D">
            <w:pPr>
              <w:spacing w:line="320" w:lineRule="exact"/>
              <w:jc w:val="center"/>
              <w:rPr>
                <w:rFonts w:ascii="方正书宋_GBK" w:eastAsia="方正书宋_GBK"/>
                <w:sz w:val="24"/>
              </w:rPr>
            </w:pPr>
          </w:p>
        </w:tc>
      </w:tr>
    </w:tbl>
    <w:p w14:paraId="3AFB0CF6">
      <w:pPr>
        <w:spacing w:before="156" w:beforeLines="50" w:after="156" w:afterLines="50" w:line="600" w:lineRule="exact"/>
        <w:jc w:val="center"/>
        <w:rPr>
          <w:rFonts w:hint="eastAsia" w:ascii="黑体" w:hAnsi="Times New Roman" w:eastAsia="黑体" w:cs="Times New Roman"/>
          <w:sz w:val="32"/>
          <w:szCs w:val="32"/>
        </w:rPr>
      </w:pPr>
    </w:p>
    <w:p w14:paraId="3E0AB9E5">
      <w:pPr>
        <w:spacing w:before="156" w:beforeLines="50" w:after="156" w:afterLines="50" w:line="600" w:lineRule="exact"/>
        <w:jc w:val="center"/>
        <w:rPr>
          <w:rFonts w:hint="eastAsia" w:ascii="黑体" w:hAnsi="Times New Roman" w:eastAsia="黑体" w:cs="Times New Roman"/>
          <w:sz w:val="32"/>
          <w:szCs w:val="32"/>
        </w:rPr>
      </w:pPr>
    </w:p>
    <w:p w14:paraId="747DAE05">
      <w:pPr>
        <w:spacing w:before="156" w:beforeLines="50" w:after="156" w:afterLines="50" w:line="600" w:lineRule="exact"/>
        <w:jc w:val="center"/>
        <w:rPr>
          <w:rFonts w:hint="eastAsia" w:ascii="黑体" w:hAnsi="Times New Roman" w:eastAsia="黑体" w:cs="Times New Roman"/>
          <w:sz w:val="32"/>
          <w:szCs w:val="32"/>
        </w:rPr>
      </w:pPr>
    </w:p>
    <w:p w14:paraId="23E4D9BB">
      <w:pPr>
        <w:spacing w:before="156" w:beforeLines="50" w:after="156" w:afterLines="50" w:line="600" w:lineRule="exact"/>
        <w:jc w:val="center"/>
        <w:rPr>
          <w:rFonts w:hint="eastAsia" w:ascii="黑体" w:hAnsi="Times New Roman" w:eastAsia="黑体" w:cs="Times New Roman"/>
          <w:sz w:val="32"/>
          <w:szCs w:val="32"/>
        </w:rPr>
      </w:pPr>
    </w:p>
    <w:p w14:paraId="5A70CC17">
      <w:pPr>
        <w:spacing w:before="156" w:beforeLines="50" w:after="156" w:afterLines="50" w:line="600" w:lineRule="exact"/>
        <w:jc w:val="center"/>
        <w:rPr>
          <w:rFonts w:hint="eastAsia" w:ascii="黑体" w:hAnsi="Times New Roman" w:eastAsia="黑体" w:cs="Times New Roman"/>
          <w:sz w:val="32"/>
          <w:szCs w:val="32"/>
        </w:rPr>
      </w:pPr>
    </w:p>
    <w:p w14:paraId="5AB98DBF">
      <w:pPr>
        <w:spacing w:before="156" w:beforeLines="50" w:after="156" w:afterLines="50" w:line="600" w:lineRule="exact"/>
        <w:jc w:val="center"/>
        <w:rPr>
          <w:rFonts w:hint="eastAsia" w:ascii="黑体" w:hAnsi="Times New Roman" w:eastAsia="黑体" w:cs="Times New Roman"/>
          <w:sz w:val="32"/>
          <w:szCs w:val="32"/>
        </w:rPr>
      </w:pPr>
    </w:p>
    <w:p w14:paraId="76FC74C7">
      <w:pPr>
        <w:spacing w:before="156" w:beforeLines="50" w:after="156" w:afterLines="50" w:line="600" w:lineRule="exact"/>
        <w:jc w:val="center"/>
        <w:rPr>
          <w:rFonts w:hint="eastAsia" w:ascii="黑体" w:hAnsi="Times New Roman" w:eastAsia="黑体" w:cs="Times New Roman"/>
          <w:sz w:val="32"/>
          <w:szCs w:val="32"/>
        </w:rPr>
      </w:pPr>
    </w:p>
    <w:p w14:paraId="6E07556A">
      <w:pPr>
        <w:spacing w:before="156" w:beforeLines="50" w:after="156" w:afterLines="50" w:line="600" w:lineRule="exact"/>
        <w:jc w:val="center"/>
        <w:rPr>
          <w:rFonts w:hint="eastAsia" w:ascii="黑体" w:hAnsi="Times New Roman" w:eastAsia="黑体" w:cs="Times New Roman"/>
          <w:sz w:val="32"/>
          <w:szCs w:val="32"/>
        </w:rPr>
      </w:pPr>
    </w:p>
    <w:p w14:paraId="6FFE64CE">
      <w:pPr>
        <w:spacing w:before="156" w:beforeLines="50" w:after="156" w:afterLines="50" w:line="600" w:lineRule="exact"/>
        <w:jc w:val="center"/>
        <w:rPr>
          <w:rFonts w:hint="eastAsia" w:ascii="黑体" w:hAnsi="Times New Roman" w:eastAsia="黑体" w:cs="Times New Roman"/>
          <w:sz w:val="32"/>
          <w:szCs w:val="32"/>
        </w:rPr>
      </w:pPr>
    </w:p>
    <w:p w14:paraId="14185CCC">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9．取得现职称后主要专业技术工作</w:t>
      </w:r>
    </w:p>
    <w:tbl>
      <w:tblPr>
        <w:tblStyle w:val="10"/>
        <w:tblW w:w="8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2920"/>
        <w:gridCol w:w="640"/>
        <w:gridCol w:w="680"/>
        <w:gridCol w:w="1490"/>
        <w:gridCol w:w="1720"/>
      </w:tblGrid>
      <w:tr w14:paraId="03BB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1201" w:type="dxa"/>
            <w:vMerge w:val="restart"/>
            <w:shd w:val="clear" w:color="auto" w:fill="auto"/>
            <w:tcMar>
              <w:top w:w="85" w:type="dxa"/>
              <w:left w:w="57" w:type="dxa"/>
              <w:bottom w:w="85" w:type="dxa"/>
              <w:right w:w="57" w:type="dxa"/>
            </w:tcMar>
            <w:vAlign w:val="center"/>
          </w:tcPr>
          <w:p w14:paraId="37F2CD76">
            <w:pPr>
              <w:spacing w:line="320" w:lineRule="exact"/>
              <w:jc w:val="center"/>
              <w:rPr>
                <w:rFonts w:ascii="方正书宋_GBK" w:eastAsia="方正书宋_GBK"/>
                <w:sz w:val="24"/>
              </w:rPr>
            </w:pPr>
            <w:r>
              <w:rPr>
                <w:rFonts w:hint="eastAsia" w:ascii="方正书宋_GBK" w:eastAsia="方正书宋_GBK"/>
                <w:sz w:val="24"/>
              </w:rPr>
              <w:t>起止年月</w:t>
            </w:r>
          </w:p>
        </w:tc>
        <w:tc>
          <w:tcPr>
            <w:tcW w:w="2920" w:type="dxa"/>
            <w:vMerge w:val="restart"/>
            <w:shd w:val="clear" w:color="auto" w:fill="auto"/>
            <w:tcMar>
              <w:top w:w="85" w:type="dxa"/>
              <w:left w:w="57" w:type="dxa"/>
              <w:bottom w:w="85" w:type="dxa"/>
              <w:right w:w="57" w:type="dxa"/>
            </w:tcMar>
            <w:vAlign w:val="center"/>
          </w:tcPr>
          <w:p w14:paraId="31272F9F">
            <w:pPr>
              <w:spacing w:line="320" w:lineRule="exact"/>
              <w:jc w:val="center"/>
              <w:rPr>
                <w:rFonts w:ascii="方正书宋_GBK" w:eastAsia="方正书宋_GBK"/>
                <w:sz w:val="24"/>
              </w:rPr>
            </w:pPr>
            <w:r>
              <w:rPr>
                <w:rFonts w:hint="eastAsia" w:ascii="方正书宋_GBK" w:eastAsia="方正书宋_GBK"/>
                <w:sz w:val="24"/>
              </w:rPr>
              <w:t>专业技术工作项目</w:t>
            </w:r>
          </w:p>
          <w:p w14:paraId="3F60A7D5">
            <w:pPr>
              <w:spacing w:line="320" w:lineRule="exact"/>
              <w:jc w:val="center"/>
              <w:rPr>
                <w:rFonts w:ascii="方正书宋_GBK" w:eastAsia="方正书宋_GBK"/>
                <w:sz w:val="24"/>
              </w:rPr>
            </w:pPr>
            <w:r>
              <w:rPr>
                <w:rFonts w:hint="eastAsia" w:ascii="方正书宋_GBK" w:eastAsia="方正书宋_GBK"/>
                <w:sz w:val="24"/>
              </w:rPr>
              <w:t>主要内容及成效</w:t>
            </w:r>
          </w:p>
        </w:tc>
        <w:tc>
          <w:tcPr>
            <w:tcW w:w="640" w:type="dxa"/>
            <w:vMerge w:val="restart"/>
            <w:shd w:val="clear" w:color="auto" w:fill="auto"/>
            <w:tcMar>
              <w:top w:w="85" w:type="dxa"/>
              <w:left w:w="57" w:type="dxa"/>
              <w:bottom w:w="85" w:type="dxa"/>
              <w:right w:w="57" w:type="dxa"/>
            </w:tcMar>
            <w:vAlign w:val="center"/>
          </w:tcPr>
          <w:p w14:paraId="63F07041">
            <w:pPr>
              <w:spacing w:line="320" w:lineRule="exact"/>
              <w:jc w:val="center"/>
              <w:rPr>
                <w:rFonts w:ascii="方正书宋_GBK" w:eastAsia="方正书宋_GBK"/>
                <w:sz w:val="24"/>
              </w:rPr>
            </w:pPr>
            <w:r>
              <w:rPr>
                <w:rFonts w:hint="eastAsia" w:ascii="方正书宋_GBK" w:eastAsia="方正书宋_GBK"/>
                <w:sz w:val="24"/>
              </w:rPr>
              <w:t>本人角色</w:t>
            </w:r>
          </w:p>
        </w:tc>
        <w:tc>
          <w:tcPr>
            <w:tcW w:w="2170" w:type="dxa"/>
            <w:gridSpan w:val="2"/>
            <w:shd w:val="clear" w:color="auto" w:fill="auto"/>
            <w:tcMar>
              <w:top w:w="85" w:type="dxa"/>
              <w:left w:w="57" w:type="dxa"/>
              <w:bottom w:w="85" w:type="dxa"/>
              <w:right w:w="57" w:type="dxa"/>
            </w:tcMar>
            <w:vAlign w:val="center"/>
          </w:tcPr>
          <w:p w14:paraId="3A1697B5">
            <w:pPr>
              <w:spacing w:line="320" w:lineRule="exact"/>
              <w:jc w:val="center"/>
              <w:rPr>
                <w:rFonts w:ascii="方正书宋_GBK" w:eastAsia="方正书宋_GBK"/>
                <w:sz w:val="24"/>
              </w:rPr>
            </w:pPr>
            <w:r>
              <w:rPr>
                <w:rFonts w:hint="eastAsia" w:ascii="方正书宋_GBK" w:eastAsia="方正书宋_GBK"/>
                <w:sz w:val="24"/>
              </w:rPr>
              <w:t>专业技术负责人</w:t>
            </w:r>
          </w:p>
        </w:tc>
        <w:tc>
          <w:tcPr>
            <w:tcW w:w="1720" w:type="dxa"/>
            <w:vMerge w:val="restart"/>
            <w:shd w:val="clear" w:color="auto" w:fill="auto"/>
            <w:tcMar>
              <w:top w:w="85" w:type="dxa"/>
              <w:left w:w="57" w:type="dxa"/>
              <w:bottom w:w="85" w:type="dxa"/>
              <w:right w:w="57" w:type="dxa"/>
            </w:tcMar>
            <w:vAlign w:val="center"/>
          </w:tcPr>
          <w:p w14:paraId="2AFB6EFC">
            <w:pPr>
              <w:spacing w:line="320" w:lineRule="exact"/>
              <w:jc w:val="center"/>
              <w:rPr>
                <w:rFonts w:ascii="方正书宋_GBK" w:eastAsia="方正书宋_GBK"/>
                <w:sz w:val="24"/>
              </w:rPr>
            </w:pPr>
            <w:r>
              <w:rPr>
                <w:rFonts w:hint="eastAsia" w:ascii="方正书宋_GBK" w:eastAsia="方正书宋_GBK"/>
                <w:sz w:val="24"/>
              </w:rPr>
              <w:t>单位人事（职改）部门</w:t>
            </w:r>
          </w:p>
          <w:p w14:paraId="0AC0FBFE">
            <w:pPr>
              <w:spacing w:line="320" w:lineRule="exact"/>
              <w:jc w:val="center"/>
              <w:rPr>
                <w:rFonts w:ascii="方正书宋_GBK" w:eastAsia="方正书宋_GBK"/>
                <w:sz w:val="24"/>
              </w:rPr>
            </w:pPr>
            <w:r>
              <w:rPr>
                <w:rFonts w:hint="eastAsia" w:ascii="方正书宋_GBK" w:eastAsia="方正书宋_GBK"/>
                <w:sz w:val="24"/>
              </w:rPr>
              <w:t>审查签章</w:t>
            </w:r>
          </w:p>
        </w:tc>
      </w:tr>
      <w:tr w14:paraId="5BFE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jc w:val="center"/>
        </w:trPr>
        <w:tc>
          <w:tcPr>
            <w:tcW w:w="1201" w:type="dxa"/>
            <w:vMerge w:val="continue"/>
            <w:shd w:val="clear" w:color="auto" w:fill="auto"/>
            <w:tcMar>
              <w:top w:w="85" w:type="dxa"/>
              <w:left w:w="57" w:type="dxa"/>
              <w:bottom w:w="85" w:type="dxa"/>
              <w:right w:w="57" w:type="dxa"/>
            </w:tcMar>
            <w:vAlign w:val="center"/>
          </w:tcPr>
          <w:p w14:paraId="56FCC2D4">
            <w:pPr>
              <w:spacing w:line="320" w:lineRule="exact"/>
              <w:jc w:val="center"/>
              <w:rPr>
                <w:rFonts w:ascii="方正书宋_GBK" w:eastAsia="方正书宋_GBK"/>
                <w:sz w:val="24"/>
              </w:rPr>
            </w:pPr>
          </w:p>
        </w:tc>
        <w:tc>
          <w:tcPr>
            <w:tcW w:w="2920" w:type="dxa"/>
            <w:vMerge w:val="continue"/>
            <w:shd w:val="clear" w:color="auto" w:fill="auto"/>
            <w:tcMar>
              <w:top w:w="85" w:type="dxa"/>
              <w:left w:w="57" w:type="dxa"/>
              <w:bottom w:w="85" w:type="dxa"/>
              <w:right w:w="57" w:type="dxa"/>
            </w:tcMar>
            <w:vAlign w:val="center"/>
          </w:tcPr>
          <w:p w14:paraId="0850FD45">
            <w:pPr>
              <w:spacing w:line="320" w:lineRule="exact"/>
              <w:jc w:val="center"/>
              <w:rPr>
                <w:rFonts w:ascii="方正书宋_GBK" w:eastAsia="方正书宋_GBK"/>
                <w:sz w:val="24"/>
              </w:rPr>
            </w:pPr>
          </w:p>
        </w:tc>
        <w:tc>
          <w:tcPr>
            <w:tcW w:w="640" w:type="dxa"/>
            <w:vMerge w:val="continue"/>
            <w:shd w:val="clear" w:color="auto" w:fill="auto"/>
            <w:tcMar>
              <w:top w:w="85" w:type="dxa"/>
              <w:left w:w="57" w:type="dxa"/>
              <w:bottom w:w="85" w:type="dxa"/>
              <w:right w:w="57" w:type="dxa"/>
            </w:tcMar>
            <w:vAlign w:val="center"/>
          </w:tcPr>
          <w:p w14:paraId="2798694F">
            <w:pPr>
              <w:spacing w:line="320" w:lineRule="exact"/>
              <w:jc w:val="center"/>
              <w:rPr>
                <w:rFonts w:ascii="方正书宋_GBK" w:eastAsia="方正书宋_GBK"/>
                <w:sz w:val="24"/>
              </w:rPr>
            </w:pPr>
          </w:p>
        </w:tc>
        <w:tc>
          <w:tcPr>
            <w:tcW w:w="680" w:type="dxa"/>
            <w:shd w:val="clear" w:color="auto" w:fill="auto"/>
            <w:tcMar>
              <w:top w:w="85" w:type="dxa"/>
              <w:left w:w="57" w:type="dxa"/>
              <w:bottom w:w="85" w:type="dxa"/>
              <w:right w:w="57" w:type="dxa"/>
            </w:tcMar>
            <w:vAlign w:val="center"/>
          </w:tcPr>
          <w:p w14:paraId="2956B9BD">
            <w:pPr>
              <w:spacing w:line="320" w:lineRule="exact"/>
              <w:jc w:val="center"/>
              <w:rPr>
                <w:rFonts w:ascii="方正书宋_GBK" w:eastAsia="方正书宋_GBK"/>
                <w:sz w:val="24"/>
              </w:rPr>
            </w:pPr>
            <w:r>
              <w:rPr>
                <w:rFonts w:hint="eastAsia" w:ascii="方正书宋_GBK" w:eastAsia="方正书宋_GBK"/>
                <w:sz w:val="24"/>
              </w:rPr>
              <w:t>姓名</w:t>
            </w:r>
          </w:p>
        </w:tc>
        <w:tc>
          <w:tcPr>
            <w:tcW w:w="1490" w:type="dxa"/>
            <w:shd w:val="clear" w:color="auto" w:fill="auto"/>
            <w:tcMar>
              <w:top w:w="85" w:type="dxa"/>
              <w:left w:w="57" w:type="dxa"/>
              <w:bottom w:w="85" w:type="dxa"/>
              <w:right w:w="57" w:type="dxa"/>
            </w:tcMar>
            <w:vAlign w:val="center"/>
          </w:tcPr>
          <w:p w14:paraId="6E853585">
            <w:pPr>
              <w:spacing w:line="320" w:lineRule="exact"/>
              <w:jc w:val="center"/>
              <w:rPr>
                <w:rFonts w:ascii="方正书宋_GBK" w:eastAsia="方正书宋_GBK"/>
                <w:sz w:val="24"/>
              </w:rPr>
            </w:pPr>
            <w:r>
              <w:rPr>
                <w:rFonts w:hint="eastAsia" w:ascii="方正书宋_GBK" w:eastAsia="方正书宋_GBK"/>
                <w:sz w:val="24"/>
              </w:rPr>
              <w:t>联系电话</w:t>
            </w:r>
          </w:p>
        </w:tc>
        <w:tc>
          <w:tcPr>
            <w:tcW w:w="1720" w:type="dxa"/>
            <w:vMerge w:val="continue"/>
            <w:shd w:val="clear" w:color="auto" w:fill="auto"/>
            <w:tcMar>
              <w:top w:w="85" w:type="dxa"/>
              <w:left w:w="57" w:type="dxa"/>
              <w:bottom w:w="85" w:type="dxa"/>
              <w:right w:w="57" w:type="dxa"/>
            </w:tcMar>
            <w:vAlign w:val="center"/>
          </w:tcPr>
          <w:p w14:paraId="372C4428">
            <w:pPr>
              <w:spacing w:line="320" w:lineRule="exact"/>
              <w:jc w:val="center"/>
              <w:rPr>
                <w:rFonts w:ascii="方正书宋_GBK" w:eastAsia="方正书宋_GBK"/>
                <w:sz w:val="24"/>
              </w:rPr>
            </w:pPr>
          </w:p>
        </w:tc>
      </w:tr>
      <w:tr w14:paraId="276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01" w:type="dxa"/>
            <w:shd w:val="clear" w:color="auto" w:fill="auto"/>
            <w:tcMar>
              <w:top w:w="85" w:type="dxa"/>
              <w:left w:w="57" w:type="dxa"/>
              <w:bottom w:w="85" w:type="dxa"/>
              <w:right w:w="57" w:type="dxa"/>
            </w:tcMar>
            <w:vAlign w:val="center"/>
          </w:tcPr>
          <w:p w14:paraId="3DB26416">
            <w:pPr>
              <w:pStyle w:val="5"/>
              <w:spacing w:before="0" w:beforeLines="0" w:after="0" w:afterLines="0" w:line="320" w:lineRule="exact"/>
              <w:jc w:val="both"/>
            </w:pPr>
          </w:p>
          <w:p w14:paraId="5A29C98F">
            <w:pPr>
              <w:pStyle w:val="5"/>
              <w:spacing w:before="0" w:beforeLines="0" w:after="0" w:afterLines="0" w:line="320" w:lineRule="exact"/>
            </w:pPr>
            <w:r>
              <w:rPr>
                <w:rFonts w:hint="eastAsia" w:ascii="方正书宋_GBK" w:hAnsi="宋体" w:eastAsia="方正书宋_GBK" w:cstheme="minorBidi"/>
                <w:kern w:val="2"/>
                <w:sz w:val="24"/>
                <w:szCs w:val="24"/>
                <w:lang w:val="en-US" w:eastAsia="zh-CN" w:bidi="ar-SA"/>
              </w:rPr>
              <w:t>2023年10月-至今</w:t>
            </w:r>
          </w:p>
          <w:p w14:paraId="2DA81EF8">
            <w:pPr>
              <w:spacing w:line="320" w:lineRule="exact"/>
              <w:rPr>
                <w:rFonts w:ascii="方正书宋_GBK" w:eastAsia="方正书宋_GBK"/>
                <w:sz w:val="24"/>
              </w:rPr>
            </w:pPr>
          </w:p>
        </w:tc>
        <w:tc>
          <w:tcPr>
            <w:tcW w:w="2920" w:type="dxa"/>
            <w:shd w:val="clear" w:color="auto" w:fill="auto"/>
            <w:tcMar>
              <w:top w:w="85" w:type="dxa"/>
              <w:left w:w="57" w:type="dxa"/>
              <w:bottom w:w="85" w:type="dxa"/>
              <w:right w:w="57" w:type="dxa"/>
            </w:tcMar>
            <w:vAlign w:val="center"/>
          </w:tcPr>
          <w:p w14:paraId="6C1EC1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本人</w:t>
            </w:r>
            <w:r>
              <w:rPr>
                <w:rFonts w:hint="eastAsia" w:ascii="方正书宋_GBK" w:hAnsi="宋体" w:eastAsia="方正书宋_GBK"/>
                <w:sz w:val="24"/>
                <w:lang w:val="en-US" w:eastAsia="zh-CN"/>
              </w:rPr>
              <w:t>主要</w:t>
            </w:r>
            <w:r>
              <w:rPr>
                <w:rFonts w:hint="eastAsia" w:ascii="方正书宋_GBK" w:hAnsi="宋体" w:eastAsia="方正书宋_GBK"/>
                <w:sz w:val="24"/>
              </w:rPr>
              <w:t>承担《服装专题设计》</w:t>
            </w:r>
            <w:r>
              <w:rPr>
                <w:rFonts w:hint="eastAsia" w:ascii="方正书宋_GBK" w:hAnsi="宋体" w:eastAsia="方正书宋_GBK"/>
                <w:sz w:val="24"/>
                <w:lang w:eastAsia="zh-CN"/>
              </w:rPr>
              <w:t>、</w:t>
            </w:r>
            <w:r>
              <w:rPr>
                <w:rFonts w:hint="eastAsia" w:ascii="方正书宋_GBK" w:hAnsi="宋体" w:eastAsia="方正书宋_GBK"/>
                <w:sz w:val="24"/>
              </w:rPr>
              <w:t>《服装虚拟仿真设计》等课程教学任务。近三年，坚持认真备课，研读教材并结合行业热点更新教学内容，完善课程PPT。在《服装虚拟仿真设计》课程中融入化妆设计、模特姿态、展示灯光等内容，提升学生对虚拟服装展示的认知与实践能力。同时，通过线上学习优秀课程资源，提高数字化软件操作技能；通过听课观摩取长补短，丰富讲授方式；课前做好设备调试，保障课堂有序运行。主持的《服装专题设计》课程于2025年获校级数智课程建设项目立项，借助数字技术进行非遗服饰创新设计教学。</w:t>
            </w:r>
          </w:p>
          <w:p w14:paraId="4E0B4D8D">
            <w:pPr>
              <w:spacing w:line="320" w:lineRule="exact"/>
              <w:jc w:val="center"/>
              <w:rPr>
                <w:rFonts w:ascii="方正书宋_GBK" w:eastAsia="方正书宋_GBK"/>
                <w:sz w:val="24"/>
              </w:rPr>
            </w:pPr>
          </w:p>
        </w:tc>
        <w:tc>
          <w:tcPr>
            <w:tcW w:w="640" w:type="dxa"/>
            <w:shd w:val="clear" w:color="auto" w:fill="auto"/>
            <w:tcMar>
              <w:top w:w="85" w:type="dxa"/>
              <w:left w:w="57" w:type="dxa"/>
              <w:bottom w:w="85" w:type="dxa"/>
              <w:right w:w="57" w:type="dxa"/>
            </w:tcMar>
            <w:vAlign w:val="center"/>
          </w:tcPr>
          <w:p w14:paraId="51C74F8C">
            <w:pPr>
              <w:spacing w:line="320" w:lineRule="exact"/>
              <w:jc w:val="center"/>
              <w:rPr>
                <w:rFonts w:hint="default" w:ascii="方正书宋_GBK" w:eastAsia="方正书宋_GBK"/>
                <w:sz w:val="24"/>
                <w:lang w:val="en-US" w:eastAsia="zh-CN"/>
              </w:rPr>
            </w:pPr>
            <w:r>
              <w:rPr>
                <w:rFonts w:hint="eastAsia" w:ascii="方正书宋_GBK" w:eastAsia="方正书宋_GBK"/>
                <w:sz w:val="24"/>
                <w:lang w:val="en-US" w:eastAsia="zh-CN"/>
              </w:rPr>
              <w:t>授课教师、项目负责人</w:t>
            </w:r>
          </w:p>
        </w:tc>
        <w:tc>
          <w:tcPr>
            <w:tcW w:w="680" w:type="dxa"/>
            <w:shd w:val="clear" w:color="auto" w:fill="auto"/>
            <w:tcMar>
              <w:top w:w="85" w:type="dxa"/>
              <w:left w:w="57" w:type="dxa"/>
              <w:bottom w:w="85" w:type="dxa"/>
              <w:right w:w="57" w:type="dxa"/>
            </w:tcMar>
            <w:vAlign w:val="center"/>
          </w:tcPr>
          <w:p w14:paraId="368C633E">
            <w:pPr>
              <w:spacing w:line="320" w:lineRule="exact"/>
              <w:jc w:val="center"/>
              <w:rPr>
                <w:rFonts w:hint="default" w:ascii="方正书宋_GBK" w:eastAsia="方正书宋_GBK"/>
                <w:sz w:val="24"/>
                <w:lang w:val="en-US" w:eastAsia="zh-CN"/>
              </w:rPr>
            </w:pPr>
            <w:bookmarkStart w:id="0" w:name="_GoBack"/>
            <w:bookmarkEnd w:id="0"/>
          </w:p>
        </w:tc>
        <w:tc>
          <w:tcPr>
            <w:tcW w:w="1490" w:type="dxa"/>
            <w:shd w:val="clear" w:color="auto" w:fill="auto"/>
            <w:tcMar>
              <w:top w:w="85" w:type="dxa"/>
              <w:left w:w="57" w:type="dxa"/>
              <w:bottom w:w="85" w:type="dxa"/>
              <w:right w:w="57" w:type="dxa"/>
            </w:tcMar>
            <w:vAlign w:val="center"/>
          </w:tcPr>
          <w:p w14:paraId="54467520">
            <w:pPr>
              <w:spacing w:line="320" w:lineRule="exact"/>
              <w:jc w:val="center"/>
              <w:rPr>
                <w:rFonts w:hint="default" w:ascii="方正书宋_GBK" w:eastAsia="方正书宋_GBK"/>
                <w:sz w:val="24"/>
                <w:lang w:val="en-US" w:eastAsia="zh-CN"/>
              </w:rPr>
            </w:pPr>
          </w:p>
        </w:tc>
        <w:tc>
          <w:tcPr>
            <w:tcW w:w="1720" w:type="dxa"/>
            <w:shd w:val="clear" w:color="auto" w:fill="auto"/>
            <w:tcMar>
              <w:top w:w="85" w:type="dxa"/>
              <w:left w:w="57" w:type="dxa"/>
              <w:bottom w:w="85" w:type="dxa"/>
              <w:right w:w="57" w:type="dxa"/>
            </w:tcMar>
            <w:vAlign w:val="center"/>
          </w:tcPr>
          <w:p w14:paraId="510B6529">
            <w:pPr>
              <w:spacing w:line="320" w:lineRule="exact"/>
              <w:jc w:val="center"/>
              <w:rPr>
                <w:rFonts w:ascii="方正书宋_GBK" w:eastAsia="方正书宋_GBK"/>
                <w:sz w:val="24"/>
              </w:rPr>
            </w:pPr>
          </w:p>
        </w:tc>
      </w:tr>
    </w:tbl>
    <w:p w14:paraId="4FBBEF74">
      <w:pPr>
        <w:spacing w:before="156" w:beforeLines="50" w:after="156" w:afterLines="50" w:line="600" w:lineRule="exact"/>
        <w:jc w:val="center"/>
        <w:rPr>
          <w:rFonts w:hint="eastAsia" w:ascii="黑体" w:hAnsi="Times New Roman" w:eastAsia="黑体" w:cs="Times New Roman"/>
          <w:sz w:val="32"/>
          <w:szCs w:val="32"/>
        </w:rPr>
      </w:pPr>
    </w:p>
    <w:p w14:paraId="22603FBE">
      <w:pPr>
        <w:spacing w:before="156" w:beforeLines="50" w:after="156" w:afterLines="50" w:line="600" w:lineRule="exact"/>
        <w:jc w:val="center"/>
        <w:rPr>
          <w:rFonts w:hint="eastAsia" w:ascii="黑体" w:hAnsi="Times New Roman" w:eastAsia="黑体" w:cs="Times New Roman"/>
          <w:sz w:val="32"/>
          <w:szCs w:val="32"/>
        </w:rPr>
      </w:pPr>
    </w:p>
    <w:p w14:paraId="5C2E243C">
      <w:pPr>
        <w:spacing w:before="156" w:beforeLines="50" w:after="156" w:afterLines="50" w:line="600" w:lineRule="exact"/>
        <w:jc w:val="center"/>
      </w:pPr>
      <w:r>
        <w:rPr>
          <w:rFonts w:hint="eastAsia" w:ascii="黑体" w:hAnsi="Times New Roman" w:eastAsia="黑体" w:cs="Times New Roman"/>
          <w:sz w:val="32"/>
          <w:szCs w:val="32"/>
        </w:rPr>
        <w:t>10.取得现职称后的工作成果</w:t>
      </w:r>
    </w:p>
    <w:tbl>
      <w:tblPr>
        <w:tblStyle w:val="10"/>
        <w:tblW w:w="8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550"/>
        <w:gridCol w:w="839"/>
        <w:gridCol w:w="1839"/>
        <w:gridCol w:w="1003"/>
        <w:gridCol w:w="1279"/>
        <w:gridCol w:w="1420"/>
      </w:tblGrid>
      <w:tr w14:paraId="1C1A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11" w:type="dxa"/>
            <w:gridSpan w:val="7"/>
            <w:shd w:val="clear" w:color="auto" w:fill="auto"/>
            <w:tcMar>
              <w:top w:w="85" w:type="dxa"/>
              <w:left w:w="57" w:type="dxa"/>
              <w:bottom w:w="85" w:type="dxa"/>
              <w:right w:w="57" w:type="dxa"/>
            </w:tcMar>
            <w:vAlign w:val="center"/>
          </w:tcPr>
          <w:p w14:paraId="3D54E1FA">
            <w:pPr>
              <w:spacing w:line="320" w:lineRule="exact"/>
              <w:jc w:val="center"/>
              <w:rPr>
                <w:rFonts w:ascii="方正书宋_GBK" w:eastAsia="方正书宋_GBK"/>
                <w:sz w:val="24"/>
              </w:rPr>
            </w:pPr>
            <w:r>
              <w:rPr>
                <w:rFonts w:hint="eastAsia" w:ascii="宋体" w:hAnsi="宋体"/>
                <w:sz w:val="24"/>
              </w:rPr>
              <w:t>（1）科技成果及获奖情况</w:t>
            </w:r>
          </w:p>
        </w:tc>
      </w:tr>
      <w:tr w14:paraId="2AB0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shd w:val="clear" w:color="auto" w:fill="auto"/>
            <w:tcMar>
              <w:top w:w="85" w:type="dxa"/>
              <w:left w:w="57" w:type="dxa"/>
              <w:bottom w:w="85" w:type="dxa"/>
              <w:right w:w="57" w:type="dxa"/>
            </w:tcMar>
            <w:vAlign w:val="center"/>
          </w:tcPr>
          <w:p w14:paraId="1226DD66">
            <w:pPr>
              <w:spacing w:line="320" w:lineRule="exact"/>
              <w:jc w:val="center"/>
              <w:rPr>
                <w:rFonts w:ascii="方正书宋_GBK" w:hAnsi="宋体" w:eastAsia="方正书宋_GBK"/>
                <w:sz w:val="24"/>
              </w:rPr>
            </w:pPr>
            <w:r>
              <w:rPr>
                <w:rFonts w:hint="eastAsia" w:ascii="方正书宋_GBK" w:hAnsi="宋体" w:eastAsia="方正书宋_GBK"/>
                <w:sz w:val="24"/>
              </w:rPr>
              <w:t>时间</w:t>
            </w:r>
          </w:p>
        </w:tc>
        <w:tc>
          <w:tcPr>
            <w:tcW w:w="1550" w:type="dxa"/>
            <w:shd w:val="clear" w:color="auto" w:fill="auto"/>
            <w:tcMar>
              <w:top w:w="85" w:type="dxa"/>
              <w:left w:w="57" w:type="dxa"/>
              <w:bottom w:w="85" w:type="dxa"/>
              <w:right w:w="57" w:type="dxa"/>
            </w:tcMar>
            <w:vAlign w:val="center"/>
          </w:tcPr>
          <w:p w14:paraId="6AADE045">
            <w:pPr>
              <w:spacing w:line="320" w:lineRule="exact"/>
              <w:jc w:val="center"/>
              <w:rPr>
                <w:rFonts w:ascii="方正书宋_GBK" w:hAnsi="宋体" w:eastAsia="方正书宋_GBK"/>
                <w:sz w:val="24"/>
              </w:rPr>
            </w:pPr>
            <w:r>
              <w:rPr>
                <w:rFonts w:hint="eastAsia" w:ascii="方正书宋_GBK" w:hAnsi="宋体" w:eastAsia="方正书宋_GBK"/>
                <w:sz w:val="24"/>
              </w:rPr>
              <w:t>项目名称</w:t>
            </w:r>
          </w:p>
        </w:tc>
        <w:tc>
          <w:tcPr>
            <w:tcW w:w="839" w:type="dxa"/>
            <w:shd w:val="clear" w:color="auto" w:fill="auto"/>
            <w:tcMar>
              <w:top w:w="85" w:type="dxa"/>
              <w:left w:w="57" w:type="dxa"/>
              <w:bottom w:w="85" w:type="dxa"/>
              <w:right w:w="57" w:type="dxa"/>
            </w:tcMar>
            <w:vAlign w:val="center"/>
          </w:tcPr>
          <w:p w14:paraId="46CD7431">
            <w:pPr>
              <w:spacing w:line="320" w:lineRule="exact"/>
              <w:jc w:val="center"/>
              <w:rPr>
                <w:rFonts w:ascii="方正书宋_GBK" w:hAnsi="宋体" w:eastAsia="方正书宋_GBK"/>
                <w:sz w:val="24"/>
              </w:rPr>
            </w:pPr>
            <w:r>
              <w:rPr>
                <w:rFonts w:hint="eastAsia" w:ascii="方正书宋_GBK" w:hAnsi="宋体" w:eastAsia="方正书宋_GBK"/>
                <w:sz w:val="24"/>
              </w:rPr>
              <w:t>类别</w:t>
            </w:r>
          </w:p>
        </w:tc>
        <w:tc>
          <w:tcPr>
            <w:tcW w:w="1839" w:type="dxa"/>
            <w:shd w:val="clear" w:color="auto" w:fill="auto"/>
            <w:tcMar>
              <w:top w:w="85" w:type="dxa"/>
              <w:left w:w="57" w:type="dxa"/>
              <w:bottom w:w="85" w:type="dxa"/>
              <w:right w:w="57" w:type="dxa"/>
            </w:tcMar>
            <w:vAlign w:val="center"/>
          </w:tcPr>
          <w:p w14:paraId="56B82C01">
            <w:pPr>
              <w:spacing w:line="320" w:lineRule="exact"/>
              <w:jc w:val="center"/>
              <w:rPr>
                <w:rFonts w:ascii="方正书宋_GBK" w:hAnsi="宋体" w:eastAsia="方正书宋_GBK"/>
                <w:sz w:val="24"/>
              </w:rPr>
            </w:pPr>
            <w:r>
              <w:rPr>
                <w:rFonts w:hint="eastAsia" w:ascii="方正书宋_GBK" w:hAnsi="宋体" w:eastAsia="方正书宋_GBK"/>
                <w:sz w:val="24"/>
              </w:rPr>
              <w:t>级别与等级</w:t>
            </w:r>
          </w:p>
        </w:tc>
        <w:tc>
          <w:tcPr>
            <w:tcW w:w="1003" w:type="dxa"/>
            <w:shd w:val="clear" w:color="auto" w:fill="auto"/>
            <w:tcMar>
              <w:top w:w="85" w:type="dxa"/>
              <w:left w:w="57" w:type="dxa"/>
              <w:bottom w:w="85" w:type="dxa"/>
              <w:right w:w="57" w:type="dxa"/>
            </w:tcMar>
            <w:vAlign w:val="center"/>
          </w:tcPr>
          <w:p w14:paraId="45DBD66D">
            <w:pPr>
              <w:spacing w:line="320" w:lineRule="exact"/>
              <w:jc w:val="center"/>
              <w:rPr>
                <w:rFonts w:ascii="方正书宋_GBK" w:hAnsi="宋体" w:eastAsia="方正书宋_GBK"/>
                <w:sz w:val="24"/>
              </w:rPr>
            </w:pPr>
            <w:r>
              <w:rPr>
                <w:rFonts w:hint="eastAsia" w:ascii="方正书宋_GBK" w:hAnsi="宋体" w:eastAsia="方正书宋_GBK"/>
                <w:sz w:val="24"/>
              </w:rPr>
              <w:t>角色或排名</w:t>
            </w:r>
          </w:p>
        </w:tc>
        <w:tc>
          <w:tcPr>
            <w:tcW w:w="1279" w:type="dxa"/>
            <w:shd w:val="clear" w:color="auto" w:fill="auto"/>
            <w:tcMar>
              <w:top w:w="85" w:type="dxa"/>
              <w:left w:w="57" w:type="dxa"/>
              <w:bottom w:w="85" w:type="dxa"/>
              <w:right w:w="57" w:type="dxa"/>
            </w:tcMar>
            <w:vAlign w:val="center"/>
          </w:tcPr>
          <w:p w14:paraId="4215B17B">
            <w:pPr>
              <w:spacing w:line="320" w:lineRule="exact"/>
              <w:jc w:val="center"/>
              <w:rPr>
                <w:rFonts w:ascii="方正书宋_GBK" w:eastAsia="方正书宋_GBK"/>
                <w:sz w:val="24"/>
              </w:rPr>
            </w:pPr>
            <w:r>
              <w:rPr>
                <w:rFonts w:hint="eastAsia" w:ascii="方正书宋_GBK" w:hAnsi="宋体" w:eastAsia="方正书宋_GBK"/>
                <w:sz w:val="24"/>
              </w:rPr>
              <w:t>批准部门</w:t>
            </w:r>
          </w:p>
        </w:tc>
        <w:tc>
          <w:tcPr>
            <w:tcW w:w="1420" w:type="dxa"/>
            <w:shd w:val="clear" w:color="auto" w:fill="auto"/>
            <w:tcMar>
              <w:top w:w="85" w:type="dxa"/>
              <w:left w:w="57" w:type="dxa"/>
              <w:bottom w:w="85" w:type="dxa"/>
              <w:right w:w="57" w:type="dxa"/>
            </w:tcMar>
            <w:vAlign w:val="center"/>
          </w:tcPr>
          <w:p w14:paraId="6066A26B">
            <w:pPr>
              <w:spacing w:line="320" w:lineRule="exact"/>
              <w:jc w:val="center"/>
              <w:rPr>
                <w:rFonts w:ascii="方正书宋_GBK" w:eastAsia="方正书宋_GBK"/>
                <w:sz w:val="24"/>
              </w:rPr>
            </w:pPr>
            <w:r>
              <w:rPr>
                <w:rFonts w:hint="eastAsia" w:ascii="方正书宋_GBK" w:eastAsia="方正书宋_GBK"/>
                <w:sz w:val="24"/>
              </w:rPr>
              <w:t>单位人事（职改）部门</w:t>
            </w:r>
          </w:p>
          <w:p w14:paraId="673B0B11">
            <w:pPr>
              <w:spacing w:line="320" w:lineRule="exact"/>
              <w:jc w:val="center"/>
              <w:rPr>
                <w:rFonts w:ascii="方正书宋_GBK" w:eastAsia="方正书宋_GBK"/>
                <w:sz w:val="24"/>
              </w:rPr>
            </w:pPr>
            <w:r>
              <w:rPr>
                <w:rFonts w:hint="eastAsia" w:ascii="方正书宋_GBK" w:eastAsia="方正书宋_GBK"/>
                <w:sz w:val="24"/>
              </w:rPr>
              <w:t>审查签章</w:t>
            </w:r>
          </w:p>
        </w:tc>
      </w:tr>
      <w:tr w14:paraId="191D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shd w:val="clear" w:color="auto" w:fill="auto"/>
            <w:tcMar>
              <w:top w:w="85" w:type="dxa"/>
              <w:left w:w="57" w:type="dxa"/>
              <w:bottom w:w="85" w:type="dxa"/>
              <w:right w:w="57" w:type="dxa"/>
            </w:tcMar>
            <w:vAlign w:val="center"/>
          </w:tcPr>
          <w:p w14:paraId="6F5CD80C">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2025.8</w:t>
            </w:r>
          </w:p>
        </w:tc>
        <w:tc>
          <w:tcPr>
            <w:tcW w:w="1550" w:type="dxa"/>
            <w:shd w:val="clear" w:color="auto" w:fill="auto"/>
            <w:tcMar>
              <w:top w:w="85" w:type="dxa"/>
              <w:left w:w="57" w:type="dxa"/>
              <w:bottom w:w="85" w:type="dxa"/>
              <w:right w:w="57" w:type="dxa"/>
            </w:tcMar>
            <w:vAlign w:val="center"/>
          </w:tcPr>
          <w:p w14:paraId="124B9E27">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服装设计作品《绒绒灵灵蹦蹦衣》</w:t>
            </w:r>
          </w:p>
        </w:tc>
        <w:tc>
          <w:tcPr>
            <w:tcW w:w="839" w:type="dxa"/>
            <w:shd w:val="clear" w:color="auto" w:fill="auto"/>
            <w:tcMar>
              <w:top w:w="85" w:type="dxa"/>
              <w:left w:w="57" w:type="dxa"/>
              <w:bottom w:w="85" w:type="dxa"/>
              <w:right w:w="57" w:type="dxa"/>
            </w:tcMar>
            <w:vAlign w:val="center"/>
          </w:tcPr>
          <w:p w14:paraId="5AF0BB72">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竞赛</w:t>
            </w:r>
          </w:p>
        </w:tc>
        <w:tc>
          <w:tcPr>
            <w:tcW w:w="1839" w:type="dxa"/>
            <w:shd w:val="clear" w:color="auto" w:fill="auto"/>
            <w:tcMar>
              <w:top w:w="85" w:type="dxa"/>
              <w:left w:w="57" w:type="dxa"/>
              <w:bottom w:w="85" w:type="dxa"/>
              <w:right w:w="57" w:type="dxa"/>
            </w:tcMar>
            <w:vAlign w:val="center"/>
          </w:tcPr>
          <w:p w14:paraId="1F44A186">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国家级一等奖</w:t>
            </w:r>
          </w:p>
        </w:tc>
        <w:tc>
          <w:tcPr>
            <w:tcW w:w="1003" w:type="dxa"/>
            <w:shd w:val="clear" w:color="auto" w:fill="auto"/>
            <w:tcMar>
              <w:top w:w="85" w:type="dxa"/>
              <w:left w:w="57" w:type="dxa"/>
              <w:bottom w:w="85" w:type="dxa"/>
              <w:right w:w="57" w:type="dxa"/>
            </w:tcMar>
            <w:vAlign w:val="center"/>
          </w:tcPr>
          <w:p w14:paraId="0F25A393">
            <w:pPr>
              <w:spacing w:line="320" w:lineRule="exact"/>
              <w:jc w:val="center"/>
              <w:rPr>
                <w:rFonts w:hint="default" w:ascii="方正书宋_GBK" w:hAnsi="宋体" w:eastAsia="方正书宋_GBK"/>
                <w:sz w:val="24"/>
                <w:lang w:val="en-US" w:eastAsia="zh-CN"/>
              </w:rPr>
            </w:pPr>
            <w:r>
              <w:rPr>
                <w:rFonts w:hint="eastAsia" w:ascii="方正书宋_GBK" w:hAnsi="宋体" w:eastAsia="方正书宋_GBK"/>
                <w:sz w:val="24"/>
                <w:lang w:val="en-US" w:eastAsia="zh-CN"/>
              </w:rPr>
              <w:t>作者</w:t>
            </w:r>
          </w:p>
        </w:tc>
        <w:tc>
          <w:tcPr>
            <w:tcW w:w="1279" w:type="dxa"/>
            <w:shd w:val="clear" w:color="auto" w:fill="auto"/>
            <w:tcMar>
              <w:top w:w="85" w:type="dxa"/>
              <w:left w:w="57" w:type="dxa"/>
              <w:bottom w:w="85" w:type="dxa"/>
              <w:right w:w="57" w:type="dxa"/>
            </w:tcMar>
            <w:vAlign w:val="center"/>
          </w:tcPr>
          <w:p w14:paraId="42D3FB5E">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未来设计师全国高校数字艺术设计大赛组委会</w:t>
            </w:r>
          </w:p>
        </w:tc>
        <w:tc>
          <w:tcPr>
            <w:tcW w:w="1420" w:type="dxa"/>
            <w:shd w:val="clear" w:color="auto" w:fill="auto"/>
            <w:tcMar>
              <w:top w:w="85" w:type="dxa"/>
              <w:left w:w="57" w:type="dxa"/>
              <w:bottom w:w="85" w:type="dxa"/>
              <w:right w:w="57" w:type="dxa"/>
            </w:tcMar>
            <w:vAlign w:val="center"/>
          </w:tcPr>
          <w:p w14:paraId="62D0CFB3">
            <w:pPr>
              <w:spacing w:line="320" w:lineRule="exact"/>
              <w:jc w:val="center"/>
              <w:rPr>
                <w:rFonts w:hint="eastAsia" w:ascii="方正书宋_GBK" w:hAnsi="宋体" w:eastAsia="方正书宋_GBK"/>
                <w:sz w:val="24"/>
              </w:rPr>
            </w:pPr>
          </w:p>
          <w:p w14:paraId="001A42A3">
            <w:pPr>
              <w:spacing w:line="320" w:lineRule="exact"/>
              <w:jc w:val="center"/>
              <w:rPr>
                <w:rFonts w:hint="eastAsia" w:ascii="方正书宋_GBK" w:hAnsi="宋体" w:eastAsia="方正书宋_GBK"/>
                <w:sz w:val="24"/>
              </w:rPr>
            </w:pPr>
          </w:p>
        </w:tc>
      </w:tr>
      <w:tr w14:paraId="3496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shd w:val="clear" w:color="auto" w:fill="auto"/>
            <w:tcMar>
              <w:top w:w="85" w:type="dxa"/>
              <w:left w:w="57" w:type="dxa"/>
              <w:bottom w:w="85" w:type="dxa"/>
              <w:right w:w="57" w:type="dxa"/>
            </w:tcMar>
            <w:vAlign w:val="top"/>
          </w:tcPr>
          <w:p w14:paraId="27E5DCFE">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2025.8</w:t>
            </w:r>
          </w:p>
        </w:tc>
        <w:tc>
          <w:tcPr>
            <w:tcW w:w="1550" w:type="dxa"/>
            <w:shd w:val="clear" w:color="auto" w:fill="auto"/>
            <w:tcMar>
              <w:top w:w="85" w:type="dxa"/>
              <w:left w:w="57" w:type="dxa"/>
              <w:bottom w:w="85" w:type="dxa"/>
              <w:right w:w="57" w:type="dxa"/>
            </w:tcMar>
            <w:vAlign w:val="center"/>
          </w:tcPr>
          <w:p w14:paraId="71A95193">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服装设计作品《未完成的仿生》</w:t>
            </w:r>
          </w:p>
        </w:tc>
        <w:tc>
          <w:tcPr>
            <w:tcW w:w="839" w:type="dxa"/>
            <w:shd w:val="clear" w:color="auto" w:fill="auto"/>
            <w:tcMar>
              <w:top w:w="85" w:type="dxa"/>
              <w:left w:w="57" w:type="dxa"/>
              <w:bottom w:w="85" w:type="dxa"/>
              <w:right w:w="57" w:type="dxa"/>
            </w:tcMar>
            <w:vAlign w:val="center"/>
          </w:tcPr>
          <w:p w14:paraId="5D4FAC50">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竞赛</w:t>
            </w:r>
          </w:p>
        </w:tc>
        <w:tc>
          <w:tcPr>
            <w:tcW w:w="1839" w:type="dxa"/>
            <w:shd w:val="clear" w:color="auto" w:fill="auto"/>
            <w:tcMar>
              <w:top w:w="85" w:type="dxa"/>
              <w:left w:w="57" w:type="dxa"/>
              <w:bottom w:w="85" w:type="dxa"/>
              <w:right w:w="57" w:type="dxa"/>
            </w:tcMar>
            <w:vAlign w:val="center"/>
          </w:tcPr>
          <w:p w14:paraId="55172856">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国家级三等奖</w:t>
            </w:r>
          </w:p>
        </w:tc>
        <w:tc>
          <w:tcPr>
            <w:tcW w:w="1003" w:type="dxa"/>
            <w:shd w:val="clear" w:color="auto" w:fill="auto"/>
            <w:tcMar>
              <w:top w:w="85" w:type="dxa"/>
              <w:left w:w="57" w:type="dxa"/>
              <w:bottom w:w="85" w:type="dxa"/>
              <w:right w:w="57" w:type="dxa"/>
            </w:tcMar>
            <w:vAlign w:val="center"/>
          </w:tcPr>
          <w:p w14:paraId="5B6D83FD">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作者</w:t>
            </w:r>
          </w:p>
        </w:tc>
        <w:tc>
          <w:tcPr>
            <w:tcW w:w="1279" w:type="dxa"/>
            <w:shd w:val="clear" w:color="auto" w:fill="auto"/>
            <w:tcMar>
              <w:top w:w="85" w:type="dxa"/>
              <w:left w:w="57" w:type="dxa"/>
              <w:bottom w:w="85" w:type="dxa"/>
              <w:right w:w="57" w:type="dxa"/>
            </w:tcMar>
            <w:vAlign w:val="center"/>
          </w:tcPr>
          <w:p w14:paraId="64D3DD48">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中国好创意暨全国数字艺术大赛组委会</w:t>
            </w:r>
          </w:p>
        </w:tc>
        <w:tc>
          <w:tcPr>
            <w:tcW w:w="1420" w:type="dxa"/>
            <w:shd w:val="clear" w:color="auto" w:fill="auto"/>
            <w:tcMar>
              <w:top w:w="85" w:type="dxa"/>
              <w:left w:w="57" w:type="dxa"/>
              <w:bottom w:w="85" w:type="dxa"/>
              <w:right w:w="57" w:type="dxa"/>
            </w:tcMar>
            <w:vAlign w:val="center"/>
          </w:tcPr>
          <w:p w14:paraId="6FEE7E36">
            <w:pPr>
              <w:spacing w:line="320" w:lineRule="exact"/>
              <w:jc w:val="center"/>
              <w:rPr>
                <w:rFonts w:hint="eastAsia" w:ascii="方正书宋_GBK" w:hAnsi="宋体" w:eastAsia="方正书宋_GBK"/>
                <w:sz w:val="24"/>
              </w:rPr>
            </w:pPr>
          </w:p>
        </w:tc>
      </w:tr>
      <w:tr w14:paraId="3A2D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shd w:val="clear" w:color="auto" w:fill="auto"/>
            <w:tcMar>
              <w:top w:w="85" w:type="dxa"/>
              <w:left w:w="57" w:type="dxa"/>
              <w:bottom w:w="85" w:type="dxa"/>
              <w:right w:w="57" w:type="dxa"/>
            </w:tcMar>
            <w:vAlign w:val="top"/>
          </w:tcPr>
          <w:p w14:paraId="45139EE9">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2025.8</w:t>
            </w:r>
          </w:p>
        </w:tc>
        <w:tc>
          <w:tcPr>
            <w:tcW w:w="1550" w:type="dxa"/>
            <w:shd w:val="clear" w:color="auto" w:fill="auto"/>
            <w:tcMar>
              <w:top w:w="85" w:type="dxa"/>
              <w:left w:w="57" w:type="dxa"/>
              <w:bottom w:w="85" w:type="dxa"/>
              <w:right w:w="57" w:type="dxa"/>
            </w:tcMar>
            <w:vAlign w:val="center"/>
          </w:tcPr>
          <w:p w14:paraId="0A73FB3D">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服饰设计作品《超维绽放》</w:t>
            </w:r>
          </w:p>
        </w:tc>
        <w:tc>
          <w:tcPr>
            <w:tcW w:w="839" w:type="dxa"/>
            <w:shd w:val="clear" w:color="auto" w:fill="auto"/>
            <w:tcMar>
              <w:top w:w="85" w:type="dxa"/>
              <w:left w:w="57" w:type="dxa"/>
              <w:bottom w:w="85" w:type="dxa"/>
              <w:right w:w="57" w:type="dxa"/>
            </w:tcMar>
            <w:vAlign w:val="center"/>
          </w:tcPr>
          <w:p w14:paraId="3B60E120">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竞赛</w:t>
            </w:r>
          </w:p>
        </w:tc>
        <w:tc>
          <w:tcPr>
            <w:tcW w:w="1839" w:type="dxa"/>
            <w:shd w:val="clear" w:color="auto" w:fill="auto"/>
            <w:tcMar>
              <w:top w:w="85" w:type="dxa"/>
              <w:left w:w="57" w:type="dxa"/>
              <w:bottom w:w="85" w:type="dxa"/>
              <w:right w:w="57" w:type="dxa"/>
            </w:tcMar>
            <w:vAlign w:val="center"/>
          </w:tcPr>
          <w:p w14:paraId="3E7A5327">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国家级三等奖</w:t>
            </w:r>
          </w:p>
        </w:tc>
        <w:tc>
          <w:tcPr>
            <w:tcW w:w="1003" w:type="dxa"/>
            <w:shd w:val="clear" w:color="auto" w:fill="auto"/>
            <w:tcMar>
              <w:top w:w="85" w:type="dxa"/>
              <w:left w:w="57" w:type="dxa"/>
              <w:bottom w:w="85" w:type="dxa"/>
              <w:right w:w="57" w:type="dxa"/>
            </w:tcMar>
            <w:vAlign w:val="center"/>
          </w:tcPr>
          <w:p w14:paraId="231B5AEC">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作者</w:t>
            </w:r>
          </w:p>
        </w:tc>
        <w:tc>
          <w:tcPr>
            <w:tcW w:w="1279" w:type="dxa"/>
            <w:shd w:val="clear" w:color="auto" w:fill="auto"/>
            <w:tcMar>
              <w:top w:w="85" w:type="dxa"/>
              <w:left w:w="57" w:type="dxa"/>
              <w:bottom w:w="85" w:type="dxa"/>
              <w:right w:w="57" w:type="dxa"/>
            </w:tcMar>
            <w:vAlign w:val="center"/>
          </w:tcPr>
          <w:p w14:paraId="7E7E57F8">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中国好创意暨全国数字艺术大赛组委会</w:t>
            </w:r>
          </w:p>
        </w:tc>
        <w:tc>
          <w:tcPr>
            <w:tcW w:w="1420" w:type="dxa"/>
            <w:shd w:val="clear" w:color="auto" w:fill="auto"/>
            <w:tcMar>
              <w:top w:w="85" w:type="dxa"/>
              <w:left w:w="57" w:type="dxa"/>
              <w:bottom w:w="85" w:type="dxa"/>
              <w:right w:w="57" w:type="dxa"/>
            </w:tcMar>
            <w:vAlign w:val="center"/>
          </w:tcPr>
          <w:p w14:paraId="721E6853">
            <w:pPr>
              <w:spacing w:line="320" w:lineRule="exact"/>
              <w:jc w:val="center"/>
              <w:rPr>
                <w:rFonts w:hint="eastAsia" w:ascii="方正书宋_GBK" w:hAnsi="宋体" w:eastAsia="方正书宋_GBK"/>
                <w:sz w:val="24"/>
              </w:rPr>
            </w:pPr>
          </w:p>
        </w:tc>
      </w:tr>
      <w:tr w14:paraId="270E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shd w:val="clear" w:color="auto" w:fill="auto"/>
            <w:tcMar>
              <w:top w:w="85" w:type="dxa"/>
              <w:left w:w="57" w:type="dxa"/>
              <w:bottom w:w="85" w:type="dxa"/>
              <w:right w:w="57" w:type="dxa"/>
            </w:tcMar>
            <w:vAlign w:val="top"/>
          </w:tcPr>
          <w:p w14:paraId="400CF7EE">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2025.5</w:t>
            </w:r>
          </w:p>
        </w:tc>
        <w:tc>
          <w:tcPr>
            <w:tcW w:w="1550" w:type="dxa"/>
            <w:shd w:val="clear" w:color="auto" w:fill="auto"/>
            <w:tcMar>
              <w:top w:w="85" w:type="dxa"/>
              <w:left w:w="57" w:type="dxa"/>
              <w:bottom w:w="85" w:type="dxa"/>
              <w:right w:w="57" w:type="dxa"/>
            </w:tcMar>
            <w:vAlign w:val="center"/>
          </w:tcPr>
          <w:p w14:paraId="1FD1DC69">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服装设计作品《与人工智能助手对话》</w:t>
            </w:r>
          </w:p>
        </w:tc>
        <w:tc>
          <w:tcPr>
            <w:tcW w:w="839" w:type="dxa"/>
            <w:shd w:val="clear" w:color="auto" w:fill="auto"/>
            <w:tcMar>
              <w:top w:w="85" w:type="dxa"/>
              <w:left w:w="57" w:type="dxa"/>
              <w:bottom w:w="85" w:type="dxa"/>
              <w:right w:w="57" w:type="dxa"/>
            </w:tcMar>
            <w:vAlign w:val="center"/>
          </w:tcPr>
          <w:p w14:paraId="7E56849A">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竞赛</w:t>
            </w:r>
          </w:p>
        </w:tc>
        <w:tc>
          <w:tcPr>
            <w:tcW w:w="1839" w:type="dxa"/>
            <w:shd w:val="clear" w:color="auto" w:fill="auto"/>
            <w:tcMar>
              <w:top w:w="85" w:type="dxa"/>
              <w:left w:w="57" w:type="dxa"/>
              <w:bottom w:w="85" w:type="dxa"/>
              <w:right w:w="57" w:type="dxa"/>
            </w:tcMar>
            <w:vAlign w:val="center"/>
          </w:tcPr>
          <w:p w14:paraId="7CE7F31E">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省级二等奖</w:t>
            </w:r>
          </w:p>
        </w:tc>
        <w:tc>
          <w:tcPr>
            <w:tcW w:w="1003" w:type="dxa"/>
            <w:shd w:val="clear" w:color="auto" w:fill="auto"/>
            <w:tcMar>
              <w:top w:w="85" w:type="dxa"/>
              <w:left w:w="57" w:type="dxa"/>
              <w:bottom w:w="85" w:type="dxa"/>
              <w:right w:w="57" w:type="dxa"/>
            </w:tcMar>
            <w:vAlign w:val="center"/>
          </w:tcPr>
          <w:p w14:paraId="68AB404B">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作者</w:t>
            </w:r>
          </w:p>
        </w:tc>
        <w:tc>
          <w:tcPr>
            <w:tcW w:w="1279" w:type="dxa"/>
            <w:shd w:val="clear" w:color="auto" w:fill="auto"/>
            <w:tcMar>
              <w:top w:w="85" w:type="dxa"/>
              <w:left w:w="57" w:type="dxa"/>
              <w:bottom w:w="85" w:type="dxa"/>
              <w:right w:w="57" w:type="dxa"/>
            </w:tcMar>
            <w:vAlign w:val="center"/>
          </w:tcPr>
          <w:p w14:paraId="79A87DA4">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米兰设计周中国高校设计学科师生优秀作品展组委会</w:t>
            </w:r>
          </w:p>
        </w:tc>
        <w:tc>
          <w:tcPr>
            <w:tcW w:w="1420" w:type="dxa"/>
            <w:shd w:val="clear" w:color="auto" w:fill="auto"/>
            <w:tcMar>
              <w:top w:w="85" w:type="dxa"/>
              <w:left w:w="57" w:type="dxa"/>
              <w:bottom w:w="85" w:type="dxa"/>
              <w:right w:w="57" w:type="dxa"/>
            </w:tcMar>
            <w:vAlign w:val="center"/>
          </w:tcPr>
          <w:p w14:paraId="01477A53">
            <w:pPr>
              <w:spacing w:line="320" w:lineRule="exact"/>
              <w:jc w:val="center"/>
              <w:rPr>
                <w:rFonts w:hint="eastAsia" w:ascii="方正书宋_GBK" w:hAnsi="宋体" w:eastAsia="方正书宋_GBK"/>
                <w:sz w:val="24"/>
              </w:rPr>
            </w:pPr>
          </w:p>
        </w:tc>
      </w:tr>
      <w:tr w14:paraId="4ABB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shd w:val="clear" w:color="auto" w:fill="auto"/>
            <w:tcMar>
              <w:top w:w="85" w:type="dxa"/>
              <w:left w:w="57" w:type="dxa"/>
              <w:bottom w:w="85" w:type="dxa"/>
              <w:right w:w="57" w:type="dxa"/>
            </w:tcMar>
            <w:vAlign w:val="center"/>
          </w:tcPr>
          <w:p w14:paraId="3A04A6EA">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2025.8</w:t>
            </w:r>
          </w:p>
        </w:tc>
        <w:tc>
          <w:tcPr>
            <w:tcW w:w="1550" w:type="dxa"/>
            <w:shd w:val="clear" w:color="auto" w:fill="auto"/>
            <w:tcMar>
              <w:top w:w="85" w:type="dxa"/>
              <w:left w:w="57" w:type="dxa"/>
              <w:bottom w:w="85" w:type="dxa"/>
              <w:right w:w="57" w:type="dxa"/>
            </w:tcMar>
            <w:vAlign w:val="center"/>
          </w:tcPr>
          <w:p w14:paraId="5FF00386">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优秀指导老师</w:t>
            </w:r>
          </w:p>
        </w:tc>
        <w:tc>
          <w:tcPr>
            <w:tcW w:w="839" w:type="dxa"/>
            <w:shd w:val="clear" w:color="auto" w:fill="auto"/>
            <w:tcMar>
              <w:top w:w="85" w:type="dxa"/>
              <w:left w:w="57" w:type="dxa"/>
              <w:bottom w:w="85" w:type="dxa"/>
              <w:right w:w="57" w:type="dxa"/>
            </w:tcMar>
            <w:vAlign w:val="center"/>
          </w:tcPr>
          <w:p w14:paraId="5E18E046">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竞赛</w:t>
            </w:r>
          </w:p>
        </w:tc>
        <w:tc>
          <w:tcPr>
            <w:tcW w:w="1839" w:type="dxa"/>
            <w:shd w:val="clear" w:color="auto" w:fill="auto"/>
            <w:tcMar>
              <w:top w:w="85" w:type="dxa"/>
              <w:left w:w="57" w:type="dxa"/>
              <w:bottom w:w="85" w:type="dxa"/>
              <w:right w:w="57" w:type="dxa"/>
            </w:tcMar>
            <w:vAlign w:val="center"/>
          </w:tcPr>
          <w:p w14:paraId="7C25260D">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优秀指导老师</w:t>
            </w:r>
          </w:p>
        </w:tc>
        <w:tc>
          <w:tcPr>
            <w:tcW w:w="1003" w:type="dxa"/>
            <w:shd w:val="clear" w:color="auto" w:fill="auto"/>
            <w:tcMar>
              <w:top w:w="85" w:type="dxa"/>
              <w:left w:w="57" w:type="dxa"/>
              <w:bottom w:w="85" w:type="dxa"/>
              <w:right w:w="57" w:type="dxa"/>
            </w:tcMar>
            <w:vAlign w:val="center"/>
          </w:tcPr>
          <w:p w14:paraId="22C8334B">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lang w:val="en-US" w:eastAsia="zh-CN"/>
              </w:rPr>
              <w:t>指导老师</w:t>
            </w:r>
          </w:p>
        </w:tc>
        <w:tc>
          <w:tcPr>
            <w:tcW w:w="1279" w:type="dxa"/>
            <w:shd w:val="clear" w:color="auto" w:fill="auto"/>
            <w:tcMar>
              <w:top w:w="85" w:type="dxa"/>
              <w:left w:w="57" w:type="dxa"/>
              <w:bottom w:w="85" w:type="dxa"/>
              <w:right w:w="57" w:type="dxa"/>
            </w:tcMar>
            <w:vAlign w:val="center"/>
          </w:tcPr>
          <w:p w14:paraId="7303E278">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未来设计师全国高校数字艺术设计大赛组委会</w:t>
            </w:r>
          </w:p>
        </w:tc>
        <w:tc>
          <w:tcPr>
            <w:tcW w:w="1420" w:type="dxa"/>
            <w:shd w:val="clear" w:color="auto" w:fill="auto"/>
            <w:tcMar>
              <w:top w:w="85" w:type="dxa"/>
              <w:left w:w="57" w:type="dxa"/>
              <w:bottom w:w="85" w:type="dxa"/>
              <w:right w:w="57" w:type="dxa"/>
            </w:tcMar>
            <w:vAlign w:val="center"/>
          </w:tcPr>
          <w:p w14:paraId="78C5D6C2">
            <w:pPr>
              <w:spacing w:line="320" w:lineRule="exact"/>
              <w:jc w:val="center"/>
              <w:rPr>
                <w:rFonts w:hint="eastAsia" w:ascii="方正书宋_GBK" w:hAnsi="宋体" w:eastAsia="方正书宋_GBK"/>
                <w:sz w:val="24"/>
              </w:rPr>
            </w:pPr>
          </w:p>
        </w:tc>
      </w:tr>
      <w:tr w14:paraId="6C08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11" w:type="dxa"/>
            <w:gridSpan w:val="7"/>
            <w:shd w:val="clear" w:color="auto" w:fill="auto"/>
            <w:tcMar>
              <w:top w:w="85" w:type="dxa"/>
              <w:left w:w="57" w:type="dxa"/>
              <w:bottom w:w="85" w:type="dxa"/>
              <w:right w:w="57" w:type="dxa"/>
            </w:tcMar>
            <w:vAlign w:val="center"/>
          </w:tcPr>
          <w:p w14:paraId="323D4CFF">
            <w:pPr>
              <w:tabs>
                <w:tab w:val="left" w:pos="2034"/>
              </w:tabs>
              <w:spacing w:line="320" w:lineRule="exact"/>
              <w:jc w:val="center"/>
              <w:rPr>
                <w:rFonts w:ascii="方正书宋_GBK" w:eastAsia="方正书宋_GBK"/>
                <w:sz w:val="24"/>
              </w:rPr>
            </w:pPr>
            <w:r>
              <w:rPr>
                <w:rFonts w:hint="eastAsia" w:ascii="方正书宋_GBK" w:hAnsi="宋体" w:eastAsia="方正书宋_GBK"/>
                <w:sz w:val="24"/>
              </w:rPr>
              <w:t>（2）论文、著作及重要学术报告登记</w:t>
            </w:r>
          </w:p>
        </w:tc>
      </w:tr>
      <w:tr w14:paraId="6691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81" w:type="dxa"/>
            <w:shd w:val="clear" w:color="auto" w:fill="auto"/>
            <w:tcMar>
              <w:top w:w="85" w:type="dxa"/>
              <w:left w:w="57" w:type="dxa"/>
              <w:bottom w:w="85" w:type="dxa"/>
              <w:right w:w="57" w:type="dxa"/>
            </w:tcMar>
            <w:vAlign w:val="center"/>
          </w:tcPr>
          <w:p w14:paraId="3F163855">
            <w:pPr>
              <w:spacing w:line="320" w:lineRule="exact"/>
              <w:jc w:val="center"/>
              <w:rPr>
                <w:rFonts w:ascii="方正书宋_GBK" w:hAnsi="宋体" w:eastAsia="方正书宋_GBK"/>
                <w:sz w:val="24"/>
              </w:rPr>
            </w:pPr>
            <w:r>
              <w:rPr>
                <w:rFonts w:hint="eastAsia" w:ascii="方正书宋_GBK" w:hAnsi="宋体" w:eastAsia="方正书宋_GBK"/>
                <w:sz w:val="24"/>
              </w:rPr>
              <w:t>时间</w:t>
            </w:r>
          </w:p>
        </w:tc>
        <w:tc>
          <w:tcPr>
            <w:tcW w:w="1550" w:type="dxa"/>
            <w:shd w:val="clear" w:color="auto" w:fill="auto"/>
            <w:tcMar>
              <w:top w:w="85" w:type="dxa"/>
              <w:left w:w="57" w:type="dxa"/>
              <w:bottom w:w="85" w:type="dxa"/>
              <w:right w:w="57" w:type="dxa"/>
            </w:tcMar>
            <w:vAlign w:val="center"/>
          </w:tcPr>
          <w:p w14:paraId="3DADEECF">
            <w:pPr>
              <w:spacing w:line="320" w:lineRule="exact"/>
              <w:jc w:val="center"/>
              <w:rPr>
                <w:rFonts w:ascii="方正书宋_GBK" w:hAnsi="宋体" w:eastAsia="方正书宋_GBK"/>
                <w:sz w:val="24"/>
              </w:rPr>
            </w:pPr>
            <w:r>
              <w:rPr>
                <w:rFonts w:hint="eastAsia" w:ascii="方正书宋_GBK" w:hAnsi="宋体" w:eastAsia="方正书宋_GBK"/>
                <w:sz w:val="24"/>
              </w:rPr>
              <w:t>题目</w:t>
            </w:r>
          </w:p>
        </w:tc>
        <w:tc>
          <w:tcPr>
            <w:tcW w:w="2678" w:type="dxa"/>
            <w:gridSpan w:val="2"/>
            <w:shd w:val="clear" w:color="auto" w:fill="auto"/>
            <w:tcMar>
              <w:top w:w="85" w:type="dxa"/>
              <w:left w:w="57" w:type="dxa"/>
              <w:bottom w:w="85" w:type="dxa"/>
              <w:right w:w="57" w:type="dxa"/>
            </w:tcMar>
            <w:vAlign w:val="center"/>
          </w:tcPr>
          <w:p w14:paraId="5999AA34">
            <w:pPr>
              <w:spacing w:line="320" w:lineRule="exact"/>
              <w:jc w:val="center"/>
              <w:rPr>
                <w:rFonts w:ascii="方正书宋_GBK" w:hAnsi="宋体" w:eastAsia="方正书宋_GBK"/>
                <w:sz w:val="24"/>
              </w:rPr>
            </w:pPr>
            <w:r>
              <w:rPr>
                <w:rFonts w:hint="eastAsia" w:ascii="方正书宋_GBK" w:hAnsi="宋体" w:eastAsia="方正书宋_GBK"/>
                <w:sz w:val="24"/>
              </w:rPr>
              <w:t>刊物（学术会议）名称与等级</w:t>
            </w:r>
          </w:p>
        </w:tc>
        <w:tc>
          <w:tcPr>
            <w:tcW w:w="1003" w:type="dxa"/>
            <w:shd w:val="clear" w:color="auto" w:fill="auto"/>
            <w:tcMar>
              <w:top w:w="85" w:type="dxa"/>
              <w:left w:w="57" w:type="dxa"/>
              <w:bottom w:w="85" w:type="dxa"/>
              <w:right w:w="57" w:type="dxa"/>
            </w:tcMar>
            <w:vAlign w:val="center"/>
          </w:tcPr>
          <w:p w14:paraId="302F659C">
            <w:pPr>
              <w:spacing w:line="320" w:lineRule="exact"/>
              <w:jc w:val="center"/>
              <w:rPr>
                <w:rFonts w:ascii="方正书宋_GBK" w:hAnsi="宋体" w:eastAsia="方正书宋_GBK"/>
                <w:sz w:val="24"/>
              </w:rPr>
            </w:pPr>
            <w:r>
              <w:rPr>
                <w:rFonts w:hint="eastAsia" w:ascii="方正书宋_GBK" w:hAnsi="宋体" w:eastAsia="方正书宋_GBK"/>
                <w:sz w:val="24"/>
              </w:rPr>
              <w:t>出版（组织）单位</w:t>
            </w:r>
          </w:p>
        </w:tc>
        <w:tc>
          <w:tcPr>
            <w:tcW w:w="1279" w:type="dxa"/>
            <w:shd w:val="clear" w:color="auto" w:fill="auto"/>
            <w:tcMar>
              <w:top w:w="85" w:type="dxa"/>
              <w:left w:w="57" w:type="dxa"/>
              <w:bottom w:w="85" w:type="dxa"/>
              <w:right w:w="57" w:type="dxa"/>
            </w:tcMar>
            <w:vAlign w:val="center"/>
          </w:tcPr>
          <w:p w14:paraId="2FD43A4B">
            <w:pPr>
              <w:spacing w:line="320" w:lineRule="exact"/>
              <w:jc w:val="center"/>
              <w:rPr>
                <w:rFonts w:ascii="方正书宋_GBK" w:hAnsi="宋体" w:eastAsia="方正书宋_GBK"/>
                <w:sz w:val="24"/>
              </w:rPr>
            </w:pPr>
            <w:r>
              <w:rPr>
                <w:rFonts w:hint="eastAsia" w:ascii="方正书宋_GBK" w:hAnsi="宋体" w:eastAsia="方正书宋_GBK"/>
                <w:sz w:val="24"/>
              </w:rPr>
              <w:t>合（独）著</w:t>
            </w:r>
          </w:p>
          <w:p w14:paraId="61617C24">
            <w:pPr>
              <w:spacing w:line="320" w:lineRule="exact"/>
              <w:jc w:val="center"/>
              <w:rPr>
                <w:rFonts w:ascii="方正书宋_GBK" w:hAnsi="宋体" w:eastAsia="方正书宋_GBK"/>
                <w:sz w:val="24"/>
              </w:rPr>
            </w:pPr>
            <w:r>
              <w:rPr>
                <w:rFonts w:hint="eastAsia" w:ascii="方正书宋_GBK" w:hAnsi="宋体" w:eastAsia="方正书宋_GBK"/>
                <w:sz w:val="24"/>
              </w:rPr>
              <w:t>及本人排名</w:t>
            </w:r>
          </w:p>
        </w:tc>
        <w:tc>
          <w:tcPr>
            <w:tcW w:w="1420" w:type="dxa"/>
            <w:shd w:val="clear" w:color="auto" w:fill="auto"/>
            <w:tcMar>
              <w:top w:w="85" w:type="dxa"/>
              <w:left w:w="57" w:type="dxa"/>
              <w:bottom w:w="85" w:type="dxa"/>
              <w:right w:w="57" w:type="dxa"/>
            </w:tcMar>
            <w:vAlign w:val="center"/>
          </w:tcPr>
          <w:p w14:paraId="7BA12A85">
            <w:pPr>
              <w:spacing w:line="320" w:lineRule="exact"/>
              <w:jc w:val="center"/>
              <w:rPr>
                <w:rFonts w:ascii="方正书宋_GBK" w:eastAsia="方正书宋_GBK"/>
                <w:sz w:val="24"/>
              </w:rPr>
            </w:pPr>
            <w:r>
              <w:rPr>
                <w:rFonts w:hint="eastAsia" w:ascii="方正书宋_GBK" w:eastAsia="方正书宋_GBK"/>
                <w:sz w:val="24"/>
              </w:rPr>
              <w:t>单位人事（职改）部门</w:t>
            </w:r>
          </w:p>
          <w:p w14:paraId="38E331E9">
            <w:pPr>
              <w:spacing w:line="320" w:lineRule="exact"/>
              <w:jc w:val="center"/>
              <w:rPr>
                <w:rFonts w:ascii="方正书宋_GBK" w:eastAsia="方正书宋_GBK"/>
                <w:sz w:val="24"/>
              </w:rPr>
            </w:pPr>
            <w:r>
              <w:rPr>
                <w:rFonts w:hint="eastAsia" w:ascii="方正书宋_GBK" w:eastAsia="方正书宋_GBK"/>
                <w:sz w:val="24"/>
              </w:rPr>
              <w:t>审查签章</w:t>
            </w:r>
          </w:p>
        </w:tc>
      </w:tr>
      <w:tr w14:paraId="77A8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7" w:hRule="atLeast"/>
          <w:jc w:val="center"/>
        </w:trPr>
        <w:tc>
          <w:tcPr>
            <w:tcW w:w="781" w:type="dxa"/>
            <w:shd w:val="clear" w:color="auto" w:fill="auto"/>
            <w:tcMar>
              <w:top w:w="85" w:type="dxa"/>
              <w:left w:w="57" w:type="dxa"/>
              <w:bottom w:w="85" w:type="dxa"/>
              <w:right w:w="57" w:type="dxa"/>
            </w:tcMar>
            <w:vAlign w:val="center"/>
          </w:tcPr>
          <w:p w14:paraId="79A55F2B">
            <w:pPr>
              <w:spacing w:line="320" w:lineRule="exact"/>
              <w:jc w:val="center"/>
              <w:rPr>
                <w:rFonts w:hint="default" w:ascii="方正书宋_GBK" w:hAnsi="宋体" w:eastAsia="方正书宋_GBK"/>
                <w:sz w:val="24"/>
                <w:lang w:val="en-US" w:eastAsia="zh-CN"/>
              </w:rPr>
            </w:pPr>
            <w:r>
              <w:rPr>
                <w:rFonts w:hint="eastAsia" w:ascii="方正书宋_GBK" w:hAnsi="宋体" w:eastAsia="方正书宋_GBK"/>
                <w:sz w:val="24"/>
                <w:lang w:val="en-US" w:eastAsia="zh-CN"/>
              </w:rPr>
              <w:t>2024.08</w:t>
            </w:r>
          </w:p>
        </w:tc>
        <w:tc>
          <w:tcPr>
            <w:tcW w:w="1550" w:type="dxa"/>
            <w:shd w:val="clear" w:color="auto" w:fill="auto"/>
            <w:tcMar>
              <w:top w:w="85" w:type="dxa"/>
              <w:left w:w="57" w:type="dxa"/>
              <w:bottom w:w="85" w:type="dxa"/>
              <w:right w:w="57" w:type="dxa"/>
            </w:tcMar>
            <w:vAlign w:val="center"/>
          </w:tcPr>
          <w:p w14:paraId="288B50D8">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 xml:space="preserve">《侗族织锦纹样的AI智能设计运用》 </w:t>
            </w:r>
          </w:p>
        </w:tc>
        <w:tc>
          <w:tcPr>
            <w:tcW w:w="2678" w:type="dxa"/>
            <w:gridSpan w:val="2"/>
            <w:shd w:val="clear" w:color="auto" w:fill="auto"/>
            <w:tcMar>
              <w:top w:w="85" w:type="dxa"/>
              <w:left w:w="57" w:type="dxa"/>
              <w:bottom w:w="85" w:type="dxa"/>
              <w:right w:w="57" w:type="dxa"/>
            </w:tcMar>
            <w:vAlign w:val="center"/>
          </w:tcPr>
          <w:p w14:paraId="6703B1B2">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《教育考试与评价》</w:t>
            </w:r>
            <w:r>
              <w:rPr>
                <w:rFonts w:hint="eastAsia" w:ascii="方正书宋_GBK" w:hAnsi="宋体" w:eastAsia="方正书宋_GBK"/>
                <w:sz w:val="24"/>
              </w:rPr>
              <w:t>省级期刊</w:t>
            </w:r>
          </w:p>
        </w:tc>
        <w:tc>
          <w:tcPr>
            <w:tcW w:w="1003" w:type="dxa"/>
            <w:shd w:val="clear" w:color="auto" w:fill="auto"/>
            <w:tcMar>
              <w:top w:w="85" w:type="dxa"/>
              <w:left w:w="57" w:type="dxa"/>
              <w:bottom w:w="85" w:type="dxa"/>
              <w:right w:w="57" w:type="dxa"/>
            </w:tcMar>
            <w:vAlign w:val="center"/>
          </w:tcPr>
          <w:p w14:paraId="562625A0">
            <w:pPr>
              <w:spacing w:line="320" w:lineRule="exact"/>
              <w:jc w:val="center"/>
              <w:rPr>
                <w:rFonts w:hint="eastAsia" w:ascii="方正书宋_GBK" w:hAnsi="宋体" w:eastAsia="方正书宋_GBK"/>
                <w:sz w:val="24"/>
              </w:rPr>
            </w:pPr>
            <w:r>
              <w:rPr>
                <w:rFonts w:hint="eastAsia" w:ascii="方正书宋_GBK" w:hAnsi="宋体" w:eastAsia="方正书宋_GBK"/>
                <w:sz w:val="24"/>
              </w:rPr>
              <w:t>四川省招生考试指导中心</w:t>
            </w:r>
          </w:p>
        </w:tc>
        <w:tc>
          <w:tcPr>
            <w:tcW w:w="1279" w:type="dxa"/>
            <w:shd w:val="clear" w:color="auto" w:fill="auto"/>
            <w:tcMar>
              <w:top w:w="85" w:type="dxa"/>
              <w:left w:w="57" w:type="dxa"/>
              <w:bottom w:w="85" w:type="dxa"/>
              <w:right w:w="57" w:type="dxa"/>
            </w:tcMar>
            <w:vAlign w:val="center"/>
          </w:tcPr>
          <w:p w14:paraId="49B96116">
            <w:pPr>
              <w:spacing w:line="320" w:lineRule="exact"/>
              <w:jc w:val="center"/>
              <w:rPr>
                <w:rFonts w:hint="eastAsia" w:ascii="方正书宋_GBK" w:hAnsi="宋体" w:eastAsia="方正书宋_GBK"/>
                <w:sz w:val="24"/>
              </w:rPr>
            </w:pPr>
            <w:r>
              <w:rPr>
                <w:rFonts w:hint="eastAsia" w:ascii="方正书宋_GBK" w:hAnsi="宋体" w:eastAsia="方正书宋_GBK"/>
                <w:sz w:val="24"/>
              </w:rPr>
              <w:t>合著</w:t>
            </w:r>
          </w:p>
          <w:p w14:paraId="59396C79">
            <w:pPr>
              <w:spacing w:line="320" w:lineRule="exact"/>
              <w:jc w:val="center"/>
              <w:rPr>
                <w:rFonts w:hint="eastAsia" w:ascii="方正书宋_GBK" w:hAnsi="宋体" w:eastAsia="方正书宋_GBK"/>
                <w:sz w:val="24"/>
              </w:rPr>
            </w:pPr>
            <w:r>
              <w:rPr>
                <w:rFonts w:hint="eastAsia" w:ascii="方正书宋_GBK" w:hAnsi="宋体" w:eastAsia="方正书宋_GBK"/>
                <w:sz w:val="24"/>
              </w:rPr>
              <w:t>排名</w:t>
            </w:r>
            <w:r>
              <w:rPr>
                <w:rFonts w:hint="eastAsia" w:ascii="方正书宋_GBK" w:hAnsi="宋体" w:eastAsia="方正书宋_GBK"/>
                <w:sz w:val="24"/>
                <w:lang w:val="en-US" w:eastAsia="zh-CN"/>
              </w:rPr>
              <w:t>1</w:t>
            </w:r>
          </w:p>
        </w:tc>
        <w:tc>
          <w:tcPr>
            <w:tcW w:w="1420" w:type="dxa"/>
            <w:shd w:val="clear" w:color="auto" w:fill="auto"/>
            <w:tcMar>
              <w:top w:w="85" w:type="dxa"/>
              <w:left w:w="57" w:type="dxa"/>
              <w:bottom w:w="85" w:type="dxa"/>
              <w:right w:w="57" w:type="dxa"/>
            </w:tcMar>
            <w:vAlign w:val="center"/>
          </w:tcPr>
          <w:p w14:paraId="6BAD530C">
            <w:pPr>
              <w:pStyle w:val="5"/>
              <w:rPr>
                <w:rFonts w:ascii="方正书宋_GBK" w:eastAsia="方正书宋_GBK"/>
                <w:sz w:val="24"/>
              </w:rPr>
            </w:pPr>
          </w:p>
        </w:tc>
      </w:tr>
      <w:tr w14:paraId="475C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7" w:hRule="atLeast"/>
          <w:jc w:val="center"/>
        </w:trPr>
        <w:tc>
          <w:tcPr>
            <w:tcW w:w="781" w:type="dxa"/>
            <w:shd w:val="clear" w:color="auto" w:fill="auto"/>
            <w:tcMar>
              <w:top w:w="85" w:type="dxa"/>
              <w:left w:w="57" w:type="dxa"/>
              <w:bottom w:w="85" w:type="dxa"/>
              <w:right w:w="57" w:type="dxa"/>
            </w:tcMar>
            <w:vAlign w:val="center"/>
          </w:tcPr>
          <w:p w14:paraId="7F226D2B">
            <w:pPr>
              <w:spacing w:line="320" w:lineRule="exact"/>
              <w:jc w:val="center"/>
              <w:rPr>
                <w:rFonts w:hint="eastAsia" w:ascii="方正书宋_GBK" w:hAnsi="宋体" w:eastAsia="方正书宋_GBK"/>
                <w:sz w:val="24"/>
              </w:rPr>
            </w:pPr>
            <w:r>
              <w:rPr>
                <w:rFonts w:hint="default" w:ascii="方正书宋_GBK" w:hAnsi="宋体" w:eastAsia="方正书宋_GBK"/>
                <w:sz w:val="24"/>
                <w:lang w:val="en-US" w:eastAsia="zh-CN"/>
              </w:rPr>
              <w:t>2025.06</w:t>
            </w:r>
          </w:p>
        </w:tc>
        <w:tc>
          <w:tcPr>
            <w:tcW w:w="1550" w:type="dxa"/>
            <w:shd w:val="clear" w:color="auto" w:fill="auto"/>
            <w:tcMar>
              <w:top w:w="85" w:type="dxa"/>
              <w:left w:w="57" w:type="dxa"/>
              <w:bottom w:w="85" w:type="dxa"/>
              <w:right w:w="57" w:type="dxa"/>
            </w:tcMar>
            <w:vAlign w:val="center"/>
          </w:tcPr>
          <w:p w14:paraId="0DFC6A98">
            <w:pPr>
              <w:spacing w:line="320" w:lineRule="exact"/>
              <w:jc w:val="center"/>
              <w:rPr>
                <w:rFonts w:hint="eastAsia" w:ascii="方正书宋_GBK" w:hAnsi="宋体" w:eastAsia="方正书宋_GBK"/>
                <w:sz w:val="24"/>
              </w:rPr>
            </w:pPr>
            <w:r>
              <w:rPr>
                <w:rFonts w:hint="eastAsia" w:ascii="方正书宋_GBK" w:hAnsi="宋体" w:eastAsia="方正书宋_GBK"/>
                <w:sz w:val="24"/>
              </w:rPr>
              <w:t>《浏阳夏布文化基因的数字重构与传播研究》</w:t>
            </w:r>
          </w:p>
        </w:tc>
        <w:tc>
          <w:tcPr>
            <w:tcW w:w="2678" w:type="dxa"/>
            <w:gridSpan w:val="2"/>
            <w:shd w:val="clear" w:color="auto" w:fill="auto"/>
            <w:tcMar>
              <w:top w:w="85" w:type="dxa"/>
              <w:left w:w="57" w:type="dxa"/>
              <w:bottom w:w="85" w:type="dxa"/>
              <w:right w:w="57" w:type="dxa"/>
            </w:tcMar>
            <w:vAlign w:val="center"/>
          </w:tcPr>
          <w:p w14:paraId="5E8943B6">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rPr>
              <w:t>《西部皮革》省级期刊</w:t>
            </w:r>
          </w:p>
        </w:tc>
        <w:tc>
          <w:tcPr>
            <w:tcW w:w="1003" w:type="dxa"/>
            <w:shd w:val="clear" w:color="auto" w:fill="auto"/>
            <w:tcMar>
              <w:top w:w="85" w:type="dxa"/>
              <w:left w:w="57" w:type="dxa"/>
              <w:bottom w:w="85" w:type="dxa"/>
              <w:right w:w="57" w:type="dxa"/>
            </w:tcMar>
            <w:vAlign w:val="center"/>
          </w:tcPr>
          <w:p w14:paraId="23B08082">
            <w:pPr>
              <w:spacing w:line="320" w:lineRule="exact"/>
              <w:jc w:val="center"/>
              <w:rPr>
                <w:rFonts w:hint="eastAsia" w:ascii="方正书宋_GBK" w:hAnsi="宋体" w:eastAsia="方正书宋_GBK"/>
                <w:sz w:val="24"/>
              </w:rPr>
            </w:pPr>
            <w:r>
              <w:rPr>
                <w:rFonts w:hint="eastAsia" w:ascii="方正书宋_GBK" w:hAnsi="宋体" w:eastAsia="方正书宋_GBK"/>
                <w:sz w:val="24"/>
              </w:rPr>
              <w:t>四川西部皮革杂志社有限公司</w:t>
            </w:r>
          </w:p>
        </w:tc>
        <w:tc>
          <w:tcPr>
            <w:tcW w:w="1279" w:type="dxa"/>
            <w:shd w:val="clear" w:color="auto" w:fill="auto"/>
            <w:tcMar>
              <w:top w:w="85" w:type="dxa"/>
              <w:left w:w="57" w:type="dxa"/>
              <w:bottom w:w="85" w:type="dxa"/>
              <w:right w:w="57" w:type="dxa"/>
            </w:tcMar>
            <w:vAlign w:val="center"/>
          </w:tcPr>
          <w:p w14:paraId="5343DDE8">
            <w:pPr>
              <w:spacing w:line="320" w:lineRule="exact"/>
              <w:jc w:val="center"/>
              <w:rPr>
                <w:rFonts w:hint="eastAsia" w:ascii="方正书宋_GBK" w:hAnsi="宋体" w:eastAsia="方正书宋_GBK"/>
                <w:sz w:val="24"/>
              </w:rPr>
            </w:pPr>
            <w:r>
              <w:rPr>
                <w:rFonts w:hint="eastAsia" w:ascii="方正书宋_GBK" w:hAnsi="宋体" w:eastAsia="方正书宋_GBK"/>
                <w:sz w:val="24"/>
              </w:rPr>
              <w:t>合著</w:t>
            </w:r>
          </w:p>
          <w:p w14:paraId="15203B25">
            <w:pPr>
              <w:spacing w:line="320" w:lineRule="exact"/>
              <w:jc w:val="center"/>
              <w:rPr>
                <w:rFonts w:hint="eastAsia" w:ascii="方正书宋_GBK" w:hAnsi="宋体" w:eastAsia="方正书宋_GBK"/>
                <w:sz w:val="24"/>
                <w:lang w:val="en-US" w:eastAsia="zh-CN"/>
              </w:rPr>
            </w:pPr>
            <w:r>
              <w:rPr>
                <w:rFonts w:hint="eastAsia" w:ascii="方正书宋_GBK" w:hAnsi="宋体" w:eastAsia="方正书宋_GBK"/>
                <w:sz w:val="24"/>
              </w:rPr>
              <w:t>排名</w:t>
            </w:r>
            <w:r>
              <w:rPr>
                <w:rFonts w:hint="eastAsia" w:ascii="方正书宋_GBK" w:hAnsi="宋体" w:eastAsia="方正书宋_GBK"/>
                <w:sz w:val="24"/>
                <w:lang w:val="en-US" w:eastAsia="zh-CN"/>
              </w:rPr>
              <w:t>1</w:t>
            </w:r>
          </w:p>
        </w:tc>
        <w:tc>
          <w:tcPr>
            <w:tcW w:w="1420" w:type="dxa"/>
            <w:shd w:val="clear" w:color="auto" w:fill="auto"/>
            <w:tcMar>
              <w:top w:w="85" w:type="dxa"/>
              <w:left w:w="57" w:type="dxa"/>
              <w:bottom w:w="85" w:type="dxa"/>
              <w:right w:w="57" w:type="dxa"/>
            </w:tcMar>
            <w:vAlign w:val="center"/>
          </w:tcPr>
          <w:p w14:paraId="7973E11D">
            <w:pPr>
              <w:spacing w:line="320" w:lineRule="exact"/>
              <w:jc w:val="center"/>
            </w:pPr>
          </w:p>
          <w:p w14:paraId="168D5EBA">
            <w:pPr>
              <w:pStyle w:val="5"/>
              <w:rPr>
                <w:rFonts w:ascii="方正书宋_GBK" w:eastAsia="方正书宋_GBK"/>
                <w:sz w:val="24"/>
              </w:rPr>
            </w:pPr>
          </w:p>
          <w:p w14:paraId="395D94D6">
            <w:pPr>
              <w:pStyle w:val="5"/>
              <w:rPr>
                <w:rFonts w:ascii="方正书宋_GBK" w:eastAsia="方正书宋_GBK"/>
                <w:sz w:val="24"/>
              </w:rPr>
            </w:pPr>
          </w:p>
        </w:tc>
      </w:tr>
      <w:tr w14:paraId="6460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81" w:type="dxa"/>
            <w:shd w:val="clear" w:color="auto" w:fill="auto"/>
            <w:tcMar>
              <w:top w:w="85" w:type="dxa"/>
              <w:left w:w="57" w:type="dxa"/>
              <w:bottom w:w="85" w:type="dxa"/>
              <w:right w:w="57" w:type="dxa"/>
            </w:tcMar>
            <w:vAlign w:val="center"/>
          </w:tcPr>
          <w:p w14:paraId="73F9DB0A">
            <w:pPr>
              <w:spacing w:line="320" w:lineRule="exact"/>
              <w:jc w:val="center"/>
              <w:rPr>
                <w:rFonts w:hint="eastAsia" w:ascii="方正书宋_GBK" w:hAnsi="宋体" w:eastAsia="方正书宋_GBK"/>
                <w:sz w:val="24"/>
              </w:rPr>
            </w:pPr>
            <w:r>
              <w:rPr>
                <w:rFonts w:hint="default" w:ascii="方正书宋_GBK" w:hAnsi="宋体" w:eastAsia="方正书宋_GBK"/>
                <w:sz w:val="24"/>
                <w:lang w:val="en-US" w:eastAsia="zh-CN"/>
              </w:rPr>
              <w:t>202</w:t>
            </w:r>
            <w:r>
              <w:rPr>
                <w:rFonts w:hint="eastAsia" w:ascii="方正书宋_GBK" w:hAnsi="宋体" w:eastAsia="方正书宋_GBK"/>
                <w:sz w:val="24"/>
                <w:lang w:val="en-US" w:eastAsia="zh-CN"/>
              </w:rPr>
              <w:t>6</w:t>
            </w:r>
            <w:r>
              <w:rPr>
                <w:rFonts w:hint="default" w:ascii="方正书宋_GBK" w:hAnsi="宋体" w:eastAsia="方正书宋_GBK"/>
                <w:sz w:val="24"/>
                <w:lang w:val="en-US" w:eastAsia="zh-CN"/>
              </w:rPr>
              <w:t>.0</w:t>
            </w:r>
            <w:r>
              <w:rPr>
                <w:rFonts w:hint="eastAsia" w:ascii="方正书宋_GBK" w:hAnsi="宋体" w:eastAsia="方正书宋_GBK"/>
                <w:sz w:val="24"/>
                <w:lang w:val="en-US" w:eastAsia="zh-CN"/>
              </w:rPr>
              <w:t>4</w:t>
            </w:r>
          </w:p>
        </w:tc>
        <w:tc>
          <w:tcPr>
            <w:tcW w:w="1550" w:type="dxa"/>
            <w:shd w:val="clear" w:color="auto" w:fill="auto"/>
            <w:tcMar>
              <w:top w:w="85" w:type="dxa"/>
              <w:left w:w="57" w:type="dxa"/>
              <w:bottom w:w="85" w:type="dxa"/>
              <w:right w:w="57" w:type="dxa"/>
            </w:tcMar>
            <w:vAlign w:val="center"/>
          </w:tcPr>
          <w:p w14:paraId="134332C8">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w:t>
            </w:r>
            <w:r>
              <w:rPr>
                <w:rFonts w:hint="eastAsia" w:ascii="方正书宋_GBK" w:hAnsi="宋体" w:eastAsia="方正书宋_GBK"/>
                <w:sz w:val="24"/>
                <w:lang w:val="zh-CN" w:eastAsia="zh-CN"/>
              </w:rPr>
              <w:t>侗族织锦动物图案的数字化重生：3D打印面料设计的创新实践</w:t>
            </w:r>
            <w:r>
              <w:rPr>
                <w:rFonts w:hint="eastAsia" w:ascii="方正书宋_GBK" w:hAnsi="宋体" w:eastAsia="方正书宋_GBK"/>
                <w:sz w:val="24"/>
                <w:lang w:val="en-US" w:eastAsia="zh-CN"/>
              </w:rPr>
              <w:t>》</w:t>
            </w:r>
          </w:p>
        </w:tc>
        <w:tc>
          <w:tcPr>
            <w:tcW w:w="2678" w:type="dxa"/>
            <w:gridSpan w:val="2"/>
            <w:shd w:val="clear" w:color="auto" w:fill="auto"/>
            <w:tcMar>
              <w:top w:w="85" w:type="dxa"/>
              <w:left w:w="57" w:type="dxa"/>
              <w:bottom w:w="85" w:type="dxa"/>
              <w:right w:w="57" w:type="dxa"/>
            </w:tcMar>
            <w:vAlign w:val="center"/>
          </w:tcPr>
          <w:p w14:paraId="32ED7874">
            <w:pPr>
              <w:spacing w:line="320" w:lineRule="exact"/>
              <w:jc w:val="center"/>
              <w:rPr>
                <w:rFonts w:hint="eastAsia" w:ascii="方正书宋_GBK" w:hAnsi="宋体" w:eastAsia="方正书宋_GBK"/>
                <w:sz w:val="24"/>
              </w:rPr>
            </w:pPr>
            <w:r>
              <w:rPr>
                <w:rFonts w:hint="eastAsia" w:ascii="方正书宋_GBK" w:hAnsi="宋体" w:eastAsia="方正书宋_GBK"/>
                <w:sz w:val="24"/>
                <w:lang w:val="en-US" w:eastAsia="zh-CN"/>
              </w:rPr>
              <w:t>《染整技术》</w:t>
            </w:r>
            <w:r>
              <w:rPr>
                <w:rFonts w:hint="eastAsia" w:ascii="方正书宋_GBK" w:hAnsi="宋体" w:eastAsia="方正书宋_GBK"/>
                <w:sz w:val="24"/>
              </w:rPr>
              <w:t>省级期刊</w:t>
            </w:r>
          </w:p>
        </w:tc>
        <w:tc>
          <w:tcPr>
            <w:tcW w:w="1003" w:type="dxa"/>
            <w:shd w:val="clear" w:color="auto" w:fill="auto"/>
            <w:tcMar>
              <w:top w:w="85" w:type="dxa"/>
              <w:left w:w="57" w:type="dxa"/>
              <w:bottom w:w="85" w:type="dxa"/>
              <w:right w:w="57" w:type="dxa"/>
            </w:tcMar>
            <w:vAlign w:val="center"/>
          </w:tcPr>
          <w:p w14:paraId="2B4E76D9">
            <w:pPr>
              <w:spacing w:line="320" w:lineRule="exact"/>
              <w:jc w:val="center"/>
              <w:rPr>
                <w:rFonts w:hint="eastAsia" w:ascii="方正书宋_GBK" w:hAnsi="宋体" w:eastAsia="方正书宋_GBK"/>
                <w:sz w:val="24"/>
              </w:rPr>
            </w:pPr>
            <w:r>
              <w:rPr>
                <w:rFonts w:hint="eastAsia" w:ascii="方正书宋_GBK" w:hAnsi="宋体" w:eastAsia="方正书宋_GBK"/>
                <w:sz w:val="24"/>
              </w:rPr>
              <w:t>江苏苏豪传媒有限公司、中国印染行业协会、江苏省纺织工程学会</w:t>
            </w:r>
          </w:p>
        </w:tc>
        <w:tc>
          <w:tcPr>
            <w:tcW w:w="1279" w:type="dxa"/>
            <w:shd w:val="clear" w:color="auto" w:fill="auto"/>
            <w:tcMar>
              <w:top w:w="85" w:type="dxa"/>
              <w:left w:w="57" w:type="dxa"/>
              <w:bottom w:w="85" w:type="dxa"/>
              <w:right w:w="57" w:type="dxa"/>
            </w:tcMar>
            <w:vAlign w:val="center"/>
          </w:tcPr>
          <w:p w14:paraId="35ACA31F">
            <w:pPr>
              <w:spacing w:line="320" w:lineRule="exact"/>
              <w:jc w:val="center"/>
              <w:rPr>
                <w:rFonts w:hint="eastAsia" w:ascii="方正书宋_GBK" w:hAnsi="宋体" w:eastAsia="方正书宋_GBK"/>
                <w:sz w:val="24"/>
              </w:rPr>
            </w:pPr>
            <w:r>
              <w:rPr>
                <w:rFonts w:hint="eastAsia" w:ascii="方正书宋_GBK" w:hAnsi="宋体" w:eastAsia="方正书宋_GBK"/>
                <w:sz w:val="24"/>
              </w:rPr>
              <w:t>合著</w:t>
            </w:r>
          </w:p>
          <w:p w14:paraId="4D66BFA8">
            <w:pPr>
              <w:spacing w:line="320" w:lineRule="exact"/>
              <w:jc w:val="center"/>
              <w:rPr>
                <w:rFonts w:hint="eastAsia" w:ascii="方正书宋_GBK" w:hAnsi="宋体" w:eastAsia="方正书宋_GBK"/>
                <w:sz w:val="24"/>
              </w:rPr>
            </w:pPr>
            <w:r>
              <w:rPr>
                <w:rFonts w:hint="eastAsia" w:ascii="方正书宋_GBK" w:hAnsi="宋体" w:eastAsia="方正书宋_GBK"/>
                <w:sz w:val="24"/>
              </w:rPr>
              <w:t>排名</w:t>
            </w:r>
            <w:r>
              <w:rPr>
                <w:rFonts w:hint="eastAsia" w:ascii="方正书宋_GBK" w:hAnsi="宋体" w:eastAsia="方正书宋_GBK"/>
                <w:sz w:val="24"/>
                <w:lang w:val="en-US" w:eastAsia="zh-CN"/>
              </w:rPr>
              <w:t>1</w:t>
            </w:r>
          </w:p>
        </w:tc>
        <w:tc>
          <w:tcPr>
            <w:tcW w:w="1420" w:type="dxa"/>
            <w:shd w:val="clear" w:color="auto" w:fill="auto"/>
            <w:tcMar>
              <w:top w:w="85" w:type="dxa"/>
              <w:left w:w="57" w:type="dxa"/>
              <w:bottom w:w="85" w:type="dxa"/>
              <w:right w:w="57" w:type="dxa"/>
            </w:tcMar>
            <w:vAlign w:val="center"/>
          </w:tcPr>
          <w:p w14:paraId="6D91E271">
            <w:pPr>
              <w:pStyle w:val="5"/>
              <w:rPr>
                <w:rFonts w:ascii="方正书宋_GBK" w:eastAsia="方正书宋_GBK"/>
                <w:sz w:val="24"/>
              </w:rPr>
            </w:pPr>
          </w:p>
        </w:tc>
      </w:tr>
    </w:tbl>
    <w:p w14:paraId="047D8680">
      <w:pPr>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11．个人工作小结</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9"/>
      </w:tblGrid>
      <w:tr w14:paraId="19F6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9" w:type="dxa"/>
            <w:shd w:val="clear" w:color="auto" w:fill="auto"/>
            <w:tcMar>
              <w:top w:w="85" w:type="dxa"/>
              <w:left w:w="57" w:type="dxa"/>
              <w:bottom w:w="85" w:type="dxa"/>
              <w:right w:w="57" w:type="dxa"/>
            </w:tcMar>
            <w:vAlign w:val="center"/>
          </w:tcPr>
          <w:p w14:paraId="346F8EEE">
            <w:pPr>
              <w:spacing w:line="320" w:lineRule="exact"/>
              <w:rPr>
                <w:rFonts w:ascii="方正书宋_GBK" w:hAnsi="宋体" w:eastAsia="方正书宋_GBK"/>
                <w:sz w:val="24"/>
              </w:rPr>
            </w:pPr>
          </w:p>
          <w:p w14:paraId="09F8C4D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本人系服装设计专业讲师，现将近三年教学科研工作小结如下：</w:t>
            </w:r>
          </w:p>
          <w:p w14:paraId="5DBFDF8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一、教学工作</w:t>
            </w:r>
          </w:p>
          <w:p w14:paraId="5BFEBA4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本人</w:t>
            </w:r>
            <w:r>
              <w:rPr>
                <w:rFonts w:hint="eastAsia" w:ascii="方正书宋_GBK" w:hAnsi="宋体" w:eastAsia="方正书宋_GBK"/>
                <w:sz w:val="24"/>
                <w:lang w:val="en-US" w:eastAsia="zh-CN"/>
              </w:rPr>
              <w:t>主要</w:t>
            </w:r>
            <w:r>
              <w:rPr>
                <w:rFonts w:hint="eastAsia" w:ascii="方正书宋_GBK" w:hAnsi="宋体" w:eastAsia="方正书宋_GBK"/>
                <w:sz w:val="24"/>
              </w:rPr>
              <w:t>承担《服装专题设计》</w:t>
            </w:r>
            <w:r>
              <w:rPr>
                <w:rFonts w:hint="eastAsia" w:ascii="方正书宋_GBK" w:hAnsi="宋体" w:eastAsia="方正书宋_GBK"/>
                <w:sz w:val="24"/>
                <w:lang w:eastAsia="zh-CN"/>
              </w:rPr>
              <w:t>、</w:t>
            </w:r>
            <w:r>
              <w:rPr>
                <w:rFonts w:hint="eastAsia" w:ascii="方正书宋_GBK" w:hAnsi="宋体" w:eastAsia="方正书宋_GBK"/>
                <w:sz w:val="24"/>
              </w:rPr>
              <w:t>《服装虚拟仿真设计》等课程教学任务。近三年，坚持认真备课，研读教材并结合行业热点更新教学内容，完善课程PPT。在《服装虚拟仿真设计》课程中融入化妆设计、模特姿态、展示灯光等内容，提升学生对虚拟服装展示的认知与实践能力。同时，通过线上学习优秀课程资源，提高数字化软件操作技能；通过听课观摩取长补短，丰富讲授方式；课前做好设备调试，保障课堂有序运行。主持的《服装专题设计》课程于2025年获校级数智课程建设项目立项，借助数字技术进行非遗服饰创新设计教学。</w:t>
            </w:r>
          </w:p>
          <w:p w14:paraId="47567D2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二、科研项目</w:t>
            </w:r>
          </w:p>
          <w:p w14:paraId="3F797E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highlight w:val="none"/>
              </w:rPr>
              <w:t>2025年主持湖南省教育厅科学研究优青项目“数智非遗×虚拟服装：AIGC驱动下湖湘侗族服饰的创新设计范式</w:t>
            </w:r>
            <w:r>
              <w:rPr>
                <w:rFonts w:hint="eastAsia" w:ascii="方正书宋_GBK" w:hAnsi="宋体" w:eastAsia="方正书宋_GBK"/>
                <w:sz w:val="24"/>
              </w:rPr>
              <w:t>研究”（25B0927）；2023年参与湖南省精品在线开放课程《服装虚拟仿真设计二》，2023年参与广西教育厅课题《非遗数字化视域下侗族亮布技艺的传承与时尚设计研究》，2025年参与校级教改项目《数智化时代视觉传达设计“三课程、四维度”实践教学体系构建研究》。</w:t>
            </w:r>
          </w:p>
          <w:p w14:paraId="279582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三、科研成果（论文）</w:t>
            </w:r>
          </w:p>
          <w:p w14:paraId="5878059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2024年8月以第一作者在省级期刊《教育考试与评价》发表《侗族织锦纹样的AI智能设计运用》；2025年6月以第一作者在省级期刊《西部皮革》发表《浏阳夏布文化基因的数字重构与传播研究》；2026年4月以第一作者在省级期刊《染整技术》发表《侗族织锦动物图案的数字化重生：3D打印面料设计的创新实践》。以上成果均围绕非遗服饰数字化创新展开，形成系列研究脉络。</w:t>
            </w:r>
          </w:p>
          <w:p w14:paraId="1FC081B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四、个人作品获奖</w:t>
            </w:r>
          </w:p>
          <w:p w14:paraId="49763B0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2025年8月，服装设计作品《绒绒灵灵蹦蹦衣》获未来设计师全国高校数字艺术设计大赛国家级一等奖；2026年6月该作品再获米兰设计周中国高校设计学科师生优秀作品展国家级一等奖。2025年8月，作品《未完成的仿生》《超细绽放》分获中国好创意暨全国数字艺术设计大赛国家级三等奖；作品《与人工智能助手对话》获米兰设计周湖南赛区省级二等奖。2025年8月获评未来设计师全国高校数字艺术设计大赛优秀指导老师。</w:t>
            </w:r>
          </w:p>
          <w:p w14:paraId="5385D89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五、指导学生获奖</w:t>
            </w:r>
          </w:p>
          <w:p w14:paraId="4C27385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2025年指导大学生创新训练项目《AR虚拟试穿视角下侗族服饰文化传播、时尚融合与活态传承研究》获国家级立项。2024年指导“挑战杯”获省级二等奖（排名5）、湖南省大学生服装设计大赛二等奖（第一指导）。2025年指导学生获米兰设计周湖南赛区一等奖1项、三等奖2项；湖南省大学生服装设计大赛省一等奖（第二指导）1项、省三等奖（第一指导）2项；未来设计师大赛国三等奖1项、省二等奖2项、省三等奖2项；中国好创意省二等奖1项。2026年指导学生在米兰设计周中获国家级一等奖1项、三等奖1项，省级二等奖2项、三等奖3项。</w:t>
            </w:r>
          </w:p>
          <w:p w14:paraId="672E3DF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书宋_GBK" w:hAnsi="宋体" w:eastAsia="方正书宋_GBK"/>
                <w:sz w:val="24"/>
              </w:rPr>
            </w:pPr>
            <w:r>
              <w:rPr>
                <w:rFonts w:hint="eastAsia" w:ascii="方正书宋_GBK" w:hAnsi="宋体" w:eastAsia="方正书宋_GBK"/>
                <w:sz w:val="24"/>
              </w:rPr>
              <w:t>今后将继续深化数智化教学改革，推动非遗服饰数字化创新与人才培养融合发展。</w:t>
            </w:r>
          </w:p>
          <w:p w14:paraId="121947AA">
            <w:pPr>
              <w:spacing w:line="320" w:lineRule="exact"/>
              <w:rPr>
                <w:rFonts w:ascii="方正书宋_GBK" w:hAnsi="宋体" w:eastAsia="方正书宋_GBK"/>
                <w:sz w:val="24"/>
              </w:rPr>
            </w:pPr>
          </w:p>
          <w:p w14:paraId="57BB4217">
            <w:pPr>
              <w:spacing w:line="320" w:lineRule="exact"/>
              <w:rPr>
                <w:rFonts w:ascii="方正书宋_GBK" w:hAnsi="宋体" w:eastAsia="方正书宋_GBK"/>
                <w:sz w:val="24"/>
              </w:rPr>
            </w:pPr>
          </w:p>
          <w:p w14:paraId="45F51B64">
            <w:pPr>
              <w:spacing w:line="320" w:lineRule="exact"/>
              <w:rPr>
                <w:rFonts w:ascii="方正书宋_GBK" w:hAnsi="宋体" w:eastAsia="方正书宋_GBK"/>
                <w:sz w:val="24"/>
              </w:rPr>
            </w:pPr>
          </w:p>
          <w:p w14:paraId="61B6FFFA">
            <w:pPr>
              <w:spacing w:line="320" w:lineRule="exact"/>
              <w:rPr>
                <w:rFonts w:ascii="方正书宋_GBK" w:hAnsi="宋体" w:eastAsia="方正书宋_GBK"/>
                <w:sz w:val="24"/>
              </w:rPr>
            </w:pPr>
          </w:p>
          <w:p w14:paraId="4F30B4C8">
            <w:pPr>
              <w:spacing w:line="320" w:lineRule="exact"/>
              <w:rPr>
                <w:rFonts w:hint="eastAsia" w:ascii="方正书宋_GBK" w:hAnsi="宋体" w:eastAsia="方正书宋_GBK"/>
                <w:sz w:val="24"/>
              </w:rPr>
            </w:pPr>
            <w:r>
              <w:rPr>
                <w:rFonts w:hint="eastAsia" w:ascii="方正书宋_GBK" w:hAnsi="宋体" w:eastAsia="方正书宋_GBK"/>
                <w:sz w:val="24"/>
              </w:rPr>
              <w:t xml:space="preserve">本人签字：                                         </w:t>
            </w:r>
            <w:r>
              <w:rPr>
                <w:rFonts w:hint="eastAsia" w:ascii="方正书宋_GBK" w:hAnsi="宋体" w:eastAsia="方正书宋_GBK"/>
                <w:sz w:val="24"/>
                <w:lang w:val="en-US" w:eastAsia="zh-CN"/>
              </w:rPr>
              <w:t>2026</w:t>
            </w:r>
            <w:r>
              <w:rPr>
                <w:rFonts w:hint="eastAsia" w:ascii="方正书宋_GBK" w:hAnsi="宋体" w:eastAsia="方正书宋_GBK"/>
                <w:sz w:val="24"/>
              </w:rPr>
              <w:t xml:space="preserve"> 年　</w:t>
            </w:r>
            <w:r>
              <w:rPr>
                <w:rFonts w:hint="eastAsia" w:ascii="方正书宋_GBK" w:hAnsi="宋体" w:eastAsia="方正书宋_GBK"/>
                <w:sz w:val="24"/>
                <w:lang w:val="en-US" w:eastAsia="zh-CN"/>
              </w:rPr>
              <w:t>08</w:t>
            </w:r>
            <w:r>
              <w:rPr>
                <w:rFonts w:hint="eastAsia" w:ascii="方正书宋_GBK" w:hAnsi="宋体" w:eastAsia="方正书宋_GBK"/>
                <w:sz w:val="24"/>
              </w:rPr>
              <w:t>月</w:t>
            </w:r>
            <w:r>
              <w:rPr>
                <w:rFonts w:hint="eastAsia" w:ascii="方正书宋_GBK" w:hAnsi="宋体" w:eastAsia="方正书宋_GBK"/>
                <w:sz w:val="24"/>
                <w:lang w:val="en-US" w:eastAsia="zh-CN"/>
              </w:rPr>
              <w:t>20</w:t>
            </w:r>
            <w:r>
              <w:rPr>
                <w:rFonts w:hint="eastAsia" w:ascii="方正书宋_GBK" w:hAnsi="宋体" w:eastAsia="方正书宋_GBK"/>
                <w:sz w:val="24"/>
              </w:rPr>
              <w:t>日</w:t>
            </w:r>
          </w:p>
          <w:p w14:paraId="279F1DC2">
            <w:pPr>
              <w:spacing w:line="320" w:lineRule="exact"/>
              <w:rPr>
                <w:rFonts w:hint="eastAsia" w:ascii="方正书宋_GBK" w:hAnsi="宋体" w:eastAsia="方正书宋_GBK"/>
                <w:sz w:val="24"/>
              </w:rPr>
            </w:pPr>
          </w:p>
        </w:tc>
      </w:tr>
    </w:tbl>
    <w:p w14:paraId="3AC4329E">
      <w:pPr>
        <w:spacing w:before="160" w:after="160"/>
        <w:jc w:val="center"/>
        <w:rPr>
          <w:rFonts w:ascii="黑体" w:eastAsia="黑体"/>
          <w:sz w:val="32"/>
        </w:rPr>
      </w:pPr>
      <w:r>
        <w:rPr>
          <w:rFonts w:hint="eastAsia" w:ascii="黑体" w:hAnsi="Times New Roman" w:eastAsia="黑体" w:cs="Times New Roman"/>
          <w:sz w:val="32"/>
          <w:szCs w:val="32"/>
        </w:rPr>
        <w:tab/>
      </w:r>
      <w:r>
        <w:rPr>
          <w:rFonts w:hint="eastAsia" w:ascii="黑体" w:eastAsia="黑体"/>
          <w:sz w:val="32"/>
        </w:rPr>
        <w:t>12.个人承诺</w:t>
      </w:r>
    </w:p>
    <w:tbl>
      <w:tblPr>
        <w:tblStyle w:val="10"/>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62D5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2" w:hRule="atLeast"/>
          <w:jc w:val="center"/>
        </w:trPr>
        <w:tc>
          <w:tcPr>
            <w:tcW w:w="8819" w:type="dxa"/>
          </w:tcPr>
          <w:p w14:paraId="64AD5119">
            <w:pPr>
              <w:spacing w:line="460" w:lineRule="exact"/>
              <w:ind w:firstLine="420" w:firstLineChars="200"/>
              <w:rPr>
                <w:rFonts w:ascii="宋体"/>
              </w:rPr>
            </w:pPr>
            <w:r>
              <w:rPr>
                <w:rFonts w:hint="eastAsia" w:ascii="宋体"/>
              </w:rPr>
              <w:t>本人郑重承诺：以上表格所填报的各项材料、数据、业绩、奖项等为本人填报，真实有效。若有虚假，愿意按照人力资源和社会保障部《职称评审监管暂行办法》（人社部发〔2024〕56号）相关规定，3年内不得申报评审职称。无论什么时候，经核查发现存在有违纪违规取得职称的行为，同意撤销该职称，并同意将据此获得的后续职称或其他权益也一并取消。</w:t>
            </w:r>
          </w:p>
          <w:p w14:paraId="54801853">
            <w:pPr>
              <w:ind w:firstLine="420" w:firstLineChars="200"/>
              <w:rPr>
                <w:rFonts w:ascii="宋体"/>
              </w:rPr>
            </w:pPr>
          </w:p>
          <w:p w14:paraId="31D380E5">
            <w:pPr>
              <w:tabs>
                <w:tab w:val="left" w:pos="4877"/>
              </w:tabs>
              <w:spacing w:line="480" w:lineRule="auto"/>
              <w:ind w:firstLine="4935" w:firstLineChars="2350"/>
              <w:rPr>
                <w:rFonts w:ascii="宋体"/>
              </w:rPr>
            </w:pPr>
            <w:r>
              <w:rPr>
                <w:rFonts w:hint="eastAsia" w:ascii="宋体"/>
              </w:rPr>
              <w:tab/>
            </w:r>
          </w:p>
          <w:p w14:paraId="031B5837">
            <w:pPr>
              <w:tabs>
                <w:tab w:val="left" w:pos="4877"/>
              </w:tabs>
              <w:spacing w:line="480" w:lineRule="auto"/>
              <w:ind w:firstLine="4935" w:firstLineChars="2350"/>
              <w:rPr>
                <w:rFonts w:ascii="宋体"/>
              </w:rPr>
            </w:pPr>
            <w:r>
              <w:rPr>
                <w:rFonts w:hint="eastAsia" w:ascii="宋体"/>
              </w:rPr>
              <w:t>承诺人签名：</w:t>
            </w:r>
          </w:p>
          <w:p w14:paraId="7A787808">
            <w:pPr>
              <w:spacing w:line="480" w:lineRule="auto"/>
              <w:ind w:firstLine="5355" w:firstLineChars="2550"/>
              <w:rPr>
                <w:rFonts w:ascii="宋体"/>
              </w:rPr>
            </w:pPr>
            <w:r>
              <w:rPr>
                <w:rFonts w:hint="eastAsia" w:ascii="宋体"/>
              </w:rPr>
              <w:t>年    月    日</w:t>
            </w:r>
          </w:p>
        </w:tc>
      </w:tr>
    </w:tbl>
    <w:p w14:paraId="47270F0A">
      <w:pPr>
        <w:tabs>
          <w:tab w:val="left" w:pos="2721"/>
          <w:tab w:val="center" w:pos="4575"/>
        </w:tabs>
        <w:spacing w:before="156" w:beforeLines="50" w:after="156" w:afterLines="50" w:line="600" w:lineRule="exact"/>
        <w:jc w:val="left"/>
        <w:rPr>
          <w:rFonts w:hint="eastAsia" w:ascii="黑体" w:hAnsi="Times New Roman" w:eastAsia="黑体" w:cs="Times New Roman"/>
          <w:sz w:val="32"/>
          <w:szCs w:val="32"/>
        </w:rPr>
      </w:pPr>
      <w:r>
        <w:rPr>
          <w:rFonts w:hint="eastAsia" w:ascii="黑体" w:hAnsi="Times New Roman" w:eastAsia="黑体" w:cs="Times New Roman"/>
          <w:sz w:val="32"/>
          <w:szCs w:val="32"/>
        </w:rPr>
        <w:tab/>
      </w:r>
    </w:p>
    <w:p w14:paraId="772507FF">
      <w:pPr>
        <w:tabs>
          <w:tab w:val="left" w:pos="2721"/>
          <w:tab w:val="center" w:pos="4575"/>
        </w:tabs>
        <w:spacing w:before="156" w:beforeLines="50" w:after="156" w:afterLines="50" w:line="600" w:lineRule="exact"/>
        <w:jc w:val="left"/>
        <w:rPr>
          <w:rFonts w:hint="eastAsia" w:ascii="黑体" w:hAnsi="Times New Roman" w:eastAsia="黑体" w:cs="Times New Roman"/>
          <w:sz w:val="32"/>
          <w:szCs w:val="32"/>
        </w:rPr>
      </w:pPr>
    </w:p>
    <w:p w14:paraId="46FE70FA">
      <w:pPr>
        <w:tabs>
          <w:tab w:val="left" w:pos="2721"/>
          <w:tab w:val="center" w:pos="4575"/>
        </w:tabs>
        <w:spacing w:before="156" w:beforeLines="50" w:after="156" w:afterLines="50" w:line="600" w:lineRule="exact"/>
        <w:jc w:val="left"/>
        <w:rPr>
          <w:rFonts w:hint="eastAsia" w:ascii="黑体" w:hAnsi="Times New Roman" w:eastAsia="黑体" w:cs="Times New Roman"/>
          <w:sz w:val="32"/>
          <w:szCs w:val="32"/>
        </w:rPr>
      </w:pPr>
    </w:p>
    <w:p w14:paraId="4BA6BAD7">
      <w:pPr>
        <w:tabs>
          <w:tab w:val="left" w:pos="2721"/>
          <w:tab w:val="center" w:pos="4575"/>
        </w:tabs>
        <w:spacing w:before="156" w:beforeLines="50" w:after="156" w:afterLines="50" w:line="600" w:lineRule="exact"/>
        <w:jc w:val="left"/>
        <w:rPr>
          <w:rFonts w:hint="eastAsia" w:ascii="黑体" w:hAnsi="Times New Roman" w:eastAsia="黑体" w:cs="Times New Roman"/>
          <w:sz w:val="32"/>
          <w:szCs w:val="32"/>
        </w:rPr>
      </w:pPr>
    </w:p>
    <w:p w14:paraId="79075CAC">
      <w:pPr>
        <w:tabs>
          <w:tab w:val="left" w:pos="2721"/>
          <w:tab w:val="center" w:pos="4575"/>
        </w:tabs>
        <w:spacing w:before="156" w:beforeLines="50" w:after="156" w:afterLines="50" w:line="600" w:lineRule="exact"/>
        <w:jc w:val="left"/>
        <w:rPr>
          <w:rFonts w:hint="eastAsia" w:ascii="黑体" w:hAnsi="Times New Roman" w:eastAsia="黑体" w:cs="Times New Roman"/>
          <w:sz w:val="32"/>
          <w:szCs w:val="32"/>
        </w:rPr>
      </w:pPr>
    </w:p>
    <w:p w14:paraId="1B234F2D">
      <w:pPr>
        <w:tabs>
          <w:tab w:val="left" w:pos="2721"/>
          <w:tab w:val="center" w:pos="4575"/>
        </w:tabs>
        <w:spacing w:before="156" w:beforeLines="50" w:after="156" w:afterLines="50" w:line="600" w:lineRule="exact"/>
        <w:jc w:val="left"/>
        <w:rPr>
          <w:rFonts w:hint="eastAsia" w:ascii="黑体" w:hAnsi="Times New Roman" w:eastAsia="黑体" w:cs="Times New Roman"/>
          <w:sz w:val="32"/>
          <w:szCs w:val="32"/>
        </w:rPr>
      </w:pPr>
    </w:p>
    <w:p w14:paraId="44693A42">
      <w:pPr>
        <w:tabs>
          <w:tab w:val="left" w:pos="2721"/>
          <w:tab w:val="center" w:pos="4575"/>
        </w:tabs>
        <w:spacing w:before="156" w:beforeLines="50" w:after="156" w:afterLines="50" w:line="600" w:lineRule="exact"/>
        <w:jc w:val="center"/>
        <w:rPr>
          <w:rFonts w:ascii="黑体" w:hAnsi="Times New Roman" w:eastAsia="黑体" w:cs="Times New Roman"/>
          <w:sz w:val="32"/>
          <w:szCs w:val="32"/>
        </w:rPr>
      </w:pPr>
      <w:r>
        <w:rPr>
          <w:rFonts w:hint="eastAsia" w:ascii="黑体" w:hAnsi="Times New Roman" w:eastAsia="黑体" w:cs="Times New Roman"/>
          <w:sz w:val="32"/>
          <w:szCs w:val="32"/>
        </w:rPr>
        <w:t>13．考核鉴定及审批意见</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945"/>
        <w:gridCol w:w="1890"/>
        <w:gridCol w:w="2242"/>
        <w:gridCol w:w="2904"/>
      </w:tblGrid>
      <w:tr w14:paraId="5802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shd w:val="clear" w:color="auto" w:fill="auto"/>
            <w:tcMar>
              <w:top w:w="85" w:type="dxa"/>
              <w:left w:w="57" w:type="dxa"/>
              <w:bottom w:w="85" w:type="dxa"/>
              <w:right w:w="57" w:type="dxa"/>
            </w:tcMar>
            <w:textDirection w:val="tbRlV"/>
            <w:vAlign w:val="center"/>
          </w:tcPr>
          <w:p w14:paraId="702B2BD6">
            <w:pPr>
              <w:spacing w:after="93" w:afterLines="30" w:line="320" w:lineRule="exact"/>
              <w:jc w:val="center"/>
              <w:rPr>
                <w:rFonts w:ascii="方正书宋_GBK" w:eastAsia="方正书宋_GBK"/>
                <w:sz w:val="24"/>
              </w:rPr>
            </w:pPr>
            <w:r>
              <w:rPr>
                <w:rFonts w:hint="eastAsia" w:ascii="方正书宋_GBK" w:eastAsia="方正书宋_GBK"/>
                <w:sz w:val="24"/>
              </w:rPr>
              <w:t>基层单位意见</w:t>
            </w:r>
          </w:p>
        </w:tc>
        <w:tc>
          <w:tcPr>
            <w:tcW w:w="7981" w:type="dxa"/>
            <w:gridSpan w:val="4"/>
            <w:shd w:val="clear" w:color="auto" w:fill="auto"/>
            <w:tcMar>
              <w:top w:w="85" w:type="dxa"/>
              <w:left w:w="57" w:type="dxa"/>
              <w:bottom w:w="85" w:type="dxa"/>
              <w:right w:w="57" w:type="dxa"/>
            </w:tcMar>
            <w:vAlign w:val="center"/>
          </w:tcPr>
          <w:p w14:paraId="68CAD5E8">
            <w:pPr>
              <w:widowControl/>
              <w:spacing w:line="320" w:lineRule="exact"/>
              <w:jc w:val="left"/>
              <w:rPr>
                <w:rFonts w:ascii="方正书宋_GBK" w:eastAsia="方正书宋_GBK"/>
                <w:sz w:val="24"/>
              </w:rPr>
            </w:pPr>
          </w:p>
          <w:p w14:paraId="5F32DB89">
            <w:pPr>
              <w:widowControl/>
              <w:spacing w:line="320" w:lineRule="exact"/>
              <w:jc w:val="left"/>
              <w:rPr>
                <w:rFonts w:ascii="方正书宋_GBK" w:eastAsia="方正书宋_GBK"/>
                <w:sz w:val="24"/>
              </w:rPr>
            </w:pPr>
          </w:p>
          <w:p w14:paraId="679855F5">
            <w:pPr>
              <w:widowControl/>
              <w:spacing w:line="320" w:lineRule="exact"/>
              <w:jc w:val="left"/>
              <w:rPr>
                <w:rFonts w:ascii="方正书宋_GBK" w:eastAsia="方正书宋_GBK"/>
                <w:sz w:val="24"/>
              </w:rPr>
            </w:pPr>
          </w:p>
          <w:p w14:paraId="40CF76B9">
            <w:pPr>
              <w:widowControl/>
              <w:spacing w:line="320" w:lineRule="exact"/>
              <w:jc w:val="left"/>
              <w:rPr>
                <w:rFonts w:ascii="方正书宋_GBK" w:eastAsia="方正书宋_GBK"/>
                <w:sz w:val="24"/>
              </w:rPr>
            </w:pPr>
          </w:p>
          <w:p w14:paraId="479655C4">
            <w:pPr>
              <w:widowControl/>
              <w:spacing w:line="320" w:lineRule="exact"/>
              <w:jc w:val="left"/>
              <w:rPr>
                <w:rFonts w:ascii="方正书宋_GBK" w:eastAsia="方正书宋_GBK"/>
                <w:sz w:val="24"/>
              </w:rPr>
            </w:pPr>
          </w:p>
          <w:p w14:paraId="3762BCB4">
            <w:pPr>
              <w:widowControl/>
              <w:spacing w:line="320" w:lineRule="exact"/>
              <w:jc w:val="left"/>
              <w:rPr>
                <w:rFonts w:ascii="方正书宋_GBK" w:eastAsia="方正书宋_GBK"/>
                <w:sz w:val="24"/>
              </w:rPr>
            </w:pPr>
          </w:p>
          <w:p w14:paraId="68D9A1C4">
            <w:pPr>
              <w:widowControl/>
              <w:spacing w:line="320" w:lineRule="exact"/>
              <w:jc w:val="left"/>
              <w:rPr>
                <w:rFonts w:ascii="方正书宋_GBK" w:eastAsia="方正书宋_GBK"/>
                <w:sz w:val="24"/>
              </w:rPr>
            </w:pPr>
          </w:p>
          <w:p w14:paraId="6A254672">
            <w:pPr>
              <w:widowControl/>
              <w:spacing w:line="320" w:lineRule="exact"/>
              <w:jc w:val="left"/>
              <w:rPr>
                <w:rFonts w:ascii="方正书宋_GBK" w:eastAsia="方正书宋_GBK"/>
                <w:sz w:val="24"/>
              </w:rPr>
            </w:pPr>
          </w:p>
          <w:p w14:paraId="1ED13111">
            <w:pPr>
              <w:widowControl/>
              <w:spacing w:line="320" w:lineRule="exact"/>
              <w:jc w:val="left"/>
              <w:rPr>
                <w:rFonts w:ascii="方正书宋_GBK" w:eastAsia="方正书宋_GBK"/>
                <w:sz w:val="24"/>
              </w:rPr>
            </w:pPr>
          </w:p>
          <w:p w14:paraId="7654E444">
            <w:pPr>
              <w:widowControl/>
              <w:spacing w:line="320" w:lineRule="exact"/>
              <w:jc w:val="left"/>
              <w:rPr>
                <w:rFonts w:ascii="方正书宋_GBK" w:eastAsia="方正书宋_GBK"/>
                <w:sz w:val="24"/>
              </w:rPr>
            </w:pPr>
          </w:p>
          <w:p w14:paraId="22EDA565">
            <w:pPr>
              <w:widowControl/>
              <w:spacing w:line="320" w:lineRule="exact"/>
              <w:jc w:val="left"/>
              <w:rPr>
                <w:rFonts w:ascii="方正书宋_GBK" w:eastAsia="方正书宋_GBK"/>
                <w:sz w:val="24"/>
              </w:rPr>
            </w:pPr>
          </w:p>
          <w:p w14:paraId="3A34B12B">
            <w:pPr>
              <w:spacing w:line="320" w:lineRule="exact"/>
              <w:rPr>
                <w:rFonts w:ascii="方正书宋_GBK" w:eastAsia="方正书宋_GBK"/>
                <w:sz w:val="24"/>
              </w:rPr>
            </w:pPr>
            <w:r>
              <w:rPr>
                <w:rFonts w:hint="eastAsia" w:ascii="方正书宋_GBK" w:eastAsia="方正书宋_GBK"/>
                <w:sz w:val="24"/>
              </w:rPr>
              <w:t>　　                         　　　　　（公　　章）</w:t>
            </w:r>
          </w:p>
          <w:p w14:paraId="7824AE41">
            <w:pPr>
              <w:spacing w:line="320" w:lineRule="exact"/>
              <w:rPr>
                <w:rFonts w:ascii="方正书宋_GBK" w:eastAsia="方正书宋_GBK"/>
                <w:sz w:val="24"/>
              </w:rPr>
            </w:pPr>
            <w:r>
              <w:rPr>
                <w:rFonts w:hint="eastAsia" w:ascii="方正书宋_GBK" w:eastAsia="方正书宋_GBK"/>
                <w:sz w:val="24"/>
              </w:rPr>
              <w:t>负　责　人：　　　　　　　　　 　　　　　　　　　　年　　月　　日</w:t>
            </w:r>
          </w:p>
        </w:tc>
      </w:tr>
      <w:tr w14:paraId="2C7F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shd w:val="clear" w:color="auto" w:fill="auto"/>
            <w:tcMar>
              <w:top w:w="85" w:type="dxa"/>
              <w:left w:w="57" w:type="dxa"/>
              <w:bottom w:w="85" w:type="dxa"/>
              <w:right w:w="57" w:type="dxa"/>
            </w:tcMar>
            <w:textDirection w:val="tbRlV"/>
            <w:vAlign w:val="center"/>
          </w:tcPr>
          <w:p w14:paraId="11B207F1">
            <w:pPr>
              <w:spacing w:after="93" w:afterLines="30" w:line="320" w:lineRule="exact"/>
              <w:jc w:val="center"/>
              <w:rPr>
                <w:rFonts w:ascii="方正书宋_GBK" w:eastAsia="方正书宋_GBK"/>
                <w:sz w:val="24"/>
              </w:rPr>
            </w:pPr>
            <w:r>
              <w:rPr>
                <w:rFonts w:hint="eastAsia" w:ascii="方正书宋_GBK" w:eastAsia="方正书宋_GBK"/>
                <w:sz w:val="24"/>
              </w:rPr>
              <w:t>呈报单位意见</w:t>
            </w:r>
          </w:p>
        </w:tc>
        <w:tc>
          <w:tcPr>
            <w:tcW w:w="7981" w:type="dxa"/>
            <w:gridSpan w:val="4"/>
            <w:shd w:val="clear" w:color="auto" w:fill="auto"/>
            <w:tcMar>
              <w:top w:w="85" w:type="dxa"/>
              <w:left w:w="57" w:type="dxa"/>
              <w:bottom w:w="85" w:type="dxa"/>
              <w:right w:w="57" w:type="dxa"/>
            </w:tcMar>
            <w:vAlign w:val="center"/>
          </w:tcPr>
          <w:p w14:paraId="1700D070">
            <w:pPr>
              <w:widowControl/>
              <w:spacing w:line="320" w:lineRule="exact"/>
              <w:jc w:val="left"/>
              <w:rPr>
                <w:rFonts w:ascii="方正书宋_GBK" w:eastAsia="方正书宋_GBK"/>
                <w:sz w:val="24"/>
              </w:rPr>
            </w:pPr>
          </w:p>
          <w:p w14:paraId="725752BD">
            <w:pPr>
              <w:widowControl/>
              <w:spacing w:line="320" w:lineRule="exact"/>
              <w:jc w:val="left"/>
              <w:rPr>
                <w:rFonts w:ascii="方正书宋_GBK" w:eastAsia="方正书宋_GBK"/>
                <w:sz w:val="24"/>
              </w:rPr>
            </w:pPr>
          </w:p>
          <w:p w14:paraId="03415EA0">
            <w:pPr>
              <w:widowControl/>
              <w:spacing w:line="320" w:lineRule="exact"/>
              <w:jc w:val="left"/>
              <w:rPr>
                <w:rFonts w:ascii="方正书宋_GBK" w:eastAsia="方正书宋_GBK"/>
                <w:sz w:val="24"/>
              </w:rPr>
            </w:pPr>
          </w:p>
          <w:p w14:paraId="56BC65C7">
            <w:pPr>
              <w:widowControl/>
              <w:spacing w:line="320" w:lineRule="exact"/>
              <w:jc w:val="left"/>
              <w:rPr>
                <w:rFonts w:ascii="方正书宋_GBK" w:eastAsia="方正书宋_GBK"/>
                <w:sz w:val="24"/>
              </w:rPr>
            </w:pPr>
          </w:p>
          <w:p w14:paraId="2C138278">
            <w:pPr>
              <w:widowControl/>
              <w:spacing w:line="320" w:lineRule="exact"/>
              <w:jc w:val="left"/>
              <w:rPr>
                <w:rFonts w:ascii="方正书宋_GBK" w:eastAsia="方正书宋_GBK"/>
                <w:sz w:val="24"/>
              </w:rPr>
            </w:pPr>
          </w:p>
          <w:p w14:paraId="44A0D797">
            <w:pPr>
              <w:widowControl/>
              <w:spacing w:line="320" w:lineRule="exact"/>
              <w:jc w:val="left"/>
              <w:rPr>
                <w:rFonts w:ascii="方正书宋_GBK" w:eastAsia="方正书宋_GBK"/>
                <w:sz w:val="24"/>
              </w:rPr>
            </w:pPr>
          </w:p>
          <w:p w14:paraId="4E06909D">
            <w:pPr>
              <w:widowControl/>
              <w:spacing w:line="320" w:lineRule="exact"/>
              <w:jc w:val="left"/>
              <w:rPr>
                <w:rFonts w:ascii="方正书宋_GBK" w:eastAsia="方正书宋_GBK"/>
                <w:sz w:val="24"/>
              </w:rPr>
            </w:pPr>
          </w:p>
          <w:p w14:paraId="1BD8793F">
            <w:pPr>
              <w:widowControl/>
              <w:spacing w:line="320" w:lineRule="exact"/>
              <w:jc w:val="left"/>
              <w:rPr>
                <w:rFonts w:ascii="方正书宋_GBK" w:eastAsia="方正书宋_GBK"/>
                <w:sz w:val="24"/>
              </w:rPr>
            </w:pPr>
          </w:p>
          <w:p w14:paraId="0FC24570">
            <w:pPr>
              <w:widowControl/>
              <w:spacing w:line="320" w:lineRule="exact"/>
              <w:jc w:val="left"/>
              <w:rPr>
                <w:rFonts w:ascii="方正书宋_GBK" w:eastAsia="方正书宋_GBK"/>
                <w:sz w:val="24"/>
              </w:rPr>
            </w:pPr>
          </w:p>
          <w:p w14:paraId="5368E5CB">
            <w:pPr>
              <w:widowControl/>
              <w:spacing w:line="320" w:lineRule="exact"/>
              <w:jc w:val="left"/>
              <w:rPr>
                <w:rFonts w:ascii="方正书宋_GBK" w:eastAsia="方正书宋_GBK"/>
                <w:sz w:val="24"/>
              </w:rPr>
            </w:pPr>
          </w:p>
          <w:p w14:paraId="39C8559F">
            <w:pPr>
              <w:spacing w:line="320" w:lineRule="exact"/>
              <w:rPr>
                <w:rFonts w:ascii="方正书宋_GBK" w:eastAsia="方正书宋_GBK"/>
                <w:sz w:val="24"/>
              </w:rPr>
            </w:pPr>
            <w:r>
              <w:rPr>
                <w:rFonts w:hint="eastAsia" w:ascii="方正书宋_GBK" w:eastAsia="方正书宋_GBK"/>
                <w:sz w:val="24"/>
              </w:rPr>
              <w:t>　　                         　　　　　（公　　章）</w:t>
            </w:r>
          </w:p>
          <w:p w14:paraId="56B04F22">
            <w:pPr>
              <w:spacing w:line="320" w:lineRule="exact"/>
              <w:rPr>
                <w:rFonts w:ascii="方正书宋_GBK" w:eastAsia="方正书宋_GBK"/>
                <w:sz w:val="24"/>
              </w:rPr>
            </w:pPr>
            <w:r>
              <w:rPr>
                <w:rFonts w:hint="eastAsia" w:ascii="方正书宋_GBK" w:eastAsia="方正书宋_GBK"/>
                <w:sz w:val="24"/>
              </w:rPr>
              <w:t>负　责　人：　　　　　　　　　 　　　　　　　　　　年　　月　　日</w:t>
            </w:r>
          </w:p>
        </w:tc>
      </w:tr>
      <w:tr w14:paraId="4EDD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shd w:val="clear" w:color="auto" w:fill="auto"/>
            <w:tcMar>
              <w:top w:w="85" w:type="dxa"/>
              <w:left w:w="57" w:type="dxa"/>
              <w:bottom w:w="85" w:type="dxa"/>
              <w:right w:w="57" w:type="dxa"/>
            </w:tcMar>
            <w:textDirection w:val="tbRlV"/>
            <w:vAlign w:val="center"/>
          </w:tcPr>
          <w:p w14:paraId="1C57A0D8">
            <w:pPr>
              <w:spacing w:after="93" w:afterLines="30" w:line="320" w:lineRule="exact"/>
              <w:jc w:val="center"/>
              <w:rPr>
                <w:rFonts w:ascii="方正书宋_GBK" w:eastAsia="方正书宋_GBK"/>
                <w:sz w:val="24"/>
              </w:rPr>
            </w:pPr>
            <w:r>
              <w:rPr>
                <w:rFonts w:hint="eastAsia" w:ascii="方正书宋_GBK" w:eastAsia="方正书宋_GBK"/>
                <w:sz w:val="24"/>
              </w:rPr>
              <w:t>审批单位（部门）意见</w:t>
            </w:r>
          </w:p>
        </w:tc>
        <w:tc>
          <w:tcPr>
            <w:tcW w:w="7981" w:type="dxa"/>
            <w:gridSpan w:val="4"/>
            <w:shd w:val="clear" w:color="auto" w:fill="auto"/>
            <w:tcMar>
              <w:top w:w="85" w:type="dxa"/>
              <w:left w:w="57" w:type="dxa"/>
              <w:bottom w:w="85" w:type="dxa"/>
              <w:right w:w="57" w:type="dxa"/>
            </w:tcMar>
            <w:vAlign w:val="center"/>
          </w:tcPr>
          <w:p w14:paraId="02D2C32E">
            <w:pPr>
              <w:widowControl/>
              <w:spacing w:line="320" w:lineRule="exact"/>
              <w:jc w:val="left"/>
              <w:rPr>
                <w:rFonts w:ascii="方正书宋_GBK" w:eastAsia="方正书宋_GBK"/>
                <w:sz w:val="24"/>
              </w:rPr>
            </w:pPr>
          </w:p>
          <w:p w14:paraId="1DFF6214">
            <w:pPr>
              <w:widowControl/>
              <w:spacing w:line="320" w:lineRule="exact"/>
              <w:jc w:val="left"/>
              <w:rPr>
                <w:rFonts w:ascii="方正书宋_GBK" w:eastAsia="方正书宋_GBK"/>
                <w:sz w:val="24"/>
              </w:rPr>
            </w:pPr>
          </w:p>
          <w:p w14:paraId="195C0251">
            <w:pPr>
              <w:widowControl/>
              <w:spacing w:line="320" w:lineRule="exact"/>
              <w:jc w:val="left"/>
              <w:rPr>
                <w:rFonts w:ascii="方正书宋_GBK" w:eastAsia="方正书宋_GBK"/>
                <w:sz w:val="24"/>
              </w:rPr>
            </w:pPr>
          </w:p>
          <w:p w14:paraId="09B90CFA">
            <w:pPr>
              <w:widowControl/>
              <w:spacing w:line="320" w:lineRule="exact"/>
              <w:jc w:val="left"/>
              <w:rPr>
                <w:rFonts w:ascii="方正书宋_GBK" w:eastAsia="方正书宋_GBK"/>
                <w:sz w:val="24"/>
              </w:rPr>
            </w:pPr>
          </w:p>
          <w:p w14:paraId="6095D1D2">
            <w:pPr>
              <w:widowControl/>
              <w:spacing w:line="320" w:lineRule="exact"/>
              <w:jc w:val="left"/>
              <w:rPr>
                <w:rFonts w:ascii="方正书宋_GBK" w:eastAsia="方正书宋_GBK"/>
                <w:sz w:val="24"/>
              </w:rPr>
            </w:pPr>
          </w:p>
          <w:p w14:paraId="2BD88E9C">
            <w:pPr>
              <w:widowControl/>
              <w:spacing w:line="320" w:lineRule="exact"/>
              <w:jc w:val="left"/>
              <w:rPr>
                <w:rFonts w:ascii="方正书宋_GBK" w:eastAsia="方正书宋_GBK"/>
                <w:sz w:val="24"/>
              </w:rPr>
            </w:pPr>
          </w:p>
          <w:p w14:paraId="3ECF6A98">
            <w:pPr>
              <w:widowControl/>
              <w:spacing w:line="320" w:lineRule="exact"/>
              <w:jc w:val="left"/>
              <w:rPr>
                <w:rFonts w:ascii="方正书宋_GBK" w:eastAsia="方正书宋_GBK"/>
                <w:sz w:val="24"/>
              </w:rPr>
            </w:pPr>
          </w:p>
          <w:p w14:paraId="3A5BACD6">
            <w:pPr>
              <w:widowControl/>
              <w:spacing w:line="320" w:lineRule="exact"/>
              <w:jc w:val="left"/>
              <w:rPr>
                <w:rFonts w:ascii="方正书宋_GBK" w:eastAsia="方正书宋_GBK"/>
                <w:sz w:val="24"/>
              </w:rPr>
            </w:pPr>
          </w:p>
          <w:p w14:paraId="09FA1D6F">
            <w:pPr>
              <w:widowControl/>
              <w:spacing w:line="320" w:lineRule="exact"/>
              <w:jc w:val="left"/>
              <w:rPr>
                <w:rFonts w:ascii="方正书宋_GBK" w:eastAsia="方正书宋_GBK"/>
                <w:sz w:val="24"/>
              </w:rPr>
            </w:pPr>
          </w:p>
          <w:p w14:paraId="0110327D">
            <w:pPr>
              <w:spacing w:line="320" w:lineRule="exact"/>
              <w:rPr>
                <w:rFonts w:ascii="方正书宋_GBK" w:eastAsia="方正书宋_GBK"/>
                <w:sz w:val="24"/>
              </w:rPr>
            </w:pPr>
            <w:r>
              <w:rPr>
                <w:rFonts w:hint="eastAsia" w:ascii="方正书宋_GBK" w:eastAsia="方正书宋_GBK"/>
                <w:sz w:val="24"/>
              </w:rPr>
              <w:t>　　                         　　　　　（公　　章）</w:t>
            </w:r>
          </w:p>
          <w:p w14:paraId="35C66469">
            <w:pPr>
              <w:spacing w:line="320" w:lineRule="exact"/>
              <w:rPr>
                <w:rFonts w:ascii="方正书宋_GBK" w:eastAsia="方正书宋_GBK"/>
                <w:sz w:val="24"/>
              </w:rPr>
            </w:pPr>
            <w:r>
              <w:rPr>
                <w:rFonts w:hint="eastAsia" w:ascii="方正书宋_GBK" w:eastAsia="方正书宋_GBK"/>
                <w:sz w:val="24"/>
              </w:rPr>
              <w:t>负　责　人：　　　　　　　　　 　　　　　　　　　　年　　月　　日</w:t>
            </w:r>
          </w:p>
        </w:tc>
      </w:tr>
      <w:tr w14:paraId="227C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3" w:type="dxa"/>
            <w:gridSpan w:val="2"/>
            <w:shd w:val="clear" w:color="auto" w:fill="auto"/>
            <w:tcMar>
              <w:top w:w="85" w:type="dxa"/>
              <w:left w:w="57" w:type="dxa"/>
              <w:bottom w:w="85" w:type="dxa"/>
              <w:right w:w="57" w:type="dxa"/>
            </w:tcMar>
            <w:vAlign w:val="center"/>
          </w:tcPr>
          <w:p w14:paraId="5DCB05B4">
            <w:pPr>
              <w:spacing w:line="320" w:lineRule="exact"/>
              <w:jc w:val="center"/>
              <w:rPr>
                <w:rFonts w:ascii="方正书宋_GBK" w:eastAsia="方正书宋_GBK"/>
                <w:sz w:val="24"/>
              </w:rPr>
            </w:pPr>
            <w:r>
              <w:rPr>
                <w:rFonts w:hint="eastAsia" w:ascii="方正书宋_GBK" w:eastAsia="方正书宋_GBK"/>
                <w:sz w:val="24"/>
              </w:rPr>
              <w:t>职称备案文号</w:t>
            </w:r>
          </w:p>
        </w:tc>
        <w:tc>
          <w:tcPr>
            <w:tcW w:w="1890" w:type="dxa"/>
            <w:shd w:val="clear" w:color="auto" w:fill="auto"/>
            <w:tcMar>
              <w:top w:w="85" w:type="dxa"/>
              <w:left w:w="57" w:type="dxa"/>
              <w:bottom w:w="85" w:type="dxa"/>
              <w:right w:w="57" w:type="dxa"/>
            </w:tcMar>
            <w:vAlign w:val="center"/>
          </w:tcPr>
          <w:p w14:paraId="504B69A8">
            <w:pPr>
              <w:spacing w:line="320" w:lineRule="exact"/>
              <w:jc w:val="center"/>
              <w:rPr>
                <w:rFonts w:ascii="方正书宋_GBK" w:eastAsia="方正书宋_GBK"/>
                <w:sz w:val="24"/>
              </w:rPr>
            </w:pPr>
          </w:p>
        </w:tc>
        <w:tc>
          <w:tcPr>
            <w:tcW w:w="2242" w:type="dxa"/>
            <w:shd w:val="clear" w:color="auto" w:fill="auto"/>
            <w:tcMar>
              <w:top w:w="85" w:type="dxa"/>
              <w:left w:w="57" w:type="dxa"/>
              <w:bottom w:w="85" w:type="dxa"/>
              <w:right w:w="57" w:type="dxa"/>
            </w:tcMar>
            <w:vAlign w:val="center"/>
          </w:tcPr>
          <w:p w14:paraId="318C4A89">
            <w:pPr>
              <w:spacing w:line="320" w:lineRule="exact"/>
              <w:jc w:val="center"/>
              <w:rPr>
                <w:rFonts w:ascii="方正书宋_GBK" w:eastAsia="方正书宋_GBK"/>
                <w:sz w:val="24"/>
              </w:rPr>
            </w:pPr>
            <w:r>
              <w:rPr>
                <w:rFonts w:hint="eastAsia" w:ascii="方正书宋_GBK" w:eastAsia="方正书宋_GBK"/>
                <w:sz w:val="24"/>
              </w:rPr>
              <w:t>职称证书统一编号</w:t>
            </w:r>
          </w:p>
        </w:tc>
        <w:tc>
          <w:tcPr>
            <w:tcW w:w="2904" w:type="dxa"/>
            <w:shd w:val="clear" w:color="auto" w:fill="auto"/>
            <w:tcMar>
              <w:top w:w="85" w:type="dxa"/>
              <w:left w:w="57" w:type="dxa"/>
              <w:bottom w:w="85" w:type="dxa"/>
              <w:right w:w="57" w:type="dxa"/>
            </w:tcMar>
            <w:vAlign w:val="center"/>
          </w:tcPr>
          <w:p w14:paraId="2242E167">
            <w:pPr>
              <w:spacing w:line="320" w:lineRule="exact"/>
              <w:rPr>
                <w:rFonts w:ascii="方正书宋_GBK" w:hAnsi="Arial Narrow" w:eastAsia="方正书宋_GBK"/>
                <w:sz w:val="24"/>
              </w:rPr>
            </w:pPr>
          </w:p>
        </w:tc>
      </w:tr>
    </w:tbl>
    <w:p w14:paraId="1B7A887C">
      <w:pPr>
        <w:spacing w:line="600" w:lineRule="exact"/>
        <w:jc w:val="left"/>
        <w:rPr>
          <w:rFonts w:ascii="方正楷体简体" w:eastAsia="方正楷体简体"/>
          <w:sz w:val="28"/>
          <w:szCs w:val="28"/>
        </w:rPr>
      </w:pPr>
    </w:p>
    <w:sectPr>
      <w:footerReference r:id="rId3" w:type="default"/>
      <w:pgSz w:w="11907" w:h="16840"/>
      <w:pgMar w:top="1701" w:right="1418" w:bottom="1701" w:left="1418" w:header="851" w:footer="1247" w:gutter="0"/>
      <w:pgNumType w:fmt="numberInDash"/>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0000009F" w:csb1="00000000"/>
  </w:font>
  <w:font w:name="方正楷体简体">
    <w:altName w:val="宋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1D5EAB94">
    <w:panose1 w:val="020B08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614C5">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18FBF">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2C18FBF">
                    <w:pPr>
                      <w:snapToGrid w:val="0"/>
                      <w:rPr>
                        <w:sz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3B5"/>
    <w:rsid w:val="00007AA6"/>
    <w:rsid w:val="0001315E"/>
    <w:rsid w:val="000153C9"/>
    <w:rsid w:val="0004775C"/>
    <w:rsid w:val="00066FAD"/>
    <w:rsid w:val="000B03B5"/>
    <w:rsid w:val="000E0EC8"/>
    <w:rsid w:val="001332D2"/>
    <w:rsid w:val="0014757F"/>
    <w:rsid w:val="00147CE4"/>
    <w:rsid w:val="00176D30"/>
    <w:rsid w:val="00220FDC"/>
    <w:rsid w:val="00256171"/>
    <w:rsid w:val="00337711"/>
    <w:rsid w:val="00353084"/>
    <w:rsid w:val="003638D9"/>
    <w:rsid w:val="003869C8"/>
    <w:rsid w:val="003D3E64"/>
    <w:rsid w:val="00421CBD"/>
    <w:rsid w:val="004C1A27"/>
    <w:rsid w:val="004F04C7"/>
    <w:rsid w:val="005449C3"/>
    <w:rsid w:val="00544D7B"/>
    <w:rsid w:val="00593D5B"/>
    <w:rsid w:val="005941E6"/>
    <w:rsid w:val="006B227B"/>
    <w:rsid w:val="006C193B"/>
    <w:rsid w:val="007269E3"/>
    <w:rsid w:val="007768CC"/>
    <w:rsid w:val="007924F2"/>
    <w:rsid w:val="007C4877"/>
    <w:rsid w:val="007F37E2"/>
    <w:rsid w:val="008A5A76"/>
    <w:rsid w:val="008C2B40"/>
    <w:rsid w:val="00936354"/>
    <w:rsid w:val="00950E6F"/>
    <w:rsid w:val="009E2457"/>
    <w:rsid w:val="00A85710"/>
    <w:rsid w:val="00B010AA"/>
    <w:rsid w:val="00BB08A1"/>
    <w:rsid w:val="00BC60B0"/>
    <w:rsid w:val="00C3765B"/>
    <w:rsid w:val="00C7546C"/>
    <w:rsid w:val="00C93AC2"/>
    <w:rsid w:val="00C97426"/>
    <w:rsid w:val="00CF1815"/>
    <w:rsid w:val="00D42D55"/>
    <w:rsid w:val="00D72EA9"/>
    <w:rsid w:val="00E053D2"/>
    <w:rsid w:val="00E423C5"/>
    <w:rsid w:val="00E569F3"/>
    <w:rsid w:val="00E71D81"/>
    <w:rsid w:val="00EA6B4C"/>
    <w:rsid w:val="00EE35AC"/>
    <w:rsid w:val="01B616F6"/>
    <w:rsid w:val="01B707CC"/>
    <w:rsid w:val="044F0B36"/>
    <w:rsid w:val="04575521"/>
    <w:rsid w:val="090D7363"/>
    <w:rsid w:val="092D68CC"/>
    <w:rsid w:val="09E33D29"/>
    <w:rsid w:val="0AE41A7E"/>
    <w:rsid w:val="0B8A3F50"/>
    <w:rsid w:val="0C6236C0"/>
    <w:rsid w:val="0CAC5230"/>
    <w:rsid w:val="0D134A36"/>
    <w:rsid w:val="0E1F4417"/>
    <w:rsid w:val="0E5856E2"/>
    <w:rsid w:val="0F5E2B6E"/>
    <w:rsid w:val="11331580"/>
    <w:rsid w:val="126F6ED5"/>
    <w:rsid w:val="13345AD7"/>
    <w:rsid w:val="1343706B"/>
    <w:rsid w:val="14252572"/>
    <w:rsid w:val="14A025BA"/>
    <w:rsid w:val="14C47A72"/>
    <w:rsid w:val="15432007"/>
    <w:rsid w:val="15CF2E81"/>
    <w:rsid w:val="16460D08"/>
    <w:rsid w:val="166957D9"/>
    <w:rsid w:val="17D82ED7"/>
    <w:rsid w:val="17FC42AF"/>
    <w:rsid w:val="185B09BB"/>
    <w:rsid w:val="19621D6D"/>
    <w:rsid w:val="19EA2DE4"/>
    <w:rsid w:val="19F6254B"/>
    <w:rsid w:val="1A66396C"/>
    <w:rsid w:val="1B085275"/>
    <w:rsid w:val="1D350F5D"/>
    <w:rsid w:val="1DDE645A"/>
    <w:rsid w:val="1E1459DF"/>
    <w:rsid w:val="1F191109"/>
    <w:rsid w:val="1F477C9C"/>
    <w:rsid w:val="20AA5D97"/>
    <w:rsid w:val="20E4024E"/>
    <w:rsid w:val="20ED5788"/>
    <w:rsid w:val="21467BAF"/>
    <w:rsid w:val="21846A70"/>
    <w:rsid w:val="24243E50"/>
    <w:rsid w:val="27EE2319"/>
    <w:rsid w:val="281A46FE"/>
    <w:rsid w:val="286F54AD"/>
    <w:rsid w:val="29763B38"/>
    <w:rsid w:val="2AA75504"/>
    <w:rsid w:val="2ADA6B76"/>
    <w:rsid w:val="2B2C5E5B"/>
    <w:rsid w:val="2BFE1862"/>
    <w:rsid w:val="2C2371EF"/>
    <w:rsid w:val="2E785D10"/>
    <w:rsid w:val="2EB100B0"/>
    <w:rsid w:val="2EE56C87"/>
    <w:rsid w:val="2FF0262F"/>
    <w:rsid w:val="318640EA"/>
    <w:rsid w:val="32147940"/>
    <w:rsid w:val="335E20C1"/>
    <w:rsid w:val="338C08ED"/>
    <w:rsid w:val="33A13196"/>
    <w:rsid w:val="34FD5B47"/>
    <w:rsid w:val="3500242E"/>
    <w:rsid w:val="35FD41BE"/>
    <w:rsid w:val="37C40D73"/>
    <w:rsid w:val="383D3FA4"/>
    <w:rsid w:val="3870727B"/>
    <w:rsid w:val="38854140"/>
    <w:rsid w:val="38E632EE"/>
    <w:rsid w:val="3A2A5ABE"/>
    <w:rsid w:val="3A843E7A"/>
    <w:rsid w:val="3AEF7344"/>
    <w:rsid w:val="3C1B4EF5"/>
    <w:rsid w:val="3E616554"/>
    <w:rsid w:val="4010352C"/>
    <w:rsid w:val="406971CA"/>
    <w:rsid w:val="439B58D5"/>
    <w:rsid w:val="45756820"/>
    <w:rsid w:val="4811470E"/>
    <w:rsid w:val="4A0569CB"/>
    <w:rsid w:val="4B7E2A1C"/>
    <w:rsid w:val="4D1F478F"/>
    <w:rsid w:val="4F1D277B"/>
    <w:rsid w:val="4F742C42"/>
    <w:rsid w:val="4F805363"/>
    <w:rsid w:val="516C5424"/>
    <w:rsid w:val="52141896"/>
    <w:rsid w:val="52A05C46"/>
    <w:rsid w:val="52A149DA"/>
    <w:rsid w:val="53EA1585"/>
    <w:rsid w:val="54235D31"/>
    <w:rsid w:val="547C2A61"/>
    <w:rsid w:val="54C30D96"/>
    <w:rsid w:val="566A290F"/>
    <w:rsid w:val="58E30398"/>
    <w:rsid w:val="59C74715"/>
    <w:rsid w:val="5A065DD2"/>
    <w:rsid w:val="5A1D001E"/>
    <w:rsid w:val="5BFD3AF9"/>
    <w:rsid w:val="5DB7329C"/>
    <w:rsid w:val="5DC54C86"/>
    <w:rsid w:val="5F5B1D39"/>
    <w:rsid w:val="5F661E5D"/>
    <w:rsid w:val="5F945DBB"/>
    <w:rsid w:val="600163AB"/>
    <w:rsid w:val="631B7761"/>
    <w:rsid w:val="636237F8"/>
    <w:rsid w:val="643309E3"/>
    <w:rsid w:val="6485648E"/>
    <w:rsid w:val="652C25E9"/>
    <w:rsid w:val="655B6EF9"/>
    <w:rsid w:val="65812CD0"/>
    <w:rsid w:val="67907676"/>
    <w:rsid w:val="687C0BB5"/>
    <w:rsid w:val="6D5D31FA"/>
    <w:rsid w:val="6E301399"/>
    <w:rsid w:val="6F70720A"/>
    <w:rsid w:val="700D2E67"/>
    <w:rsid w:val="714B026A"/>
    <w:rsid w:val="714B3493"/>
    <w:rsid w:val="71877C45"/>
    <w:rsid w:val="719945AA"/>
    <w:rsid w:val="71CB4ADE"/>
    <w:rsid w:val="727F83A8"/>
    <w:rsid w:val="73044FD8"/>
    <w:rsid w:val="738868BA"/>
    <w:rsid w:val="73B60A03"/>
    <w:rsid w:val="75F30541"/>
    <w:rsid w:val="762A7A32"/>
    <w:rsid w:val="77047CF4"/>
    <w:rsid w:val="77FF13AC"/>
    <w:rsid w:val="79FE90A0"/>
    <w:rsid w:val="7B123726"/>
    <w:rsid w:val="7B66204C"/>
    <w:rsid w:val="7C9C4C05"/>
    <w:rsid w:val="7CFFED72"/>
    <w:rsid w:val="7ECF4D16"/>
    <w:rsid w:val="7F6B4B6F"/>
    <w:rsid w:val="AEBFE992"/>
    <w:rsid w:val="BD1B3342"/>
    <w:rsid w:val="BFB71BA4"/>
    <w:rsid w:val="D5BFE94C"/>
    <w:rsid w:val="DBFE0005"/>
    <w:rsid w:val="E9EE7D07"/>
    <w:rsid w:val="EBAB594F"/>
    <w:rsid w:val="FA7F08B3"/>
    <w:rsid w:val="FF9CF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kern w:val="36"/>
      <w:sz w:val="2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qFormat/>
    <w:uiPriority w:val="0"/>
    <w:pPr>
      <w:ind w:left="1680"/>
    </w:pPr>
    <w:rPr>
      <w:rFonts w:ascii="Times New Roman" w:hAnsi="Times New Roman" w:eastAsia="宋体" w:cs="Times New Roman"/>
    </w:rPr>
  </w:style>
  <w:style w:type="paragraph" w:styleId="5">
    <w:name w:val="Body Text"/>
    <w:basedOn w:val="1"/>
    <w:qFormat/>
    <w:uiPriority w:val="0"/>
    <w:pPr>
      <w:spacing w:before="156" w:beforeLines="50" w:after="156" w:afterLines="50" w:line="680" w:lineRule="exact"/>
      <w:jc w:val="center"/>
    </w:pPr>
    <w:rPr>
      <w:rFonts w:ascii="方正小标宋简体" w:hAnsi="华文中宋" w:eastAsia="方正小标宋简体"/>
      <w:sz w:val="42"/>
      <w:szCs w:val="40"/>
    </w:rPr>
  </w:style>
  <w:style w:type="paragraph" w:styleId="6">
    <w:name w:val="Balloon Text"/>
    <w:basedOn w:val="1"/>
    <w:link w:val="14"/>
    <w:qFormat/>
    <w:uiPriority w:val="0"/>
    <w:rPr>
      <w:sz w:val="18"/>
      <w:szCs w:val="18"/>
    </w:rPr>
  </w:style>
  <w:style w:type="paragraph" w:styleId="7">
    <w:name w:val="footer"/>
    <w:basedOn w:val="1"/>
    <w:next w:val="4"/>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2"/>
    <w:basedOn w:val="1"/>
    <w:link w:val="15"/>
    <w:qFormat/>
    <w:uiPriority w:val="0"/>
    <w:pPr>
      <w:jc w:val="center"/>
    </w:pPr>
    <w:rPr>
      <w:rFonts w:ascii="Times New Roman" w:hAnsi="Times New Roman" w:eastAsia="方正小标宋简体" w:cs="Times New Roman"/>
      <w:spacing w:val="20"/>
      <w:w w:val="75"/>
      <w:kern w:val="0"/>
      <w:sz w:val="96"/>
    </w:rPr>
  </w:style>
  <w:style w:type="character" w:styleId="12">
    <w:name w:val="Strong"/>
    <w:basedOn w:val="11"/>
    <w:qFormat/>
    <w:uiPriority w:val="0"/>
    <w:rPr>
      <w:b/>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批注框文本 字符"/>
    <w:basedOn w:val="11"/>
    <w:link w:val="6"/>
    <w:qFormat/>
    <w:uiPriority w:val="0"/>
    <w:rPr>
      <w:kern w:val="2"/>
      <w:sz w:val="18"/>
      <w:szCs w:val="18"/>
    </w:rPr>
  </w:style>
  <w:style w:type="character" w:customStyle="1" w:styleId="15">
    <w:name w:val="正文文本 2 字符"/>
    <w:basedOn w:val="11"/>
    <w:link w:val="9"/>
    <w:qFormat/>
    <w:uiPriority w:val="0"/>
    <w:rPr>
      <w:rFonts w:ascii="Times New Roman" w:hAnsi="Times New Roman" w:eastAsia="方正小标宋简体" w:cs="Times New Roman"/>
      <w:spacing w:val="20"/>
      <w:w w:val="75"/>
      <w:sz w:val="96"/>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3164</Words>
  <Characters>3415</Characters>
  <Lines>40</Lines>
  <Paragraphs>11</Paragraphs>
  <TotalTime>37</TotalTime>
  <ScaleCrop>false</ScaleCrop>
  <LinksUpToDate>false</LinksUpToDate>
  <CharactersWithSpaces>3746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2024-11-30T03:32:00Z</dcterms:created>
  <dc:creator>Administrator</dc:creator>
  <cp:lastModifiedBy>xt</cp:lastModifiedBy>
  <cp:lastPrinted>2026-09-03T07:44:00Z</cp:lastPrinted>
  <dcterms:modified xsi:type="dcterms:W3CDTF">2026-09-08T05:37:08Z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eyJoZGlkIjoiMGZjYTViZTIwMDRiNWYyN2UzNzIwNTI2YTE2YTA5ZWIiLCJ1c2VySWQiOiI0OTcwNDU5NDAifQ==</vt:lpwstr>
  </property>
  <property fmtid="{D5CDD505-2E9C-101B-9397-08002B2CF9AE}" pid="4" name="ICV">
    <vt:lpwstr>DC6AD9AD0C204226AEB3F71A8807D79E_13</vt:lpwstr>
  </property>
</Properties>
</file>