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427EC">
      <w:pPr>
        <w:widowControl/>
        <w:snapToGrid w:val="0"/>
        <w:spacing w:line="600" w:lineRule="exact"/>
        <w:jc w:val="center"/>
        <w:rPr>
          <w:rFonts w:ascii="方正小标宋简体" w:hAnsi="方正小标宋简体" w:eastAsia="方正小标宋简体" w:cs="方正小标宋简体"/>
          <w:sz w:val="44"/>
          <w:szCs w:val="44"/>
        </w:rPr>
      </w:pPr>
    </w:p>
    <w:p w14:paraId="751CAB2E">
      <w:pPr>
        <w:widowControl/>
        <w:snapToGrid w:val="0"/>
        <w:spacing w:line="600" w:lineRule="exact"/>
        <w:jc w:val="center"/>
        <w:rPr>
          <w:rFonts w:ascii="方正小标宋简体" w:hAnsi="方正小标宋简体" w:eastAsia="方正小标宋简体" w:cs="方正小标宋简体"/>
          <w:sz w:val="44"/>
          <w:szCs w:val="44"/>
        </w:rPr>
      </w:pPr>
    </w:p>
    <w:p w14:paraId="7360AF62">
      <w:pPr>
        <w:widowControl/>
        <w:snapToGrid w:val="0"/>
        <w:spacing w:line="600" w:lineRule="exact"/>
        <w:jc w:val="center"/>
        <w:rPr>
          <w:rFonts w:ascii="方正小标宋简体" w:hAnsi="方正小标宋简体" w:eastAsia="方正小标宋简体" w:cs="方正小标宋简体"/>
          <w:sz w:val="44"/>
          <w:szCs w:val="44"/>
        </w:rPr>
      </w:pPr>
    </w:p>
    <w:p w14:paraId="6AA453AF">
      <w:pPr>
        <w:widowControl/>
        <w:snapToGrid w:val="0"/>
        <w:jc w:val="center"/>
        <w:rPr>
          <w:rFonts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专业技术人员职称认定表</w:t>
      </w:r>
    </w:p>
    <w:p w14:paraId="355B01A6">
      <w:pPr>
        <w:widowControl/>
        <w:snapToGrid w:val="0"/>
        <w:spacing w:line="600" w:lineRule="exact"/>
        <w:jc w:val="center"/>
        <w:rPr>
          <w:rFonts w:ascii="方正小标宋简体" w:hAnsi="方正小标宋简体" w:eastAsia="方正小标宋简体" w:cs="方正小标宋简体"/>
          <w:sz w:val="44"/>
          <w:szCs w:val="44"/>
        </w:rPr>
      </w:pPr>
    </w:p>
    <w:p w14:paraId="79BFA88B">
      <w:pPr>
        <w:widowControl/>
        <w:snapToGrid w:val="0"/>
        <w:spacing w:line="600" w:lineRule="exact"/>
        <w:jc w:val="center"/>
        <w:rPr>
          <w:rFonts w:ascii="方正小标宋简体" w:hAnsi="方正小标宋简体" w:eastAsia="方正小标宋简体" w:cs="方正小标宋简体"/>
          <w:sz w:val="44"/>
          <w:szCs w:val="44"/>
        </w:rPr>
      </w:pPr>
    </w:p>
    <w:p w14:paraId="1C7E63EB">
      <w:pPr>
        <w:widowControl/>
        <w:snapToGrid w:val="0"/>
        <w:spacing w:line="600" w:lineRule="exact"/>
        <w:jc w:val="center"/>
        <w:rPr>
          <w:rFonts w:ascii="方正小标宋简体" w:hAnsi="方正小标宋简体" w:eastAsia="方正小标宋简体" w:cs="方正小标宋简体"/>
          <w:sz w:val="44"/>
          <w:szCs w:val="44"/>
        </w:rPr>
      </w:pPr>
    </w:p>
    <w:p w14:paraId="6526104F">
      <w:pPr>
        <w:widowControl/>
        <w:snapToGrid w:val="0"/>
        <w:spacing w:line="600" w:lineRule="exact"/>
        <w:jc w:val="center"/>
        <w:rPr>
          <w:rFonts w:ascii="方正小标宋简体" w:hAnsi="方正小标宋简体" w:eastAsia="方正小标宋简体" w:cs="方正小标宋简体"/>
          <w:sz w:val="44"/>
          <w:szCs w:val="44"/>
        </w:rPr>
      </w:pPr>
    </w:p>
    <w:p w14:paraId="47BE3D45">
      <w:pPr>
        <w:pStyle w:val="2"/>
        <w:spacing w:before="0" w:beforeLines="0" w:after="0" w:afterLines="0" w:line="600" w:lineRule="exact"/>
      </w:pPr>
    </w:p>
    <w:p w14:paraId="42ABFF4D">
      <w:pPr>
        <w:spacing w:after="156" w:afterLines="50" w:line="600" w:lineRule="exact"/>
        <w:ind w:left="1680" w:leftChars="800" w:right="1680" w:rightChars="800"/>
        <w:rPr>
          <w:rFonts w:hint="default" w:ascii="Times New Roman" w:hAnsi="Times New Roman" w:eastAsia="仿宋_GB2312" w:cs="Times New Roman"/>
          <w:sz w:val="32"/>
          <w:szCs w:val="32"/>
          <w:u w:val="single"/>
          <w:lang w:val="en-US" w:eastAsia="zh-CN"/>
        </w:rPr>
      </w:pPr>
      <w:r>
        <w:rPr>
          <w:rFonts w:hint="eastAsia" w:ascii="Times New Roman" w:hAnsi="Times New Roman" w:eastAsia="仿宋_GB2312" w:cs="Times New Roman"/>
          <w:sz w:val="32"/>
          <w:szCs w:val="32"/>
        </w:rPr>
        <w:t>单位名称：</w:t>
      </w:r>
      <w:r>
        <w:rPr>
          <w:rFonts w:hint="eastAsia" w:ascii="Times New Roman" w:hAnsi="Times New Roman" w:eastAsia="仿宋_GB2312" w:cs="Times New Roman"/>
          <w:sz w:val="32"/>
          <w:szCs w:val="32"/>
          <w:u w:val="single"/>
          <w:lang w:val="en-US" w:eastAsia="zh-CN"/>
        </w:rPr>
        <w:t xml:space="preserve">      湖南女子学院        </w:t>
      </w:r>
    </w:p>
    <w:p w14:paraId="0A930381">
      <w:pPr>
        <w:spacing w:after="156" w:afterLines="50" w:line="600" w:lineRule="exact"/>
        <w:ind w:left="1680" w:leftChars="800" w:right="1680" w:rightChars="8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姓　　名：</w:t>
      </w:r>
      <w:r>
        <w:rPr>
          <w:rFonts w:hint="eastAsia" w:ascii="Times New Roman" w:hAnsi="Times New Roman" w:eastAsia="仿宋_GB2312" w:cs="Times New Roman"/>
          <w:sz w:val="32"/>
          <w:szCs w:val="32"/>
          <w:u w:val="single"/>
          <w:lang w:val="en-US" w:eastAsia="zh-CN"/>
        </w:rPr>
        <w:t xml:space="preserve">          石彩霞          </w:t>
      </w:r>
    </w:p>
    <w:p w14:paraId="50EF5B4A">
      <w:pPr>
        <w:spacing w:after="156" w:afterLines="50" w:line="600" w:lineRule="exact"/>
        <w:ind w:left="1680" w:leftChars="800" w:right="1680" w:rightChars="8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身份证号：</w:t>
      </w:r>
      <w:r>
        <w:rPr>
          <w:rFonts w:hint="eastAsia" w:ascii="Times New Roman" w:hAnsi="Times New Roman" w:eastAsia="仿宋_GB2312" w:cs="Times New Roman"/>
          <w:sz w:val="32"/>
          <w:szCs w:val="32"/>
          <w:u w:val="single"/>
          <w:lang w:val="en-US" w:eastAsia="zh-CN"/>
        </w:rPr>
        <w:t xml:space="preserve">    142427199501311524    </w:t>
      </w:r>
    </w:p>
    <w:p w14:paraId="486C40FF">
      <w:pPr>
        <w:spacing w:after="156" w:afterLines="50" w:line="600" w:lineRule="exact"/>
        <w:ind w:left="1680" w:leftChars="800" w:right="1680" w:rightChars="8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现 职 称：</w:t>
      </w:r>
      <w:r>
        <w:rPr>
          <w:rFonts w:hint="eastAsia" w:ascii="Times New Roman" w:hAnsi="Times New Roman" w:eastAsia="仿宋_GB2312" w:cs="Times New Roman"/>
          <w:sz w:val="32"/>
          <w:szCs w:val="32"/>
          <w:u w:val="single"/>
          <w:lang w:val="en-US" w:eastAsia="zh-CN"/>
        </w:rPr>
        <w:t xml:space="preserve">          未评级          </w:t>
      </w:r>
    </w:p>
    <w:p w14:paraId="72FE0A48">
      <w:pPr>
        <w:spacing w:after="156" w:afterLines="50" w:line="600" w:lineRule="exact"/>
        <w:ind w:left="1680" w:leftChars="800" w:right="1680" w:rightChars="800"/>
        <w:rPr>
          <w:rFonts w:hint="eastAsia" w:ascii="Times New Roman" w:hAnsi="Times New Roman" w:eastAsia="仿宋_GB2312" w:cs="Times New Roman"/>
          <w:sz w:val="32"/>
          <w:szCs w:val="32"/>
          <w:u w:val="single"/>
          <w:lang w:val="en-US" w:eastAsia="zh-CN"/>
        </w:rPr>
      </w:pPr>
      <w:r>
        <w:rPr>
          <w:rFonts w:hint="eastAsia" w:ascii="Times New Roman" w:hAnsi="Times New Roman" w:eastAsia="仿宋_GB2312" w:cs="Times New Roman"/>
          <w:sz w:val="32"/>
          <w:szCs w:val="32"/>
        </w:rPr>
        <w:t>拟定职称：</w:t>
      </w:r>
      <w:r>
        <w:rPr>
          <w:rFonts w:hint="eastAsia" w:ascii="Times New Roman" w:hAnsi="Times New Roman" w:eastAsia="仿宋_GB2312" w:cs="Times New Roman"/>
          <w:sz w:val="32"/>
          <w:szCs w:val="32"/>
          <w:u w:val="single"/>
          <w:lang w:val="en-US" w:eastAsia="zh-CN"/>
        </w:rPr>
        <w:t xml:space="preserve">           讲师           </w:t>
      </w:r>
    </w:p>
    <w:p w14:paraId="7988AB5D">
      <w:pPr>
        <w:spacing w:after="156" w:afterLines="50" w:line="600" w:lineRule="exact"/>
        <w:ind w:left="1680" w:leftChars="800" w:right="1680" w:rightChars="8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分支专业：</w:t>
      </w:r>
      <w:r>
        <w:rPr>
          <w:rFonts w:hint="eastAsia" w:ascii="Times New Roman" w:hAnsi="Times New Roman" w:eastAsia="仿宋_GB2312" w:cs="Times New Roman"/>
          <w:sz w:val="32"/>
          <w:szCs w:val="32"/>
          <w:u w:val="single"/>
          <w:lang w:val="en-US" w:eastAsia="zh-CN"/>
        </w:rPr>
        <w:t xml:space="preserve">      旅游服务与管理      </w:t>
      </w:r>
    </w:p>
    <w:p w14:paraId="30956B77">
      <w:pPr>
        <w:spacing w:after="156" w:afterLines="50" w:line="600" w:lineRule="exact"/>
        <w:ind w:left="1680" w:leftChars="800" w:right="1680" w:rightChars="8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填表日期：</w:t>
      </w:r>
      <w:r>
        <w:rPr>
          <w:rFonts w:hint="eastAsia" w:ascii="Times New Roman" w:hAnsi="Times New Roman" w:eastAsia="仿宋_GB2312" w:cs="Times New Roman"/>
          <w:sz w:val="32"/>
          <w:szCs w:val="32"/>
          <w:u w:val="single"/>
          <w:lang w:val="en-US" w:eastAsia="zh-CN"/>
        </w:rPr>
        <w:t xml:space="preserve">  2026  </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u w:val="single"/>
          <w:lang w:val="en-US" w:eastAsia="zh-CN"/>
        </w:rPr>
        <w:t xml:space="preserve">  9  </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u w:val="single"/>
          <w:lang w:val="en-US" w:eastAsia="zh-CN"/>
        </w:rPr>
        <w:t xml:space="preserve">   6   </w:t>
      </w:r>
      <w:r>
        <w:rPr>
          <w:rFonts w:hint="eastAsia" w:ascii="Times New Roman" w:hAnsi="Times New Roman" w:eastAsia="仿宋_GB2312" w:cs="Times New Roman"/>
          <w:sz w:val="32"/>
          <w:szCs w:val="32"/>
        </w:rPr>
        <w:t>日</w:t>
      </w:r>
    </w:p>
    <w:p w14:paraId="146833A0">
      <w:pPr>
        <w:pStyle w:val="3"/>
        <w:spacing w:before="0" w:beforeAutospacing="0" w:after="0" w:afterAutospacing="0" w:line="600" w:lineRule="exact"/>
        <w:jc w:val="center"/>
        <w:rPr>
          <w:rFonts w:ascii="仿宋_GB2312" w:hAnsi="仿宋_GB2312" w:eastAsia="仿宋_GB2312" w:cs="仿宋_GB2312"/>
          <w:sz w:val="32"/>
          <w:szCs w:val="32"/>
        </w:rPr>
      </w:pPr>
    </w:p>
    <w:p w14:paraId="40F2B42D">
      <w:pPr>
        <w:spacing w:line="600" w:lineRule="exact"/>
        <w:jc w:val="center"/>
        <w:rPr>
          <w:sz w:val="32"/>
          <w:szCs w:val="32"/>
        </w:rPr>
      </w:pPr>
    </w:p>
    <w:p w14:paraId="7A3B2A58">
      <w:pPr>
        <w:pStyle w:val="2"/>
        <w:spacing w:before="0" w:beforeLines="0" w:after="0" w:afterLines="0" w:line="600" w:lineRule="exact"/>
        <w:rPr>
          <w:rFonts w:ascii="黑体" w:eastAsia="黑体"/>
          <w:sz w:val="32"/>
          <w:szCs w:val="32"/>
        </w:rPr>
      </w:pPr>
      <w:r>
        <w:rPr>
          <w:rFonts w:hint="eastAsia" w:ascii="黑体" w:eastAsia="黑体"/>
          <w:sz w:val="32"/>
          <w:szCs w:val="32"/>
        </w:rPr>
        <w:t>湖南省人力资源和社会保障厅制</w:t>
      </w:r>
    </w:p>
    <w:p w14:paraId="67577587">
      <w:pPr>
        <w:spacing w:line="600" w:lineRule="exact"/>
        <w:jc w:val="center"/>
        <w:rPr>
          <w:rFonts w:ascii="方正小标宋简体" w:hAnsi="Times New Roman" w:eastAsia="方正小标宋简体" w:cs="Times New Roman"/>
          <w:sz w:val="44"/>
          <w:szCs w:val="44"/>
        </w:rPr>
      </w:pPr>
    </w:p>
    <w:p w14:paraId="04CE1A3C">
      <w:pPr>
        <w:spacing w:line="60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填 表 说 明</w:t>
      </w:r>
    </w:p>
    <w:p w14:paraId="03DD88D3">
      <w:pPr>
        <w:spacing w:line="600" w:lineRule="exact"/>
        <w:jc w:val="center"/>
        <w:rPr>
          <w:rFonts w:ascii="方正小标宋简体" w:hAnsi="Times New Roman" w:eastAsia="方正小标宋简体" w:cs="Times New Roman"/>
          <w:sz w:val="44"/>
          <w:szCs w:val="44"/>
        </w:rPr>
      </w:pPr>
    </w:p>
    <w:p w14:paraId="099709FA">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1．本表1-1</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项由本人填写，单位人事（职改）部门确认；第1</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项由各级组织按程序填写。</w:t>
      </w:r>
    </w:p>
    <w:p w14:paraId="0A4819EB">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本表第1项中“现职称”是指本次认定前的职称；第2项中“聘用情况”填写取得现职称后专业技术职务聘用情况；第3项中“学习类型”填全日制、自考、函授、其他；第10项中“类别”填自然科学奖、发明奖、科技进步奖；“级别”填国家级、省部级、市州厅级；“等级”填特等奖、一等奖、二等奖、三等奖、四等奖；“角色”填主持、专业负责、主要参加、参与；“排名”填获奖证书标明的排名顺序。</w:t>
      </w:r>
    </w:p>
    <w:p w14:paraId="2926D021">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3．本表一式二份，正反两面均需打印，凡签名处须本人手工</w:t>
      </w:r>
    </w:p>
    <w:p w14:paraId="2AF046AB">
      <w:pPr>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签名。一份存人事档案，一份存业务档案。</w:t>
      </w:r>
    </w:p>
    <w:p w14:paraId="6DB2B3B3">
      <w:pPr>
        <w:spacing w:line="600" w:lineRule="exact"/>
        <w:ind w:firstLine="640" w:firstLineChars="200"/>
        <w:rPr>
          <w:rFonts w:ascii="Times New Roman" w:hAnsi="Times New Roman" w:eastAsia="仿宋_GB2312" w:cs="Times New Roman"/>
          <w:sz w:val="32"/>
          <w:szCs w:val="32"/>
        </w:rPr>
      </w:pPr>
    </w:p>
    <w:p w14:paraId="07F0E31B">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5AE5EAF5">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1．基本情况</w:t>
      </w:r>
    </w:p>
    <w:tbl>
      <w:tblPr>
        <w:tblStyle w:val="9"/>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945"/>
        <w:gridCol w:w="735"/>
        <w:gridCol w:w="735"/>
        <w:gridCol w:w="840"/>
        <w:gridCol w:w="105"/>
        <w:gridCol w:w="525"/>
        <w:gridCol w:w="565"/>
        <w:gridCol w:w="380"/>
        <w:gridCol w:w="548"/>
        <w:gridCol w:w="712"/>
        <w:gridCol w:w="184"/>
        <w:gridCol w:w="1391"/>
      </w:tblGrid>
      <w:tr w14:paraId="183E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3" w:type="dxa"/>
            <w:shd w:val="clear" w:color="auto" w:fill="auto"/>
            <w:tcMar>
              <w:top w:w="85" w:type="dxa"/>
              <w:left w:w="57" w:type="dxa"/>
              <w:bottom w:w="85" w:type="dxa"/>
              <w:right w:w="57" w:type="dxa"/>
            </w:tcMar>
            <w:vAlign w:val="center"/>
          </w:tcPr>
          <w:p w14:paraId="16416E4F">
            <w:pPr>
              <w:spacing w:line="320" w:lineRule="exact"/>
              <w:jc w:val="center"/>
              <w:rPr>
                <w:rFonts w:ascii="方正书宋_GBK" w:eastAsia="方正书宋_GBK"/>
                <w:sz w:val="24"/>
              </w:rPr>
            </w:pPr>
            <w:r>
              <w:rPr>
                <w:rFonts w:hint="eastAsia" w:ascii="方正书宋_GBK" w:eastAsia="方正书宋_GBK"/>
                <w:sz w:val="24"/>
              </w:rPr>
              <w:t>姓名</w:t>
            </w:r>
          </w:p>
        </w:tc>
        <w:tc>
          <w:tcPr>
            <w:tcW w:w="2415" w:type="dxa"/>
            <w:gridSpan w:val="3"/>
            <w:shd w:val="clear" w:color="auto" w:fill="auto"/>
            <w:tcMar>
              <w:top w:w="85" w:type="dxa"/>
              <w:left w:w="57" w:type="dxa"/>
              <w:bottom w:w="85" w:type="dxa"/>
              <w:right w:w="57" w:type="dxa"/>
            </w:tcMar>
            <w:vAlign w:val="center"/>
          </w:tcPr>
          <w:p w14:paraId="30721930">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石彩霞</w:t>
            </w:r>
          </w:p>
        </w:tc>
        <w:tc>
          <w:tcPr>
            <w:tcW w:w="840" w:type="dxa"/>
            <w:shd w:val="clear" w:color="auto" w:fill="auto"/>
            <w:tcMar>
              <w:top w:w="85" w:type="dxa"/>
              <w:left w:w="57" w:type="dxa"/>
              <w:bottom w:w="85" w:type="dxa"/>
              <w:right w:w="57" w:type="dxa"/>
            </w:tcMar>
            <w:vAlign w:val="center"/>
          </w:tcPr>
          <w:p w14:paraId="21A3761B">
            <w:pPr>
              <w:spacing w:line="320" w:lineRule="exact"/>
              <w:jc w:val="center"/>
              <w:rPr>
                <w:rFonts w:ascii="方正书宋_GBK" w:eastAsia="方正书宋_GBK"/>
                <w:sz w:val="24"/>
              </w:rPr>
            </w:pPr>
            <w:r>
              <w:rPr>
                <w:rFonts w:hint="eastAsia" w:ascii="方正书宋_GBK" w:eastAsia="方正书宋_GBK"/>
                <w:sz w:val="24"/>
              </w:rPr>
              <w:t>身份</w:t>
            </w:r>
          </w:p>
          <w:p w14:paraId="1BF8CE6C">
            <w:pPr>
              <w:spacing w:line="320" w:lineRule="exact"/>
              <w:jc w:val="center"/>
              <w:rPr>
                <w:rFonts w:ascii="方正书宋_GBK" w:eastAsia="方正书宋_GBK"/>
                <w:sz w:val="24"/>
              </w:rPr>
            </w:pPr>
            <w:r>
              <w:rPr>
                <w:rFonts w:hint="eastAsia" w:ascii="方正书宋_GBK" w:eastAsia="方正书宋_GBK"/>
                <w:sz w:val="24"/>
              </w:rPr>
              <w:t>证号</w:t>
            </w:r>
          </w:p>
        </w:tc>
        <w:tc>
          <w:tcPr>
            <w:tcW w:w="2835" w:type="dxa"/>
            <w:gridSpan w:val="6"/>
            <w:shd w:val="clear" w:color="auto" w:fill="auto"/>
            <w:tcMar>
              <w:top w:w="85" w:type="dxa"/>
              <w:left w:w="57" w:type="dxa"/>
              <w:bottom w:w="85" w:type="dxa"/>
              <w:right w:w="57" w:type="dxa"/>
            </w:tcMar>
            <w:vAlign w:val="center"/>
          </w:tcPr>
          <w:p w14:paraId="46E8B23F">
            <w:pPr>
              <w:spacing w:line="320" w:lineRule="exact"/>
              <w:rPr>
                <w:rFonts w:hint="default" w:ascii="方正书宋_GBK" w:hAnsi="Arial Narrow" w:eastAsia="方正书宋_GBK"/>
                <w:sz w:val="24"/>
                <w:lang w:val="en-US" w:eastAsia="zh-CN"/>
              </w:rPr>
            </w:pPr>
            <w:r>
              <w:rPr>
                <w:rFonts w:hint="eastAsia" w:ascii="方正书宋_GBK" w:hAnsi="Arial Narrow" w:eastAsia="方正书宋_GBK"/>
                <w:sz w:val="24"/>
                <w:lang w:val="en-US" w:eastAsia="zh-CN"/>
              </w:rPr>
              <w:t>142427199501311524</w:t>
            </w:r>
          </w:p>
        </w:tc>
        <w:tc>
          <w:tcPr>
            <w:tcW w:w="1575" w:type="dxa"/>
            <w:gridSpan w:val="2"/>
            <w:vMerge w:val="restart"/>
            <w:shd w:val="clear" w:color="auto" w:fill="auto"/>
            <w:tcMar>
              <w:top w:w="85" w:type="dxa"/>
              <w:left w:w="57" w:type="dxa"/>
              <w:bottom w:w="85" w:type="dxa"/>
              <w:right w:w="57" w:type="dxa"/>
            </w:tcMar>
            <w:vAlign w:val="center"/>
          </w:tcPr>
          <w:p w14:paraId="38CCF585">
            <w:pPr>
              <w:spacing w:line="320" w:lineRule="exact"/>
              <w:jc w:val="center"/>
              <w:rPr>
                <w:rFonts w:ascii="方正书宋_GBK" w:eastAsia="方正书宋_GBK"/>
                <w:sz w:val="24"/>
              </w:rPr>
            </w:pPr>
            <w:r>
              <w:rPr>
                <w:rFonts w:ascii="Times New Roman" w:hAnsi="Times New Roman"/>
                <w:sz w:val="21"/>
              </w:rPr>
              <w:drawing>
                <wp:anchor distT="0" distB="0" distL="114300" distR="114300" simplePos="0" relativeHeight="251659264" behindDoc="0" locked="0" layoutInCell="1" allowOverlap="1">
                  <wp:simplePos x="0" y="0"/>
                  <wp:positionH relativeFrom="column">
                    <wp:posOffset>-5715</wp:posOffset>
                  </wp:positionH>
                  <wp:positionV relativeFrom="paragraph">
                    <wp:posOffset>-55245</wp:posOffset>
                  </wp:positionV>
                  <wp:extent cx="909955" cy="1310640"/>
                  <wp:effectExtent l="0" t="0" r="7620" b="6350"/>
                  <wp:wrapNone/>
                  <wp:docPr id="1" name="图片 1" descr="证件照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证件照3"/>
                          <pic:cNvPicPr>
                            <a:picLocks noChangeAspect="1"/>
                          </pic:cNvPicPr>
                        </pic:nvPicPr>
                        <pic:blipFill>
                          <a:blip r:embed="rId5"/>
                          <a:stretch>
                            <a:fillRect/>
                          </a:stretch>
                        </pic:blipFill>
                        <pic:spPr>
                          <a:xfrm>
                            <a:off x="0" y="0"/>
                            <a:ext cx="909955" cy="1310640"/>
                          </a:xfrm>
                          <a:prstGeom prst="rect">
                            <a:avLst/>
                          </a:prstGeom>
                          <a:noFill/>
                          <a:ln>
                            <a:noFill/>
                          </a:ln>
                        </pic:spPr>
                      </pic:pic>
                    </a:graphicData>
                  </a:graphic>
                </wp:anchor>
              </w:drawing>
            </w:r>
          </w:p>
        </w:tc>
      </w:tr>
      <w:tr w14:paraId="20FA7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3" w:type="dxa"/>
            <w:shd w:val="clear" w:color="auto" w:fill="auto"/>
            <w:tcMar>
              <w:top w:w="85" w:type="dxa"/>
              <w:left w:w="57" w:type="dxa"/>
              <w:bottom w:w="85" w:type="dxa"/>
              <w:right w:w="57" w:type="dxa"/>
            </w:tcMar>
            <w:vAlign w:val="center"/>
          </w:tcPr>
          <w:p w14:paraId="62CBE06F">
            <w:pPr>
              <w:spacing w:line="320" w:lineRule="exact"/>
              <w:jc w:val="center"/>
              <w:rPr>
                <w:rFonts w:ascii="方正书宋_GBK" w:eastAsia="方正书宋_GBK"/>
                <w:sz w:val="24"/>
              </w:rPr>
            </w:pPr>
            <w:r>
              <w:rPr>
                <w:rFonts w:hint="eastAsia" w:ascii="方正书宋_GBK" w:eastAsia="方正书宋_GBK"/>
                <w:sz w:val="24"/>
              </w:rPr>
              <w:t>性别</w:t>
            </w:r>
          </w:p>
        </w:tc>
        <w:tc>
          <w:tcPr>
            <w:tcW w:w="1680" w:type="dxa"/>
            <w:gridSpan w:val="2"/>
            <w:shd w:val="clear" w:color="auto" w:fill="auto"/>
            <w:tcMar>
              <w:top w:w="85" w:type="dxa"/>
              <w:left w:w="57" w:type="dxa"/>
              <w:bottom w:w="85" w:type="dxa"/>
              <w:right w:w="57" w:type="dxa"/>
            </w:tcMar>
            <w:vAlign w:val="center"/>
          </w:tcPr>
          <w:p w14:paraId="016D45A5">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女</w:t>
            </w:r>
          </w:p>
        </w:tc>
        <w:tc>
          <w:tcPr>
            <w:tcW w:w="735" w:type="dxa"/>
            <w:shd w:val="clear" w:color="auto" w:fill="auto"/>
            <w:tcMar>
              <w:top w:w="85" w:type="dxa"/>
              <w:left w:w="57" w:type="dxa"/>
              <w:bottom w:w="85" w:type="dxa"/>
              <w:right w:w="57" w:type="dxa"/>
            </w:tcMar>
            <w:vAlign w:val="center"/>
          </w:tcPr>
          <w:p w14:paraId="64D04C19">
            <w:pPr>
              <w:spacing w:line="320" w:lineRule="exact"/>
              <w:jc w:val="center"/>
              <w:rPr>
                <w:rFonts w:ascii="方正书宋_GBK" w:eastAsia="方正书宋_GBK"/>
                <w:sz w:val="24"/>
              </w:rPr>
            </w:pPr>
            <w:r>
              <w:rPr>
                <w:rFonts w:hint="eastAsia" w:ascii="方正书宋_GBK" w:eastAsia="方正书宋_GBK"/>
                <w:sz w:val="24"/>
              </w:rPr>
              <w:t>出生</w:t>
            </w:r>
          </w:p>
          <w:p w14:paraId="6EE92FF9">
            <w:pPr>
              <w:spacing w:line="320" w:lineRule="exact"/>
              <w:jc w:val="center"/>
              <w:rPr>
                <w:rFonts w:ascii="方正书宋_GBK" w:eastAsia="方正书宋_GBK"/>
                <w:sz w:val="24"/>
              </w:rPr>
            </w:pPr>
            <w:r>
              <w:rPr>
                <w:rFonts w:hint="eastAsia" w:ascii="方正书宋_GBK" w:eastAsia="方正书宋_GBK"/>
                <w:sz w:val="24"/>
              </w:rPr>
              <w:t>年月</w:t>
            </w:r>
          </w:p>
        </w:tc>
        <w:tc>
          <w:tcPr>
            <w:tcW w:w="1470" w:type="dxa"/>
            <w:gridSpan w:val="3"/>
            <w:shd w:val="clear" w:color="auto" w:fill="auto"/>
            <w:tcMar>
              <w:top w:w="85" w:type="dxa"/>
              <w:left w:w="57" w:type="dxa"/>
              <w:bottom w:w="85" w:type="dxa"/>
              <w:right w:w="57" w:type="dxa"/>
            </w:tcMar>
            <w:vAlign w:val="center"/>
          </w:tcPr>
          <w:p w14:paraId="2E3D93FF">
            <w:pPr>
              <w:spacing w:line="320" w:lineRule="exact"/>
              <w:jc w:val="right"/>
              <w:rPr>
                <w:rFonts w:ascii="方正书宋_GBK" w:eastAsia="方正书宋_GBK"/>
                <w:sz w:val="24"/>
              </w:rPr>
            </w:pPr>
            <w:r>
              <w:rPr>
                <w:rFonts w:hint="eastAsia" w:ascii="方正书宋_GBK" w:eastAsia="方正书宋_GBK"/>
                <w:sz w:val="24"/>
                <w:lang w:val="en-US" w:eastAsia="zh-CN"/>
              </w:rPr>
              <w:t>1995</w:t>
            </w:r>
            <w:r>
              <w:rPr>
                <w:rFonts w:hint="eastAsia" w:ascii="方正书宋_GBK" w:eastAsia="方正书宋_GBK"/>
                <w:sz w:val="24"/>
              </w:rPr>
              <w:t>年</w:t>
            </w:r>
            <w:r>
              <w:rPr>
                <w:rFonts w:hint="eastAsia" w:ascii="方正书宋_GBK" w:eastAsia="方正书宋_GBK"/>
                <w:sz w:val="24"/>
                <w:lang w:val="en-US" w:eastAsia="zh-CN"/>
              </w:rPr>
              <w:t>1</w:t>
            </w:r>
            <w:r>
              <w:rPr>
                <w:rFonts w:hint="eastAsia" w:ascii="方正书宋_GBK" w:eastAsia="方正书宋_GBK"/>
                <w:sz w:val="24"/>
              </w:rPr>
              <w:t>月</w:t>
            </w:r>
          </w:p>
        </w:tc>
        <w:tc>
          <w:tcPr>
            <w:tcW w:w="945" w:type="dxa"/>
            <w:gridSpan w:val="2"/>
            <w:shd w:val="clear" w:color="auto" w:fill="auto"/>
            <w:tcMar>
              <w:top w:w="85" w:type="dxa"/>
              <w:left w:w="57" w:type="dxa"/>
              <w:bottom w:w="85" w:type="dxa"/>
              <w:right w:w="57" w:type="dxa"/>
            </w:tcMar>
            <w:vAlign w:val="center"/>
          </w:tcPr>
          <w:p w14:paraId="3AFE7067">
            <w:pPr>
              <w:spacing w:line="320" w:lineRule="exact"/>
              <w:jc w:val="center"/>
              <w:rPr>
                <w:rFonts w:ascii="方正书宋_GBK" w:eastAsia="方正书宋_GBK"/>
                <w:sz w:val="24"/>
              </w:rPr>
            </w:pPr>
            <w:r>
              <w:rPr>
                <w:rFonts w:hint="eastAsia" w:ascii="方正书宋_GBK" w:eastAsia="方正书宋_GBK"/>
                <w:sz w:val="24"/>
              </w:rPr>
              <w:t>出生地</w:t>
            </w:r>
          </w:p>
        </w:tc>
        <w:tc>
          <w:tcPr>
            <w:tcW w:w="1260" w:type="dxa"/>
            <w:gridSpan w:val="2"/>
            <w:shd w:val="clear" w:color="auto" w:fill="auto"/>
            <w:tcMar>
              <w:top w:w="85" w:type="dxa"/>
              <w:left w:w="57" w:type="dxa"/>
              <w:bottom w:w="85" w:type="dxa"/>
              <w:right w:w="57" w:type="dxa"/>
            </w:tcMar>
            <w:vAlign w:val="center"/>
          </w:tcPr>
          <w:p w14:paraId="05C2D895">
            <w:pPr>
              <w:spacing w:line="320" w:lineRule="exact"/>
              <w:jc w:val="right"/>
              <w:rPr>
                <w:rFonts w:hint="default" w:ascii="方正书宋_GBK" w:eastAsia="方正书宋_GBK"/>
                <w:sz w:val="24"/>
                <w:lang w:val="en-US" w:eastAsia="zh-CN"/>
              </w:rPr>
            </w:pPr>
            <w:r>
              <w:rPr>
                <w:rFonts w:hint="eastAsia" w:ascii="方正书宋_GBK" w:eastAsia="方正书宋_GBK"/>
                <w:sz w:val="24"/>
                <w:lang w:val="en-US" w:eastAsia="zh-CN"/>
              </w:rPr>
              <w:t>山西寿阳</w:t>
            </w:r>
          </w:p>
        </w:tc>
        <w:tc>
          <w:tcPr>
            <w:tcW w:w="1575" w:type="dxa"/>
            <w:gridSpan w:val="2"/>
            <w:vMerge w:val="continue"/>
            <w:shd w:val="clear" w:color="auto" w:fill="auto"/>
            <w:tcMar>
              <w:top w:w="85" w:type="dxa"/>
              <w:left w:w="57" w:type="dxa"/>
              <w:bottom w:w="85" w:type="dxa"/>
              <w:right w:w="57" w:type="dxa"/>
            </w:tcMar>
            <w:vAlign w:val="center"/>
          </w:tcPr>
          <w:p w14:paraId="742C4BB8">
            <w:pPr>
              <w:spacing w:line="320" w:lineRule="exact"/>
              <w:jc w:val="center"/>
              <w:rPr>
                <w:rFonts w:ascii="方正书宋_GBK" w:eastAsia="方正书宋_GBK"/>
                <w:sz w:val="24"/>
              </w:rPr>
            </w:pPr>
          </w:p>
        </w:tc>
      </w:tr>
      <w:tr w14:paraId="10A6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53" w:type="dxa"/>
            <w:shd w:val="clear" w:color="auto" w:fill="auto"/>
            <w:tcMar>
              <w:top w:w="85" w:type="dxa"/>
              <w:left w:w="57" w:type="dxa"/>
              <w:bottom w:w="85" w:type="dxa"/>
              <w:right w:w="57" w:type="dxa"/>
            </w:tcMar>
            <w:vAlign w:val="center"/>
          </w:tcPr>
          <w:p w14:paraId="3CDA6BCD">
            <w:pPr>
              <w:spacing w:line="320" w:lineRule="exact"/>
              <w:jc w:val="center"/>
              <w:rPr>
                <w:rFonts w:ascii="方正书宋_GBK" w:eastAsia="方正书宋_GBK"/>
                <w:sz w:val="24"/>
              </w:rPr>
            </w:pPr>
            <w:r>
              <w:rPr>
                <w:rFonts w:hint="eastAsia" w:ascii="方正书宋_GBK" w:eastAsia="方正书宋_GBK"/>
                <w:sz w:val="24"/>
              </w:rPr>
              <w:t>民族</w:t>
            </w:r>
          </w:p>
        </w:tc>
        <w:tc>
          <w:tcPr>
            <w:tcW w:w="945" w:type="dxa"/>
            <w:shd w:val="clear" w:color="auto" w:fill="auto"/>
            <w:tcMar>
              <w:top w:w="85" w:type="dxa"/>
              <w:left w:w="57" w:type="dxa"/>
              <w:bottom w:w="85" w:type="dxa"/>
              <w:right w:w="57" w:type="dxa"/>
            </w:tcMar>
            <w:vAlign w:val="center"/>
          </w:tcPr>
          <w:p w14:paraId="2927907D">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汉族</w:t>
            </w:r>
          </w:p>
        </w:tc>
        <w:tc>
          <w:tcPr>
            <w:tcW w:w="735" w:type="dxa"/>
            <w:shd w:val="clear" w:color="auto" w:fill="auto"/>
            <w:tcMar>
              <w:top w:w="85" w:type="dxa"/>
              <w:left w:w="57" w:type="dxa"/>
              <w:bottom w:w="85" w:type="dxa"/>
              <w:right w:w="57" w:type="dxa"/>
            </w:tcMar>
            <w:vAlign w:val="center"/>
          </w:tcPr>
          <w:p w14:paraId="4CF91A66">
            <w:pPr>
              <w:spacing w:line="320" w:lineRule="exact"/>
              <w:jc w:val="center"/>
              <w:rPr>
                <w:rFonts w:ascii="方正书宋_GBK" w:eastAsia="方正书宋_GBK"/>
                <w:sz w:val="24"/>
              </w:rPr>
            </w:pPr>
            <w:r>
              <w:rPr>
                <w:rFonts w:hint="eastAsia" w:ascii="方正书宋_GBK" w:eastAsia="方正书宋_GBK"/>
                <w:sz w:val="24"/>
              </w:rPr>
              <w:t>政治</w:t>
            </w:r>
          </w:p>
          <w:p w14:paraId="65E9BFF5">
            <w:pPr>
              <w:spacing w:line="320" w:lineRule="exact"/>
              <w:jc w:val="center"/>
              <w:rPr>
                <w:rFonts w:ascii="方正书宋_GBK" w:eastAsia="方正书宋_GBK"/>
                <w:sz w:val="24"/>
              </w:rPr>
            </w:pPr>
            <w:r>
              <w:rPr>
                <w:rFonts w:hint="eastAsia" w:ascii="方正书宋_GBK" w:eastAsia="方正书宋_GBK"/>
                <w:sz w:val="24"/>
              </w:rPr>
              <w:t>面貌</w:t>
            </w:r>
          </w:p>
        </w:tc>
        <w:tc>
          <w:tcPr>
            <w:tcW w:w="1680" w:type="dxa"/>
            <w:gridSpan w:val="3"/>
            <w:shd w:val="clear" w:color="auto" w:fill="auto"/>
            <w:tcMar>
              <w:top w:w="85" w:type="dxa"/>
              <w:left w:w="57" w:type="dxa"/>
              <w:bottom w:w="85" w:type="dxa"/>
              <w:right w:w="57" w:type="dxa"/>
            </w:tcMar>
            <w:vAlign w:val="center"/>
          </w:tcPr>
          <w:p w14:paraId="2D320A70">
            <w:pPr>
              <w:spacing w:line="320" w:lineRule="exact"/>
              <w:jc w:val="center"/>
              <w:rPr>
                <w:rFonts w:hint="default" w:ascii="方正书宋_GBK" w:eastAsia="方正书宋_GBK"/>
                <w:sz w:val="24"/>
                <w:lang w:val="en-US" w:eastAsia="zh-CN"/>
              </w:rPr>
            </w:pPr>
            <w:r>
              <w:rPr>
                <w:rFonts w:hint="eastAsia" w:ascii="方正书宋_GBK" w:eastAsia="方正书宋_GBK"/>
                <w:sz w:val="24"/>
                <w:lang w:val="en-US" w:eastAsia="zh-CN"/>
              </w:rPr>
              <w:t>中共党员</w:t>
            </w:r>
          </w:p>
        </w:tc>
        <w:tc>
          <w:tcPr>
            <w:tcW w:w="1090" w:type="dxa"/>
            <w:gridSpan w:val="2"/>
            <w:shd w:val="clear" w:color="auto" w:fill="auto"/>
            <w:tcMar>
              <w:top w:w="85" w:type="dxa"/>
              <w:left w:w="57" w:type="dxa"/>
              <w:bottom w:w="85" w:type="dxa"/>
              <w:right w:w="57" w:type="dxa"/>
            </w:tcMar>
            <w:vAlign w:val="center"/>
          </w:tcPr>
          <w:p w14:paraId="37649B3A">
            <w:pPr>
              <w:spacing w:line="320" w:lineRule="exact"/>
              <w:jc w:val="center"/>
              <w:rPr>
                <w:rFonts w:ascii="方正书宋_GBK" w:eastAsia="方正书宋_GBK"/>
                <w:sz w:val="24"/>
              </w:rPr>
            </w:pPr>
            <w:r>
              <w:rPr>
                <w:rFonts w:hint="eastAsia" w:ascii="方正书宋_GBK" w:eastAsia="方正书宋_GBK"/>
                <w:sz w:val="24"/>
              </w:rPr>
              <w:t>参加工</w:t>
            </w:r>
          </w:p>
          <w:p w14:paraId="67E68DD1">
            <w:pPr>
              <w:spacing w:line="320" w:lineRule="exact"/>
              <w:jc w:val="center"/>
              <w:rPr>
                <w:rFonts w:ascii="方正书宋_GBK" w:eastAsia="方正书宋_GBK"/>
                <w:sz w:val="24"/>
              </w:rPr>
            </w:pPr>
            <w:r>
              <w:rPr>
                <w:rFonts w:hint="eastAsia" w:ascii="方正书宋_GBK" w:eastAsia="方正书宋_GBK"/>
                <w:sz w:val="24"/>
              </w:rPr>
              <w:t>作时间</w:t>
            </w:r>
          </w:p>
        </w:tc>
        <w:tc>
          <w:tcPr>
            <w:tcW w:w="1640" w:type="dxa"/>
            <w:gridSpan w:val="3"/>
            <w:shd w:val="clear" w:color="auto" w:fill="auto"/>
            <w:tcMar>
              <w:top w:w="85" w:type="dxa"/>
              <w:left w:w="57" w:type="dxa"/>
              <w:bottom w:w="85" w:type="dxa"/>
              <w:right w:w="57" w:type="dxa"/>
            </w:tcMar>
            <w:vAlign w:val="center"/>
          </w:tcPr>
          <w:p w14:paraId="1F7F6AB6">
            <w:pPr>
              <w:spacing w:line="320" w:lineRule="exact"/>
              <w:jc w:val="right"/>
              <w:rPr>
                <w:rFonts w:ascii="方正书宋_GBK" w:eastAsia="方正书宋_GBK"/>
                <w:sz w:val="24"/>
              </w:rPr>
            </w:pPr>
            <w:r>
              <w:rPr>
                <w:rFonts w:hint="eastAsia" w:ascii="方正书宋_GBK" w:eastAsia="方正书宋_GBK"/>
                <w:sz w:val="24"/>
                <w:lang w:val="en-US" w:eastAsia="zh-CN"/>
              </w:rPr>
              <w:t>2025</w:t>
            </w:r>
            <w:r>
              <w:rPr>
                <w:rFonts w:hint="eastAsia" w:ascii="方正书宋_GBK" w:eastAsia="方正书宋_GBK"/>
                <w:sz w:val="24"/>
              </w:rPr>
              <w:t>年</w:t>
            </w:r>
            <w:r>
              <w:rPr>
                <w:rFonts w:hint="eastAsia" w:ascii="方正书宋_GBK" w:eastAsia="方正书宋_GBK"/>
                <w:sz w:val="24"/>
                <w:lang w:val="en-US" w:eastAsia="zh-CN"/>
              </w:rPr>
              <w:t>8</w:t>
            </w:r>
            <w:r>
              <w:rPr>
                <w:rFonts w:hint="eastAsia" w:ascii="方正书宋_GBK" w:eastAsia="方正书宋_GBK"/>
                <w:sz w:val="24"/>
              </w:rPr>
              <w:t>月</w:t>
            </w:r>
          </w:p>
        </w:tc>
        <w:tc>
          <w:tcPr>
            <w:tcW w:w="1575" w:type="dxa"/>
            <w:gridSpan w:val="2"/>
            <w:vMerge w:val="continue"/>
            <w:shd w:val="clear" w:color="auto" w:fill="auto"/>
            <w:tcMar>
              <w:top w:w="85" w:type="dxa"/>
              <w:left w:w="57" w:type="dxa"/>
              <w:bottom w:w="85" w:type="dxa"/>
              <w:right w:w="57" w:type="dxa"/>
            </w:tcMar>
            <w:vAlign w:val="center"/>
          </w:tcPr>
          <w:p w14:paraId="4C525919">
            <w:pPr>
              <w:spacing w:line="320" w:lineRule="exact"/>
              <w:jc w:val="center"/>
              <w:rPr>
                <w:rFonts w:ascii="方正书宋_GBK" w:eastAsia="方正书宋_GBK"/>
                <w:sz w:val="24"/>
              </w:rPr>
            </w:pPr>
          </w:p>
        </w:tc>
      </w:tr>
      <w:tr w14:paraId="5606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98" w:type="dxa"/>
            <w:gridSpan w:val="2"/>
            <w:shd w:val="clear" w:color="auto" w:fill="auto"/>
            <w:tcMar>
              <w:top w:w="85" w:type="dxa"/>
              <w:left w:w="57" w:type="dxa"/>
              <w:bottom w:w="85" w:type="dxa"/>
              <w:right w:w="57" w:type="dxa"/>
            </w:tcMar>
            <w:vAlign w:val="center"/>
          </w:tcPr>
          <w:p w14:paraId="414A1123">
            <w:pPr>
              <w:spacing w:line="320" w:lineRule="exact"/>
              <w:jc w:val="center"/>
              <w:rPr>
                <w:rFonts w:ascii="方正书宋_GBK" w:eastAsia="方正书宋_GBK"/>
                <w:sz w:val="24"/>
              </w:rPr>
            </w:pPr>
            <w:r>
              <w:rPr>
                <w:rFonts w:hint="eastAsia" w:ascii="方正书宋_GBK" w:eastAsia="方正书宋_GBK"/>
                <w:sz w:val="24"/>
              </w:rPr>
              <w:t>现从事专业技术</w:t>
            </w:r>
          </w:p>
          <w:p w14:paraId="04A019BD">
            <w:pPr>
              <w:spacing w:line="320" w:lineRule="exact"/>
              <w:jc w:val="center"/>
              <w:rPr>
                <w:rFonts w:ascii="方正书宋_GBK" w:eastAsia="方正书宋_GBK"/>
                <w:sz w:val="24"/>
              </w:rPr>
            </w:pPr>
            <w:r>
              <w:rPr>
                <w:rFonts w:hint="eastAsia" w:ascii="方正书宋_GBK" w:eastAsia="方正书宋_GBK"/>
                <w:sz w:val="24"/>
              </w:rPr>
              <w:t>工作年限</w:t>
            </w:r>
          </w:p>
        </w:tc>
        <w:tc>
          <w:tcPr>
            <w:tcW w:w="2415" w:type="dxa"/>
            <w:gridSpan w:val="4"/>
            <w:shd w:val="clear" w:color="auto" w:fill="auto"/>
            <w:tcMar>
              <w:top w:w="85" w:type="dxa"/>
              <w:left w:w="57" w:type="dxa"/>
              <w:bottom w:w="85" w:type="dxa"/>
              <w:right w:w="57" w:type="dxa"/>
            </w:tcMar>
            <w:vAlign w:val="center"/>
          </w:tcPr>
          <w:p w14:paraId="2C0C31A5">
            <w:pPr>
              <w:spacing w:line="320" w:lineRule="exact"/>
              <w:jc w:val="right"/>
              <w:rPr>
                <w:rFonts w:ascii="方正书宋_GBK" w:eastAsia="方正书宋_GBK"/>
                <w:sz w:val="24"/>
              </w:rPr>
            </w:pPr>
            <w:r>
              <w:rPr>
                <w:rFonts w:hint="eastAsia" w:ascii="方正书宋_GBK" w:eastAsia="方正书宋_GBK"/>
                <w:sz w:val="24"/>
                <w:lang w:val="en-US" w:eastAsia="zh-CN"/>
              </w:rPr>
              <w:t>1</w:t>
            </w:r>
            <w:r>
              <w:rPr>
                <w:rFonts w:hint="eastAsia" w:ascii="方正书宋_GBK" w:eastAsia="方正书宋_GBK"/>
                <w:sz w:val="24"/>
              </w:rPr>
              <w:t>年</w:t>
            </w:r>
          </w:p>
        </w:tc>
        <w:tc>
          <w:tcPr>
            <w:tcW w:w="1090" w:type="dxa"/>
            <w:gridSpan w:val="2"/>
            <w:shd w:val="clear" w:color="auto" w:fill="auto"/>
            <w:tcMar>
              <w:top w:w="85" w:type="dxa"/>
              <w:left w:w="57" w:type="dxa"/>
              <w:bottom w:w="85" w:type="dxa"/>
              <w:right w:w="57" w:type="dxa"/>
            </w:tcMar>
            <w:vAlign w:val="center"/>
          </w:tcPr>
          <w:p w14:paraId="13B30714">
            <w:pPr>
              <w:spacing w:line="320" w:lineRule="exact"/>
              <w:jc w:val="center"/>
              <w:rPr>
                <w:rFonts w:ascii="方正书宋_GBK" w:eastAsia="方正书宋_GBK"/>
                <w:sz w:val="24"/>
              </w:rPr>
            </w:pPr>
            <w:r>
              <w:rPr>
                <w:rFonts w:hint="eastAsia" w:ascii="方正书宋_GBK" w:eastAsia="方正书宋_GBK"/>
                <w:sz w:val="24"/>
              </w:rPr>
              <w:t>现从事</w:t>
            </w:r>
          </w:p>
          <w:p w14:paraId="42747E4B">
            <w:pPr>
              <w:spacing w:line="320" w:lineRule="exact"/>
              <w:jc w:val="center"/>
              <w:rPr>
                <w:rFonts w:ascii="方正书宋_GBK" w:eastAsia="方正书宋_GBK"/>
                <w:sz w:val="24"/>
              </w:rPr>
            </w:pPr>
            <w:r>
              <w:rPr>
                <w:rFonts w:hint="eastAsia" w:ascii="方正书宋_GBK" w:eastAsia="方正书宋_GBK"/>
                <w:sz w:val="24"/>
              </w:rPr>
              <w:t>专业</w:t>
            </w:r>
          </w:p>
        </w:tc>
        <w:tc>
          <w:tcPr>
            <w:tcW w:w="3215" w:type="dxa"/>
            <w:gridSpan w:val="5"/>
            <w:shd w:val="clear" w:color="auto" w:fill="auto"/>
            <w:tcMar>
              <w:top w:w="85" w:type="dxa"/>
              <w:left w:w="57" w:type="dxa"/>
              <w:bottom w:w="85" w:type="dxa"/>
              <w:right w:w="57" w:type="dxa"/>
            </w:tcMar>
            <w:vAlign w:val="center"/>
          </w:tcPr>
          <w:p w14:paraId="2020461E">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旅游管理</w:t>
            </w:r>
          </w:p>
        </w:tc>
      </w:tr>
      <w:tr w14:paraId="63AB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98" w:type="dxa"/>
            <w:gridSpan w:val="2"/>
            <w:shd w:val="clear" w:color="auto" w:fill="auto"/>
            <w:tcMar>
              <w:top w:w="85" w:type="dxa"/>
              <w:left w:w="57" w:type="dxa"/>
              <w:bottom w:w="85" w:type="dxa"/>
              <w:right w:w="57" w:type="dxa"/>
            </w:tcMar>
            <w:vAlign w:val="center"/>
          </w:tcPr>
          <w:p w14:paraId="00BE27F9">
            <w:pPr>
              <w:spacing w:line="320" w:lineRule="exact"/>
              <w:jc w:val="center"/>
              <w:rPr>
                <w:rFonts w:ascii="方正书宋_GBK" w:eastAsia="方正书宋_GBK"/>
                <w:sz w:val="24"/>
              </w:rPr>
            </w:pPr>
            <w:r>
              <w:rPr>
                <w:rFonts w:hint="eastAsia" w:ascii="方正书宋_GBK" w:eastAsia="方正书宋_GBK"/>
                <w:sz w:val="24"/>
              </w:rPr>
              <w:t xml:space="preserve">现职称 </w:t>
            </w:r>
          </w:p>
        </w:tc>
        <w:tc>
          <w:tcPr>
            <w:tcW w:w="2415" w:type="dxa"/>
            <w:gridSpan w:val="4"/>
            <w:shd w:val="clear" w:color="auto" w:fill="auto"/>
            <w:tcMar>
              <w:top w:w="85" w:type="dxa"/>
              <w:left w:w="57" w:type="dxa"/>
              <w:bottom w:w="85" w:type="dxa"/>
              <w:right w:w="57" w:type="dxa"/>
            </w:tcMar>
            <w:vAlign w:val="center"/>
          </w:tcPr>
          <w:p w14:paraId="394350B2">
            <w:pPr>
              <w:spacing w:line="320" w:lineRule="exact"/>
              <w:jc w:val="center"/>
              <w:rPr>
                <w:rFonts w:hint="eastAsia" w:ascii="方正书宋_GBK" w:eastAsia="方正书宋_GBK"/>
                <w:sz w:val="24"/>
                <w:lang w:val="en-US" w:eastAsia="zh-CN"/>
              </w:rPr>
            </w:pPr>
            <w:r>
              <w:rPr>
                <w:rFonts w:hint="eastAsia" w:ascii="方正书宋_GBK" w:eastAsia="方正书宋_GBK"/>
                <w:sz w:val="24"/>
                <w:lang w:val="en-US" w:eastAsia="zh-CN"/>
              </w:rPr>
              <w:t>未评级</w:t>
            </w:r>
          </w:p>
        </w:tc>
        <w:tc>
          <w:tcPr>
            <w:tcW w:w="1090" w:type="dxa"/>
            <w:gridSpan w:val="2"/>
            <w:shd w:val="clear" w:color="auto" w:fill="auto"/>
            <w:tcMar>
              <w:top w:w="85" w:type="dxa"/>
              <w:left w:w="57" w:type="dxa"/>
              <w:bottom w:w="85" w:type="dxa"/>
              <w:right w:w="57" w:type="dxa"/>
            </w:tcMar>
            <w:vAlign w:val="center"/>
          </w:tcPr>
          <w:p w14:paraId="63788552">
            <w:pPr>
              <w:spacing w:line="320" w:lineRule="exact"/>
              <w:jc w:val="center"/>
              <w:rPr>
                <w:rFonts w:ascii="方正书宋_GBK" w:eastAsia="方正书宋_GBK"/>
                <w:sz w:val="24"/>
              </w:rPr>
            </w:pPr>
            <w:r>
              <w:rPr>
                <w:rFonts w:hint="eastAsia" w:ascii="方正书宋_GBK" w:eastAsia="方正书宋_GBK"/>
                <w:sz w:val="24"/>
              </w:rPr>
              <w:t>取得</w:t>
            </w:r>
          </w:p>
          <w:p w14:paraId="6AC39672">
            <w:pPr>
              <w:spacing w:line="320" w:lineRule="exact"/>
              <w:jc w:val="center"/>
              <w:rPr>
                <w:rFonts w:ascii="方正书宋_GBK" w:eastAsia="方正书宋_GBK"/>
                <w:sz w:val="24"/>
              </w:rPr>
            </w:pPr>
            <w:r>
              <w:rPr>
                <w:rFonts w:hint="eastAsia" w:ascii="方正书宋_GBK" w:eastAsia="方正书宋_GBK"/>
                <w:sz w:val="24"/>
              </w:rPr>
              <w:t>方式</w:t>
            </w:r>
          </w:p>
        </w:tc>
        <w:tc>
          <w:tcPr>
            <w:tcW w:w="928" w:type="dxa"/>
            <w:gridSpan w:val="2"/>
            <w:shd w:val="clear" w:color="auto" w:fill="auto"/>
            <w:tcMar>
              <w:top w:w="85" w:type="dxa"/>
              <w:left w:w="57" w:type="dxa"/>
              <w:bottom w:w="85" w:type="dxa"/>
              <w:right w:w="57" w:type="dxa"/>
            </w:tcMar>
            <w:vAlign w:val="center"/>
          </w:tcPr>
          <w:p w14:paraId="3F3DD8FA">
            <w:pPr>
              <w:spacing w:line="320" w:lineRule="exact"/>
              <w:jc w:val="center"/>
              <w:rPr>
                <w:rFonts w:ascii="方正书宋_GBK" w:eastAsia="方正书宋_GBK"/>
                <w:sz w:val="24"/>
              </w:rPr>
            </w:pPr>
          </w:p>
        </w:tc>
        <w:tc>
          <w:tcPr>
            <w:tcW w:w="896" w:type="dxa"/>
            <w:gridSpan w:val="2"/>
            <w:shd w:val="clear" w:color="auto" w:fill="auto"/>
            <w:tcMar>
              <w:top w:w="85" w:type="dxa"/>
              <w:left w:w="57" w:type="dxa"/>
              <w:bottom w:w="85" w:type="dxa"/>
              <w:right w:w="57" w:type="dxa"/>
            </w:tcMar>
            <w:vAlign w:val="center"/>
          </w:tcPr>
          <w:p w14:paraId="5E7D190B">
            <w:pPr>
              <w:spacing w:line="320" w:lineRule="exact"/>
              <w:jc w:val="center"/>
              <w:rPr>
                <w:rFonts w:ascii="方正书宋_GBK" w:eastAsia="方正书宋_GBK"/>
                <w:sz w:val="24"/>
              </w:rPr>
            </w:pPr>
            <w:r>
              <w:rPr>
                <w:rFonts w:hint="eastAsia" w:ascii="方正书宋_GBK" w:eastAsia="方正书宋_GBK"/>
                <w:sz w:val="24"/>
              </w:rPr>
              <w:t>取得</w:t>
            </w:r>
          </w:p>
          <w:p w14:paraId="667B24C1">
            <w:pPr>
              <w:spacing w:line="320" w:lineRule="exact"/>
              <w:jc w:val="center"/>
              <w:rPr>
                <w:rFonts w:ascii="方正书宋_GBK" w:eastAsia="方正书宋_GBK"/>
                <w:sz w:val="24"/>
              </w:rPr>
            </w:pPr>
            <w:r>
              <w:rPr>
                <w:rFonts w:hint="eastAsia" w:ascii="方正书宋_GBK" w:eastAsia="方正书宋_GBK"/>
                <w:sz w:val="24"/>
              </w:rPr>
              <w:t>时间</w:t>
            </w:r>
          </w:p>
        </w:tc>
        <w:tc>
          <w:tcPr>
            <w:tcW w:w="1391" w:type="dxa"/>
            <w:shd w:val="clear" w:color="auto" w:fill="auto"/>
            <w:tcMar>
              <w:top w:w="85" w:type="dxa"/>
              <w:left w:w="57" w:type="dxa"/>
              <w:bottom w:w="85" w:type="dxa"/>
              <w:right w:w="57" w:type="dxa"/>
            </w:tcMar>
            <w:vAlign w:val="center"/>
          </w:tcPr>
          <w:p w14:paraId="00D5EC1F">
            <w:pPr>
              <w:spacing w:line="320" w:lineRule="exact"/>
              <w:jc w:val="right"/>
              <w:rPr>
                <w:rFonts w:ascii="方正书宋_GBK" w:eastAsia="方正书宋_GBK"/>
                <w:sz w:val="24"/>
              </w:rPr>
            </w:pPr>
            <w:r>
              <w:rPr>
                <w:rFonts w:hint="eastAsia" w:ascii="方正书宋_GBK" w:eastAsia="方正书宋_GBK"/>
                <w:sz w:val="24"/>
              </w:rPr>
              <w:t>年　月</w:t>
            </w:r>
          </w:p>
        </w:tc>
      </w:tr>
      <w:tr w14:paraId="6A53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98" w:type="dxa"/>
            <w:gridSpan w:val="2"/>
            <w:shd w:val="clear" w:color="auto" w:fill="auto"/>
            <w:tcMar>
              <w:top w:w="85" w:type="dxa"/>
              <w:left w:w="57" w:type="dxa"/>
              <w:bottom w:w="85" w:type="dxa"/>
              <w:right w:w="57" w:type="dxa"/>
            </w:tcMar>
            <w:vAlign w:val="center"/>
          </w:tcPr>
          <w:p w14:paraId="20A1C33F">
            <w:pPr>
              <w:spacing w:line="320" w:lineRule="exact"/>
              <w:jc w:val="center"/>
              <w:rPr>
                <w:rFonts w:ascii="方正书宋_GBK" w:eastAsia="方正书宋_GBK"/>
                <w:sz w:val="24"/>
              </w:rPr>
            </w:pPr>
            <w:r>
              <w:rPr>
                <w:rFonts w:hint="eastAsia" w:ascii="方正书宋_GBK" w:eastAsia="方正书宋_GBK"/>
                <w:sz w:val="24"/>
              </w:rPr>
              <w:t>审批机关</w:t>
            </w:r>
          </w:p>
        </w:tc>
        <w:tc>
          <w:tcPr>
            <w:tcW w:w="3505" w:type="dxa"/>
            <w:gridSpan w:val="6"/>
            <w:shd w:val="clear" w:color="auto" w:fill="auto"/>
            <w:tcMar>
              <w:top w:w="85" w:type="dxa"/>
              <w:left w:w="57" w:type="dxa"/>
              <w:bottom w:w="85" w:type="dxa"/>
              <w:right w:w="57" w:type="dxa"/>
            </w:tcMar>
            <w:vAlign w:val="center"/>
          </w:tcPr>
          <w:p w14:paraId="6083CEFD">
            <w:pPr>
              <w:spacing w:line="320" w:lineRule="exact"/>
              <w:jc w:val="center"/>
              <w:rPr>
                <w:rFonts w:ascii="方正书宋_GBK" w:eastAsia="方正书宋_GBK"/>
                <w:sz w:val="24"/>
              </w:rPr>
            </w:pPr>
          </w:p>
        </w:tc>
        <w:tc>
          <w:tcPr>
            <w:tcW w:w="928" w:type="dxa"/>
            <w:gridSpan w:val="2"/>
            <w:shd w:val="clear" w:color="auto" w:fill="auto"/>
            <w:tcMar>
              <w:top w:w="85" w:type="dxa"/>
              <w:left w:w="57" w:type="dxa"/>
              <w:bottom w:w="85" w:type="dxa"/>
              <w:right w:w="57" w:type="dxa"/>
            </w:tcMar>
            <w:vAlign w:val="center"/>
          </w:tcPr>
          <w:p w14:paraId="000C27B1">
            <w:pPr>
              <w:spacing w:line="320" w:lineRule="exact"/>
              <w:jc w:val="center"/>
              <w:rPr>
                <w:rFonts w:ascii="方正书宋_GBK" w:eastAsia="方正书宋_GBK"/>
                <w:sz w:val="24"/>
              </w:rPr>
            </w:pPr>
            <w:r>
              <w:rPr>
                <w:rFonts w:hint="eastAsia" w:ascii="方正书宋_GBK" w:eastAsia="方正书宋_GBK"/>
                <w:sz w:val="24"/>
              </w:rPr>
              <w:t>证书</w:t>
            </w:r>
          </w:p>
          <w:p w14:paraId="2623A2AA">
            <w:pPr>
              <w:spacing w:line="320" w:lineRule="exact"/>
              <w:jc w:val="center"/>
              <w:rPr>
                <w:rFonts w:ascii="方正书宋_GBK" w:eastAsia="方正书宋_GBK"/>
                <w:sz w:val="24"/>
              </w:rPr>
            </w:pPr>
            <w:r>
              <w:rPr>
                <w:rFonts w:hint="eastAsia" w:ascii="方正书宋_GBK" w:eastAsia="方正书宋_GBK"/>
                <w:sz w:val="24"/>
              </w:rPr>
              <w:t>编号</w:t>
            </w:r>
          </w:p>
        </w:tc>
        <w:tc>
          <w:tcPr>
            <w:tcW w:w="2287" w:type="dxa"/>
            <w:gridSpan w:val="3"/>
            <w:shd w:val="clear" w:color="auto" w:fill="auto"/>
            <w:tcMar>
              <w:top w:w="85" w:type="dxa"/>
              <w:left w:w="57" w:type="dxa"/>
              <w:bottom w:w="85" w:type="dxa"/>
              <w:right w:w="57" w:type="dxa"/>
            </w:tcMar>
            <w:vAlign w:val="center"/>
          </w:tcPr>
          <w:p w14:paraId="68E3770E">
            <w:pPr>
              <w:spacing w:line="320" w:lineRule="exact"/>
              <w:rPr>
                <w:rFonts w:ascii="方正书宋_GBK" w:hAnsi="Arial Narrow" w:eastAsia="方正书宋_GBK"/>
                <w:sz w:val="24"/>
              </w:rPr>
            </w:pPr>
          </w:p>
        </w:tc>
      </w:tr>
    </w:tbl>
    <w:p w14:paraId="1459BFBC">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2．聘用情况</w:t>
      </w:r>
    </w:p>
    <w:tbl>
      <w:tblPr>
        <w:tblStyle w:val="9"/>
        <w:tblW w:w="8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840"/>
        <w:gridCol w:w="2310"/>
        <w:gridCol w:w="1472"/>
        <w:gridCol w:w="1472"/>
      </w:tblGrid>
      <w:tr w14:paraId="6114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10" w:type="dxa"/>
            <w:shd w:val="clear" w:color="auto" w:fill="auto"/>
            <w:tcMar>
              <w:top w:w="85" w:type="dxa"/>
              <w:left w:w="57" w:type="dxa"/>
              <w:bottom w:w="85" w:type="dxa"/>
              <w:right w:w="57" w:type="dxa"/>
            </w:tcMar>
            <w:vAlign w:val="center"/>
          </w:tcPr>
          <w:p w14:paraId="6E07278C">
            <w:pPr>
              <w:spacing w:line="320" w:lineRule="exact"/>
              <w:jc w:val="center"/>
              <w:rPr>
                <w:rFonts w:ascii="方正书宋_GBK" w:eastAsia="方正书宋_GBK"/>
                <w:sz w:val="24"/>
              </w:rPr>
            </w:pPr>
            <w:r>
              <w:rPr>
                <w:rFonts w:hint="eastAsia" w:ascii="方正书宋_GBK" w:eastAsia="方正书宋_GBK"/>
                <w:sz w:val="24"/>
              </w:rPr>
              <w:t>工作单位名称</w:t>
            </w:r>
          </w:p>
        </w:tc>
        <w:tc>
          <w:tcPr>
            <w:tcW w:w="1840" w:type="dxa"/>
            <w:shd w:val="clear" w:color="auto" w:fill="auto"/>
            <w:tcMar>
              <w:top w:w="85" w:type="dxa"/>
              <w:left w:w="57" w:type="dxa"/>
              <w:bottom w:w="85" w:type="dxa"/>
              <w:right w:w="57" w:type="dxa"/>
            </w:tcMar>
            <w:vAlign w:val="center"/>
          </w:tcPr>
          <w:p w14:paraId="67BBDAAB">
            <w:pPr>
              <w:spacing w:line="320" w:lineRule="exact"/>
              <w:jc w:val="center"/>
              <w:rPr>
                <w:rFonts w:ascii="方正书宋_GBK" w:eastAsia="方正书宋_GBK"/>
                <w:sz w:val="24"/>
              </w:rPr>
            </w:pPr>
            <w:r>
              <w:rPr>
                <w:rFonts w:hint="eastAsia" w:ascii="方正书宋_GBK" w:eastAsia="方正书宋_GBK"/>
                <w:sz w:val="24"/>
              </w:rPr>
              <w:t>工作部门及岗位</w:t>
            </w:r>
          </w:p>
        </w:tc>
        <w:tc>
          <w:tcPr>
            <w:tcW w:w="2310" w:type="dxa"/>
            <w:shd w:val="clear" w:color="auto" w:fill="auto"/>
            <w:tcMar>
              <w:top w:w="85" w:type="dxa"/>
              <w:left w:w="57" w:type="dxa"/>
              <w:bottom w:w="85" w:type="dxa"/>
              <w:right w:w="57" w:type="dxa"/>
            </w:tcMar>
            <w:vAlign w:val="center"/>
          </w:tcPr>
          <w:p w14:paraId="7E1AD12C">
            <w:pPr>
              <w:spacing w:line="320" w:lineRule="exact"/>
              <w:jc w:val="center"/>
              <w:rPr>
                <w:rFonts w:ascii="方正书宋_GBK" w:eastAsia="方正书宋_GBK"/>
                <w:sz w:val="24"/>
              </w:rPr>
            </w:pPr>
            <w:r>
              <w:rPr>
                <w:rFonts w:hint="eastAsia" w:ascii="方正书宋_GBK" w:eastAsia="方正书宋_GBK"/>
                <w:sz w:val="24"/>
              </w:rPr>
              <w:t>聘用专业技术职务</w:t>
            </w:r>
          </w:p>
          <w:p w14:paraId="28E3DBE0">
            <w:pPr>
              <w:spacing w:line="320" w:lineRule="exact"/>
              <w:jc w:val="center"/>
              <w:rPr>
                <w:rFonts w:ascii="方正书宋_GBK" w:eastAsia="方正书宋_GBK"/>
                <w:sz w:val="24"/>
              </w:rPr>
            </w:pPr>
            <w:r>
              <w:rPr>
                <w:rFonts w:hint="eastAsia" w:ascii="方正书宋_GBK" w:eastAsia="方正书宋_GBK"/>
                <w:sz w:val="24"/>
              </w:rPr>
              <w:t>及担任行政职务</w:t>
            </w:r>
          </w:p>
        </w:tc>
        <w:tc>
          <w:tcPr>
            <w:tcW w:w="1472" w:type="dxa"/>
            <w:shd w:val="clear" w:color="auto" w:fill="auto"/>
            <w:tcMar>
              <w:top w:w="85" w:type="dxa"/>
              <w:left w:w="57" w:type="dxa"/>
              <w:bottom w:w="85" w:type="dxa"/>
              <w:right w:w="57" w:type="dxa"/>
            </w:tcMar>
            <w:vAlign w:val="center"/>
          </w:tcPr>
          <w:p w14:paraId="237FBC90">
            <w:pPr>
              <w:spacing w:line="320" w:lineRule="exact"/>
              <w:jc w:val="center"/>
              <w:rPr>
                <w:rFonts w:ascii="方正书宋_GBK" w:eastAsia="方正书宋_GBK"/>
                <w:sz w:val="24"/>
              </w:rPr>
            </w:pPr>
            <w:r>
              <w:rPr>
                <w:rFonts w:hint="eastAsia" w:ascii="方正书宋_GBK" w:eastAsia="方正书宋_GBK"/>
                <w:sz w:val="24"/>
              </w:rPr>
              <w:t>任职起止</w:t>
            </w:r>
          </w:p>
          <w:p w14:paraId="2D329163">
            <w:pPr>
              <w:spacing w:line="320" w:lineRule="exact"/>
              <w:jc w:val="center"/>
              <w:rPr>
                <w:rFonts w:ascii="方正书宋_GBK" w:eastAsia="方正书宋_GBK"/>
                <w:sz w:val="24"/>
              </w:rPr>
            </w:pPr>
            <w:r>
              <w:rPr>
                <w:rFonts w:hint="eastAsia" w:ascii="方正书宋_GBK" w:eastAsia="方正书宋_GBK"/>
                <w:sz w:val="24"/>
              </w:rPr>
              <w:t>时间</w:t>
            </w:r>
          </w:p>
        </w:tc>
        <w:tc>
          <w:tcPr>
            <w:tcW w:w="1472" w:type="dxa"/>
            <w:shd w:val="clear" w:color="auto" w:fill="auto"/>
            <w:tcMar>
              <w:top w:w="85" w:type="dxa"/>
              <w:left w:w="57" w:type="dxa"/>
              <w:bottom w:w="85" w:type="dxa"/>
              <w:right w:w="57" w:type="dxa"/>
            </w:tcMar>
            <w:vAlign w:val="center"/>
          </w:tcPr>
          <w:p w14:paraId="74B386E7">
            <w:pPr>
              <w:spacing w:line="320" w:lineRule="exact"/>
              <w:jc w:val="center"/>
              <w:rPr>
                <w:rFonts w:ascii="方正书宋_GBK" w:eastAsia="方正书宋_GBK"/>
                <w:sz w:val="24"/>
              </w:rPr>
            </w:pPr>
            <w:r>
              <w:rPr>
                <w:rFonts w:hint="eastAsia" w:ascii="方正书宋_GBK" w:eastAsia="方正书宋_GBK"/>
                <w:sz w:val="24"/>
              </w:rPr>
              <w:t>单位人事（职改）部门</w:t>
            </w:r>
          </w:p>
          <w:p w14:paraId="206143A2">
            <w:pPr>
              <w:spacing w:line="320" w:lineRule="exact"/>
              <w:jc w:val="center"/>
              <w:rPr>
                <w:rFonts w:ascii="方正书宋_GBK" w:eastAsia="方正书宋_GBK"/>
                <w:sz w:val="24"/>
              </w:rPr>
            </w:pPr>
            <w:r>
              <w:rPr>
                <w:rFonts w:hint="eastAsia" w:ascii="方正书宋_GBK" w:eastAsia="方正书宋_GBK"/>
                <w:sz w:val="24"/>
              </w:rPr>
              <w:t>审查签章</w:t>
            </w:r>
          </w:p>
        </w:tc>
      </w:tr>
      <w:tr w14:paraId="79B4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710" w:type="dxa"/>
            <w:shd w:val="clear" w:color="auto" w:fill="auto"/>
            <w:tcMar>
              <w:top w:w="85" w:type="dxa"/>
              <w:left w:w="57" w:type="dxa"/>
              <w:bottom w:w="85" w:type="dxa"/>
              <w:right w:w="57" w:type="dxa"/>
            </w:tcMar>
            <w:vAlign w:val="center"/>
          </w:tcPr>
          <w:p w14:paraId="5B26462B">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湖南女子学院</w:t>
            </w:r>
          </w:p>
        </w:tc>
        <w:tc>
          <w:tcPr>
            <w:tcW w:w="1840" w:type="dxa"/>
            <w:shd w:val="clear" w:color="auto" w:fill="auto"/>
            <w:tcMar>
              <w:top w:w="85" w:type="dxa"/>
              <w:left w:w="57" w:type="dxa"/>
              <w:bottom w:w="85" w:type="dxa"/>
              <w:right w:w="57" w:type="dxa"/>
            </w:tcMar>
            <w:vAlign w:val="center"/>
          </w:tcPr>
          <w:p w14:paraId="1435683C">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旅游与航空管理学院专任教师</w:t>
            </w:r>
          </w:p>
        </w:tc>
        <w:tc>
          <w:tcPr>
            <w:tcW w:w="2310" w:type="dxa"/>
            <w:shd w:val="clear" w:color="auto" w:fill="auto"/>
            <w:tcMar>
              <w:top w:w="85" w:type="dxa"/>
              <w:left w:w="57" w:type="dxa"/>
              <w:bottom w:w="85" w:type="dxa"/>
              <w:right w:w="57" w:type="dxa"/>
            </w:tcMar>
            <w:vAlign w:val="center"/>
          </w:tcPr>
          <w:p w14:paraId="1996A163">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无</w:t>
            </w:r>
          </w:p>
        </w:tc>
        <w:tc>
          <w:tcPr>
            <w:tcW w:w="1472" w:type="dxa"/>
            <w:shd w:val="clear" w:color="auto" w:fill="auto"/>
            <w:tcMar>
              <w:top w:w="85" w:type="dxa"/>
              <w:left w:w="57" w:type="dxa"/>
              <w:bottom w:w="85" w:type="dxa"/>
              <w:right w:w="57" w:type="dxa"/>
            </w:tcMar>
            <w:vAlign w:val="center"/>
          </w:tcPr>
          <w:p w14:paraId="064B88D3">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2025,08</w:t>
            </w:r>
          </w:p>
        </w:tc>
        <w:tc>
          <w:tcPr>
            <w:tcW w:w="1472" w:type="dxa"/>
            <w:shd w:val="clear" w:color="auto" w:fill="auto"/>
            <w:tcMar>
              <w:top w:w="85" w:type="dxa"/>
              <w:left w:w="57" w:type="dxa"/>
              <w:bottom w:w="85" w:type="dxa"/>
              <w:right w:w="57" w:type="dxa"/>
            </w:tcMar>
            <w:vAlign w:val="center"/>
          </w:tcPr>
          <w:p w14:paraId="6BD72DE6">
            <w:pPr>
              <w:spacing w:line="320" w:lineRule="exact"/>
              <w:rPr>
                <w:rFonts w:ascii="方正书宋_GBK" w:eastAsia="方正书宋_GBK"/>
                <w:sz w:val="24"/>
              </w:rPr>
            </w:pPr>
          </w:p>
        </w:tc>
      </w:tr>
    </w:tbl>
    <w:p w14:paraId="16F8B81A">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3．学历、学位情况</w:t>
      </w:r>
    </w:p>
    <w:tbl>
      <w:tblPr>
        <w:tblStyle w:val="9"/>
        <w:tblW w:w="8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71"/>
        <w:gridCol w:w="1260"/>
        <w:gridCol w:w="1785"/>
        <w:gridCol w:w="1214"/>
        <w:gridCol w:w="1180"/>
        <w:gridCol w:w="830"/>
        <w:gridCol w:w="1081"/>
      </w:tblGrid>
      <w:tr w14:paraId="1587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3" w:type="dxa"/>
            <w:shd w:val="clear" w:color="auto" w:fill="auto"/>
            <w:tcMar>
              <w:top w:w="85" w:type="dxa"/>
              <w:left w:w="57" w:type="dxa"/>
              <w:bottom w:w="85" w:type="dxa"/>
              <w:right w:w="57" w:type="dxa"/>
            </w:tcMar>
            <w:vAlign w:val="center"/>
          </w:tcPr>
          <w:p w14:paraId="56AEF461">
            <w:pPr>
              <w:spacing w:line="320" w:lineRule="exact"/>
              <w:jc w:val="center"/>
              <w:rPr>
                <w:rFonts w:ascii="方正书宋_GBK" w:eastAsia="方正书宋_GBK"/>
                <w:sz w:val="24"/>
              </w:rPr>
            </w:pPr>
            <w:r>
              <w:rPr>
                <w:rFonts w:hint="eastAsia" w:ascii="方正书宋_GBK" w:eastAsia="方正书宋_GBK"/>
                <w:sz w:val="24"/>
              </w:rPr>
              <w:t>学历</w:t>
            </w:r>
          </w:p>
        </w:tc>
        <w:tc>
          <w:tcPr>
            <w:tcW w:w="771" w:type="dxa"/>
            <w:shd w:val="clear" w:color="auto" w:fill="auto"/>
            <w:tcMar>
              <w:top w:w="85" w:type="dxa"/>
              <w:left w:w="57" w:type="dxa"/>
              <w:bottom w:w="85" w:type="dxa"/>
              <w:right w:w="57" w:type="dxa"/>
            </w:tcMar>
            <w:vAlign w:val="center"/>
          </w:tcPr>
          <w:p w14:paraId="0B2A9638">
            <w:pPr>
              <w:spacing w:line="320" w:lineRule="exact"/>
              <w:jc w:val="center"/>
              <w:rPr>
                <w:rFonts w:ascii="方正书宋_GBK" w:eastAsia="方正书宋_GBK"/>
                <w:sz w:val="24"/>
              </w:rPr>
            </w:pPr>
            <w:r>
              <w:rPr>
                <w:rFonts w:hint="eastAsia" w:ascii="方正书宋_GBK" w:eastAsia="方正书宋_GBK"/>
                <w:sz w:val="24"/>
              </w:rPr>
              <w:t>学位</w:t>
            </w:r>
          </w:p>
        </w:tc>
        <w:tc>
          <w:tcPr>
            <w:tcW w:w="1260" w:type="dxa"/>
            <w:shd w:val="clear" w:color="auto" w:fill="auto"/>
            <w:tcMar>
              <w:top w:w="85" w:type="dxa"/>
              <w:left w:w="57" w:type="dxa"/>
              <w:bottom w:w="85" w:type="dxa"/>
              <w:right w:w="57" w:type="dxa"/>
            </w:tcMar>
            <w:vAlign w:val="center"/>
          </w:tcPr>
          <w:p w14:paraId="1784A6FB">
            <w:pPr>
              <w:spacing w:line="320" w:lineRule="exact"/>
              <w:jc w:val="center"/>
              <w:rPr>
                <w:rFonts w:ascii="方正书宋_GBK" w:eastAsia="方正书宋_GBK"/>
                <w:sz w:val="24"/>
              </w:rPr>
            </w:pPr>
            <w:r>
              <w:rPr>
                <w:rFonts w:hint="eastAsia" w:ascii="方正书宋_GBK" w:eastAsia="方正书宋_GBK"/>
                <w:sz w:val="24"/>
              </w:rPr>
              <w:t>毕业时间</w:t>
            </w:r>
          </w:p>
        </w:tc>
        <w:tc>
          <w:tcPr>
            <w:tcW w:w="1785" w:type="dxa"/>
            <w:shd w:val="clear" w:color="auto" w:fill="auto"/>
            <w:tcMar>
              <w:top w:w="85" w:type="dxa"/>
              <w:left w:w="57" w:type="dxa"/>
              <w:bottom w:w="85" w:type="dxa"/>
              <w:right w:w="57" w:type="dxa"/>
            </w:tcMar>
            <w:vAlign w:val="center"/>
          </w:tcPr>
          <w:p w14:paraId="7CD2B6EC">
            <w:pPr>
              <w:spacing w:line="320" w:lineRule="exact"/>
              <w:jc w:val="center"/>
              <w:rPr>
                <w:rFonts w:ascii="方正书宋_GBK" w:eastAsia="方正书宋_GBK"/>
                <w:sz w:val="24"/>
              </w:rPr>
            </w:pPr>
            <w:r>
              <w:rPr>
                <w:rFonts w:hint="eastAsia" w:ascii="方正书宋_GBK" w:eastAsia="方正书宋_GBK"/>
                <w:sz w:val="24"/>
              </w:rPr>
              <w:t>毕业学校</w:t>
            </w:r>
          </w:p>
        </w:tc>
        <w:tc>
          <w:tcPr>
            <w:tcW w:w="1214" w:type="dxa"/>
            <w:shd w:val="clear" w:color="auto" w:fill="auto"/>
            <w:tcMar>
              <w:top w:w="85" w:type="dxa"/>
              <w:left w:w="57" w:type="dxa"/>
              <w:bottom w:w="85" w:type="dxa"/>
              <w:right w:w="57" w:type="dxa"/>
            </w:tcMar>
            <w:vAlign w:val="center"/>
          </w:tcPr>
          <w:p w14:paraId="07F811BD">
            <w:pPr>
              <w:spacing w:line="320" w:lineRule="exact"/>
              <w:jc w:val="center"/>
              <w:rPr>
                <w:rFonts w:ascii="方正书宋_GBK" w:eastAsia="方正书宋_GBK"/>
                <w:sz w:val="24"/>
              </w:rPr>
            </w:pPr>
            <w:r>
              <w:rPr>
                <w:rFonts w:hint="eastAsia" w:ascii="方正书宋_GBK" w:eastAsia="方正书宋_GBK"/>
                <w:sz w:val="24"/>
              </w:rPr>
              <w:t>所学专业</w:t>
            </w:r>
          </w:p>
        </w:tc>
        <w:tc>
          <w:tcPr>
            <w:tcW w:w="1180" w:type="dxa"/>
            <w:shd w:val="clear" w:color="auto" w:fill="auto"/>
            <w:tcMar>
              <w:top w:w="85" w:type="dxa"/>
              <w:left w:w="57" w:type="dxa"/>
              <w:bottom w:w="85" w:type="dxa"/>
              <w:right w:w="57" w:type="dxa"/>
            </w:tcMar>
            <w:vAlign w:val="center"/>
          </w:tcPr>
          <w:p w14:paraId="3852CA98">
            <w:pPr>
              <w:spacing w:line="320" w:lineRule="exact"/>
              <w:jc w:val="center"/>
              <w:rPr>
                <w:rFonts w:ascii="方正书宋_GBK" w:eastAsia="方正书宋_GBK"/>
                <w:sz w:val="24"/>
              </w:rPr>
            </w:pPr>
            <w:r>
              <w:rPr>
                <w:rFonts w:hint="eastAsia" w:ascii="方正书宋_GBK" w:eastAsia="方正书宋_GBK"/>
                <w:sz w:val="24"/>
              </w:rPr>
              <w:t>学习类型</w:t>
            </w:r>
          </w:p>
        </w:tc>
        <w:tc>
          <w:tcPr>
            <w:tcW w:w="830" w:type="dxa"/>
            <w:shd w:val="clear" w:color="auto" w:fill="auto"/>
            <w:tcMar>
              <w:top w:w="85" w:type="dxa"/>
              <w:left w:w="57" w:type="dxa"/>
              <w:bottom w:w="85" w:type="dxa"/>
              <w:right w:w="57" w:type="dxa"/>
            </w:tcMar>
            <w:vAlign w:val="center"/>
          </w:tcPr>
          <w:p w14:paraId="5B6B23FE">
            <w:pPr>
              <w:spacing w:line="320" w:lineRule="exact"/>
              <w:jc w:val="center"/>
              <w:rPr>
                <w:rFonts w:ascii="方正书宋_GBK" w:eastAsia="方正书宋_GBK"/>
                <w:sz w:val="24"/>
              </w:rPr>
            </w:pPr>
            <w:r>
              <w:rPr>
                <w:rFonts w:hint="eastAsia" w:ascii="方正书宋_GBK" w:eastAsia="方正书宋_GBK"/>
                <w:sz w:val="24"/>
              </w:rPr>
              <w:t>学制</w:t>
            </w:r>
          </w:p>
        </w:tc>
        <w:tc>
          <w:tcPr>
            <w:tcW w:w="1081" w:type="dxa"/>
            <w:shd w:val="clear" w:color="auto" w:fill="auto"/>
            <w:tcMar>
              <w:top w:w="85" w:type="dxa"/>
              <w:left w:w="57" w:type="dxa"/>
              <w:bottom w:w="85" w:type="dxa"/>
              <w:right w:w="57" w:type="dxa"/>
            </w:tcMar>
            <w:vAlign w:val="center"/>
          </w:tcPr>
          <w:p w14:paraId="757ACB32">
            <w:pPr>
              <w:spacing w:line="320" w:lineRule="exact"/>
              <w:jc w:val="center"/>
              <w:rPr>
                <w:rFonts w:ascii="方正书宋_GBK" w:eastAsia="方正书宋_GBK"/>
                <w:sz w:val="24"/>
              </w:rPr>
            </w:pPr>
            <w:r>
              <w:rPr>
                <w:rFonts w:hint="eastAsia" w:ascii="方正书宋_GBK" w:eastAsia="方正书宋_GBK"/>
                <w:sz w:val="24"/>
              </w:rPr>
              <w:t>单位人事（职改）部门</w:t>
            </w:r>
          </w:p>
          <w:p w14:paraId="3736C85C">
            <w:pPr>
              <w:spacing w:line="320" w:lineRule="exact"/>
              <w:jc w:val="center"/>
              <w:rPr>
                <w:rFonts w:ascii="方正书宋_GBK" w:eastAsia="方正书宋_GBK"/>
                <w:sz w:val="24"/>
              </w:rPr>
            </w:pPr>
            <w:r>
              <w:rPr>
                <w:rFonts w:hint="eastAsia" w:ascii="方正书宋_GBK" w:eastAsia="方正书宋_GBK"/>
                <w:sz w:val="24"/>
              </w:rPr>
              <w:t>审查签章</w:t>
            </w:r>
          </w:p>
        </w:tc>
      </w:tr>
      <w:tr w14:paraId="7F9E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733" w:type="dxa"/>
            <w:shd w:val="clear" w:color="auto" w:fill="auto"/>
            <w:tcMar>
              <w:top w:w="85" w:type="dxa"/>
              <w:left w:w="57" w:type="dxa"/>
              <w:bottom w:w="85" w:type="dxa"/>
              <w:right w:w="57" w:type="dxa"/>
            </w:tcMar>
            <w:vAlign w:val="center"/>
          </w:tcPr>
          <w:p w14:paraId="43F0914B">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博士研究生</w:t>
            </w:r>
          </w:p>
        </w:tc>
        <w:tc>
          <w:tcPr>
            <w:tcW w:w="771" w:type="dxa"/>
            <w:shd w:val="clear" w:color="auto" w:fill="auto"/>
            <w:tcMar>
              <w:top w:w="85" w:type="dxa"/>
              <w:left w:w="57" w:type="dxa"/>
              <w:bottom w:w="85" w:type="dxa"/>
              <w:right w:w="57" w:type="dxa"/>
            </w:tcMar>
            <w:vAlign w:val="center"/>
          </w:tcPr>
          <w:p w14:paraId="62591FB7">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理学博士</w:t>
            </w:r>
          </w:p>
        </w:tc>
        <w:tc>
          <w:tcPr>
            <w:tcW w:w="1260" w:type="dxa"/>
            <w:shd w:val="clear" w:color="auto" w:fill="auto"/>
            <w:tcMar>
              <w:top w:w="85" w:type="dxa"/>
              <w:left w:w="57" w:type="dxa"/>
              <w:bottom w:w="85" w:type="dxa"/>
              <w:right w:w="57" w:type="dxa"/>
            </w:tcMar>
            <w:vAlign w:val="center"/>
          </w:tcPr>
          <w:p w14:paraId="25343DEF">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2025.06</w:t>
            </w:r>
          </w:p>
        </w:tc>
        <w:tc>
          <w:tcPr>
            <w:tcW w:w="1785" w:type="dxa"/>
            <w:shd w:val="clear" w:color="auto" w:fill="auto"/>
            <w:tcMar>
              <w:top w:w="85" w:type="dxa"/>
              <w:left w:w="57" w:type="dxa"/>
              <w:bottom w:w="85" w:type="dxa"/>
              <w:right w:w="57" w:type="dxa"/>
            </w:tcMar>
            <w:vAlign w:val="center"/>
          </w:tcPr>
          <w:p w14:paraId="152D4D67">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湖南师范大学</w:t>
            </w:r>
          </w:p>
        </w:tc>
        <w:tc>
          <w:tcPr>
            <w:tcW w:w="1214" w:type="dxa"/>
            <w:shd w:val="clear" w:color="auto" w:fill="auto"/>
            <w:tcMar>
              <w:top w:w="85" w:type="dxa"/>
              <w:left w:w="57" w:type="dxa"/>
              <w:bottom w:w="85" w:type="dxa"/>
              <w:right w:w="57" w:type="dxa"/>
            </w:tcMar>
            <w:vAlign w:val="center"/>
          </w:tcPr>
          <w:p w14:paraId="702199AE">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人文地理学</w:t>
            </w:r>
          </w:p>
        </w:tc>
        <w:tc>
          <w:tcPr>
            <w:tcW w:w="1180" w:type="dxa"/>
            <w:shd w:val="clear" w:color="auto" w:fill="auto"/>
            <w:tcMar>
              <w:top w:w="85" w:type="dxa"/>
              <w:left w:w="57" w:type="dxa"/>
              <w:bottom w:w="85" w:type="dxa"/>
              <w:right w:w="57" w:type="dxa"/>
            </w:tcMar>
            <w:vAlign w:val="center"/>
          </w:tcPr>
          <w:p w14:paraId="61D90742">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全日制</w:t>
            </w:r>
          </w:p>
        </w:tc>
        <w:tc>
          <w:tcPr>
            <w:tcW w:w="830" w:type="dxa"/>
            <w:shd w:val="clear" w:color="auto" w:fill="auto"/>
            <w:tcMar>
              <w:top w:w="85" w:type="dxa"/>
              <w:left w:w="57" w:type="dxa"/>
              <w:bottom w:w="85" w:type="dxa"/>
              <w:right w:w="57" w:type="dxa"/>
            </w:tcMar>
            <w:vAlign w:val="center"/>
          </w:tcPr>
          <w:p w14:paraId="76966E27">
            <w:pPr>
              <w:spacing w:line="320" w:lineRule="exact"/>
              <w:rPr>
                <w:rFonts w:hint="default" w:ascii="方正书宋_GBK" w:hAnsi="Arial Narrow" w:eastAsia="方正书宋_GBK"/>
                <w:sz w:val="24"/>
                <w:lang w:val="en-US" w:eastAsia="zh-CN"/>
              </w:rPr>
            </w:pPr>
            <w:r>
              <w:rPr>
                <w:rFonts w:hint="eastAsia" w:ascii="方正书宋_GBK" w:hAnsi="Arial Narrow" w:eastAsia="方正书宋_GBK"/>
                <w:sz w:val="24"/>
                <w:lang w:val="en-US" w:eastAsia="zh-CN"/>
              </w:rPr>
              <w:t>3年</w:t>
            </w:r>
          </w:p>
        </w:tc>
        <w:tc>
          <w:tcPr>
            <w:tcW w:w="1081" w:type="dxa"/>
            <w:shd w:val="clear" w:color="auto" w:fill="auto"/>
            <w:tcMar>
              <w:top w:w="85" w:type="dxa"/>
              <w:left w:w="57" w:type="dxa"/>
              <w:bottom w:w="85" w:type="dxa"/>
              <w:right w:w="57" w:type="dxa"/>
            </w:tcMar>
            <w:vAlign w:val="center"/>
          </w:tcPr>
          <w:p w14:paraId="5EC844CC">
            <w:pPr>
              <w:spacing w:line="320" w:lineRule="exact"/>
              <w:rPr>
                <w:rFonts w:ascii="方正书宋_GBK" w:hAnsi="Arial Narrow" w:eastAsia="方正书宋_GBK"/>
                <w:sz w:val="24"/>
              </w:rPr>
            </w:pPr>
          </w:p>
        </w:tc>
      </w:tr>
    </w:tbl>
    <w:p w14:paraId="4C2B8EDC">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4．学术团体任职及社会兼职</w:t>
      </w:r>
    </w:p>
    <w:tbl>
      <w:tblPr>
        <w:tblStyle w:val="9"/>
        <w:tblW w:w="8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0"/>
        <w:gridCol w:w="2615"/>
        <w:gridCol w:w="1890"/>
        <w:gridCol w:w="1890"/>
      </w:tblGrid>
      <w:tr w14:paraId="20AD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00" w:type="dxa"/>
            <w:shd w:val="clear" w:color="auto" w:fill="auto"/>
            <w:tcMar>
              <w:top w:w="85" w:type="dxa"/>
              <w:left w:w="57" w:type="dxa"/>
              <w:bottom w:w="85" w:type="dxa"/>
              <w:right w:w="57" w:type="dxa"/>
            </w:tcMar>
            <w:vAlign w:val="center"/>
          </w:tcPr>
          <w:p w14:paraId="36145D0A">
            <w:pPr>
              <w:spacing w:line="320" w:lineRule="exact"/>
              <w:jc w:val="center"/>
              <w:rPr>
                <w:rFonts w:ascii="方正书宋_GBK" w:eastAsia="方正书宋_GBK"/>
                <w:sz w:val="24"/>
              </w:rPr>
            </w:pPr>
            <w:r>
              <w:rPr>
                <w:rFonts w:hint="eastAsia" w:ascii="方正书宋_GBK" w:hAnsi="宋体" w:eastAsia="方正书宋_GBK"/>
                <w:sz w:val="24"/>
              </w:rPr>
              <w:t>学术团体名称</w:t>
            </w:r>
          </w:p>
        </w:tc>
        <w:tc>
          <w:tcPr>
            <w:tcW w:w="2615" w:type="dxa"/>
            <w:shd w:val="clear" w:color="auto" w:fill="auto"/>
            <w:tcMar>
              <w:top w:w="85" w:type="dxa"/>
              <w:left w:w="57" w:type="dxa"/>
              <w:bottom w:w="85" w:type="dxa"/>
              <w:right w:w="57" w:type="dxa"/>
            </w:tcMar>
            <w:vAlign w:val="center"/>
          </w:tcPr>
          <w:p w14:paraId="46F564B6">
            <w:pPr>
              <w:spacing w:line="320" w:lineRule="exact"/>
              <w:jc w:val="center"/>
              <w:rPr>
                <w:rFonts w:ascii="方正书宋_GBK" w:eastAsia="方正书宋_GBK"/>
                <w:sz w:val="24"/>
              </w:rPr>
            </w:pPr>
            <w:r>
              <w:rPr>
                <w:rFonts w:hint="eastAsia" w:ascii="方正书宋_GBK" w:hAnsi="宋体" w:eastAsia="方正书宋_GBK"/>
                <w:sz w:val="24"/>
              </w:rPr>
              <w:t>担任职务</w:t>
            </w:r>
          </w:p>
        </w:tc>
        <w:tc>
          <w:tcPr>
            <w:tcW w:w="1890" w:type="dxa"/>
            <w:shd w:val="clear" w:color="auto" w:fill="auto"/>
            <w:tcMar>
              <w:top w:w="85" w:type="dxa"/>
              <w:left w:w="57" w:type="dxa"/>
              <w:bottom w:w="85" w:type="dxa"/>
              <w:right w:w="57" w:type="dxa"/>
            </w:tcMar>
            <w:vAlign w:val="center"/>
          </w:tcPr>
          <w:p w14:paraId="64E3B55C">
            <w:pPr>
              <w:spacing w:line="320" w:lineRule="exact"/>
              <w:jc w:val="center"/>
              <w:rPr>
                <w:rFonts w:ascii="方正书宋_GBK" w:eastAsia="方正书宋_GBK"/>
                <w:sz w:val="24"/>
              </w:rPr>
            </w:pPr>
            <w:r>
              <w:rPr>
                <w:rFonts w:hint="eastAsia" w:ascii="方正书宋_GBK" w:hAnsi="宋体" w:eastAsia="方正书宋_GBK"/>
                <w:sz w:val="24"/>
              </w:rPr>
              <w:t>任职起止时间</w:t>
            </w:r>
          </w:p>
        </w:tc>
        <w:tc>
          <w:tcPr>
            <w:tcW w:w="1890" w:type="dxa"/>
            <w:shd w:val="clear" w:color="auto" w:fill="auto"/>
            <w:tcMar>
              <w:top w:w="85" w:type="dxa"/>
              <w:left w:w="57" w:type="dxa"/>
              <w:bottom w:w="85" w:type="dxa"/>
              <w:right w:w="57" w:type="dxa"/>
            </w:tcMar>
            <w:vAlign w:val="center"/>
          </w:tcPr>
          <w:p w14:paraId="58642151">
            <w:pPr>
              <w:spacing w:line="320" w:lineRule="exact"/>
              <w:jc w:val="center"/>
              <w:rPr>
                <w:rFonts w:ascii="方正书宋_GBK" w:eastAsia="方正书宋_GBK"/>
                <w:sz w:val="24"/>
              </w:rPr>
            </w:pPr>
            <w:r>
              <w:rPr>
                <w:rFonts w:hint="eastAsia" w:ascii="方正书宋_GBK" w:eastAsia="方正书宋_GBK"/>
                <w:sz w:val="24"/>
              </w:rPr>
              <w:t>单位人事</w:t>
            </w:r>
          </w:p>
          <w:p w14:paraId="549E5087">
            <w:pPr>
              <w:spacing w:line="320" w:lineRule="exact"/>
              <w:jc w:val="center"/>
              <w:rPr>
                <w:rFonts w:ascii="方正书宋_GBK" w:eastAsia="方正书宋_GBK"/>
                <w:sz w:val="24"/>
              </w:rPr>
            </w:pPr>
            <w:r>
              <w:rPr>
                <w:rFonts w:hint="eastAsia" w:ascii="方正书宋_GBK" w:eastAsia="方正书宋_GBK"/>
                <w:sz w:val="24"/>
              </w:rPr>
              <w:t>（职改）部门</w:t>
            </w:r>
          </w:p>
          <w:p w14:paraId="60727082">
            <w:pPr>
              <w:spacing w:line="320" w:lineRule="exact"/>
              <w:jc w:val="center"/>
              <w:rPr>
                <w:rFonts w:ascii="方正书宋_GBK" w:hAnsi="宋体" w:eastAsia="方正书宋_GBK"/>
                <w:sz w:val="24"/>
              </w:rPr>
            </w:pPr>
            <w:r>
              <w:rPr>
                <w:rFonts w:hint="eastAsia" w:ascii="方正书宋_GBK" w:eastAsia="方正书宋_GBK"/>
                <w:sz w:val="24"/>
              </w:rPr>
              <w:t>审查签章</w:t>
            </w:r>
          </w:p>
        </w:tc>
      </w:tr>
      <w:tr w14:paraId="731D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4" w:hRule="atLeast"/>
          <w:jc w:val="center"/>
        </w:trPr>
        <w:tc>
          <w:tcPr>
            <w:tcW w:w="2600" w:type="dxa"/>
            <w:shd w:val="clear" w:color="auto" w:fill="auto"/>
            <w:tcMar>
              <w:top w:w="85" w:type="dxa"/>
              <w:left w:w="57" w:type="dxa"/>
              <w:bottom w:w="85" w:type="dxa"/>
              <w:right w:w="57" w:type="dxa"/>
            </w:tcMar>
            <w:vAlign w:val="center"/>
          </w:tcPr>
          <w:p w14:paraId="2A55CDAD">
            <w:pPr>
              <w:spacing w:line="320" w:lineRule="exact"/>
              <w:rPr>
                <w:rFonts w:ascii="方正书宋_GBK" w:eastAsia="方正书宋_GBK"/>
                <w:sz w:val="24"/>
              </w:rPr>
            </w:pPr>
          </w:p>
        </w:tc>
        <w:tc>
          <w:tcPr>
            <w:tcW w:w="2615" w:type="dxa"/>
            <w:shd w:val="clear" w:color="auto" w:fill="auto"/>
            <w:tcMar>
              <w:top w:w="85" w:type="dxa"/>
              <w:left w:w="57" w:type="dxa"/>
              <w:bottom w:w="85" w:type="dxa"/>
              <w:right w:w="57" w:type="dxa"/>
            </w:tcMar>
            <w:vAlign w:val="center"/>
          </w:tcPr>
          <w:p w14:paraId="1668DD4D">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7BC88800">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5E49B4F1">
            <w:pPr>
              <w:spacing w:line="320" w:lineRule="exact"/>
            </w:pPr>
          </w:p>
          <w:p w14:paraId="32AD1495">
            <w:pPr>
              <w:pStyle w:val="2"/>
              <w:rPr>
                <w:rFonts w:ascii="方正书宋_GBK" w:eastAsia="方正书宋_GBK"/>
                <w:sz w:val="24"/>
              </w:rPr>
            </w:pPr>
          </w:p>
          <w:p w14:paraId="48D64091">
            <w:pPr>
              <w:pStyle w:val="2"/>
              <w:rPr>
                <w:rFonts w:ascii="方正书宋_GBK" w:eastAsia="方正书宋_GBK"/>
                <w:sz w:val="24"/>
              </w:rPr>
            </w:pPr>
          </w:p>
          <w:p w14:paraId="59E0B814">
            <w:pPr>
              <w:pStyle w:val="2"/>
              <w:rPr>
                <w:rFonts w:ascii="方正书宋_GBK" w:eastAsia="方正书宋_GBK"/>
                <w:sz w:val="24"/>
              </w:rPr>
            </w:pPr>
          </w:p>
        </w:tc>
      </w:tr>
    </w:tbl>
    <w:p w14:paraId="56BFC589">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5．外语水平</w:t>
      </w:r>
    </w:p>
    <w:tbl>
      <w:tblPr>
        <w:tblStyle w:val="9"/>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1560"/>
        <w:gridCol w:w="2672"/>
        <w:gridCol w:w="1890"/>
        <w:gridCol w:w="1890"/>
      </w:tblGrid>
      <w:tr w14:paraId="06CB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3" w:type="dxa"/>
            <w:shd w:val="clear" w:color="auto" w:fill="auto"/>
            <w:tcMar>
              <w:top w:w="85" w:type="dxa"/>
              <w:left w:w="57" w:type="dxa"/>
              <w:bottom w:w="85" w:type="dxa"/>
              <w:right w:w="57" w:type="dxa"/>
            </w:tcMar>
            <w:vAlign w:val="center"/>
          </w:tcPr>
          <w:p w14:paraId="7D2C3F54">
            <w:pPr>
              <w:spacing w:line="320" w:lineRule="exact"/>
              <w:jc w:val="center"/>
              <w:rPr>
                <w:rFonts w:ascii="方正书宋_GBK" w:eastAsia="方正书宋_GBK"/>
                <w:sz w:val="24"/>
              </w:rPr>
            </w:pPr>
            <w:r>
              <w:rPr>
                <w:rFonts w:hint="eastAsia" w:ascii="方正书宋_GBK" w:hAnsi="宋体" w:eastAsia="方正书宋_GBK"/>
                <w:sz w:val="24"/>
              </w:rPr>
              <w:t>语种</w:t>
            </w:r>
          </w:p>
        </w:tc>
        <w:tc>
          <w:tcPr>
            <w:tcW w:w="1560" w:type="dxa"/>
            <w:shd w:val="clear" w:color="auto" w:fill="auto"/>
            <w:tcMar>
              <w:top w:w="85" w:type="dxa"/>
              <w:left w:w="57" w:type="dxa"/>
              <w:bottom w:w="85" w:type="dxa"/>
              <w:right w:w="57" w:type="dxa"/>
            </w:tcMar>
            <w:vAlign w:val="center"/>
          </w:tcPr>
          <w:p w14:paraId="34B19334">
            <w:pPr>
              <w:spacing w:line="320" w:lineRule="exact"/>
              <w:jc w:val="center"/>
              <w:rPr>
                <w:rFonts w:ascii="方正书宋_GBK" w:eastAsia="方正书宋_GBK"/>
                <w:sz w:val="24"/>
              </w:rPr>
            </w:pPr>
            <w:r>
              <w:rPr>
                <w:rFonts w:hint="eastAsia" w:ascii="方正书宋_GBK" w:eastAsia="方正书宋_GBK"/>
                <w:sz w:val="24"/>
              </w:rPr>
              <w:t>程度（等级）</w:t>
            </w:r>
          </w:p>
        </w:tc>
        <w:tc>
          <w:tcPr>
            <w:tcW w:w="2672" w:type="dxa"/>
            <w:shd w:val="clear" w:color="auto" w:fill="auto"/>
            <w:tcMar>
              <w:top w:w="85" w:type="dxa"/>
              <w:left w:w="57" w:type="dxa"/>
              <w:bottom w:w="85" w:type="dxa"/>
              <w:right w:w="57" w:type="dxa"/>
            </w:tcMar>
            <w:vAlign w:val="center"/>
          </w:tcPr>
          <w:p w14:paraId="1CA9E3DD">
            <w:pPr>
              <w:spacing w:line="320" w:lineRule="exact"/>
              <w:jc w:val="center"/>
              <w:rPr>
                <w:rFonts w:ascii="方正书宋_GBK" w:eastAsia="方正书宋_GBK"/>
                <w:sz w:val="24"/>
              </w:rPr>
            </w:pPr>
            <w:r>
              <w:rPr>
                <w:rFonts w:hint="eastAsia" w:ascii="方正书宋_GBK" w:hAnsi="宋体" w:eastAsia="方正书宋_GBK"/>
                <w:sz w:val="24"/>
              </w:rPr>
              <w:t>所获证书名称</w:t>
            </w:r>
          </w:p>
        </w:tc>
        <w:tc>
          <w:tcPr>
            <w:tcW w:w="1890" w:type="dxa"/>
            <w:shd w:val="clear" w:color="auto" w:fill="auto"/>
            <w:tcMar>
              <w:top w:w="85" w:type="dxa"/>
              <w:left w:w="57" w:type="dxa"/>
              <w:bottom w:w="85" w:type="dxa"/>
              <w:right w:w="57" w:type="dxa"/>
            </w:tcMar>
            <w:vAlign w:val="center"/>
          </w:tcPr>
          <w:p w14:paraId="51C0068A">
            <w:pPr>
              <w:spacing w:line="320" w:lineRule="exact"/>
              <w:jc w:val="center"/>
              <w:rPr>
                <w:rFonts w:ascii="方正书宋_GBK" w:eastAsia="方正书宋_GBK"/>
                <w:sz w:val="24"/>
              </w:rPr>
            </w:pPr>
            <w:r>
              <w:rPr>
                <w:rFonts w:hint="eastAsia" w:ascii="方正书宋_GBK" w:hAnsi="宋体" w:eastAsia="方正书宋_GBK"/>
                <w:sz w:val="24"/>
              </w:rPr>
              <w:t>取得时间</w:t>
            </w:r>
          </w:p>
        </w:tc>
        <w:tc>
          <w:tcPr>
            <w:tcW w:w="1890" w:type="dxa"/>
            <w:shd w:val="clear" w:color="auto" w:fill="auto"/>
            <w:tcMar>
              <w:top w:w="85" w:type="dxa"/>
              <w:left w:w="57" w:type="dxa"/>
              <w:bottom w:w="85" w:type="dxa"/>
              <w:right w:w="57" w:type="dxa"/>
            </w:tcMar>
            <w:vAlign w:val="center"/>
          </w:tcPr>
          <w:p w14:paraId="16F50204">
            <w:pPr>
              <w:spacing w:line="320" w:lineRule="exact"/>
              <w:jc w:val="center"/>
              <w:rPr>
                <w:rFonts w:ascii="方正书宋_GBK" w:eastAsia="方正书宋_GBK"/>
                <w:sz w:val="24"/>
              </w:rPr>
            </w:pPr>
            <w:r>
              <w:rPr>
                <w:rFonts w:hint="eastAsia" w:ascii="方正书宋_GBK" w:eastAsia="方正书宋_GBK"/>
                <w:sz w:val="24"/>
              </w:rPr>
              <w:t>单位人事</w:t>
            </w:r>
          </w:p>
          <w:p w14:paraId="369D0417">
            <w:pPr>
              <w:spacing w:line="320" w:lineRule="exact"/>
              <w:jc w:val="center"/>
              <w:rPr>
                <w:rFonts w:ascii="方正书宋_GBK" w:eastAsia="方正书宋_GBK"/>
                <w:sz w:val="24"/>
              </w:rPr>
            </w:pPr>
            <w:r>
              <w:rPr>
                <w:rFonts w:hint="eastAsia" w:ascii="方正书宋_GBK" w:eastAsia="方正书宋_GBK"/>
                <w:sz w:val="24"/>
              </w:rPr>
              <w:t>（职改）部门</w:t>
            </w:r>
          </w:p>
          <w:p w14:paraId="5DE33222">
            <w:pPr>
              <w:spacing w:line="320" w:lineRule="exact"/>
              <w:jc w:val="center"/>
              <w:rPr>
                <w:rFonts w:ascii="方正书宋_GBK" w:hAnsi="宋体" w:eastAsia="方正书宋_GBK"/>
                <w:sz w:val="24"/>
              </w:rPr>
            </w:pPr>
            <w:r>
              <w:rPr>
                <w:rFonts w:hint="eastAsia" w:ascii="方正书宋_GBK" w:eastAsia="方正书宋_GBK"/>
                <w:sz w:val="24"/>
              </w:rPr>
              <w:t>审查签章</w:t>
            </w:r>
          </w:p>
        </w:tc>
      </w:tr>
      <w:tr w14:paraId="1B89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3" w:type="dxa"/>
            <w:shd w:val="clear" w:color="auto" w:fill="auto"/>
            <w:tcMar>
              <w:top w:w="85" w:type="dxa"/>
              <w:left w:w="57" w:type="dxa"/>
              <w:bottom w:w="85" w:type="dxa"/>
              <w:right w:w="57" w:type="dxa"/>
            </w:tcMar>
            <w:vAlign w:val="center"/>
          </w:tcPr>
          <w:p w14:paraId="1DA6A7A5">
            <w:pPr>
              <w:spacing w:line="320" w:lineRule="exact"/>
              <w:rPr>
                <w:rFonts w:ascii="方正书宋_GBK" w:eastAsia="方正书宋_GBK"/>
                <w:sz w:val="24"/>
              </w:rPr>
            </w:pPr>
            <w:r>
              <w:rPr>
                <w:rFonts w:hint="eastAsia" w:ascii="方正书宋_GBK" w:eastAsia="方正书宋_GBK"/>
                <w:sz w:val="24"/>
                <w:lang w:val="en-US" w:eastAsia="zh-CN"/>
              </w:rPr>
              <w:t>英语</w:t>
            </w:r>
          </w:p>
          <w:p w14:paraId="689FEE2B">
            <w:pPr>
              <w:spacing w:line="320" w:lineRule="exact"/>
              <w:rPr>
                <w:rFonts w:ascii="方正书宋_GBK" w:eastAsia="方正书宋_GBK"/>
                <w:sz w:val="24"/>
              </w:rPr>
            </w:pPr>
          </w:p>
          <w:p w14:paraId="0DEB4679">
            <w:pPr>
              <w:spacing w:line="320" w:lineRule="exact"/>
              <w:rPr>
                <w:rFonts w:ascii="方正书宋_GBK" w:eastAsia="方正书宋_GBK"/>
                <w:sz w:val="24"/>
              </w:rPr>
            </w:pPr>
          </w:p>
          <w:p w14:paraId="15370520">
            <w:pPr>
              <w:spacing w:line="320" w:lineRule="exact"/>
              <w:rPr>
                <w:rFonts w:ascii="方正书宋_GBK" w:eastAsia="方正书宋_GBK"/>
                <w:sz w:val="24"/>
              </w:rPr>
            </w:pPr>
          </w:p>
        </w:tc>
        <w:tc>
          <w:tcPr>
            <w:tcW w:w="1560" w:type="dxa"/>
            <w:shd w:val="clear" w:color="auto" w:fill="auto"/>
            <w:tcMar>
              <w:top w:w="85" w:type="dxa"/>
              <w:left w:w="57" w:type="dxa"/>
              <w:bottom w:w="85" w:type="dxa"/>
              <w:right w:w="57" w:type="dxa"/>
            </w:tcMar>
            <w:vAlign w:val="center"/>
          </w:tcPr>
          <w:p w14:paraId="30CC164B">
            <w:pPr>
              <w:spacing w:line="320" w:lineRule="exact"/>
              <w:rPr>
                <w:rFonts w:hint="eastAsia" w:ascii="方正书宋_GBK" w:eastAsia="方正书宋_GBK"/>
                <w:sz w:val="24"/>
                <w:lang w:val="en-US" w:eastAsia="zh-CN"/>
              </w:rPr>
            </w:pPr>
            <w:r>
              <w:rPr>
                <w:rFonts w:hint="eastAsia" w:ascii="方正书宋_GBK" w:eastAsia="方正书宋_GBK"/>
                <w:sz w:val="24"/>
                <w:lang w:val="en-US" w:eastAsia="zh-CN"/>
              </w:rPr>
              <w:t>良好</w:t>
            </w:r>
          </w:p>
          <w:p w14:paraId="2A784986">
            <w:pPr>
              <w:spacing w:line="320" w:lineRule="exact"/>
              <w:rPr>
                <w:rFonts w:ascii="方正书宋_GBK" w:eastAsia="方正书宋_GBK"/>
                <w:sz w:val="24"/>
              </w:rPr>
            </w:pPr>
          </w:p>
          <w:p w14:paraId="25D59675">
            <w:pPr>
              <w:spacing w:line="320" w:lineRule="exact"/>
              <w:rPr>
                <w:rFonts w:ascii="方正书宋_GBK" w:eastAsia="方正书宋_GBK"/>
                <w:sz w:val="24"/>
              </w:rPr>
            </w:pPr>
          </w:p>
          <w:p w14:paraId="7E91004A">
            <w:pPr>
              <w:spacing w:line="320" w:lineRule="exact"/>
              <w:rPr>
                <w:rFonts w:ascii="方正书宋_GBK" w:eastAsia="方正书宋_GBK"/>
                <w:sz w:val="24"/>
              </w:rPr>
            </w:pPr>
          </w:p>
        </w:tc>
        <w:tc>
          <w:tcPr>
            <w:tcW w:w="2672" w:type="dxa"/>
            <w:shd w:val="clear" w:color="auto" w:fill="auto"/>
            <w:tcMar>
              <w:top w:w="85" w:type="dxa"/>
              <w:left w:w="57" w:type="dxa"/>
              <w:bottom w:w="85" w:type="dxa"/>
              <w:right w:w="57" w:type="dxa"/>
            </w:tcMar>
            <w:vAlign w:val="center"/>
          </w:tcPr>
          <w:p w14:paraId="16A63176">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CET6</w:t>
            </w:r>
          </w:p>
          <w:p w14:paraId="419DE726">
            <w:pPr>
              <w:spacing w:line="320" w:lineRule="exact"/>
              <w:rPr>
                <w:rFonts w:ascii="方正书宋_GBK" w:eastAsia="方正书宋_GBK"/>
                <w:sz w:val="24"/>
              </w:rPr>
            </w:pPr>
          </w:p>
          <w:p w14:paraId="3E75BB4D">
            <w:pPr>
              <w:spacing w:line="320" w:lineRule="exact"/>
              <w:rPr>
                <w:rFonts w:ascii="方正书宋_GBK" w:eastAsia="方正书宋_GBK"/>
                <w:sz w:val="24"/>
              </w:rPr>
            </w:pPr>
          </w:p>
          <w:p w14:paraId="551E5771">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6E6D11AA">
            <w:pPr>
              <w:spacing w:line="320" w:lineRule="exact"/>
              <w:rPr>
                <w:rFonts w:ascii="方正书宋_GBK" w:eastAsia="方正书宋_GBK"/>
                <w:sz w:val="24"/>
              </w:rPr>
            </w:pPr>
            <w:r>
              <w:rPr>
                <w:rFonts w:hint="eastAsia" w:ascii="方正书宋_GBK" w:eastAsia="方正书宋_GBK"/>
                <w:sz w:val="24"/>
                <w:lang w:val="en-US" w:eastAsia="zh-CN"/>
              </w:rPr>
              <w:t>2017.12</w:t>
            </w:r>
          </w:p>
          <w:p w14:paraId="190CEF2F">
            <w:pPr>
              <w:spacing w:line="320" w:lineRule="exact"/>
              <w:rPr>
                <w:rFonts w:ascii="方正书宋_GBK" w:eastAsia="方正书宋_GBK"/>
                <w:sz w:val="24"/>
              </w:rPr>
            </w:pPr>
          </w:p>
          <w:p w14:paraId="3F2D22F3">
            <w:pPr>
              <w:spacing w:line="320" w:lineRule="exact"/>
              <w:rPr>
                <w:rFonts w:ascii="方正书宋_GBK" w:eastAsia="方正书宋_GBK"/>
                <w:sz w:val="24"/>
              </w:rPr>
            </w:pPr>
          </w:p>
          <w:p w14:paraId="3DE2D5C5">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5DC24010">
            <w:pPr>
              <w:spacing w:line="320" w:lineRule="exact"/>
              <w:rPr>
                <w:rFonts w:ascii="方正书宋_GBK" w:eastAsia="方正书宋_GBK"/>
                <w:sz w:val="24"/>
              </w:rPr>
            </w:pPr>
          </w:p>
        </w:tc>
      </w:tr>
    </w:tbl>
    <w:p w14:paraId="49B1CDD5">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6．计算机（数字技术）应用能力水平</w:t>
      </w:r>
    </w:p>
    <w:tbl>
      <w:tblPr>
        <w:tblStyle w:val="9"/>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3465"/>
        <w:gridCol w:w="1890"/>
        <w:gridCol w:w="1890"/>
      </w:tblGrid>
      <w:tr w14:paraId="1BAC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05" w:type="dxa"/>
            <w:shd w:val="clear" w:color="auto" w:fill="auto"/>
            <w:tcMar>
              <w:top w:w="85" w:type="dxa"/>
              <w:left w:w="57" w:type="dxa"/>
              <w:bottom w:w="85" w:type="dxa"/>
              <w:right w:w="57" w:type="dxa"/>
            </w:tcMar>
            <w:vAlign w:val="center"/>
          </w:tcPr>
          <w:p w14:paraId="536B8F3B">
            <w:pPr>
              <w:spacing w:line="320" w:lineRule="exact"/>
              <w:jc w:val="center"/>
              <w:rPr>
                <w:rFonts w:ascii="方正书宋_GBK" w:eastAsia="方正书宋_GBK"/>
                <w:sz w:val="24"/>
              </w:rPr>
            </w:pPr>
            <w:r>
              <w:rPr>
                <w:rFonts w:hint="eastAsia" w:ascii="方正书宋_GBK" w:hAnsi="宋体" w:eastAsia="方正书宋_GBK"/>
                <w:sz w:val="24"/>
              </w:rPr>
              <w:t>水平（等级）</w:t>
            </w:r>
          </w:p>
        </w:tc>
        <w:tc>
          <w:tcPr>
            <w:tcW w:w="3465" w:type="dxa"/>
            <w:shd w:val="clear" w:color="auto" w:fill="auto"/>
            <w:tcMar>
              <w:top w:w="85" w:type="dxa"/>
              <w:left w:w="57" w:type="dxa"/>
              <w:bottom w:w="85" w:type="dxa"/>
              <w:right w:w="57" w:type="dxa"/>
            </w:tcMar>
            <w:vAlign w:val="center"/>
          </w:tcPr>
          <w:p w14:paraId="3C076B4E">
            <w:pPr>
              <w:spacing w:line="320" w:lineRule="exact"/>
              <w:jc w:val="center"/>
              <w:rPr>
                <w:rFonts w:ascii="方正书宋_GBK" w:eastAsia="方正书宋_GBK"/>
                <w:sz w:val="24"/>
              </w:rPr>
            </w:pPr>
            <w:r>
              <w:rPr>
                <w:rFonts w:hint="eastAsia" w:ascii="方正书宋_GBK" w:hAnsi="宋体" w:eastAsia="方正书宋_GBK"/>
                <w:sz w:val="24"/>
              </w:rPr>
              <w:t>所获证书名称</w:t>
            </w:r>
          </w:p>
        </w:tc>
        <w:tc>
          <w:tcPr>
            <w:tcW w:w="1890" w:type="dxa"/>
            <w:shd w:val="clear" w:color="auto" w:fill="auto"/>
            <w:tcMar>
              <w:top w:w="85" w:type="dxa"/>
              <w:left w:w="57" w:type="dxa"/>
              <w:bottom w:w="85" w:type="dxa"/>
              <w:right w:w="57" w:type="dxa"/>
            </w:tcMar>
            <w:vAlign w:val="center"/>
          </w:tcPr>
          <w:p w14:paraId="039AB41A">
            <w:pPr>
              <w:spacing w:line="320" w:lineRule="exact"/>
              <w:jc w:val="center"/>
              <w:rPr>
                <w:rFonts w:ascii="方正书宋_GBK" w:eastAsia="方正书宋_GBK"/>
                <w:sz w:val="24"/>
              </w:rPr>
            </w:pPr>
            <w:r>
              <w:rPr>
                <w:rFonts w:hint="eastAsia" w:ascii="方正书宋_GBK" w:hAnsi="宋体" w:eastAsia="方正书宋_GBK"/>
                <w:sz w:val="24"/>
              </w:rPr>
              <w:t>取得时间</w:t>
            </w:r>
          </w:p>
        </w:tc>
        <w:tc>
          <w:tcPr>
            <w:tcW w:w="1890" w:type="dxa"/>
            <w:shd w:val="clear" w:color="auto" w:fill="auto"/>
            <w:tcMar>
              <w:top w:w="85" w:type="dxa"/>
              <w:left w:w="57" w:type="dxa"/>
              <w:bottom w:w="85" w:type="dxa"/>
              <w:right w:w="57" w:type="dxa"/>
            </w:tcMar>
            <w:vAlign w:val="center"/>
          </w:tcPr>
          <w:p w14:paraId="78984B16">
            <w:pPr>
              <w:spacing w:line="320" w:lineRule="exact"/>
              <w:jc w:val="center"/>
              <w:rPr>
                <w:rFonts w:ascii="方正书宋_GBK" w:eastAsia="方正书宋_GBK"/>
                <w:sz w:val="24"/>
              </w:rPr>
            </w:pPr>
            <w:r>
              <w:rPr>
                <w:rFonts w:hint="eastAsia" w:ascii="方正书宋_GBK" w:eastAsia="方正书宋_GBK"/>
                <w:sz w:val="24"/>
              </w:rPr>
              <w:t>单位人事</w:t>
            </w:r>
          </w:p>
          <w:p w14:paraId="35323189">
            <w:pPr>
              <w:spacing w:line="320" w:lineRule="exact"/>
              <w:jc w:val="center"/>
              <w:rPr>
                <w:rFonts w:ascii="方正书宋_GBK" w:eastAsia="方正书宋_GBK"/>
                <w:sz w:val="24"/>
              </w:rPr>
            </w:pPr>
            <w:r>
              <w:rPr>
                <w:rFonts w:hint="eastAsia" w:ascii="方正书宋_GBK" w:eastAsia="方正书宋_GBK"/>
                <w:sz w:val="24"/>
              </w:rPr>
              <w:t>（职改）部门</w:t>
            </w:r>
          </w:p>
          <w:p w14:paraId="3DBCAB6E">
            <w:pPr>
              <w:spacing w:line="320" w:lineRule="exact"/>
              <w:jc w:val="center"/>
              <w:rPr>
                <w:rFonts w:ascii="方正书宋_GBK" w:hAnsi="宋体" w:eastAsia="方正书宋_GBK"/>
                <w:sz w:val="24"/>
              </w:rPr>
            </w:pPr>
            <w:r>
              <w:rPr>
                <w:rFonts w:hint="eastAsia" w:ascii="方正书宋_GBK" w:eastAsia="方正书宋_GBK"/>
                <w:sz w:val="24"/>
              </w:rPr>
              <w:t>审查签章</w:t>
            </w:r>
          </w:p>
        </w:tc>
      </w:tr>
      <w:tr w14:paraId="21C6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05" w:type="dxa"/>
            <w:shd w:val="clear" w:color="auto" w:fill="auto"/>
            <w:tcMar>
              <w:top w:w="85" w:type="dxa"/>
              <w:left w:w="57" w:type="dxa"/>
              <w:bottom w:w="85" w:type="dxa"/>
              <w:right w:w="57" w:type="dxa"/>
            </w:tcMar>
            <w:vAlign w:val="center"/>
          </w:tcPr>
          <w:p w14:paraId="1B3565A8">
            <w:pPr>
              <w:spacing w:line="320" w:lineRule="exact"/>
              <w:rPr>
                <w:rFonts w:hint="eastAsia" w:ascii="方正书宋_GBK" w:eastAsia="方正书宋_GBK"/>
                <w:sz w:val="24"/>
                <w:lang w:val="en-US" w:eastAsia="zh-CN"/>
              </w:rPr>
            </w:pPr>
            <w:r>
              <w:rPr>
                <w:rFonts w:hint="eastAsia" w:ascii="方正书宋_GBK" w:eastAsia="方正书宋_GBK"/>
                <w:sz w:val="24"/>
                <w:lang w:val="en-US" w:eastAsia="zh-CN"/>
              </w:rPr>
              <w:t>二级</w:t>
            </w:r>
          </w:p>
          <w:p w14:paraId="52DA20BF">
            <w:pPr>
              <w:spacing w:line="320" w:lineRule="exact"/>
              <w:rPr>
                <w:rFonts w:ascii="方正书宋_GBK" w:eastAsia="方正书宋_GBK"/>
                <w:sz w:val="24"/>
              </w:rPr>
            </w:pPr>
          </w:p>
          <w:p w14:paraId="282FBEF3">
            <w:pPr>
              <w:spacing w:line="320" w:lineRule="exact"/>
              <w:rPr>
                <w:rFonts w:ascii="方正书宋_GBK" w:eastAsia="方正书宋_GBK"/>
                <w:sz w:val="24"/>
              </w:rPr>
            </w:pPr>
          </w:p>
          <w:p w14:paraId="445ECE6D">
            <w:pPr>
              <w:spacing w:line="320" w:lineRule="exact"/>
              <w:rPr>
                <w:rFonts w:ascii="方正书宋_GBK" w:eastAsia="方正书宋_GBK"/>
                <w:sz w:val="24"/>
              </w:rPr>
            </w:pPr>
          </w:p>
          <w:p w14:paraId="62DCAAFE">
            <w:pPr>
              <w:spacing w:line="320" w:lineRule="exact"/>
              <w:rPr>
                <w:rFonts w:ascii="方正书宋_GBK" w:eastAsia="方正书宋_GBK"/>
                <w:sz w:val="24"/>
              </w:rPr>
            </w:pPr>
          </w:p>
          <w:p w14:paraId="7857B806">
            <w:pPr>
              <w:spacing w:line="320" w:lineRule="exact"/>
              <w:rPr>
                <w:rFonts w:ascii="方正书宋_GBK" w:eastAsia="方正书宋_GBK"/>
                <w:sz w:val="24"/>
              </w:rPr>
            </w:pPr>
          </w:p>
        </w:tc>
        <w:tc>
          <w:tcPr>
            <w:tcW w:w="3465" w:type="dxa"/>
            <w:shd w:val="clear" w:color="auto" w:fill="auto"/>
            <w:tcMar>
              <w:top w:w="85" w:type="dxa"/>
              <w:left w:w="57" w:type="dxa"/>
              <w:bottom w:w="85" w:type="dxa"/>
              <w:right w:w="57" w:type="dxa"/>
            </w:tcMar>
            <w:vAlign w:val="center"/>
          </w:tcPr>
          <w:p w14:paraId="72088FC9">
            <w:pPr>
              <w:spacing w:line="320" w:lineRule="exact"/>
              <w:rPr>
                <w:rFonts w:hint="eastAsia" w:ascii="方正书宋_GBK" w:eastAsia="方正书宋_GBK"/>
                <w:sz w:val="24"/>
                <w:lang w:val="en-US" w:eastAsia="zh-CN"/>
              </w:rPr>
            </w:pPr>
            <w:r>
              <w:rPr>
                <w:rFonts w:hint="eastAsia" w:ascii="方正书宋_GBK" w:eastAsia="方正书宋_GBK"/>
                <w:sz w:val="24"/>
                <w:lang w:val="en-US" w:eastAsia="zh-CN"/>
              </w:rPr>
              <w:t>MS</w:t>
            </w:r>
            <w:r>
              <w:rPr>
                <w:rFonts w:hint="eastAsia" w:ascii="方正书宋_GBK" w:eastAsia="方正书宋_GBK"/>
                <w:sz w:val="24"/>
                <w:lang w:val="en-US" w:eastAsia="zh-CN"/>
              </w:rPr>
              <w:t xml:space="preserve"> Office高级应用</w:t>
            </w:r>
          </w:p>
          <w:p w14:paraId="7EDB9A0D">
            <w:pPr>
              <w:spacing w:line="320" w:lineRule="exact"/>
              <w:rPr>
                <w:rFonts w:hint="eastAsia" w:ascii="方正书宋_GBK" w:eastAsia="方正书宋_GBK"/>
                <w:sz w:val="24"/>
                <w:lang w:val="en-US" w:eastAsia="zh-CN"/>
              </w:rPr>
            </w:pPr>
          </w:p>
          <w:p w14:paraId="24B14652">
            <w:pPr>
              <w:spacing w:line="320" w:lineRule="exact"/>
              <w:rPr>
                <w:rFonts w:ascii="方正书宋_GBK" w:eastAsia="方正书宋_GBK"/>
                <w:sz w:val="24"/>
              </w:rPr>
            </w:pPr>
          </w:p>
          <w:p w14:paraId="0668FC4E">
            <w:pPr>
              <w:spacing w:line="320" w:lineRule="exact"/>
              <w:rPr>
                <w:rFonts w:ascii="方正书宋_GBK" w:eastAsia="方正书宋_GBK"/>
                <w:sz w:val="24"/>
              </w:rPr>
            </w:pPr>
          </w:p>
          <w:p w14:paraId="326EADA2">
            <w:pPr>
              <w:spacing w:line="320" w:lineRule="exact"/>
              <w:rPr>
                <w:rFonts w:ascii="方正书宋_GBK" w:eastAsia="方正书宋_GBK"/>
                <w:sz w:val="24"/>
              </w:rPr>
            </w:pPr>
          </w:p>
          <w:p w14:paraId="5F40240E">
            <w:pPr>
              <w:spacing w:line="320" w:lineRule="exact"/>
              <w:rPr>
                <w:rFonts w:ascii="方正书宋_GBK" w:eastAsia="方正书宋_GBK"/>
                <w:sz w:val="24"/>
              </w:rPr>
            </w:pPr>
          </w:p>
          <w:p w14:paraId="1061757D">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0A48DFC4">
            <w:pPr>
              <w:spacing w:line="320" w:lineRule="exact"/>
              <w:rPr>
                <w:rFonts w:hint="default" w:ascii="方正书宋_GBK" w:eastAsia="方正书宋_GBK"/>
                <w:sz w:val="24"/>
                <w:lang w:val="en-US" w:eastAsia="zh-CN"/>
              </w:rPr>
            </w:pPr>
            <w:r>
              <w:rPr>
                <w:rFonts w:hint="eastAsia" w:ascii="方正书宋_GBK" w:eastAsia="方正书宋_GBK"/>
                <w:sz w:val="24"/>
                <w:lang w:val="en-US" w:eastAsia="zh-CN"/>
              </w:rPr>
              <w:t>2015.3</w:t>
            </w:r>
          </w:p>
          <w:p w14:paraId="205FBD5A">
            <w:pPr>
              <w:spacing w:line="320" w:lineRule="exact"/>
              <w:rPr>
                <w:rFonts w:ascii="方正书宋_GBK" w:eastAsia="方正书宋_GBK"/>
                <w:sz w:val="24"/>
              </w:rPr>
            </w:pPr>
          </w:p>
          <w:p w14:paraId="7277DAF4">
            <w:pPr>
              <w:spacing w:line="320" w:lineRule="exact"/>
              <w:rPr>
                <w:rFonts w:ascii="方正书宋_GBK" w:eastAsia="方正书宋_GBK"/>
                <w:sz w:val="24"/>
              </w:rPr>
            </w:pPr>
          </w:p>
          <w:p w14:paraId="4B359D85">
            <w:pPr>
              <w:spacing w:line="320" w:lineRule="exact"/>
              <w:rPr>
                <w:rFonts w:ascii="方正书宋_GBK" w:eastAsia="方正书宋_GBK"/>
                <w:sz w:val="24"/>
              </w:rPr>
            </w:pPr>
          </w:p>
          <w:p w14:paraId="55EA2E2B">
            <w:pPr>
              <w:spacing w:line="320" w:lineRule="exact"/>
              <w:rPr>
                <w:rFonts w:ascii="方正书宋_GBK" w:eastAsia="方正书宋_GBK"/>
                <w:sz w:val="24"/>
              </w:rPr>
            </w:pPr>
          </w:p>
          <w:p w14:paraId="7E3AF50F">
            <w:pPr>
              <w:spacing w:line="320" w:lineRule="exact"/>
              <w:rPr>
                <w:rFonts w:ascii="方正书宋_GBK" w:eastAsia="方正书宋_GBK"/>
                <w:sz w:val="24"/>
              </w:rPr>
            </w:pPr>
          </w:p>
        </w:tc>
        <w:tc>
          <w:tcPr>
            <w:tcW w:w="1890" w:type="dxa"/>
            <w:shd w:val="clear" w:color="auto" w:fill="auto"/>
            <w:tcMar>
              <w:top w:w="85" w:type="dxa"/>
              <w:left w:w="57" w:type="dxa"/>
              <w:bottom w:w="85" w:type="dxa"/>
              <w:right w:w="57" w:type="dxa"/>
            </w:tcMar>
            <w:vAlign w:val="center"/>
          </w:tcPr>
          <w:p w14:paraId="6220E9CD">
            <w:pPr>
              <w:spacing w:line="320" w:lineRule="exact"/>
              <w:rPr>
                <w:rFonts w:ascii="方正书宋_GBK" w:eastAsia="方正书宋_GBK"/>
                <w:sz w:val="24"/>
              </w:rPr>
            </w:pPr>
          </w:p>
        </w:tc>
      </w:tr>
    </w:tbl>
    <w:p w14:paraId="1E4A4AB5">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7．继续教育情况</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1562"/>
        <w:gridCol w:w="2339"/>
        <w:gridCol w:w="1785"/>
        <w:gridCol w:w="1470"/>
      </w:tblGrid>
      <w:tr w14:paraId="449F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62" w:type="dxa"/>
            <w:shd w:val="clear" w:color="auto" w:fill="auto"/>
            <w:tcMar>
              <w:top w:w="85" w:type="dxa"/>
              <w:left w:w="57" w:type="dxa"/>
              <w:bottom w:w="85" w:type="dxa"/>
              <w:right w:w="57" w:type="dxa"/>
            </w:tcMar>
            <w:vAlign w:val="center"/>
          </w:tcPr>
          <w:p w14:paraId="788B00E7">
            <w:pPr>
              <w:spacing w:line="320" w:lineRule="exact"/>
              <w:jc w:val="center"/>
              <w:rPr>
                <w:rFonts w:ascii="方正书宋_GBK" w:eastAsia="方正书宋_GBK"/>
                <w:sz w:val="24"/>
              </w:rPr>
            </w:pPr>
            <w:r>
              <w:rPr>
                <w:rFonts w:hint="eastAsia" w:ascii="方正书宋_GBK" w:eastAsia="方正书宋_GBK"/>
                <w:sz w:val="24"/>
              </w:rPr>
              <w:t>起止年月</w:t>
            </w:r>
          </w:p>
        </w:tc>
        <w:tc>
          <w:tcPr>
            <w:tcW w:w="1562" w:type="dxa"/>
            <w:shd w:val="clear" w:color="auto" w:fill="auto"/>
            <w:tcMar>
              <w:top w:w="85" w:type="dxa"/>
              <w:left w:w="57" w:type="dxa"/>
              <w:bottom w:w="85" w:type="dxa"/>
              <w:right w:w="57" w:type="dxa"/>
            </w:tcMar>
            <w:vAlign w:val="center"/>
          </w:tcPr>
          <w:p w14:paraId="71168FE9">
            <w:pPr>
              <w:spacing w:line="320" w:lineRule="exact"/>
              <w:jc w:val="center"/>
              <w:rPr>
                <w:rFonts w:ascii="方正书宋_GBK" w:eastAsia="方正书宋_GBK"/>
                <w:sz w:val="24"/>
              </w:rPr>
            </w:pPr>
            <w:r>
              <w:rPr>
                <w:rFonts w:hint="eastAsia" w:ascii="方正书宋_GBK" w:eastAsia="方正书宋_GBK"/>
                <w:sz w:val="24"/>
              </w:rPr>
              <w:t>专业或内容</w:t>
            </w:r>
          </w:p>
        </w:tc>
        <w:tc>
          <w:tcPr>
            <w:tcW w:w="2339" w:type="dxa"/>
            <w:shd w:val="clear" w:color="auto" w:fill="auto"/>
            <w:tcMar>
              <w:top w:w="85" w:type="dxa"/>
              <w:left w:w="57" w:type="dxa"/>
              <w:bottom w:w="85" w:type="dxa"/>
              <w:right w:w="57" w:type="dxa"/>
            </w:tcMar>
            <w:vAlign w:val="center"/>
          </w:tcPr>
          <w:p w14:paraId="79F44C81">
            <w:pPr>
              <w:spacing w:line="320" w:lineRule="exact"/>
              <w:jc w:val="center"/>
              <w:rPr>
                <w:rFonts w:ascii="方正书宋_GBK" w:eastAsia="方正书宋_GBK"/>
                <w:sz w:val="24"/>
              </w:rPr>
            </w:pPr>
            <w:r>
              <w:rPr>
                <w:rFonts w:hint="eastAsia" w:ascii="方正书宋_GBK" w:eastAsia="方正书宋_GBK"/>
                <w:sz w:val="24"/>
              </w:rPr>
              <w:t>主办部门</w:t>
            </w:r>
          </w:p>
        </w:tc>
        <w:tc>
          <w:tcPr>
            <w:tcW w:w="1785" w:type="dxa"/>
            <w:shd w:val="clear" w:color="auto" w:fill="auto"/>
            <w:tcMar>
              <w:top w:w="85" w:type="dxa"/>
              <w:left w:w="57" w:type="dxa"/>
              <w:bottom w:w="85" w:type="dxa"/>
              <w:right w:w="57" w:type="dxa"/>
            </w:tcMar>
            <w:vAlign w:val="center"/>
          </w:tcPr>
          <w:p w14:paraId="492D3BBC">
            <w:pPr>
              <w:spacing w:line="320" w:lineRule="exact"/>
              <w:jc w:val="center"/>
              <w:rPr>
                <w:rFonts w:ascii="方正书宋_GBK" w:eastAsia="方正书宋_GBK"/>
                <w:sz w:val="24"/>
              </w:rPr>
            </w:pPr>
            <w:r>
              <w:rPr>
                <w:rFonts w:hint="eastAsia" w:ascii="方正书宋_GBK" w:eastAsia="方正书宋_GBK"/>
                <w:sz w:val="24"/>
              </w:rPr>
              <w:t>学时</w:t>
            </w:r>
          </w:p>
        </w:tc>
        <w:tc>
          <w:tcPr>
            <w:tcW w:w="1470" w:type="dxa"/>
            <w:shd w:val="clear" w:color="auto" w:fill="auto"/>
            <w:tcMar>
              <w:top w:w="85" w:type="dxa"/>
              <w:left w:w="57" w:type="dxa"/>
              <w:bottom w:w="85" w:type="dxa"/>
              <w:right w:w="57" w:type="dxa"/>
            </w:tcMar>
            <w:vAlign w:val="center"/>
          </w:tcPr>
          <w:p w14:paraId="1F484ADF">
            <w:pPr>
              <w:spacing w:line="320" w:lineRule="exact"/>
              <w:jc w:val="center"/>
              <w:rPr>
                <w:rFonts w:ascii="方正书宋_GBK" w:eastAsia="方正书宋_GBK"/>
                <w:sz w:val="24"/>
              </w:rPr>
            </w:pPr>
            <w:r>
              <w:rPr>
                <w:rFonts w:hint="eastAsia" w:ascii="方正书宋_GBK" w:eastAsia="方正书宋_GBK"/>
                <w:sz w:val="24"/>
              </w:rPr>
              <w:t>单位人事（职改）部门</w:t>
            </w:r>
          </w:p>
          <w:p w14:paraId="49C38548">
            <w:pPr>
              <w:spacing w:line="320" w:lineRule="exact"/>
              <w:jc w:val="center"/>
              <w:rPr>
                <w:rFonts w:ascii="方正书宋_GBK" w:eastAsia="方正书宋_GBK"/>
                <w:sz w:val="24"/>
              </w:rPr>
            </w:pPr>
            <w:r>
              <w:rPr>
                <w:rFonts w:hint="eastAsia" w:ascii="方正书宋_GBK" w:eastAsia="方正书宋_GBK"/>
                <w:sz w:val="24"/>
              </w:rPr>
              <w:t>审查签章</w:t>
            </w:r>
          </w:p>
        </w:tc>
      </w:tr>
      <w:tr w14:paraId="2C14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1562" w:type="dxa"/>
            <w:shd w:val="clear" w:color="auto" w:fill="auto"/>
            <w:tcMar>
              <w:top w:w="85" w:type="dxa"/>
              <w:left w:w="57" w:type="dxa"/>
              <w:bottom w:w="85" w:type="dxa"/>
              <w:right w:w="57" w:type="dxa"/>
            </w:tcMar>
            <w:vAlign w:val="center"/>
          </w:tcPr>
          <w:p w14:paraId="616B674A">
            <w:pPr>
              <w:spacing w:line="320" w:lineRule="exact"/>
              <w:jc w:val="center"/>
              <w:rPr>
                <w:rFonts w:ascii="方正书宋_GBK" w:eastAsia="方正书宋_GBK"/>
                <w:sz w:val="24"/>
              </w:rPr>
            </w:pPr>
          </w:p>
          <w:p w14:paraId="15B72D11">
            <w:pPr>
              <w:pStyle w:val="2"/>
              <w:spacing w:before="0" w:beforeLines="0" w:after="0" w:afterLines="0" w:line="320" w:lineRule="exact"/>
            </w:pPr>
          </w:p>
          <w:p w14:paraId="036C73BE">
            <w:pPr>
              <w:pStyle w:val="2"/>
              <w:spacing w:before="0" w:beforeLines="0" w:after="0" w:afterLines="0" w:line="320" w:lineRule="exact"/>
            </w:pPr>
          </w:p>
          <w:p w14:paraId="5F7F63C6">
            <w:pPr>
              <w:spacing w:line="320" w:lineRule="exact"/>
              <w:jc w:val="center"/>
              <w:rPr>
                <w:rFonts w:ascii="方正书宋_GBK" w:eastAsia="方正书宋_GBK"/>
                <w:sz w:val="24"/>
              </w:rPr>
            </w:pPr>
          </w:p>
          <w:p w14:paraId="0F00E10D">
            <w:pPr>
              <w:pStyle w:val="2"/>
              <w:rPr>
                <w:rFonts w:ascii="方正书宋_GBK" w:eastAsia="方正书宋_GBK"/>
                <w:sz w:val="24"/>
              </w:rPr>
            </w:pPr>
          </w:p>
          <w:p w14:paraId="21834111">
            <w:pPr>
              <w:pStyle w:val="2"/>
              <w:rPr>
                <w:rFonts w:ascii="方正书宋_GBK" w:eastAsia="方正书宋_GBK"/>
                <w:sz w:val="24"/>
              </w:rPr>
            </w:pPr>
          </w:p>
          <w:p w14:paraId="1ACA5AC2">
            <w:pPr>
              <w:pStyle w:val="2"/>
              <w:spacing w:before="0" w:beforeLines="0" w:after="0" w:afterLines="0" w:line="320" w:lineRule="exact"/>
              <w:jc w:val="both"/>
            </w:pPr>
          </w:p>
        </w:tc>
        <w:tc>
          <w:tcPr>
            <w:tcW w:w="1562" w:type="dxa"/>
            <w:shd w:val="clear" w:color="auto" w:fill="auto"/>
            <w:tcMar>
              <w:top w:w="85" w:type="dxa"/>
              <w:left w:w="57" w:type="dxa"/>
              <w:bottom w:w="85" w:type="dxa"/>
              <w:right w:w="57" w:type="dxa"/>
            </w:tcMar>
            <w:vAlign w:val="center"/>
          </w:tcPr>
          <w:p w14:paraId="18F9A035">
            <w:pPr>
              <w:spacing w:line="320" w:lineRule="exact"/>
              <w:jc w:val="center"/>
              <w:rPr>
                <w:rFonts w:ascii="方正书宋_GBK" w:eastAsia="方正书宋_GBK"/>
                <w:sz w:val="24"/>
              </w:rPr>
            </w:pPr>
          </w:p>
        </w:tc>
        <w:tc>
          <w:tcPr>
            <w:tcW w:w="2339" w:type="dxa"/>
            <w:shd w:val="clear" w:color="auto" w:fill="auto"/>
            <w:tcMar>
              <w:top w:w="85" w:type="dxa"/>
              <w:left w:w="57" w:type="dxa"/>
              <w:bottom w:w="85" w:type="dxa"/>
              <w:right w:w="57" w:type="dxa"/>
            </w:tcMar>
            <w:vAlign w:val="center"/>
          </w:tcPr>
          <w:p w14:paraId="37B0C2D4">
            <w:pPr>
              <w:spacing w:line="320" w:lineRule="exact"/>
              <w:jc w:val="center"/>
              <w:rPr>
                <w:rFonts w:ascii="方正书宋_GBK" w:eastAsia="方正书宋_GBK"/>
                <w:sz w:val="24"/>
              </w:rPr>
            </w:pPr>
          </w:p>
        </w:tc>
        <w:tc>
          <w:tcPr>
            <w:tcW w:w="1785" w:type="dxa"/>
            <w:shd w:val="clear" w:color="auto" w:fill="auto"/>
            <w:tcMar>
              <w:top w:w="85" w:type="dxa"/>
              <w:left w:w="57" w:type="dxa"/>
              <w:bottom w:w="85" w:type="dxa"/>
              <w:right w:w="57" w:type="dxa"/>
            </w:tcMar>
            <w:vAlign w:val="center"/>
          </w:tcPr>
          <w:p w14:paraId="72A9CF76">
            <w:pPr>
              <w:spacing w:line="320" w:lineRule="exact"/>
              <w:jc w:val="center"/>
              <w:rPr>
                <w:rFonts w:ascii="方正书宋_GBK" w:eastAsia="方正书宋_GBK"/>
                <w:sz w:val="24"/>
              </w:rPr>
            </w:pPr>
          </w:p>
        </w:tc>
        <w:tc>
          <w:tcPr>
            <w:tcW w:w="1470" w:type="dxa"/>
            <w:shd w:val="clear" w:color="auto" w:fill="auto"/>
            <w:tcMar>
              <w:top w:w="85" w:type="dxa"/>
              <w:left w:w="57" w:type="dxa"/>
              <w:bottom w:w="85" w:type="dxa"/>
              <w:right w:w="57" w:type="dxa"/>
            </w:tcMar>
            <w:vAlign w:val="center"/>
          </w:tcPr>
          <w:p w14:paraId="6D5A589A">
            <w:pPr>
              <w:spacing w:line="320" w:lineRule="exact"/>
              <w:jc w:val="center"/>
              <w:rPr>
                <w:rFonts w:ascii="方正书宋_GBK" w:eastAsia="方正书宋_GBK"/>
                <w:sz w:val="24"/>
              </w:rPr>
            </w:pPr>
          </w:p>
        </w:tc>
      </w:tr>
    </w:tbl>
    <w:p w14:paraId="6E6959AD">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8．主要工作经历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2116"/>
        <w:gridCol w:w="1470"/>
        <w:gridCol w:w="2100"/>
        <w:gridCol w:w="1470"/>
      </w:tblGrid>
      <w:tr w14:paraId="5A6D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62" w:type="dxa"/>
            <w:shd w:val="clear" w:color="auto" w:fill="auto"/>
            <w:tcMar>
              <w:top w:w="85" w:type="dxa"/>
              <w:left w:w="57" w:type="dxa"/>
              <w:bottom w:w="85" w:type="dxa"/>
              <w:right w:w="57" w:type="dxa"/>
            </w:tcMar>
            <w:vAlign w:val="center"/>
          </w:tcPr>
          <w:p w14:paraId="345E35F9">
            <w:pPr>
              <w:spacing w:line="320" w:lineRule="exact"/>
              <w:jc w:val="center"/>
              <w:rPr>
                <w:rFonts w:ascii="方正书宋_GBK" w:hAnsi="宋体" w:eastAsia="方正书宋_GBK"/>
                <w:sz w:val="24"/>
              </w:rPr>
            </w:pPr>
            <w:r>
              <w:rPr>
                <w:rFonts w:hint="eastAsia" w:ascii="方正书宋_GBK" w:hAnsi="宋体" w:eastAsia="方正书宋_GBK"/>
                <w:sz w:val="24"/>
              </w:rPr>
              <w:t>起止年月</w:t>
            </w:r>
          </w:p>
        </w:tc>
        <w:tc>
          <w:tcPr>
            <w:tcW w:w="2116" w:type="dxa"/>
            <w:shd w:val="clear" w:color="auto" w:fill="auto"/>
            <w:tcMar>
              <w:top w:w="85" w:type="dxa"/>
              <w:left w:w="57" w:type="dxa"/>
              <w:bottom w:w="85" w:type="dxa"/>
              <w:right w:w="57" w:type="dxa"/>
            </w:tcMar>
            <w:vAlign w:val="center"/>
          </w:tcPr>
          <w:p w14:paraId="7CAD254E">
            <w:pPr>
              <w:spacing w:line="320" w:lineRule="exact"/>
              <w:jc w:val="center"/>
              <w:rPr>
                <w:rFonts w:ascii="方正书宋_GBK" w:hAnsi="宋体" w:eastAsia="方正书宋_GBK"/>
                <w:sz w:val="24"/>
              </w:rPr>
            </w:pPr>
            <w:r>
              <w:rPr>
                <w:rFonts w:hint="eastAsia" w:ascii="方正书宋_GBK" w:hAnsi="宋体" w:eastAsia="方正书宋_GBK"/>
                <w:sz w:val="24"/>
              </w:rPr>
              <w:t>工作单位</w:t>
            </w:r>
          </w:p>
        </w:tc>
        <w:tc>
          <w:tcPr>
            <w:tcW w:w="1470" w:type="dxa"/>
            <w:shd w:val="clear" w:color="auto" w:fill="auto"/>
            <w:tcMar>
              <w:top w:w="85" w:type="dxa"/>
              <w:left w:w="57" w:type="dxa"/>
              <w:bottom w:w="85" w:type="dxa"/>
              <w:right w:w="57" w:type="dxa"/>
            </w:tcMar>
            <w:vAlign w:val="center"/>
          </w:tcPr>
          <w:p w14:paraId="48F06241">
            <w:pPr>
              <w:spacing w:line="320" w:lineRule="exact"/>
              <w:jc w:val="center"/>
              <w:rPr>
                <w:rFonts w:ascii="方正书宋_GBK" w:hAnsi="宋体" w:eastAsia="方正书宋_GBK"/>
                <w:sz w:val="24"/>
              </w:rPr>
            </w:pPr>
            <w:r>
              <w:rPr>
                <w:rFonts w:hint="eastAsia" w:ascii="方正书宋_GBK" w:hAnsi="宋体" w:eastAsia="方正书宋_GBK"/>
                <w:sz w:val="24"/>
              </w:rPr>
              <w:t>工作岗位</w:t>
            </w:r>
          </w:p>
        </w:tc>
        <w:tc>
          <w:tcPr>
            <w:tcW w:w="2100" w:type="dxa"/>
            <w:shd w:val="clear" w:color="auto" w:fill="auto"/>
            <w:tcMar>
              <w:top w:w="85" w:type="dxa"/>
              <w:left w:w="57" w:type="dxa"/>
              <w:bottom w:w="85" w:type="dxa"/>
              <w:right w:w="57" w:type="dxa"/>
            </w:tcMar>
            <w:vAlign w:val="center"/>
          </w:tcPr>
          <w:p w14:paraId="5E80195D">
            <w:pPr>
              <w:spacing w:line="320" w:lineRule="exact"/>
              <w:jc w:val="center"/>
              <w:rPr>
                <w:rFonts w:ascii="方正书宋_GBK" w:hAnsi="宋体" w:eastAsia="方正书宋_GBK"/>
                <w:sz w:val="24"/>
              </w:rPr>
            </w:pPr>
            <w:r>
              <w:rPr>
                <w:rFonts w:hint="eastAsia" w:ascii="方正书宋_GBK" w:hAnsi="宋体" w:eastAsia="方正书宋_GBK"/>
                <w:sz w:val="24"/>
              </w:rPr>
              <w:t>从事专业或项目</w:t>
            </w:r>
          </w:p>
        </w:tc>
        <w:tc>
          <w:tcPr>
            <w:tcW w:w="1470" w:type="dxa"/>
            <w:shd w:val="clear" w:color="auto" w:fill="auto"/>
            <w:tcMar>
              <w:top w:w="85" w:type="dxa"/>
              <w:left w:w="57" w:type="dxa"/>
              <w:bottom w:w="85" w:type="dxa"/>
              <w:right w:w="57" w:type="dxa"/>
            </w:tcMar>
            <w:vAlign w:val="center"/>
          </w:tcPr>
          <w:p w14:paraId="283B7D35">
            <w:pPr>
              <w:spacing w:line="320" w:lineRule="exact"/>
              <w:jc w:val="center"/>
              <w:rPr>
                <w:rFonts w:ascii="方正书宋_GBK" w:eastAsia="方正书宋_GBK"/>
                <w:sz w:val="24"/>
              </w:rPr>
            </w:pPr>
            <w:r>
              <w:rPr>
                <w:rFonts w:hint="eastAsia" w:ascii="方正书宋_GBK" w:eastAsia="方正书宋_GBK"/>
                <w:sz w:val="24"/>
              </w:rPr>
              <w:t>单位人事（职改）部门</w:t>
            </w:r>
          </w:p>
          <w:p w14:paraId="0AF87FE3">
            <w:pPr>
              <w:spacing w:line="320" w:lineRule="exact"/>
              <w:jc w:val="center"/>
              <w:rPr>
                <w:rFonts w:ascii="方正书宋_GBK" w:eastAsia="方正书宋_GBK"/>
                <w:sz w:val="24"/>
              </w:rPr>
            </w:pPr>
            <w:r>
              <w:rPr>
                <w:rFonts w:hint="eastAsia" w:ascii="方正书宋_GBK" w:eastAsia="方正书宋_GBK"/>
                <w:sz w:val="24"/>
              </w:rPr>
              <w:t>审查签章</w:t>
            </w:r>
          </w:p>
        </w:tc>
      </w:tr>
      <w:tr w14:paraId="4E4E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62" w:type="dxa"/>
            <w:shd w:val="clear" w:color="auto" w:fill="auto"/>
            <w:tcMar>
              <w:top w:w="85" w:type="dxa"/>
              <w:left w:w="57" w:type="dxa"/>
              <w:bottom w:w="85" w:type="dxa"/>
              <w:right w:w="57" w:type="dxa"/>
            </w:tcMar>
            <w:vAlign w:val="center"/>
          </w:tcPr>
          <w:p w14:paraId="3D3A7F46">
            <w:pPr>
              <w:spacing w:line="320" w:lineRule="exact"/>
              <w:jc w:val="both"/>
              <w:rPr>
                <w:rFonts w:hint="eastAsia" w:ascii="方正书宋_GBK" w:hAnsi="宋体" w:eastAsia="方正书宋_GBK"/>
                <w:sz w:val="24"/>
                <w:lang w:val="en-US" w:eastAsia="zh-CN"/>
              </w:rPr>
            </w:pPr>
            <w:r>
              <w:rPr>
                <w:rFonts w:hint="eastAsia" w:ascii="方正书宋_GBK" w:hAnsi="宋体" w:eastAsia="方正书宋_GBK"/>
                <w:sz w:val="24"/>
                <w:lang w:val="en-US" w:eastAsia="zh-CN"/>
              </w:rPr>
              <w:t>2025.08-2026.08</w:t>
            </w:r>
          </w:p>
          <w:p w14:paraId="0BD4DA9F">
            <w:pPr>
              <w:pStyle w:val="2"/>
              <w:rPr>
                <w:rFonts w:hint="eastAsia" w:ascii="方正书宋_GBK" w:hAnsi="宋体" w:eastAsia="方正书宋_GBK"/>
                <w:sz w:val="24"/>
                <w:lang w:val="en-US" w:eastAsia="zh-CN"/>
              </w:rPr>
            </w:pPr>
          </w:p>
          <w:p w14:paraId="0AFB8C84">
            <w:pPr>
              <w:pStyle w:val="2"/>
              <w:rPr>
                <w:rFonts w:hint="eastAsia" w:ascii="方正书宋_GBK" w:hAnsi="宋体" w:eastAsia="方正书宋_GBK"/>
                <w:sz w:val="24"/>
                <w:lang w:val="en-US" w:eastAsia="zh-CN"/>
              </w:rPr>
            </w:pPr>
          </w:p>
          <w:p w14:paraId="73BEA3BE">
            <w:pPr>
              <w:pStyle w:val="2"/>
              <w:rPr>
                <w:rFonts w:hint="default" w:ascii="方正书宋_GBK" w:hAnsi="宋体" w:eastAsia="方正书宋_GBK"/>
                <w:sz w:val="24"/>
                <w:lang w:val="en-US" w:eastAsia="zh-CN"/>
              </w:rPr>
            </w:pPr>
          </w:p>
          <w:p w14:paraId="4A59DFFF">
            <w:pPr>
              <w:spacing w:line="320" w:lineRule="exact"/>
              <w:jc w:val="both"/>
              <w:rPr>
                <w:rFonts w:hint="eastAsia" w:ascii="方正书宋_GBK" w:hAnsi="宋体" w:eastAsia="方正书宋_GBK"/>
                <w:sz w:val="24"/>
                <w:lang w:val="en-US" w:eastAsia="zh-CN"/>
              </w:rPr>
            </w:pPr>
          </w:p>
          <w:p w14:paraId="5CAA5011">
            <w:pPr>
              <w:spacing w:line="320" w:lineRule="exact"/>
              <w:jc w:val="both"/>
              <w:rPr>
                <w:rFonts w:hint="eastAsia" w:ascii="方正书宋_GBK" w:hAnsi="宋体" w:eastAsia="方正书宋_GBK"/>
                <w:sz w:val="24"/>
                <w:lang w:val="en-US" w:eastAsia="zh-CN"/>
              </w:rPr>
            </w:pPr>
          </w:p>
          <w:p w14:paraId="63CCC410">
            <w:pPr>
              <w:spacing w:line="320" w:lineRule="exact"/>
              <w:jc w:val="both"/>
              <w:rPr>
                <w:rFonts w:hint="eastAsia" w:ascii="方正书宋_GBK" w:hAnsi="宋体" w:eastAsia="方正书宋_GBK"/>
                <w:sz w:val="24"/>
                <w:lang w:val="en-US" w:eastAsia="zh-CN"/>
              </w:rPr>
            </w:pPr>
          </w:p>
          <w:p w14:paraId="25E69787">
            <w:pPr>
              <w:spacing w:line="320" w:lineRule="exact"/>
              <w:jc w:val="both"/>
              <w:rPr>
                <w:rFonts w:hint="eastAsia" w:ascii="方正书宋_GBK" w:hAnsi="宋体" w:eastAsia="方正书宋_GBK"/>
                <w:sz w:val="24"/>
                <w:lang w:val="en-US" w:eastAsia="zh-CN"/>
              </w:rPr>
            </w:pPr>
          </w:p>
          <w:p w14:paraId="7C64F9F7">
            <w:pPr>
              <w:spacing w:line="320" w:lineRule="exact"/>
              <w:jc w:val="both"/>
              <w:rPr>
                <w:rFonts w:hint="eastAsia" w:ascii="方正书宋_GBK" w:hAnsi="宋体" w:eastAsia="方正书宋_GBK"/>
                <w:sz w:val="24"/>
                <w:lang w:val="en-US" w:eastAsia="zh-CN"/>
              </w:rPr>
            </w:pPr>
          </w:p>
          <w:p w14:paraId="1E111FB1">
            <w:pPr>
              <w:spacing w:line="320" w:lineRule="exact"/>
              <w:jc w:val="both"/>
              <w:rPr>
                <w:rFonts w:hint="eastAsia" w:ascii="方正书宋_GBK" w:hAnsi="宋体" w:eastAsia="方正书宋_GBK"/>
                <w:sz w:val="24"/>
                <w:lang w:val="en-US" w:eastAsia="zh-CN"/>
              </w:rPr>
            </w:pPr>
          </w:p>
        </w:tc>
        <w:tc>
          <w:tcPr>
            <w:tcW w:w="2116" w:type="dxa"/>
            <w:shd w:val="clear" w:color="auto" w:fill="auto"/>
            <w:tcMar>
              <w:top w:w="85" w:type="dxa"/>
              <w:left w:w="57" w:type="dxa"/>
              <w:bottom w:w="85" w:type="dxa"/>
              <w:right w:w="57" w:type="dxa"/>
            </w:tcMar>
            <w:vAlign w:val="center"/>
          </w:tcPr>
          <w:p w14:paraId="4821A033">
            <w:pPr>
              <w:spacing w:line="320" w:lineRule="exact"/>
              <w:jc w:val="both"/>
              <w:rPr>
                <w:rFonts w:hint="eastAsia" w:ascii="方正书宋_GBK" w:hAnsi="宋体" w:eastAsia="方正书宋_GBK"/>
                <w:sz w:val="24"/>
                <w:lang w:val="en-US" w:eastAsia="zh-CN"/>
              </w:rPr>
            </w:pPr>
            <w:r>
              <w:rPr>
                <w:rFonts w:hint="eastAsia" w:ascii="方正书宋_GBK" w:hAnsi="宋体" w:eastAsia="方正书宋_GBK"/>
                <w:sz w:val="24"/>
                <w:lang w:val="en-US" w:eastAsia="zh-CN"/>
              </w:rPr>
              <w:t>湖南女子学院</w:t>
            </w:r>
          </w:p>
          <w:p w14:paraId="50056181">
            <w:pPr>
              <w:pStyle w:val="2"/>
              <w:rPr>
                <w:rFonts w:hint="eastAsia"/>
                <w:lang w:val="en-US" w:eastAsia="zh-CN"/>
              </w:rPr>
            </w:pPr>
          </w:p>
          <w:p w14:paraId="5286BDFA">
            <w:pPr>
              <w:pStyle w:val="2"/>
              <w:rPr>
                <w:rFonts w:hint="eastAsia"/>
                <w:lang w:val="en-US" w:eastAsia="zh-CN"/>
              </w:rPr>
            </w:pPr>
          </w:p>
          <w:p w14:paraId="1973CC01">
            <w:pPr>
              <w:pStyle w:val="2"/>
              <w:rPr>
                <w:rFonts w:hint="eastAsia"/>
                <w:lang w:val="en-US" w:eastAsia="zh-CN"/>
              </w:rPr>
            </w:pPr>
          </w:p>
          <w:p w14:paraId="38460CB4">
            <w:pPr>
              <w:pStyle w:val="2"/>
              <w:rPr>
                <w:rFonts w:hint="eastAsia"/>
                <w:lang w:val="en-US" w:eastAsia="zh-CN"/>
              </w:rPr>
            </w:pPr>
          </w:p>
          <w:p w14:paraId="06D7C37F">
            <w:pPr>
              <w:spacing w:line="320" w:lineRule="exact"/>
              <w:jc w:val="both"/>
              <w:rPr>
                <w:rFonts w:hint="eastAsia" w:ascii="方正书宋_GBK" w:hAnsi="宋体" w:eastAsia="方正书宋_GBK"/>
                <w:sz w:val="24"/>
                <w:lang w:val="en-US" w:eastAsia="zh-CN"/>
              </w:rPr>
            </w:pPr>
          </w:p>
          <w:p w14:paraId="2E0F36EE">
            <w:pPr>
              <w:spacing w:line="320" w:lineRule="exact"/>
              <w:jc w:val="both"/>
              <w:rPr>
                <w:rFonts w:hint="eastAsia" w:ascii="方正书宋_GBK" w:hAnsi="宋体" w:eastAsia="方正书宋_GBK"/>
                <w:sz w:val="24"/>
                <w:lang w:val="en-US" w:eastAsia="zh-CN"/>
              </w:rPr>
            </w:pPr>
          </w:p>
          <w:p w14:paraId="2100848C">
            <w:pPr>
              <w:spacing w:line="320" w:lineRule="exact"/>
              <w:jc w:val="both"/>
              <w:rPr>
                <w:rFonts w:hint="eastAsia" w:ascii="方正书宋_GBK" w:hAnsi="宋体" w:eastAsia="方正书宋_GBK"/>
                <w:sz w:val="24"/>
                <w:lang w:val="en-US" w:eastAsia="zh-CN"/>
              </w:rPr>
            </w:pPr>
          </w:p>
          <w:p w14:paraId="37CE82F0">
            <w:pPr>
              <w:spacing w:line="320" w:lineRule="exact"/>
              <w:jc w:val="both"/>
              <w:rPr>
                <w:rFonts w:hint="eastAsia" w:ascii="方正书宋_GBK" w:hAnsi="宋体" w:eastAsia="方正书宋_GBK"/>
                <w:sz w:val="24"/>
                <w:lang w:val="en-US" w:eastAsia="zh-CN"/>
              </w:rPr>
            </w:pPr>
          </w:p>
          <w:p w14:paraId="4705E2F7">
            <w:pPr>
              <w:spacing w:line="320" w:lineRule="exact"/>
              <w:jc w:val="both"/>
              <w:rPr>
                <w:rFonts w:hint="default" w:ascii="方正书宋_GBK" w:hAnsi="宋体" w:eastAsia="方正书宋_GBK"/>
                <w:sz w:val="24"/>
                <w:lang w:val="en-US" w:eastAsia="zh-CN"/>
              </w:rPr>
            </w:pPr>
          </w:p>
        </w:tc>
        <w:tc>
          <w:tcPr>
            <w:tcW w:w="1470" w:type="dxa"/>
            <w:shd w:val="clear" w:color="auto" w:fill="auto"/>
            <w:tcMar>
              <w:top w:w="85" w:type="dxa"/>
              <w:left w:w="57" w:type="dxa"/>
              <w:bottom w:w="85" w:type="dxa"/>
              <w:right w:w="57" w:type="dxa"/>
            </w:tcMar>
            <w:vAlign w:val="center"/>
          </w:tcPr>
          <w:p w14:paraId="6EA78DA2">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专任教师</w:t>
            </w:r>
          </w:p>
          <w:p w14:paraId="6D18D81E">
            <w:pPr>
              <w:pStyle w:val="2"/>
              <w:rPr>
                <w:rFonts w:hint="eastAsia" w:ascii="方正书宋_GBK" w:hAnsi="宋体" w:eastAsia="方正书宋_GBK"/>
                <w:sz w:val="24"/>
                <w:lang w:val="en-US" w:eastAsia="zh-CN"/>
              </w:rPr>
            </w:pPr>
          </w:p>
          <w:p w14:paraId="4F433FDF">
            <w:pPr>
              <w:pStyle w:val="2"/>
              <w:rPr>
                <w:rFonts w:hint="eastAsia" w:ascii="方正书宋_GBK" w:hAnsi="宋体" w:eastAsia="方正书宋_GBK"/>
                <w:sz w:val="24"/>
                <w:lang w:val="en-US" w:eastAsia="zh-CN"/>
              </w:rPr>
            </w:pPr>
          </w:p>
          <w:p w14:paraId="12877E4E">
            <w:pPr>
              <w:pStyle w:val="2"/>
              <w:rPr>
                <w:rFonts w:hint="eastAsia" w:ascii="方正书宋_GBK" w:hAnsi="宋体" w:eastAsia="方正书宋_GBK"/>
                <w:sz w:val="24"/>
                <w:lang w:val="en-US" w:eastAsia="zh-CN"/>
              </w:rPr>
            </w:pPr>
          </w:p>
          <w:p w14:paraId="4F4462C1">
            <w:pPr>
              <w:pStyle w:val="2"/>
              <w:rPr>
                <w:rFonts w:hint="eastAsia" w:ascii="方正书宋_GBK" w:hAnsi="宋体" w:eastAsia="方正书宋_GBK"/>
                <w:sz w:val="24"/>
                <w:lang w:val="en-US" w:eastAsia="zh-CN"/>
              </w:rPr>
            </w:pPr>
          </w:p>
          <w:p w14:paraId="7F7814A1">
            <w:pPr>
              <w:pStyle w:val="2"/>
              <w:rPr>
                <w:rFonts w:hint="eastAsia" w:ascii="方正书宋_GBK" w:hAnsi="宋体" w:eastAsia="方正书宋_GBK"/>
                <w:sz w:val="24"/>
                <w:lang w:val="en-US" w:eastAsia="zh-CN"/>
              </w:rPr>
            </w:pPr>
          </w:p>
          <w:p w14:paraId="1B1FD71A">
            <w:pPr>
              <w:pStyle w:val="2"/>
              <w:rPr>
                <w:rFonts w:hint="default" w:ascii="方正书宋_GBK" w:hAnsi="宋体" w:eastAsia="方正书宋_GBK"/>
                <w:sz w:val="24"/>
                <w:lang w:val="en-US" w:eastAsia="zh-CN"/>
              </w:rPr>
            </w:pPr>
          </w:p>
        </w:tc>
        <w:tc>
          <w:tcPr>
            <w:tcW w:w="2100" w:type="dxa"/>
            <w:shd w:val="clear" w:color="auto" w:fill="auto"/>
            <w:tcMar>
              <w:top w:w="85" w:type="dxa"/>
              <w:left w:w="57" w:type="dxa"/>
              <w:bottom w:w="85" w:type="dxa"/>
              <w:right w:w="57" w:type="dxa"/>
            </w:tcMar>
            <w:vAlign w:val="center"/>
          </w:tcPr>
          <w:p w14:paraId="2629CF60">
            <w:pPr>
              <w:spacing w:line="320" w:lineRule="exact"/>
              <w:jc w:val="center"/>
              <w:rPr>
                <w:rFonts w:hint="eastAsia" w:ascii="方正书宋_GBK" w:hAnsi="宋体" w:eastAsia="方正书宋_GBK"/>
                <w:sz w:val="24"/>
                <w:lang w:val="en-US" w:eastAsia="zh-CN"/>
              </w:rPr>
            </w:pPr>
            <w:r>
              <w:rPr>
                <w:rFonts w:hint="eastAsia" w:ascii="方正书宋_GBK" w:hAnsi="宋体" w:eastAsia="方正书宋_GBK"/>
                <w:sz w:val="24"/>
                <w:lang w:val="en-US" w:eastAsia="zh-CN"/>
              </w:rPr>
              <w:t>旅游管理</w:t>
            </w:r>
          </w:p>
          <w:p w14:paraId="6495D6B8">
            <w:pPr>
              <w:pStyle w:val="2"/>
              <w:rPr>
                <w:rFonts w:hint="eastAsia" w:ascii="方正书宋_GBK" w:hAnsi="宋体" w:eastAsia="方正书宋_GBK"/>
                <w:sz w:val="24"/>
                <w:lang w:val="en-US" w:eastAsia="zh-CN"/>
              </w:rPr>
            </w:pPr>
          </w:p>
          <w:p w14:paraId="7B2D21D4">
            <w:pPr>
              <w:pStyle w:val="2"/>
              <w:rPr>
                <w:rFonts w:hint="eastAsia" w:ascii="方正书宋_GBK" w:hAnsi="宋体" w:eastAsia="方正书宋_GBK"/>
                <w:sz w:val="24"/>
                <w:lang w:val="en-US" w:eastAsia="zh-CN"/>
              </w:rPr>
            </w:pPr>
          </w:p>
          <w:p w14:paraId="7E87141E">
            <w:pPr>
              <w:pStyle w:val="2"/>
              <w:rPr>
                <w:rFonts w:hint="eastAsia" w:ascii="方正书宋_GBK" w:hAnsi="宋体" w:eastAsia="方正书宋_GBK"/>
                <w:sz w:val="24"/>
                <w:lang w:val="en-US" w:eastAsia="zh-CN"/>
              </w:rPr>
            </w:pPr>
          </w:p>
          <w:p w14:paraId="0400BB9B">
            <w:pPr>
              <w:pStyle w:val="2"/>
              <w:rPr>
                <w:rFonts w:hint="eastAsia" w:ascii="方正书宋_GBK" w:hAnsi="宋体" w:eastAsia="方正书宋_GBK"/>
                <w:sz w:val="24"/>
                <w:lang w:val="en-US" w:eastAsia="zh-CN"/>
              </w:rPr>
            </w:pPr>
          </w:p>
          <w:p w14:paraId="520121AD">
            <w:pPr>
              <w:pStyle w:val="2"/>
              <w:rPr>
                <w:rFonts w:hint="eastAsia" w:ascii="方正书宋_GBK" w:hAnsi="宋体" w:eastAsia="方正书宋_GBK"/>
                <w:sz w:val="24"/>
                <w:lang w:val="en-US" w:eastAsia="zh-CN"/>
              </w:rPr>
            </w:pPr>
          </w:p>
          <w:p w14:paraId="76EF2C13">
            <w:pPr>
              <w:pStyle w:val="2"/>
              <w:rPr>
                <w:rFonts w:hint="default" w:ascii="方正书宋_GBK" w:hAnsi="宋体" w:eastAsia="方正书宋_GBK"/>
                <w:sz w:val="24"/>
                <w:lang w:val="en-US" w:eastAsia="zh-CN"/>
              </w:rPr>
            </w:pPr>
          </w:p>
        </w:tc>
        <w:tc>
          <w:tcPr>
            <w:tcW w:w="1470" w:type="dxa"/>
            <w:shd w:val="clear" w:color="auto" w:fill="auto"/>
            <w:tcMar>
              <w:top w:w="85" w:type="dxa"/>
              <w:left w:w="57" w:type="dxa"/>
              <w:bottom w:w="85" w:type="dxa"/>
              <w:right w:w="57" w:type="dxa"/>
            </w:tcMar>
            <w:vAlign w:val="center"/>
          </w:tcPr>
          <w:p w14:paraId="382BFEBB">
            <w:pPr>
              <w:spacing w:line="320" w:lineRule="exact"/>
              <w:jc w:val="center"/>
              <w:rPr>
                <w:rFonts w:ascii="方正书宋_GBK" w:eastAsia="方正书宋_GBK"/>
                <w:sz w:val="24"/>
              </w:rPr>
            </w:pPr>
          </w:p>
        </w:tc>
      </w:tr>
    </w:tbl>
    <w:p w14:paraId="06F96F9F">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9．取得现职称后主要专业技术工作</w:t>
      </w:r>
    </w:p>
    <w:tbl>
      <w:tblPr>
        <w:tblStyle w:val="9"/>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920"/>
        <w:gridCol w:w="640"/>
        <w:gridCol w:w="680"/>
        <w:gridCol w:w="1490"/>
        <w:gridCol w:w="1720"/>
      </w:tblGrid>
      <w:tr w14:paraId="648B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1201" w:type="dxa"/>
            <w:vMerge w:val="restart"/>
            <w:shd w:val="clear" w:color="auto" w:fill="auto"/>
            <w:tcMar>
              <w:top w:w="85" w:type="dxa"/>
              <w:left w:w="57" w:type="dxa"/>
              <w:bottom w:w="85" w:type="dxa"/>
              <w:right w:w="57" w:type="dxa"/>
            </w:tcMar>
            <w:vAlign w:val="center"/>
          </w:tcPr>
          <w:p w14:paraId="2A14685B">
            <w:pPr>
              <w:spacing w:line="320" w:lineRule="exact"/>
              <w:jc w:val="center"/>
              <w:rPr>
                <w:rFonts w:ascii="方正书宋_GBK" w:eastAsia="方正书宋_GBK"/>
                <w:sz w:val="24"/>
              </w:rPr>
            </w:pPr>
            <w:r>
              <w:rPr>
                <w:rFonts w:hint="eastAsia" w:ascii="方正书宋_GBK" w:eastAsia="方正书宋_GBK"/>
                <w:sz w:val="24"/>
              </w:rPr>
              <w:t>起止年月</w:t>
            </w:r>
          </w:p>
        </w:tc>
        <w:tc>
          <w:tcPr>
            <w:tcW w:w="2920" w:type="dxa"/>
            <w:vMerge w:val="restart"/>
            <w:shd w:val="clear" w:color="auto" w:fill="auto"/>
            <w:tcMar>
              <w:top w:w="85" w:type="dxa"/>
              <w:left w:w="57" w:type="dxa"/>
              <w:bottom w:w="85" w:type="dxa"/>
              <w:right w:w="57" w:type="dxa"/>
            </w:tcMar>
            <w:vAlign w:val="center"/>
          </w:tcPr>
          <w:p w14:paraId="64AF49D3">
            <w:pPr>
              <w:spacing w:line="320" w:lineRule="exact"/>
              <w:jc w:val="center"/>
              <w:rPr>
                <w:rFonts w:ascii="方正书宋_GBK" w:eastAsia="方正书宋_GBK"/>
                <w:sz w:val="24"/>
              </w:rPr>
            </w:pPr>
            <w:r>
              <w:rPr>
                <w:rFonts w:hint="eastAsia" w:ascii="方正书宋_GBK" w:eastAsia="方正书宋_GBK"/>
                <w:sz w:val="24"/>
              </w:rPr>
              <w:t>专业技术工作项目</w:t>
            </w:r>
          </w:p>
          <w:p w14:paraId="37131D61">
            <w:pPr>
              <w:spacing w:line="320" w:lineRule="exact"/>
              <w:jc w:val="center"/>
              <w:rPr>
                <w:rFonts w:ascii="方正书宋_GBK" w:eastAsia="方正书宋_GBK"/>
                <w:sz w:val="24"/>
              </w:rPr>
            </w:pPr>
            <w:r>
              <w:rPr>
                <w:rFonts w:hint="eastAsia" w:ascii="方正书宋_GBK" w:eastAsia="方正书宋_GBK"/>
                <w:sz w:val="24"/>
              </w:rPr>
              <w:t>主要内容及成效</w:t>
            </w:r>
          </w:p>
        </w:tc>
        <w:tc>
          <w:tcPr>
            <w:tcW w:w="640" w:type="dxa"/>
            <w:vMerge w:val="restart"/>
            <w:shd w:val="clear" w:color="auto" w:fill="auto"/>
            <w:tcMar>
              <w:top w:w="85" w:type="dxa"/>
              <w:left w:w="57" w:type="dxa"/>
              <w:bottom w:w="85" w:type="dxa"/>
              <w:right w:w="57" w:type="dxa"/>
            </w:tcMar>
            <w:vAlign w:val="center"/>
          </w:tcPr>
          <w:p w14:paraId="6680BF67">
            <w:pPr>
              <w:spacing w:line="320" w:lineRule="exact"/>
              <w:jc w:val="center"/>
              <w:rPr>
                <w:rFonts w:ascii="方正书宋_GBK" w:eastAsia="方正书宋_GBK"/>
                <w:sz w:val="24"/>
              </w:rPr>
            </w:pPr>
            <w:r>
              <w:rPr>
                <w:rFonts w:hint="eastAsia" w:ascii="方正书宋_GBK" w:eastAsia="方正书宋_GBK"/>
                <w:sz w:val="24"/>
              </w:rPr>
              <w:t>本人角色</w:t>
            </w:r>
          </w:p>
        </w:tc>
        <w:tc>
          <w:tcPr>
            <w:tcW w:w="2170" w:type="dxa"/>
            <w:gridSpan w:val="2"/>
            <w:shd w:val="clear" w:color="auto" w:fill="auto"/>
            <w:tcMar>
              <w:top w:w="85" w:type="dxa"/>
              <w:left w:w="57" w:type="dxa"/>
              <w:bottom w:w="85" w:type="dxa"/>
              <w:right w:w="57" w:type="dxa"/>
            </w:tcMar>
            <w:vAlign w:val="center"/>
          </w:tcPr>
          <w:p w14:paraId="4CF9B9ED">
            <w:pPr>
              <w:spacing w:line="320" w:lineRule="exact"/>
              <w:jc w:val="center"/>
              <w:rPr>
                <w:rFonts w:ascii="方正书宋_GBK" w:eastAsia="方正书宋_GBK"/>
                <w:sz w:val="24"/>
              </w:rPr>
            </w:pPr>
            <w:r>
              <w:rPr>
                <w:rFonts w:hint="eastAsia" w:ascii="方正书宋_GBK" w:eastAsia="方正书宋_GBK"/>
                <w:sz w:val="24"/>
              </w:rPr>
              <w:t>专业技术负责人</w:t>
            </w:r>
          </w:p>
        </w:tc>
        <w:tc>
          <w:tcPr>
            <w:tcW w:w="1720" w:type="dxa"/>
            <w:vMerge w:val="restart"/>
            <w:shd w:val="clear" w:color="auto" w:fill="auto"/>
            <w:tcMar>
              <w:top w:w="85" w:type="dxa"/>
              <w:left w:w="57" w:type="dxa"/>
              <w:bottom w:w="85" w:type="dxa"/>
              <w:right w:w="57" w:type="dxa"/>
            </w:tcMar>
            <w:vAlign w:val="center"/>
          </w:tcPr>
          <w:p w14:paraId="3AD52484">
            <w:pPr>
              <w:spacing w:line="320" w:lineRule="exact"/>
              <w:jc w:val="center"/>
              <w:rPr>
                <w:rFonts w:ascii="方正书宋_GBK" w:eastAsia="方正书宋_GBK"/>
                <w:sz w:val="24"/>
              </w:rPr>
            </w:pPr>
            <w:r>
              <w:rPr>
                <w:rFonts w:hint="eastAsia" w:ascii="方正书宋_GBK" w:eastAsia="方正书宋_GBK"/>
                <w:sz w:val="24"/>
              </w:rPr>
              <w:t>单位人事（职改）部门</w:t>
            </w:r>
          </w:p>
          <w:p w14:paraId="3B01DB47">
            <w:pPr>
              <w:spacing w:line="320" w:lineRule="exact"/>
              <w:jc w:val="center"/>
              <w:rPr>
                <w:rFonts w:ascii="方正书宋_GBK" w:eastAsia="方正书宋_GBK"/>
                <w:sz w:val="24"/>
              </w:rPr>
            </w:pPr>
            <w:r>
              <w:rPr>
                <w:rFonts w:hint="eastAsia" w:ascii="方正书宋_GBK" w:eastAsia="方正书宋_GBK"/>
                <w:sz w:val="24"/>
              </w:rPr>
              <w:t>审查签章</w:t>
            </w:r>
          </w:p>
        </w:tc>
      </w:tr>
      <w:tr w14:paraId="6891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jc w:val="center"/>
        </w:trPr>
        <w:tc>
          <w:tcPr>
            <w:tcW w:w="1201" w:type="dxa"/>
            <w:vMerge w:val="continue"/>
            <w:shd w:val="clear" w:color="auto" w:fill="auto"/>
            <w:tcMar>
              <w:top w:w="85" w:type="dxa"/>
              <w:left w:w="57" w:type="dxa"/>
              <w:bottom w:w="85" w:type="dxa"/>
              <w:right w:w="57" w:type="dxa"/>
            </w:tcMar>
            <w:vAlign w:val="center"/>
          </w:tcPr>
          <w:p w14:paraId="3802709B">
            <w:pPr>
              <w:spacing w:line="320" w:lineRule="exact"/>
              <w:jc w:val="center"/>
              <w:rPr>
                <w:rFonts w:ascii="方正书宋_GBK" w:eastAsia="方正书宋_GBK"/>
                <w:sz w:val="24"/>
              </w:rPr>
            </w:pPr>
          </w:p>
        </w:tc>
        <w:tc>
          <w:tcPr>
            <w:tcW w:w="2920" w:type="dxa"/>
            <w:vMerge w:val="continue"/>
            <w:shd w:val="clear" w:color="auto" w:fill="auto"/>
            <w:tcMar>
              <w:top w:w="85" w:type="dxa"/>
              <w:left w:w="57" w:type="dxa"/>
              <w:bottom w:w="85" w:type="dxa"/>
              <w:right w:w="57" w:type="dxa"/>
            </w:tcMar>
            <w:vAlign w:val="center"/>
          </w:tcPr>
          <w:p w14:paraId="748F5A08">
            <w:pPr>
              <w:spacing w:line="320" w:lineRule="exact"/>
              <w:jc w:val="center"/>
              <w:rPr>
                <w:rFonts w:ascii="方正书宋_GBK" w:eastAsia="方正书宋_GBK"/>
                <w:sz w:val="24"/>
              </w:rPr>
            </w:pPr>
          </w:p>
        </w:tc>
        <w:tc>
          <w:tcPr>
            <w:tcW w:w="640" w:type="dxa"/>
            <w:vMerge w:val="continue"/>
            <w:shd w:val="clear" w:color="auto" w:fill="auto"/>
            <w:tcMar>
              <w:top w:w="85" w:type="dxa"/>
              <w:left w:w="57" w:type="dxa"/>
              <w:bottom w:w="85" w:type="dxa"/>
              <w:right w:w="57" w:type="dxa"/>
            </w:tcMar>
            <w:vAlign w:val="center"/>
          </w:tcPr>
          <w:p w14:paraId="77267AD3">
            <w:pPr>
              <w:spacing w:line="320" w:lineRule="exact"/>
              <w:jc w:val="center"/>
              <w:rPr>
                <w:rFonts w:ascii="方正书宋_GBK" w:eastAsia="方正书宋_GBK"/>
                <w:sz w:val="24"/>
              </w:rPr>
            </w:pPr>
          </w:p>
        </w:tc>
        <w:tc>
          <w:tcPr>
            <w:tcW w:w="680" w:type="dxa"/>
            <w:shd w:val="clear" w:color="auto" w:fill="auto"/>
            <w:tcMar>
              <w:top w:w="85" w:type="dxa"/>
              <w:left w:w="57" w:type="dxa"/>
              <w:bottom w:w="85" w:type="dxa"/>
              <w:right w:w="57" w:type="dxa"/>
            </w:tcMar>
            <w:vAlign w:val="center"/>
          </w:tcPr>
          <w:p w14:paraId="6B711FD3">
            <w:pPr>
              <w:spacing w:line="320" w:lineRule="exact"/>
              <w:jc w:val="center"/>
              <w:rPr>
                <w:rFonts w:ascii="方正书宋_GBK" w:eastAsia="方正书宋_GBK"/>
                <w:sz w:val="24"/>
              </w:rPr>
            </w:pPr>
            <w:r>
              <w:rPr>
                <w:rFonts w:hint="eastAsia" w:ascii="方正书宋_GBK" w:eastAsia="方正书宋_GBK"/>
                <w:sz w:val="24"/>
              </w:rPr>
              <w:t>姓名</w:t>
            </w:r>
          </w:p>
        </w:tc>
        <w:tc>
          <w:tcPr>
            <w:tcW w:w="1490" w:type="dxa"/>
            <w:shd w:val="clear" w:color="auto" w:fill="auto"/>
            <w:tcMar>
              <w:top w:w="85" w:type="dxa"/>
              <w:left w:w="57" w:type="dxa"/>
              <w:bottom w:w="85" w:type="dxa"/>
              <w:right w:w="57" w:type="dxa"/>
            </w:tcMar>
            <w:vAlign w:val="center"/>
          </w:tcPr>
          <w:p w14:paraId="72253D00">
            <w:pPr>
              <w:spacing w:line="320" w:lineRule="exact"/>
              <w:jc w:val="center"/>
              <w:rPr>
                <w:rFonts w:ascii="方正书宋_GBK" w:eastAsia="方正书宋_GBK"/>
                <w:sz w:val="24"/>
              </w:rPr>
            </w:pPr>
            <w:r>
              <w:rPr>
                <w:rFonts w:hint="eastAsia" w:ascii="方正书宋_GBK" w:eastAsia="方正书宋_GBK"/>
                <w:sz w:val="24"/>
              </w:rPr>
              <w:t>联系电话</w:t>
            </w:r>
          </w:p>
        </w:tc>
        <w:tc>
          <w:tcPr>
            <w:tcW w:w="1720" w:type="dxa"/>
            <w:vMerge w:val="continue"/>
            <w:shd w:val="clear" w:color="auto" w:fill="auto"/>
            <w:tcMar>
              <w:top w:w="85" w:type="dxa"/>
              <w:left w:w="57" w:type="dxa"/>
              <w:bottom w:w="85" w:type="dxa"/>
              <w:right w:w="57" w:type="dxa"/>
            </w:tcMar>
            <w:vAlign w:val="center"/>
          </w:tcPr>
          <w:p w14:paraId="4CD47436">
            <w:pPr>
              <w:spacing w:line="320" w:lineRule="exact"/>
              <w:jc w:val="center"/>
              <w:rPr>
                <w:rFonts w:ascii="方正书宋_GBK" w:eastAsia="方正书宋_GBK"/>
                <w:sz w:val="24"/>
              </w:rPr>
            </w:pPr>
          </w:p>
        </w:tc>
      </w:tr>
      <w:tr w14:paraId="1725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01" w:type="dxa"/>
            <w:shd w:val="clear" w:color="auto" w:fill="auto"/>
            <w:tcMar>
              <w:top w:w="85" w:type="dxa"/>
              <w:left w:w="57" w:type="dxa"/>
              <w:bottom w:w="85" w:type="dxa"/>
              <w:right w:w="57" w:type="dxa"/>
            </w:tcMar>
            <w:vAlign w:val="center"/>
          </w:tcPr>
          <w:p w14:paraId="4EF4A097">
            <w:pPr>
              <w:pStyle w:val="2"/>
              <w:spacing w:before="0" w:beforeLines="0" w:after="0" w:afterLines="0" w:line="320" w:lineRule="exact"/>
              <w:rPr>
                <w:rFonts w:hint="default"/>
                <w:sz w:val="24"/>
                <w:szCs w:val="24"/>
                <w:lang w:val="en-US"/>
              </w:rPr>
            </w:pPr>
            <w:r>
              <w:rPr>
                <w:rFonts w:hint="eastAsia" w:ascii="Times New Roman" w:hAnsi="Times New Roman" w:eastAsia="宋体" w:cs="Times New Roman"/>
                <w:b w:val="0"/>
                <w:bCs w:val="0"/>
                <w:color w:val="000000"/>
                <w:sz w:val="24"/>
                <w:szCs w:val="24"/>
                <w:lang w:val="en-US" w:eastAsia="zh-CN"/>
              </w:rPr>
              <w:t>2026.01-2028-12</w:t>
            </w:r>
          </w:p>
          <w:p w14:paraId="48C2478D">
            <w:pPr>
              <w:pStyle w:val="2"/>
              <w:spacing w:before="0" w:beforeLines="0" w:after="0" w:afterLines="0" w:line="320" w:lineRule="exact"/>
              <w:rPr>
                <w:sz w:val="24"/>
                <w:szCs w:val="24"/>
              </w:rPr>
            </w:pPr>
          </w:p>
          <w:p w14:paraId="63FDAA89">
            <w:pPr>
              <w:pStyle w:val="2"/>
              <w:spacing w:before="0" w:beforeLines="0" w:after="0" w:afterLines="0" w:line="320" w:lineRule="exact"/>
              <w:rPr>
                <w:sz w:val="24"/>
                <w:szCs w:val="24"/>
              </w:rPr>
            </w:pPr>
          </w:p>
          <w:p w14:paraId="72D751A7">
            <w:pPr>
              <w:pStyle w:val="2"/>
              <w:spacing w:before="0" w:beforeLines="0" w:after="0" w:afterLines="0" w:line="320" w:lineRule="exact"/>
              <w:rPr>
                <w:sz w:val="24"/>
                <w:szCs w:val="24"/>
              </w:rPr>
            </w:pPr>
          </w:p>
          <w:p w14:paraId="541162BE">
            <w:pPr>
              <w:pStyle w:val="2"/>
              <w:spacing w:before="0" w:beforeLines="0" w:after="0" w:afterLines="0" w:line="320" w:lineRule="exact"/>
              <w:rPr>
                <w:rFonts w:hint="default"/>
                <w:sz w:val="24"/>
                <w:szCs w:val="24"/>
                <w:lang w:val="en-US"/>
              </w:rPr>
            </w:pPr>
            <w:r>
              <w:rPr>
                <w:rFonts w:hint="eastAsia" w:ascii="Times New Roman" w:hAnsi="Times New Roman" w:eastAsia="宋体" w:cs="Times New Roman"/>
                <w:b w:val="0"/>
                <w:bCs w:val="0"/>
                <w:color w:val="000000"/>
                <w:sz w:val="24"/>
                <w:szCs w:val="24"/>
                <w:lang w:val="en-US" w:eastAsia="zh-CN"/>
              </w:rPr>
              <w:t>2025.12-2027.12</w:t>
            </w:r>
          </w:p>
          <w:p w14:paraId="453FEB41">
            <w:pPr>
              <w:pStyle w:val="2"/>
              <w:spacing w:before="0" w:beforeLines="0" w:after="0" w:afterLines="0" w:line="320" w:lineRule="exact"/>
              <w:rPr>
                <w:sz w:val="24"/>
                <w:szCs w:val="24"/>
              </w:rPr>
            </w:pPr>
          </w:p>
          <w:p w14:paraId="233B4994">
            <w:pPr>
              <w:spacing w:line="320" w:lineRule="exact"/>
              <w:rPr>
                <w:rFonts w:ascii="方正书宋_GBK" w:eastAsia="方正书宋_GBK"/>
                <w:sz w:val="24"/>
                <w:szCs w:val="24"/>
              </w:rPr>
            </w:pPr>
          </w:p>
        </w:tc>
        <w:tc>
          <w:tcPr>
            <w:tcW w:w="2920" w:type="dxa"/>
            <w:shd w:val="clear" w:color="auto" w:fill="auto"/>
            <w:tcMar>
              <w:top w:w="85" w:type="dxa"/>
              <w:left w:w="57" w:type="dxa"/>
              <w:bottom w:w="85" w:type="dxa"/>
              <w:right w:w="57" w:type="dxa"/>
            </w:tcMar>
            <w:vAlign w:val="center"/>
          </w:tcPr>
          <w:p w14:paraId="6DAFF0AD">
            <w:pPr>
              <w:spacing w:line="320" w:lineRule="exact"/>
              <w:jc w:val="left"/>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1.湖南省自然科学基金高校联合项目：休闲空间数字化生产赋能城市群人居环境韧性的影响机制及调控路径（2026JJ90119）</w:t>
            </w:r>
            <w:r>
              <w:rPr>
                <w:rFonts w:hint="eastAsia" w:ascii="Times New Roman" w:hAnsi="Times New Roman" w:eastAsia="宋体" w:cs="Times New Roman"/>
                <w:b w:val="0"/>
                <w:bCs w:val="0"/>
                <w:color w:val="000000"/>
                <w:sz w:val="24"/>
                <w:szCs w:val="24"/>
                <w:lang w:val="en-US" w:eastAsia="zh-CN"/>
              </w:rPr>
              <w:t>在研</w:t>
            </w:r>
          </w:p>
          <w:p w14:paraId="40AB6990">
            <w:pPr>
              <w:spacing w:line="320" w:lineRule="exact"/>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2.湖南省教育厅科学研究项目：数字赋能湖南“文旅宜居”融合场景创新的机制与路径研究（2025B097）</w:t>
            </w:r>
          </w:p>
          <w:p w14:paraId="1C38654A">
            <w:pPr>
              <w:spacing w:line="320" w:lineRule="exact"/>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在研</w:t>
            </w:r>
          </w:p>
        </w:tc>
        <w:tc>
          <w:tcPr>
            <w:tcW w:w="640" w:type="dxa"/>
            <w:shd w:val="clear" w:color="auto" w:fill="auto"/>
            <w:tcMar>
              <w:top w:w="85" w:type="dxa"/>
              <w:left w:w="57" w:type="dxa"/>
              <w:bottom w:w="85" w:type="dxa"/>
              <w:right w:w="57" w:type="dxa"/>
            </w:tcMar>
            <w:vAlign w:val="center"/>
          </w:tcPr>
          <w:p w14:paraId="4D474911">
            <w:pPr>
              <w:spacing w:line="320" w:lineRule="exact"/>
              <w:jc w:val="center"/>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主持</w:t>
            </w:r>
          </w:p>
          <w:p w14:paraId="6E968FE3">
            <w:pPr>
              <w:pStyle w:val="2"/>
              <w:rPr>
                <w:rFonts w:hint="eastAsia" w:ascii="Times New Roman" w:hAnsi="Times New Roman" w:eastAsia="宋体" w:cs="Times New Roman"/>
                <w:b w:val="0"/>
                <w:bCs w:val="0"/>
                <w:color w:val="000000"/>
                <w:sz w:val="24"/>
                <w:szCs w:val="24"/>
                <w:lang w:val="en-US" w:eastAsia="zh-CN"/>
              </w:rPr>
            </w:pPr>
          </w:p>
          <w:p w14:paraId="742D5076">
            <w:pPr>
              <w:pStyle w:val="2"/>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主持</w:t>
            </w:r>
          </w:p>
          <w:p w14:paraId="59A210FB">
            <w:pPr>
              <w:spacing w:line="320" w:lineRule="exact"/>
              <w:jc w:val="center"/>
              <w:rPr>
                <w:rFonts w:hint="eastAsia" w:ascii="Times New Roman" w:hAnsi="Times New Roman" w:eastAsia="宋体" w:cs="Times New Roman"/>
                <w:b w:val="0"/>
                <w:bCs w:val="0"/>
                <w:color w:val="000000"/>
                <w:sz w:val="24"/>
                <w:szCs w:val="24"/>
                <w:lang w:val="en-US" w:eastAsia="zh-CN"/>
              </w:rPr>
            </w:pPr>
          </w:p>
          <w:p w14:paraId="32D008D2">
            <w:pPr>
              <w:spacing w:line="320" w:lineRule="exact"/>
              <w:jc w:val="center"/>
              <w:rPr>
                <w:rFonts w:hint="eastAsia" w:ascii="Times New Roman" w:hAnsi="Times New Roman" w:eastAsia="宋体" w:cs="Times New Roman"/>
                <w:b w:val="0"/>
                <w:bCs w:val="0"/>
                <w:color w:val="000000"/>
                <w:sz w:val="24"/>
                <w:szCs w:val="24"/>
                <w:lang w:val="en-US" w:eastAsia="zh-CN"/>
              </w:rPr>
            </w:pPr>
          </w:p>
        </w:tc>
        <w:tc>
          <w:tcPr>
            <w:tcW w:w="680" w:type="dxa"/>
            <w:shd w:val="clear" w:color="auto" w:fill="auto"/>
            <w:tcMar>
              <w:top w:w="85" w:type="dxa"/>
              <w:left w:w="57" w:type="dxa"/>
              <w:bottom w:w="85" w:type="dxa"/>
              <w:right w:w="57" w:type="dxa"/>
            </w:tcMar>
            <w:vAlign w:val="center"/>
          </w:tcPr>
          <w:p w14:paraId="6B48BEF0">
            <w:pPr>
              <w:spacing w:line="320" w:lineRule="exact"/>
              <w:jc w:val="center"/>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石彩霞</w:t>
            </w:r>
          </w:p>
          <w:p w14:paraId="5AE71341">
            <w:pPr>
              <w:pStyle w:val="2"/>
              <w:rPr>
                <w:rFonts w:hint="eastAsia"/>
                <w:sz w:val="24"/>
                <w:szCs w:val="24"/>
                <w:lang w:val="en-US" w:eastAsia="zh-CN"/>
              </w:rPr>
            </w:pPr>
          </w:p>
          <w:p w14:paraId="70742318">
            <w:pPr>
              <w:spacing w:line="320" w:lineRule="exact"/>
              <w:jc w:val="center"/>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石彩霞</w:t>
            </w:r>
          </w:p>
          <w:p w14:paraId="057AEA65">
            <w:pPr>
              <w:spacing w:line="320" w:lineRule="exact"/>
              <w:jc w:val="center"/>
              <w:rPr>
                <w:rFonts w:hint="eastAsia" w:ascii="Times New Roman" w:hAnsi="Times New Roman" w:eastAsia="宋体" w:cs="Times New Roman"/>
                <w:b w:val="0"/>
                <w:bCs w:val="0"/>
                <w:color w:val="000000"/>
                <w:sz w:val="24"/>
                <w:szCs w:val="24"/>
                <w:lang w:val="en-US" w:eastAsia="zh-CN"/>
              </w:rPr>
            </w:pPr>
          </w:p>
          <w:p w14:paraId="54FAE8BD">
            <w:pPr>
              <w:spacing w:line="320" w:lineRule="exact"/>
              <w:jc w:val="center"/>
              <w:rPr>
                <w:rFonts w:hint="eastAsia" w:ascii="Times New Roman" w:hAnsi="Times New Roman" w:eastAsia="宋体" w:cs="Times New Roman"/>
                <w:b w:val="0"/>
                <w:bCs w:val="0"/>
                <w:color w:val="000000"/>
                <w:sz w:val="24"/>
                <w:szCs w:val="24"/>
                <w:lang w:val="en-US" w:eastAsia="zh-CN"/>
              </w:rPr>
            </w:pPr>
          </w:p>
        </w:tc>
        <w:tc>
          <w:tcPr>
            <w:tcW w:w="1490" w:type="dxa"/>
            <w:shd w:val="clear" w:color="auto" w:fill="auto"/>
            <w:tcMar>
              <w:top w:w="85" w:type="dxa"/>
              <w:left w:w="57" w:type="dxa"/>
              <w:bottom w:w="85" w:type="dxa"/>
              <w:right w:w="57" w:type="dxa"/>
            </w:tcMar>
            <w:vAlign w:val="center"/>
          </w:tcPr>
          <w:p w14:paraId="2EEFB8AE">
            <w:pPr>
              <w:spacing w:line="320" w:lineRule="exact"/>
              <w:jc w:val="both"/>
              <w:rPr>
                <w:rFonts w:hint="eastAsia" w:ascii="方正书宋_GBK" w:eastAsia="方正书宋_GBK"/>
                <w:sz w:val="24"/>
                <w:szCs w:val="24"/>
                <w:lang w:val="en-US" w:eastAsia="zh-CN"/>
              </w:rPr>
            </w:pPr>
            <w:r>
              <w:rPr>
                <w:rFonts w:hint="eastAsia" w:ascii="方正书宋_GBK" w:eastAsia="方正书宋_GBK"/>
                <w:sz w:val="24"/>
                <w:szCs w:val="24"/>
                <w:lang w:val="en-US" w:eastAsia="zh-CN"/>
              </w:rPr>
              <w:t>13017289080</w:t>
            </w:r>
          </w:p>
          <w:p w14:paraId="7FAAF247">
            <w:pPr>
              <w:pStyle w:val="2"/>
              <w:rPr>
                <w:rFonts w:hint="eastAsia"/>
                <w:sz w:val="24"/>
                <w:szCs w:val="24"/>
                <w:lang w:val="en-US" w:eastAsia="zh-CN"/>
              </w:rPr>
            </w:pPr>
          </w:p>
          <w:p w14:paraId="045BE329">
            <w:pPr>
              <w:pStyle w:val="2"/>
              <w:rPr>
                <w:rFonts w:hint="eastAsia" w:ascii="方正书宋_GBK" w:eastAsia="方正书宋_GBK"/>
                <w:sz w:val="24"/>
                <w:szCs w:val="24"/>
                <w:lang w:val="en-US" w:eastAsia="zh-CN"/>
              </w:rPr>
            </w:pPr>
            <w:r>
              <w:rPr>
                <w:rFonts w:hint="eastAsia" w:ascii="方正书宋_GBK" w:eastAsia="方正书宋_GBK"/>
                <w:sz w:val="24"/>
                <w:szCs w:val="24"/>
                <w:lang w:val="en-US" w:eastAsia="zh-CN"/>
              </w:rPr>
              <w:t>13017289080</w:t>
            </w:r>
          </w:p>
          <w:p w14:paraId="4975B2C2">
            <w:pPr>
              <w:pStyle w:val="2"/>
              <w:rPr>
                <w:rFonts w:hint="default" w:ascii="方正书宋_GBK" w:eastAsia="方正书宋_GBK"/>
                <w:sz w:val="24"/>
                <w:szCs w:val="24"/>
                <w:lang w:val="en-US" w:eastAsia="zh-CN"/>
              </w:rPr>
            </w:pPr>
          </w:p>
        </w:tc>
        <w:tc>
          <w:tcPr>
            <w:tcW w:w="1720" w:type="dxa"/>
            <w:shd w:val="clear" w:color="auto" w:fill="auto"/>
            <w:tcMar>
              <w:top w:w="85" w:type="dxa"/>
              <w:left w:w="57" w:type="dxa"/>
              <w:bottom w:w="85" w:type="dxa"/>
              <w:right w:w="57" w:type="dxa"/>
            </w:tcMar>
            <w:vAlign w:val="center"/>
          </w:tcPr>
          <w:p w14:paraId="597B75A1">
            <w:pPr>
              <w:spacing w:line="320" w:lineRule="exact"/>
              <w:jc w:val="center"/>
              <w:rPr>
                <w:rFonts w:ascii="方正书宋_GBK" w:eastAsia="方正书宋_GBK"/>
                <w:sz w:val="24"/>
              </w:rPr>
            </w:pPr>
          </w:p>
        </w:tc>
      </w:tr>
    </w:tbl>
    <w:p w14:paraId="739D2288">
      <w:pPr>
        <w:spacing w:before="156" w:beforeLines="50" w:after="156" w:afterLines="50" w:line="600" w:lineRule="exact"/>
        <w:jc w:val="center"/>
      </w:pPr>
      <w:r>
        <w:rPr>
          <w:rFonts w:hint="eastAsia" w:ascii="黑体" w:hAnsi="Times New Roman" w:eastAsia="黑体" w:cs="Times New Roman"/>
          <w:sz w:val="32"/>
          <w:szCs w:val="32"/>
        </w:rPr>
        <w:t>10.取得现职称后的工作成果</w:t>
      </w:r>
    </w:p>
    <w:tbl>
      <w:tblPr>
        <w:tblStyle w:val="9"/>
        <w:tblW w:w="8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550"/>
        <w:gridCol w:w="839"/>
        <w:gridCol w:w="1839"/>
        <w:gridCol w:w="1003"/>
        <w:gridCol w:w="1279"/>
        <w:gridCol w:w="1420"/>
      </w:tblGrid>
      <w:tr w14:paraId="7968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711" w:type="dxa"/>
            <w:gridSpan w:val="7"/>
            <w:shd w:val="clear" w:color="auto" w:fill="auto"/>
            <w:tcMar>
              <w:top w:w="85" w:type="dxa"/>
              <w:left w:w="57" w:type="dxa"/>
              <w:bottom w:w="85" w:type="dxa"/>
              <w:right w:w="57" w:type="dxa"/>
            </w:tcMar>
            <w:vAlign w:val="center"/>
          </w:tcPr>
          <w:p w14:paraId="72B32EF6">
            <w:pPr>
              <w:spacing w:line="320" w:lineRule="exact"/>
              <w:jc w:val="center"/>
              <w:rPr>
                <w:rFonts w:ascii="方正书宋_GBK" w:eastAsia="方正书宋_GBK"/>
                <w:sz w:val="24"/>
              </w:rPr>
            </w:pPr>
            <w:r>
              <w:rPr>
                <w:rFonts w:hint="eastAsia" w:ascii="宋体" w:hAnsi="宋体"/>
                <w:sz w:val="24"/>
              </w:rPr>
              <w:t>（1）科技成果及获奖情况</w:t>
            </w:r>
          </w:p>
        </w:tc>
      </w:tr>
      <w:tr w14:paraId="5A04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1" w:type="dxa"/>
            <w:shd w:val="clear" w:color="auto" w:fill="auto"/>
            <w:tcMar>
              <w:top w:w="85" w:type="dxa"/>
              <w:left w:w="57" w:type="dxa"/>
              <w:bottom w:w="85" w:type="dxa"/>
              <w:right w:w="57" w:type="dxa"/>
            </w:tcMar>
            <w:vAlign w:val="center"/>
          </w:tcPr>
          <w:p w14:paraId="04175E45">
            <w:pPr>
              <w:spacing w:line="320" w:lineRule="exact"/>
              <w:jc w:val="center"/>
              <w:rPr>
                <w:rFonts w:ascii="方正书宋_GBK" w:hAnsi="宋体" w:eastAsia="方正书宋_GBK"/>
                <w:sz w:val="24"/>
              </w:rPr>
            </w:pPr>
            <w:r>
              <w:rPr>
                <w:rFonts w:hint="eastAsia" w:ascii="方正书宋_GBK" w:hAnsi="宋体" w:eastAsia="方正书宋_GBK"/>
                <w:sz w:val="24"/>
              </w:rPr>
              <w:t>时间</w:t>
            </w:r>
          </w:p>
        </w:tc>
        <w:tc>
          <w:tcPr>
            <w:tcW w:w="1550" w:type="dxa"/>
            <w:shd w:val="clear" w:color="auto" w:fill="auto"/>
            <w:tcMar>
              <w:top w:w="85" w:type="dxa"/>
              <w:left w:w="57" w:type="dxa"/>
              <w:bottom w:w="85" w:type="dxa"/>
              <w:right w:w="57" w:type="dxa"/>
            </w:tcMar>
            <w:vAlign w:val="center"/>
          </w:tcPr>
          <w:p w14:paraId="01B86E8C">
            <w:pPr>
              <w:spacing w:line="320" w:lineRule="exact"/>
              <w:jc w:val="center"/>
              <w:rPr>
                <w:rFonts w:ascii="方正书宋_GBK" w:hAnsi="宋体" w:eastAsia="方正书宋_GBK"/>
                <w:sz w:val="24"/>
              </w:rPr>
            </w:pPr>
            <w:r>
              <w:rPr>
                <w:rFonts w:hint="eastAsia" w:ascii="方正书宋_GBK" w:hAnsi="宋体" w:eastAsia="方正书宋_GBK"/>
                <w:sz w:val="24"/>
              </w:rPr>
              <w:t>项目名称</w:t>
            </w:r>
          </w:p>
        </w:tc>
        <w:tc>
          <w:tcPr>
            <w:tcW w:w="839" w:type="dxa"/>
            <w:shd w:val="clear" w:color="auto" w:fill="auto"/>
            <w:tcMar>
              <w:top w:w="85" w:type="dxa"/>
              <w:left w:w="57" w:type="dxa"/>
              <w:bottom w:w="85" w:type="dxa"/>
              <w:right w:w="57" w:type="dxa"/>
            </w:tcMar>
            <w:vAlign w:val="center"/>
          </w:tcPr>
          <w:p w14:paraId="4D3FF6B2">
            <w:pPr>
              <w:spacing w:line="320" w:lineRule="exact"/>
              <w:jc w:val="center"/>
              <w:rPr>
                <w:rFonts w:ascii="方正书宋_GBK" w:hAnsi="宋体" w:eastAsia="方正书宋_GBK"/>
                <w:sz w:val="24"/>
              </w:rPr>
            </w:pPr>
            <w:r>
              <w:rPr>
                <w:rFonts w:hint="eastAsia" w:ascii="方正书宋_GBK" w:hAnsi="宋体" w:eastAsia="方正书宋_GBK"/>
                <w:sz w:val="24"/>
              </w:rPr>
              <w:t>类别</w:t>
            </w:r>
          </w:p>
        </w:tc>
        <w:tc>
          <w:tcPr>
            <w:tcW w:w="1839" w:type="dxa"/>
            <w:shd w:val="clear" w:color="auto" w:fill="auto"/>
            <w:tcMar>
              <w:top w:w="85" w:type="dxa"/>
              <w:left w:w="57" w:type="dxa"/>
              <w:bottom w:w="85" w:type="dxa"/>
              <w:right w:w="57" w:type="dxa"/>
            </w:tcMar>
            <w:vAlign w:val="center"/>
          </w:tcPr>
          <w:p w14:paraId="20166F7F">
            <w:pPr>
              <w:spacing w:line="320" w:lineRule="exact"/>
              <w:jc w:val="center"/>
              <w:rPr>
                <w:rFonts w:ascii="方正书宋_GBK" w:hAnsi="宋体" w:eastAsia="方正书宋_GBK"/>
                <w:sz w:val="24"/>
              </w:rPr>
            </w:pPr>
            <w:r>
              <w:rPr>
                <w:rFonts w:hint="eastAsia" w:ascii="方正书宋_GBK" w:hAnsi="宋体" w:eastAsia="方正书宋_GBK"/>
                <w:sz w:val="24"/>
              </w:rPr>
              <w:t>级别与等级</w:t>
            </w:r>
          </w:p>
        </w:tc>
        <w:tc>
          <w:tcPr>
            <w:tcW w:w="1003" w:type="dxa"/>
            <w:shd w:val="clear" w:color="auto" w:fill="auto"/>
            <w:tcMar>
              <w:top w:w="85" w:type="dxa"/>
              <w:left w:w="57" w:type="dxa"/>
              <w:bottom w:w="85" w:type="dxa"/>
              <w:right w:w="57" w:type="dxa"/>
            </w:tcMar>
            <w:vAlign w:val="center"/>
          </w:tcPr>
          <w:p w14:paraId="41A83D33">
            <w:pPr>
              <w:spacing w:line="320" w:lineRule="exact"/>
              <w:jc w:val="center"/>
              <w:rPr>
                <w:rFonts w:ascii="方正书宋_GBK" w:hAnsi="宋体" w:eastAsia="方正书宋_GBK"/>
                <w:sz w:val="24"/>
              </w:rPr>
            </w:pPr>
            <w:r>
              <w:rPr>
                <w:rFonts w:hint="eastAsia" w:ascii="方正书宋_GBK" w:hAnsi="宋体" w:eastAsia="方正书宋_GBK"/>
                <w:sz w:val="24"/>
              </w:rPr>
              <w:t>角色或排名</w:t>
            </w:r>
          </w:p>
        </w:tc>
        <w:tc>
          <w:tcPr>
            <w:tcW w:w="1279" w:type="dxa"/>
            <w:shd w:val="clear" w:color="auto" w:fill="auto"/>
            <w:tcMar>
              <w:top w:w="85" w:type="dxa"/>
              <w:left w:w="57" w:type="dxa"/>
              <w:bottom w:w="85" w:type="dxa"/>
              <w:right w:w="57" w:type="dxa"/>
            </w:tcMar>
            <w:vAlign w:val="center"/>
          </w:tcPr>
          <w:p w14:paraId="7B10B253">
            <w:pPr>
              <w:spacing w:line="320" w:lineRule="exact"/>
              <w:jc w:val="center"/>
              <w:rPr>
                <w:rFonts w:ascii="方正书宋_GBK" w:eastAsia="方正书宋_GBK"/>
                <w:sz w:val="24"/>
              </w:rPr>
            </w:pPr>
            <w:r>
              <w:rPr>
                <w:rFonts w:hint="eastAsia" w:ascii="方正书宋_GBK" w:hAnsi="宋体" w:eastAsia="方正书宋_GBK"/>
                <w:sz w:val="24"/>
              </w:rPr>
              <w:t>批准部门</w:t>
            </w:r>
          </w:p>
        </w:tc>
        <w:tc>
          <w:tcPr>
            <w:tcW w:w="1420" w:type="dxa"/>
            <w:shd w:val="clear" w:color="auto" w:fill="auto"/>
            <w:tcMar>
              <w:top w:w="85" w:type="dxa"/>
              <w:left w:w="57" w:type="dxa"/>
              <w:bottom w:w="85" w:type="dxa"/>
              <w:right w:w="57" w:type="dxa"/>
            </w:tcMar>
            <w:vAlign w:val="center"/>
          </w:tcPr>
          <w:p w14:paraId="03AC6042">
            <w:pPr>
              <w:spacing w:line="320" w:lineRule="exact"/>
              <w:jc w:val="center"/>
              <w:rPr>
                <w:rFonts w:ascii="方正书宋_GBK" w:eastAsia="方正书宋_GBK"/>
                <w:sz w:val="24"/>
              </w:rPr>
            </w:pPr>
            <w:r>
              <w:rPr>
                <w:rFonts w:hint="eastAsia" w:ascii="方正书宋_GBK" w:eastAsia="方正书宋_GBK"/>
                <w:sz w:val="24"/>
              </w:rPr>
              <w:t>单位人事（职改）部门</w:t>
            </w:r>
          </w:p>
          <w:p w14:paraId="4E45386C">
            <w:pPr>
              <w:spacing w:line="320" w:lineRule="exact"/>
              <w:jc w:val="center"/>
              <w:rPr>
                <w:rFonts w:ascii="方正书宋_GBK" w:eastAsia="方正书宋_GBK"/>
                <w:sz w:val="24"/>
              </w:rPr>
            </w:pPr>
            <w:r>
              <w:rPr>
                <w:rFonts w:hint="eastAsia" w:ascii="方正书宋_GBK" w:eastAsia="方正书宋_GBK"/>
                <w:sz w:val="24"/>
              </w:rPr>
              <w:t>审查签章</w:t>
            </w:r>
          </w:p>
        </w:tc>
      </w:tr>
      <w:tr w14:paraId="3BA9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1" w:type="dxa"/>
            <w:shd w:val="clear" w:color="auto" w:fill="auto"/>
            <w:tcMar>
              <w:top w:w="85" w:type="dxa"/>
              <w:left w:w="57" w:type="dxa"/>
              <w:bottom w:w="85" w:type="dxa"/>
              <w:right w:w="57" w:type="dxa"/>
            </w:tcMar>
            <w:vAlign w:val="center"/>
          </w:tcPr>
          <w:p w14:paraId="1E7171B7">
            <w:pPr>
              <w:spacing w:line="320" w:lineRule="exact"/>
              <w:jc w:val="center"/>
              <w:rPr>
                <w:rFonts w:ascii="方正书宋_GBK" w:hAnsi="宋体" w:eastAsia="方正书宋_GBK"/>
                <w:sz w:val="24"/>
              </w:rPr>
            </w:pPr>
          </w:p>
        </w:tc>
        <w:tc>
          <w:tcPr>
            <w:tcW w:w="1550" w:type="dxa"/>
            <w:shd w:val="clear" w:color="auto" w:fill="auto"/>
            <w:tcMar>
              <w:top w:w="85" w:type="dxa"/>
              <w:left w:w="57" w:type="dxa"/>
              <w:bottom w:w="85" w:type="dxa"/>
              <w:right w:w="57" w:type="dxa"/>
            </w:tcMar>
            <w:vAlign w:val="center"/>
          </w:tcPr>
          <w:p w14:paraId="6CBCB59F">
            <w:pPr>
              <w:spacing w:line="320" w:lineRule="exact"/>
              <w:jc w:val="center"/>
              <w:rPr>
                <w:rFonts w:ascii="方正书宋_GBK" w:hAnsi="宋体" w:eastAsia="方正书宋_GBK"/>
                <w:sz w:val="24"/>
              </w:rPr>
            </w:pPr>
          </w:p>
        </w:tc>
        <w:tc>
          <w:tcPr>
            <w:tcW w:w="839" w:type="dxa"/>
            <w:shd w:val="clear" w:color="auto" w:fill="auto"/>
            <w:tcMar>
              <w:top w:w="85" w:type="dxa"/>
              <w:left w:w="57" w:type="dxa"/>
              <w:bottom w:w="85" w:type="dxa"/>
              <w:right w:w="57" w:type="dxa"/>
            </w:tcMar>
            <w:vAlign w:val="center"/>
          </w:tcPr>
          <w:p w14:paraId="775F5B0E">
            <w:pPr>
              <w:spacing w:line="320" w:lineRule="exact"/>
              <w:jc w:val="center"/>
              <w:rPr>
                <w:rFonts w:ascii="方正书宋_GBK" w:hAnsi="宋体" w:eastAsia="方正书宋_GBK"/>
                <w:sz w:val="24"/>
              </w:rPr>
            </w:pPr>
          </w:p>
        </w:tc>
        <w:tc>
          <w:tcPr>
            <w:tcW w:w="1839" w:type="dxa"/>
            <w:shd w:val="clear" w:color="auto" w:fill="auto"/>
            <w:tcMar>
              <w:top w:w="85" w:type="dxa"/>
              <w:left w:w="57" w:type="dxa"/>
              <w:bottom w:w="85" w:type="dxa"/>
              <w:right w:w="57" w:type="dxa"/>
            </w:tcMar>
            <w:vAlign w:val="center"/>
          </w:tcPr>
          <w:p w14:paraId="7B5C1B22">
            <w:pPr>
              <w:spacing w:line="320" w:lineRule="exact"/>
              <w:jc w:val="center"/>
              <w:rPr>
                <w:rFonts w:ascii="方正书宋_GBK" w:hAnsi="宋体" w:eastAsia="方正书宋_GBK"/>
                <w:sz w:val="24"/>
              </w:rPr>
            </w:pPr>
          </w:p>
        </w:tc>
        <w:tc>
          <w:tcPr>
            <w:tcW w:w="1003" w:type="dxa"/>
            <w:shd w:val="clear" w:color="auto" w:fill="auto"/>
            <w:tcMar>
              <w:top w:w="85" w:type="dxa"/>
              <w:left w:w="57" w:type="dxa"/>
              <w:bottom w:w="85" w:type="dxa"/>
              <w:right w:w="57" w:type="dxa"/>
            </w:tcMar>
            <w:vAlign w:val="center"/>
          </w:tcPr>
          <w:p w14:paraId="17BFB887">
            <w:pPr>
              <w:spacing w:line="320" w:lineRule="exact"/>
              <w:jc w:val="center"/>
              <w:rPr>
                <w:rFonts w:ascii="方正书宋_GBK" w:hAnsi="宋体" w:eastAsia="方正书宋_GBK"/>
                <w:sz w:val="24"/>
              </w:rPr>
            </w:pPr>
          </w:p>
        </w:tc>
        <w:tc>
          <w:tcPr>
            <w:tcW w:w="1279" w:type="dxa"/>
            <w:shd w:val="clear" w:color="auto" w:fill="auto"/>
            <w:tcMar>
              <w:top w:w="85" w:type="dxa"/>
              <w:left w:w="57" w:type="dxa"/>
              <w:bottom w:w="85" w:type="dxa"/>
              <w:right w:w="57" w:type="dxa"/>
            </w:tcMar>
            <w:vAlign w:val="center"/>
          </w:tcPr>
          <w:p w14:paraId="5F196CA7">
            <w:pPr>
              <w:spacing w:line="320" w:lineRule="exact"/>
              <w:jc w:val="center"/>
              <w:rPr>
                <w:rFonts w:ascii="方正书宋_GBK" w:hAnsi="宋体" w:eastAsia="方正书宋_GBK"/>
                <w:sz w:val="24"/>
              </w:rPr>
            </w:pPr>
          </w:p>
        </w:tc>
        <w:tc>
          <w:tcPr>
            <w:tcW w:w="1420" w:type="dxa"/>
            <w:shd w:val="clear" w:color="auto" w:fill="auto"/>
            <w:tcMar>
              <w:top w:w="85" w:type="dxa"/>
              <w:left w:w="57" w:type="dxa"/>
              <w:bottom w:w="85" w:type="dxa"/>
              <w:right w:w="57" w:type="dxa"/>
            </w:tcMar>
            <w:vAlign w:val="center"/>
          </w:tcPr>
          <w:p w14:paraId="17A6A7C4">
            <w:pPr>
              <w:spacing w:line="320" w:lineRule="exact"/>
              <w:jc w:val="center"/>
            </w:pPr>
          </w:p>
          <w:p w14:paraId="0FBC79F0">
            <w:pPr>
              <w:pStyle w:val="2"/>
            </w:pPr>
          </w:p>
        </w:tc>
      </w:tr>
      <w:tr w14:paraId="0BFE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11" w:type="dxa"/>
            <w:gridSpan w:val="7"/>
            <w:shd w:val="clear" w:color="auto" w:fill="auto"/>
            <w:tcMar>
              <w:top w:w="85" w:type="dxa"/>
              <w:left w:w="57" w:type="dxa"/>
              <w:bottom w:w="85" w:type="dxa"/>
              <w:right w:w="57" w:type="dxa"/>
            </w:tcMar>
            <w:vAlign w:val="center"/>
          </w:tcPr>
          <w:p w14:paraId="761339DE">
            <w:pPr>
              <w:tabs>
                <w:tab w:val="left" w:pos="2034"/>
              </w:tabs>
              <w:spacing w:line="320" w:lineRule="exact"/>
              <w:jc w:val="center"/>
              <w:rPr>
                <w:rFonts w:ascii="方正书宋_GBK" w:eastAsia="方正书宋_GBK"/>
                <w:sz w:val="24"/>
              </w:rPr>
            </w:pPr>
            <w:r>
              <w:rPr>
                <w:rFonts w:hint="eastAsia" w:ascii="方正书宋_GBK" w:hAnsi="宋体" w:eastAsia="方正书宋_GBK"/>
                <w:sz w:val="24"/>
              </w:rPr>
              <w:t>（2）论文、著作及重要学术报告登记</w:t>
            </w:r>
          </w:p>
        </w:tc>
      </w:tr>
      <w:tr w14:paraId="59E7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81" w:type="dxa"/>
            <w:shd w:val="clear" w:color="auto" w:fill="auto"/>
            <w:tcMar>
              <w:top w:w="85" w:type="dxa"/>
              <w:left w:w="57" w:type="dxa"/>
              <w:bottom w:w="85" w:type="dxa"/>
              <w:right w:w="57" w:type="dxa"/>
            </w:tcMar>
            <w:vAlign w:val="center"/>
          </w:tcPr>
          <w:p w14:paraId="63245640">
            <w:pPr>
              <w:spacing w:line="320" w:lineRule="exact"/>
              <w:jc w:val="center"/>
              <w:rPr>
                <w:rFonts w:ascii="方正书宋_GBK" w:hAnsi="宋体" w:eastAsia="方正书宋_GBK"/>
                <w:sz w:val="24"/>
              </w:rPr>
            </w:pPr>
            <w:r>
              <w:rPr>
                <w:rFonts w:hint="eastAsia" w:ascii="方正书宋_GBK" w:hAnsi="宋体" w:eastAsia="方正书宋_GBK"/>
                <w:sz w:val="24"/>
              </w:rPr>
              <w:t>时间</w:t>
            </w:r>
          </w:p>
        </w:tc>
        <w:tc>
          <w:tcPr>
            <w:tcW w:w="1550" w:type="dxa"/>
            <w:shd w:val="clear" w:color="auto" w:fill="auto"/>
            <w:tcMar>
              <w:top w:w="85" w:type="dxa"/>
              <w:left w:w="57" w:type="dxa"/>
              <w:bottom w:w="85" w:type="dxa"/>
              <w:right w:w="57" w:type="dxa"/>
            </w:tcMar>
            <w:vAlign w:val="center"/>
          </w:tcPr>
          <w:p w14:paraId="6DC2AFA1">
            <w:pPr>
              <w:spacing w:line="320" w:lineRule="exact"/>
              <w:jc w:val="center"/>
              <w:rPr>
                <w:rFonts w:ascii="方正书宋_GBK" w:hAnsi="宋体" w:eastAsia="方正书宋_GBK"/>
                <w:sz w:val="24"/>
              </w:rPr>
            </w:pPr>
            <w:r>
              <w:rPr>
                <w:rFonts w:hint="eastAsia" w:ascii="方正书宋_GBK" w:hAnsi="宋体" w:eastAsia="方正书宋_GBK"/>
                <w:sz w:val="24"/>
              </w:rPr>
              <w:t>题目</w:t>
            </w:r>
          </w:p>
        </w:tc>
        <w:tc>
          <w:tcPr>
            <w:tcW w:w="2678" w:type="dxa"/>
            <w:gridSpan w:val="2"/>
            <w:shd w:val="clear" w:color="auto" w:fill="auto"/>
            <w:tcMar>
              <w:top w:w="85" w:type="dxa"/>
              <w:left w:w="57" w:type="dxa"/>
              <w:bottom w:w="85" w:type="dxa"/>
              <w:right w:w="57" w:type="dxa"/>
            </w:tcMar>
            <w:vAlign w:val="center"/>
          </w:tcPr>
          <w:p w14:paraId="7F47AC95">
            <w:pPr>
              <w:spacing w:line="320" w:lineRule="exact"/>
              <w:jc w:val="center"/>
              <w:rPr>
                <w:rFonts w:ascii="方正书宋_GBK" w:hAnsi="宋体" w:eastAsia="方正书宋_GBK"/>
                <w:sz w:val="24"/>
              </w:rPr>
            </w:pPr>
            <w:r>
              <w:rPr>
                <w:rFonts w:hint="eastAsia" w:ascii="方正书宋_GBK" w:hAnsi="宋体" w:eastAsia="方正书宋_GBK"/>
                <w:sz w:val="24"/>
              </w:rPr>
              <w:t>刊物（学术会议）名称与等级</w:t>
            </w:r>
          </w:p>
        </w:tc>
        <w:tc>
          <w:tcPr>
            <w:tcW w:w="1003" w:type="dxa"/>
            <w:shd w:val="clear" w:color="auto" w:fill="auto"/>
            <w:tcMar>
              <w:top w:w="85" w:type="dxa"/>
              <w:left w:w="57" w:type="dxa"/>
              <w:bottom w:w="85" w:type="dxa"/>
              <w:right w:w="57" w:type="dxa"/>
            </w:tcMar>
            <w:vAlign w:val="center"/>
          </w:tcPr>
          <w:p w14:paraId="34999341">
            <w:pPr>
              <w:spacing w:line="320" w:lineRule="exact"/>
              <w:jc w:val="center"/>
              <w:rPr>
                <w:rFonts w:ascii="方正书宋_GBK" w:hAnsi="宋体" w:eastAsia="方正书宋_GBK"/>
                <w:sz w:val="24"/>
              </w:rPr>
            </w:pPr>
            <w:r>
              <w:rPr>
                <w:rFonts w:hint="eastAsia" w:ascii="方正书宋_GBK" w:hAnsi="宋体" w:eastAsia="方正书宋_GBK"/>
                <w:sz w:val="24"/>
              </w:rPr>
              <w:t>出版（组织）单位</w:t>
            </w:r>
          </w:p>
        </w:tc>
        <w:tc>
          <w:tcPr>
            <w:tcW w:w="1279" w:type="dxa"/>
            <w:shd w:val="clear" w:color="auto" w:fill="auto"/>
            <w:tcMar>
              <w:top w:w="85" w:type="dxa"/>
              <w:left w:w="57" w:type="dxa"/>
              <w:bottom w:w="85" w:type="dxa"/>
              <w:right w:w="57" w:type="dxa"/>
            </w:tcMar>
            <w:vAlign w:val="center"/>
          </w:tcPr>
          <w:p w14:paraId="47C15889">
            <w:pPr>
              <w:spacing w:line="320" w:lineRule="exact"/>
              <w:jc w:val="center"/>
              <w:rPr>
                <w:rFonts w:ascii="方正书宋_GBK" w:hAnsi="宋体" w:eastAsia="方正书宋_GBK"/>
                <w:sz w:val="24"/>
              </w:rPr>
            </w:pPr>
            <w:r>
              <w:rPr>
                <w:rFonts w:hint="eastAsia" w:ascii="方正书宋_GBK" w:hAnsi="宋体" w:eastAsia="方正书宋_GBK"/>
                <w:sz w:val="24"/>
              </w:rPr>
              <w:t>合（独）著</w:t>
            </w:r>
          </w:p>
          <w:p w14:paraId="2BF1D219">
            <w:pPr>
              <w:spacing w:line="320" w:lineRule="exact"/>
              <w:jc w:val="center"/>
              <w:rPr>
                <w:rFonts w:ascii="方正书宋_GBK" w:hAnsi="宋体" w:eastAsia="方正书宋_GBK"/>
                <w:sz w:val="24"/>
              </w:rPr>
            </w:pPr>
            <w:r>
              <w:rPr>
                <w:rFonts w:hint="eastAsia" w:ascii="方正书宋_GBK" w:hAnsi="宋体" w:eastAsia="方正书宋_GBK"/>
                <w:sz w:val="24"/>
              </w:rPr>
              <w:t>及本人排名</w:t>
            </w:r>
          </w:p>
        </w:tc>
        <w:tc>
          <w:tcPr>
            <w:tcW w:w="1420" w:type="dxa"/>
            <w:shd w:val="clear" w:color="auto" w:fill="auto"/>
            <w:tcMar>
              <w:top w:w="85" w:type="dxa"/>
              <w:left w:w="57" w:type="dxa"/>
              <w:bottom w:w="85" w:type="dxa"/>
              <w:right w:w="57" w:type="dxa"/>
            </w:tcMar>
            <w:vAlign w:val="center"/>
          </w:tcPr>
          <w:p w14:paraId="214056C0">
            <w:pPr>
              <w:spacing w:line="320" w:lineRule="exact"/>
              <w:jc w:val="center"/>
              <w:rPr>
                <w:rFonts w:ascii="方正书宋_GBK" w:eastAsia="方正书宋_GBK"/>
                <w:sz w:val="24"/>
              </w:rPr>
            </w:pPr>
            <w:r>
              <w:rPr>
                <w:rFonts w:hint="eastAsia" w:ascii="方正书宋_GBK" w:eastAsia="方正书宋_GBK"/>
                <w:sz w:val="24"/>
              </w:rPr>
              <w:t>单位人事（职改）部门</w:t>
            </w:r>
          </w:p>
          <w:p w14:paraId="0A798F3D">
            <w:pPr>
              <w:spacing w:line="320" w:lineRule="exact"/>
              <w:jc w:val="center"/>
              <w:rPr>
                <w:rFonts w:ascii="方正书宋_GBK" w:eastAsia="方正书宋_GBK"/>
                <w:sz w:val="24"/>
              </w:rPr>
            </w:pPr>
            <w:r>
              <w:rPr>
                <w:rFonts w:hint="eastAsia" w:ascii="方正书宋_GBK" w:eastAsia="方正书宋_GBK"/>
                <w:sz w:val="24"/>
              </w:rPr>
              <w:t>审查签章</w:t>
            </w:r>
          </w:p>
        </w:tc>
      </w:tr>
      <w:tr w14:paraId="2AFD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81" w:type="dxa"/>
            <w:shd w:val="clear" w:color="auto" w:fill="auto"/>
            <w:tcMar>
              <w:top w:w="85" w:type="dxa"/>
              <w:left w:w="57" w:type="dxa"/>
              <w:bottom w:w="85" w:type="dxa"/>
              <w:right w:w="57" w:type="dxa"/>
            </w:tcMar>
            <w:vAlign w:val="center"/>
          </w:tcPr>
          <w:p w14:paraId="4B6F0280">
            <w:pPr>
              <w:pStyle w:val="2"/>
              <w:spacing w:before="0" w:beforeLines="0" w:after="0" w:afterLines="0" w:line="320" w:lineRule="exact"/>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1.</w:t>
            </w:r>
          </w:p>
        </w:tc>
        <w:tc>
          <w:tcPr>
            <w:tcW w:w="1550" w:type="dxa"/>
            <w:shd w:val="clear" w:color="auto" w:fill="auto"/>
            <w:tcMar>
              <w:top w:w="85" w:type="dxa"/>
              <w:left w:w="57" w:type="dxa"/>
              <w:bottom w:w="85" w:type="dxa"/>
              <w:right w:w="57" w:type="dxa"/>
            </w:tcMar>
            <w:vAlign w:val="center"/>
          </w:tcPr>
          <w:p w14:paraId="557E91BE">
            <w:pPr>
              <w:pStyle w:val="2"/>
              <w:spacing w:before="0" w:beforeLines="0" w:after="0" w:afterLines="0" w:line="320" w:lineRule="exac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四生空间视角下长江经济带城市人居环境韧性的时空演变及驱动机制</w:t>
            </w:r>
          </w:p>
        </w:tc>
        <w:tc>
          <w:tcPr>
            <w:tcW w:w="2678" w:type="dxa"/>
            <w:gridSpan w:val="2"/>
            <w:shd w:val="clear" w:color="auto" w:fill="auto"/>
            <w:tcMar>
              <w:top w:w="85" w:type="dxa"/>
              <w:left w:w="57" w:type="dxa"/>
              <w:bottom w:w="85" w:type="dxa"/>
              <w:right w:w="57" w:type="dxa"/>
            </w:tcMar>
            <w:vAlign w:val="center"/>
          </w:tcPr>
          <w:p w14:paraId="1857DC88">
            <w:pPr>
              <w:pStyle w:val="2"/>
              <w:spacing w:before="0" w:beforeLines="0" w:after="0" w:afterLines="0" w:line="320" w:lineRule="exact"/>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生态学报 CSCD核心期刊</w:t>
            </w:r>
          </w:p>
        </w:tc>
        <w:tc>
          <w:tcPr>
            <w:tcW w:w="1003" w:type="dxa"/>
            <w:shd w:val="clear" w:color="auto" w:fill="auto"/>
            <w:tcMar>
              <w:top w:w="85" w:type="dxa"/>
              <w:left w:w="57" w:type="dxa"/>
              <w:bottom w:w="85" w:type="dxa"/>
              <w:right w:w="57" w:type="dxa"/>
            </w:tcMar>
            <w:vAlign w:val="center"/>
          </w:tcPr>
          <w:p w14:paraId="32E0D914">
            <w:pPr>
              <w:pStyle w:val="2"/>
              <w:spacing w:before="0" w:beforeLines="0" w:after="0" w:afterLines="0" w:line="320" w:lineRule="exact"/>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中国科学院生态环境研究中心</w:t>
            </w:r>
          </w:p>
        </w:tc>
        <w:tc>
          <w:tcPr>
            <w:tcW w:w="1279" w:type="dxa"/>
            <w:shd w:val="clear" w:color="auto" w:fill="auto"/>
            <w:tcMar>
              <w:top w:w="85" w:type="dxa"/>
              <w:left w:w="57" w:type="dxa"/>
              <w:bottom w:w="85" w:type="dxa"/>
              <w:right w:w="57" w:type="dxa"/>
            </w:tcMar>
            <w:vAlign w:val="center"/>
          </w:tcPr>
          <w:p w14:paraId="78353CB3">
            <w:pPr>
              <w:pStyle w:val="2"/>
              <w:spacing w:before="0" w:beforeLines="0" w:after="0" w:afterLines="0" w:line="320" w:lineRule="exac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1</w:t>
            </w:r>
          </w:p>
        </w:tc>
        <w:tc>
          <w:tcPr>
            <w:tcW w:w="1420" w:type="dxa"/>
            <w:shd w:val="clear" w:color="auto" w:fill="auto"/>
            <w:tcMar>
              <w:top w:w="85" w:type="dxa"/>
              <w:left w:w="57" w:type="dxa"/>
              <w:bottom w:w="85" w:type="dxa"/>
              <w:right w:w="57" w:type="dxa"/>
            </w:tcMar>
            <w:vAlign w:val="center"/>
          </w:tcPr>
          <w:p w14:paraId="644BF3B8">
            <w:pPr>
              <w:spacing w:line="320" w:lineRule="exact"/>
              <w:jc w:val="center"/>
              <w:rPr>
                <w:sz w:val="24"/>
                <w:szCs w:val="24"/>
              </w:rPr>
            </w:pPr>
          </w:p>
          <w:p w14:paraId="7BFCEEAB">
            <w:pPr>
              <w:pStyle w:val="2"/>
              <w:rPr>
                <w:rFonts w:ascii="方正书宋_GBK" w:eastAsia="方正书宋_GBK"/>
                <w:sz w:val="24"/>
                <w:szCs w:val="24"/>
              </w:rPr>
            </w:pPr>
          </w:p>
          <w:p w14:paraId="65F54A21">
            <w:pPr>
              <w:pStyle w:val="2"/>
              <w:rPr>
                <w:rFonts w:ascii="方正书宋_GBK" w:eastAsia="方正书宋_GBK"/>
                <w:sz w:val="24"/>
                <w:szCs w:val="24"/>
              </w:rPr>
            </w:pPr>
          </w:p>
        </w:tc>
      </w:tr>
    </w:tbl>
    <w:p w14:paraId="6715866C">
      <w:pPr>
        <w:spacing w:before="156" w:beforeLines="50" w:after="156" w:afterLines="50" w:line="600" w:lineRule="exact"/>
        <w:jc w:val="center"/>
        <w:rPr>
          <w:rFonts w:ascii="黑体" w:hAnsi="Times New Roman" w:eastAsia="黑体" w:cs="Times New Roman"/>
          <w:sz w:val="32"/>
          <w:szCs w:val="32"/>
        </w:rPr>
      </w:pPr>
      <w:r>
        <w:rPr>
          <w:rFonts w:hint="eastAsia" w:ascii="黑体" w:hAnsi="Times New Roman" w:eastAsia="黑体" w:cs="Times New Roman"/>
          <w:sz w:val="32"/>
          <w:szCs w:val="32"/>
        </w:rPr>
        <w:t>11．个人工作小结</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14:paraId="02D6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8" w:hRule="atLeast"/>
          <w:jc w:val="center"/>
        </w:trPr>
        <w:tc>
          <w:tcPr>
            <w:tcW w:w="8719" w:type="dxa"/>
            <w:shd w:val="clear" w:color="auto" w:fill="auto"/>
            <w:tcMar>
              <w:top w:w="85" w:type="dxa"/>
              <w:left w:w="57" w:type="dxa"/>
              <w:bottom w:w="85" w:type="dxa"/>
              <w:right w:w="57" w:type="dxa"/>
            </w:tcMar>
            <w:vAlign w:val="center"/>
          </w:tcPr>
          <w:p w14:paraId="4AC79EAC">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Times New Roman" w:hAnsi="Times New Roman" w:eastAsia="宋体" w:cs="Times New Roman"/>
                <w:b w:val="0"/>
                <w:bCs w:val="0"/>
                <w:color w:val="000000"/>
                <w:kern w:val="2"/>
                <w:sz w:val="24"/>
                <w:szCs w:val="24"/>
                <w:lang w:val="en-US" w:eastAsia="zh-CN" w:bidi="ar-SA"/>
              </w:rPr>
            </w:pPr>
            <w:r>
              <w:rPr>
                <w:rFonts w:hint="eastAsia" w:ascii="Times New Roman" w:hAnsi="Times New Roman" w:eastAsia="宋体" w:cs="Times New Roman"/>
                <w:b w:val="0"/>
                <w:bCs w:val="0"/>
                <w:color w:val="000000"/>
                <w:kern w:val="2"/>
                <w:sz w:val="24"/>
                <w:szCs w:val="24"/>
                <w:lang w:val="en-US" w:eastAsia="zh-CN" w:bidi="ar-SA"/>
              </w:rPr>
              <w:t>入职一年以来，本人始终秉持立德树人的根本教育理念，严格遵守学校各项规章制度，立足自身专业岗位，不断夯实业务能力、精进专业素养，稳步推进各项工作任务，在教学开展、科学研究、学生指导等方面均取得了阶段性成效，具体如下：</w:t>
            </w:r>
          </w:p>
          <w:p w14:paraId="27E93018">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default" w:ascii="Times New Roman" w:hAnsi="Times New Roman" w:eastAsia="宋体" w:cs="Times New Roman"/>
                <w:b w:val="0"/>
                <w:bCs w:val="0"/>
                <w:color w:val="000000"/>
                <w:kern w:val="2"/>
                <w:sz w:val="24"/>
                <w:szCs w:val="24"/>
                <w:lang w:val="en-US" w:eastAsia="zh-CN" w:bidi="ar-SA"/>
              </w:rPr>
            </w:pPr>
            <w:r>
              <w:rPr>
                <w:rFonts w:hint="eastAsia" w:ascii="Times New Roman" w:hAnsi="Times New Roman" w:eastAsia="宋体" w:cs="Times New Roman"/>
                <w:b w:val="0"/>
                <w:bCs w:val="0"/>
                <w:color w:val="000000"/>
                <w:kern w:val="2"/>
                <w:sz w:val="24"/>
                <w:szCs w:val="24"/>
                <w:lang w:val="en-US" w:eastAsia="zh-CN" w:bidi="ar-SA"/>
              </w:rPr>
              <w:t>教学工作中，</w:t>
            </w:r>
            <w:r>
              <w:rPr>
                <w:rFonts w:hint="eastAsia" w:ascii="Times New Roman" w:hAnsi="Times New Roman" w:eastAsia="宋体" w:cs="Times New Roman"/>
                <w:b w:val="0"/>
                <w:bCs w:val="0"/>
                <w:color w:val="000000"/>
                <w:kern w:val="2"/>
                <w:sz w:val="24"/>
                <w:szCs w:val="24"/>
                <w:lang w:val="en-US" w:eastAsia="zh-CN" w:bidi="ar-SA"/>
              </w:rPr>
              <w:t>本人</w:t>
            </w:r>
            <w:r>
              <w:rPr>
                <w:rFonts w:hint="eastAsia" w:ascii="Times New Roman" w:hAnsi="Times New Roman" w:eastAsia="宋体" w:cs="Times New Roman"/>
                <w:b w:val="0"/>
                <w:bCs w:val="0"/>
                <w:color w:val="000000"/>
                <w:kern w:val="2"/>
                <w:sz w:val="24"/>
                <w:szCs w:val="24"/>
                <w:lang w:val="en-US" w:eastAsia="zh-CN" w:bidi="ar-SA"/>
              </w:rPr>
              <w:t>始终坚持以学生为中心的育人理念，认真承担各项教学任务，严谨落实备课、课堂授课、课后答疑、学业辅导等全流程教学工作。主动积极参与学院组织的教研研讨和教学观摩活动，虚心汲取资深教师的教学经验，结合学科发展前沿动态优化教学内容与授课方式。同时，注重提升学生综合素养，指导学生主持省级大学生创新创业训练计划项目1项，指导学生获校级优秀毕业论文1篇。</w:t>
            </w:r>
          </w:p>
          <w:p w14:paraId="25EE307F">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Times New Roman" w:hAnsi="Times New Roman" w:eastAsia="宋体" w:cs="Times New Roman"/>
                <w:b w:val="0"/>
                <w:bCs w:val="0"/>
                <w:color w:val="000000"/>
                <w:kern w:val="2"/>
                <w:sz w:val="24"/>
                <w:szCs w:val="24"/>
                <w:lang w:val="en-US" w:eastAsia="zh-CN" w:bidi="ar-SA"/>
              </w:rPr>
            </w:pPr>
            <w:r>
              <w:rPr>
                <w:rFonts w:hint="eastAsia" w:ascii="Times New Roman" w:hAnsi="Times New Roman" w:eastAsia="宋体" w:cs="Times New Roman"/>
                <w:b w:val="0"/>
                <w:bCs w:val="0"/>
                <w:color w:val="000000"/>
                <w:kern w:val="2"/>
                <w:sz w:val="24"/>
                <w:szCs w:val="24"/>
                <w:lang w:val="en-US" w:eastAsia="zh-CN" w:bidi="ar-SA"/>
              </w:rPr>
              <w:t>科研工作方面，</w:t>
            </w:r>
            <w:r>
              <w:rPr>
                <w:rFonts w:hint="eastAsia" w:ascii="Times New Roman" w:hAnsi="Times New Roman" w:eastAsia="宋体" w:cs="Times New Roman"/>
                <w:b w:val="0"/>
                <w:bCs w:val="0"/>
                <w:color w:val="000000"/>
                <w:kern w:val="2"/>
                <w:sz w:val="24"/>
                <w:szCs w:val="24"/>
                <w:lang w:val="en-US" w:eastAsia="zh-CN" w:bidi="ar-SA"/>
              </w:rPr>
              <w:t>本人</w:t>
            </w:r>
            <w:r>
              <w:rPr>
                <w:rFonts w:hint="eastAsia" w:ascii="Times New Roman" w:hAnsi="Times New Roman" w:eastAsia="宋体" w:cs="Times New Roman"/>
                <w:b w:val="0"/>
                <w:bCs w:val="0"/>
                <w:color w:val="000000"/>
                <w:kern w:val="2"/>
                <w:sz w:val="24"/>
                <w:szCs w:val="24"/>
                <w:lang w:val="en-US" w:eastAsia="zh-CN" w:bidi="ar-SA"/>
              </w:rPr>
              <w:t>坚持教学与科研相辅相成、协同发展，聚焦所属学科研究方向，潜心开展学术研究与科研攻关。入职一年内，注重科研成果积累与凝练，成功发表CSCD核心期刊论文1篇。同时积极申报各级科研课题，获批在研省级自然科学基金项目、省教育厅科学研究项目各1项。稳步推进项目建设，持续提升自身科研创新与课题攻坚能力。</w:t>
            </w:r>
          </w:p>
          <w:p w14:paraId="1FE00384">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Times New Roman" w:hAnsi="Times New Roman" w:eastAsia="宋体" w:cs="Times New Roman"/>
                <w:b w:val="0"/>
                <w:bCs w:val="0"/>
                <w:color w:val="000000"/>
                <w:kern w:val="2"/>
                <w:sz w:val="21"/>
                <w:szCs w:val="21"/>
                <w:lang w:val="en-US" w:eastAsia="zh-CN" w:bidi="ar-SA"/>
              </w:rPr>
            </w:pPr>
            <w:r>
              <w:rPr>
                <w:rFonts w:hint="eastAsia" w:ascii="Times New Roman" w:hAnsi="Times New Roman" w:eastAsia="宋体" w:cs="Times New Roman"/>
                <w:b w:val="0"/>
                <w:bCs w:val="0"/>
                <w:color w:val="000000"/>
                <w:kern w:val="2"/>
                <w:sz w:val="24"/>
                <w:szCs w:val="24"/>
                <w:lang w:val="en-US" w:eastAsia="zh-CN" w:bidi="ar-SA"/>
              </w:rPr>
              <w:t>后续</w:t>
            </w:r>
            <w:r>
              <w:rPr>
                <w:rFonts w:hint="eastAsia" w:ascii="Times New Roman" w:hAnsi="Times New Roman" w:eastAsia="宋体" w:cs="Times New Roman"/>
                <w:b w:val="0"/>
                <w:bCs w:val="0"/>
                <w:color w:val="000000"/>
                <w:kern w:val="2"/>
                <w:sz w:val="24"/>
                <w:szCs w:val="24"/>
                <w:lang w:val="en-US" w:eastAsia="zh-CN" w:bidi="ar-SA"/>
              </w:rPr>
              <w:t>本人</w:t>
            </w:r>
            <w:r>
              <w:rPr>
                <w:rFonts w:hint="eastAsia" w:ascii="Times New Roman" w:hAnsi="Times New Roman" w:eastAsia="宋体" w:cs="Times New Roman"/>
                <w:b w:val="0"/>
                <w:bCs w:val="0"/>
                <w:color w:val="000000"/>
                <w:kern w:val="2"/>
                <w:sz w:val="24"/>
                <w:szCs w:val="24"/>
                <w:lang w:val="en-US" w:eastAsia="zh-CN" w:bidi="ar-SA"/>
              </w:rPr>
              <w:t>将立足岗位、补齐短板，持续深耕教学科研工作，扎实推进在研项目研究，积极凝练优质成果，切实履行高校教师岗位职责，为学校学科建设和人才培养贡献力量。</w:t>
            </w:r>
          </w:p>
          <w:p w14:paraId="492EC98C">
            <w:pPr>
              <w:spacing w:line="320" w:lineRule="exact"/>
              <w:rPr>
                <w:rFonts w:ascii="方正书宋_GBK" w:eastAsia="方正书宋_GBK"/>
                <w:sz w:val="24"/>
              </w:rPr>
            </w:pPr>
            <w:r>
              <w:rPr>
                <w:rFonts w:hint="eastAsia" w:ascii="方正书宋_GBK" w:hAnsi="宋体" w:eastAsia="方正书宋_GBK"/>
                <w:sz w:val="24"/>
              </w:rPr>
              <w:t>本人签字：                                           　年　　月　　日</w:t>
            </w:r>
          </w:p>
        </w:tc>
      </w:tr>
    </w:tbl>
    <w:p w14:paraId="6FCF0E08">
      <w:pPr>
        <w:spacing w:before="160" w:after="160"/>
        <w:jc w:val="center"/>
        <w:rPr>
          <w:rFonts w:ascii="黑体" w:eastAsia="黑体"/>
          <w:sz w:val="32"/>
        </w:rPr>
      </w:pPr>
      <w:r>
        <w:rPr>
          <w:rFonts w:hint="eastAsia" w:ascii="黑体" w:hAnsi="Times New Roman" w:eastAsia="黑体" w:cs="Times New Roman"/>
          <w:sz w:val="32"/>
          <w:szCs w:val="32"/>
        </w:rPr>
        <w:tab/>
      </w:r>
      <w:r>
        <w:rPr>
          <w:rFonts w:hint="eastAsia" w:ascii="黑体" w:eastAsia="黑体"/>
          <w:sz w:val="32"/>
        </w:rPr>
        <w:t>12.个人承诺</w:t>
      </w:r>
    </w:p>
    <w:tbl>
      <w:tblPr>
        <w:tblStyle w:val="9"/>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171B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5" w:hRule="atLeast"/>
          <w:jc w:val="center"/>
        </w:trPr>
        <w:tc>
          <w:tcPr>
            <w:tcW w:w="8819" w:type="dxa"/>
          </w:tcPr>
          <w:p w14:paraId="3D30A92C">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rPr>
            </w:pPr>
            <w:bookmarkStart w:id="0" w:name="_GoBack"/>
            <w:r>
              <w:rPr>
                <w:rFonts w:hint="eastAsia" w:ascii="宋体"/>
              </w:rPr>
              <w:t>本人郑重承诺：以上表格所填报的各项材料、数据、业绩、奖项等为本人填报，真实有效。若有虚假，愿意按照人力资源和社会保障部《职称评审监管暂行办法》（人社部发〔2024〕56号）相关规定，3年内不得申报评审职称。无论什么时候，经核查发现存在有违纪违规取得职称的行为，同意撤销该职称，并同意将据此获得的后续职称或其他权益也一并取消。</w:t>
            </w:r>
          </w:p>
          <w:bookmarkEnd w:id="0"/>
          <w:p w14:paraId="51B58B0C">
            <w:pPr>
              <w:tabs>
                <w:tab w:val="left" w:pos="4877"/>
              </w:tabs>
              <w:spacing w:line="480" w:lineRule="auto"/>
              <w:rPr>
                <w:rFonts w:ascii="宋体"/>
              </w:rPr>
            </w:pPr>
          </w:p>
          <w:p w14:paraId="584C497C">
            <w:pPr>
              <w:tabs>
                <w:tab w:val="left" w:pos="4877"/>
              </w:tabs>
              <w:spacing w:line="480" w:lineRule="auto"/>
              <w:ind w:firstLine="4935" w:firstLineChars="2350"/>
              <w:rPr>
                <w:rFonts w:ascii="宋体"/>
              </w:rPr>
            </w:pPr>
            <w:r>
              <w:rPr>
                <w:rFonts w:hint="eastAsia" w:ascii="宋体"/>
              </w:rPr>
              <w:t>承诺人签名：</w:t>
            </w:r>
          </w:p>
          <w:p w14:paraId="6E724417">
            <w:pPr>
              <w:spacing w:line="480" w:lineRule="auto"/>
              <w:ind w:firstLine="5355" w:firstLineChars="2550"/>
              <w:rPr>
                <w:rFonts w:ascii="宋体"/>
              </w:rPr>
            </w:pPr>
            <w:r>
              <w:rPr>
                <w:rFonts w:hint="eastAsia" w:ascii="宋体"/>
              </w:rPr>
              <w:t>年    月    日</w:t>
            </w:r>
          </w:p>
        </w:tc>
      </w:tr>
    </w:tbl>
    <w:p w14:paraId="0E46BA3C">
      <w:pPr>
        <w:tabs>
          <w:tab w:val="left" w:pos="2721"/>
          <w:tab w:val="center" w:pos="4575"/>
        </w:tabs>
        <w:spacing w:before="156" w:beforeLines="50" w:after="156" w:afterLines="50" w:line="600" w:lineRule="exact"/>
        <w:jc w:val="left"/>
        <w:rPr>
          <w:rFonts w:ascii="黑体" w:hAnsi="Times New Roman" w:eastAsia="黑体" w:cs="Times New Roman"/>
          <w:sz w:val="32"/>
          <w:szCs w:val="32"/>
        </w:rPr>
      </w:pPr>
      <w:r>
        <w:rPr>
          <w:rFonts w:hint="eastAsia" w:ascii="黑体" w:hAnsi="Times New Roman" w:eastAsia="黑体" w:cs="Times New Roman"/>
          <w:sz w:val="32"/>
          <w:szCs w:val="32"/>
        </w:rPr>
        <w:tab/>
      </w:r>
      <w:r>
        <w:rPr>
          <w:rFonts w:hint="eastAsia" w:ascii="黑体" w:hAnsi="Times New Roman" w:eastAsia="黑体" w:cs="Times New Roman"/>
          <w:sz w:val="32"/>
          <w:szCs w:val="32"/>
        </w:rPr>
        <w:t>13．考核鉴定及审批意见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945"/>
        <w:gridCol w:w="1890"/>
        <w:gridCol w:w="2242"/>
        <w:gridCol w:w="2904"/>
      </w:tblGrid>
      <w:tr w14:paraId="78A0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shd w:val="clear" w:color="auto" w:fill="auto"/>
            <w:tcMar>
              <w:top w:w="85" w:type="dxa"/>
              <w:left w:w="57" w:type="dxa"/>
              <w:bottom w:w="85" w:type="dxa"/>
              <w:right w:w="57" w:type="dxa"/>
            </w:tcMar>
            <w:textDirection w:val="tbRlV"/>
            <w:vAlign w:val="center"/>
          </w:tcPr>
          <w:p w14:paraId="119FC6E2">
            <w:pPr>
              <w:spacing w:after="93" w:afterLines="30" w:line="320" w:lineRule="exact"/>
              <w:jc w:val="center"/>
              <w:rPr>
                <w:rFonts w:ascii="方正书宋_GBK" w:eastAsia="方正书宋_GBK"/>
                <w:sz w:val="24"/>
              </w:rPr>
            </w:pPr>
            <w:r>
              <w:rPr>
                <w:rFonts w:hint="eastAsia" w:ascii="方正书宋_GBK" w:eastAsia="方正书宋_GBK"/>
                <w:sz w:val="24"/>
              </w:rPr>
              <w:t>基层单位意见</w:t>
            </w:r>
          </w:p>
        </w:tc>
        <w:tc>
          <w:tcPr>
            <w:tcW w:w="7981" w:type="dxa"/>
            <w:gridSpan w:val="4"/>
            <w:shd w:val="clear" w:color="auto" w:fill="auto"/>
            <w:tcMar>
              <w:top w:w="85" w:type="dxa"/>
              <w:left w:w="57" w:type="dxa"/>
              <w:bottom w:w="85" w:type="dxa"/>
              <w:right w:w="57" w:type="dxa"/>
            </w:tcMar>
            <w:vAlign w:val="center"/>
          </w:tcPr>
          <w:p w14:paraId="39CE6968">
            <w:pPr>
              <w:widowControl/>
              <w:spacing w:line="320" w:lineRule="exact"/>
              <w:jc w:val="left"/>
              <w:rPr>
                <w:rFonts w:ascii="方正书宋_GBK" w:eastAsia="方正书宋_GBK"/>
                <w:sz w:val="24"/>
              </w:rPr>
            </w:pPr>
          </w:p>
          <w:p w14:paraId="7D7E0983">
            <w:pPr>
              <w:widowControl/>
              <w:spacing w:line="320" w:lineRule="exact"/>
              <w:jc w:val="left"/>
              <w:rPr>
                <w:rFonts w:ascii="方正书宋_GBK" w:eastAsia="方正书宋_GBK"/>
                <w:sz w:val="24"/>
              </w:rPr>
            </w:pPr>
          </w:p>
          <w:p w14:paraId="6FAC7B9A">
            <w:pPr>
              <w:widowControl/>
              <w:spacing w:line="320" w:lineRule="exact"/>
              <w:jc w:val="left"/>
              <w:rPr>
                <w:rFonts w:ascii="方正书宋_GBK" w:eastAsia="方正书宋_GBK"/>
                <w:sz w:val="24"/>
              </w:rPr>
            </w:pPr>
          </w:p>
          <w:p w14:paraId="2CCA588D">
            <w:pPr>
              <w:widowControl/>
              <w:spacing w:line="320" w:lineRule="exact"/>
              <w:jc w:val="left"/>
              <w:rPr>
                <w:rFonts w:ascii="方正书宋_GBK" w:eastAsia="方正书宋_GBK"/>
                <w:sz w:val="24"/>
              </w:rPr>
            </w:pPr>
          </w:p>
          <w:p w14:paraId="3DEDACB1">
            <w:pPr>
              <w:widowControl/>
              <w:spacing w:line="320" w:lineRule="exact"/>
              <w:jc w:val="left"/>
              <w:rPr>
                <w:rFonts w:ascii="方正书宋_GBK" w:eastAsia="方正书宋_GBK"/>
                <w:sz w:val="24"/>
              </w:rPr>
            </w:pPr>
          </w:p>
          <w:p w14:paraId="325A8058">
            <w:pPr>
              <w:widowControl/>
              <w:spacing w:line="320" w:lineRule="exact"/>
              <w:jc w:val="left"/>
              <w:rPr>
                <w:rFonts w:ascii="方正书宋_GBK" w:eastAsia="方正书宋_GBK"/>
                <w:sz w:val="24"/>
              </w:rPr>
            </w:pPr>
          </w:p>
          <w:p w14:paraId="30561D72">
            <w:pPr>
              <w:widowControl/>
              <w:spacing w:line="320" w:lineRule="exact"/>
              <w:jc w:val="left"/>
              <w:rPr>
                <w:rFonts w:ascii="方正书宋_GBK" w:eastAsia="方正书宋_GBK"/>
                <w:sz w:val="24"/>
              </w:rPr>
            </w:pPr>
          </w:p>
          <w:p w14:paraId="4FD1C97E">
            <w:pPr>
              <w:widowControl/>
              <w:spacing w:line="320" w:lineRule="exact"/>
              <w:jc w:val="left"/>
              <w:rPr>
                <w:rFonts w:ascii="方正书宋_GBK" w:eastAsia="方正书宋_GBK"/>
                <w:sz w:val="24"/>
              </w:rPr>
            </w:pPr>
          </w:p>
          <w:p w14:paraId="6117D7BB">
            <w:pPr>
              <w:widowControl/>
              <w:spacing w:line="320" w:lineRule="exact"/>
              <w:jc w:val="left"/>
              <w:rPr>
                <w:rFonts w:ascii="方正书宋_GBK" w:eastAsia="方正书宋_GBK"/>
                <w:sz w:val="24"/>
              </w:rPr>
            </w:pPr>
          </w:p>
          <w:p w14:paraId="0841EB7A">
            <w:pPr>
              <w:widowControl/>
              <w:spacing w:line="320" w:lineRule="exact"/>
              <w:jc w:val="left"/>
              <w:rPr>
                <w:rFonts w:ascii="方正书宋_GBK" w:eastAsia="方正书宋_GBK"/>
                <w:sz w:val="24"/>
              </w:rPr>
            </w:pPr>
          </w:p>
          <w:p w14:paraId="13F128DC">
            <w:pPr>
              <w:widowControl/>
              <w:spacing w:line="320" w:lineRule="exact"/>
              <w:jc w:val="left"/>
              <w:rPr>
                <w:rFonts w:ascii="方正书宋_GBK" w:eastAsia="方正书宋_GBK"/>
                <w:sz w:val="24"/>
              </w:rPr>
            </w:pPr>
          </w:p>
          <w:p w14:paraId="7DD02FA9">
            <w:pPr>
              <w:spacing w:line="320" w:lineRule="exact"/>
              <w:rPr>
                <w:rFonts w:ascii="方正书宋_GBK" w:eastAsia="方正书宋_GBK"/>
                <w:sz w:val="24"/>
              </w:rPr>
            </w:pPr>
            <w:r>
              <w:rPr>
                <w:rFonts w:hint="eastAsia" w:ascii="方正书宋_GBK" w:eastAsia="方正书宋_GBK"/>
                <w:sz w:val="24"/>
              </w:rPr>
              <w:t>　　                         　　　　　（公　　章）</w:t>
            </w:r>
          </w:p>
          <w:p w14:paraId="419BBC6A">
            <w:pPr>
              <w:spacing w:line="320" w:lineRule="exact"/>
              <w:rPr>
                <w:rFonts w:ascii="方正书宋_GBK" w:eastAsia="方正书宋_GBK"/>
                <w:sz w:val="24"/>
              </w:rPr>
            </w:pPr>
            <w:r>
              <w:rPr>
                <w:rFonts w:hint="eastAsia" w:ascii="方正书宋_GBK" w:eastAsia="方正书宋_GBK"/>
                <w:sz w:val="24"/>
              </w:rPr>
              <w:t>负　责　人：　　　　　　　　　 　　　　　　　　　　年　　月　　日</w:t>
            </w:r>
          </w:p>
        </w:tc>
      </w:tr>
      <w:tr w14:paraId="6F31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shd w:val="clear" w:color="auto" w:fill="auto"/>
            <w:tcMar>
              <w:top w:w="85" w:type="dxa"/>
              <w:left w:w="57" w:type="dxa"/>
              <w:bottom w:w="85" w:type="dxa"/>
              <w:right w:w="57" w:type="dxa"/>
            </w:tcMar>
            <w:textDirection w:val="tbRlV"/>
            <w:vAlign w:val="center"/>
          </w:tcPr>
          <w:p w14:paraId="42605E02">
            <w:pPr>
              <w:spacing w:after="93" w:afterLines="30" w:line="320" w:lineRule="exact"/>
              <w:jc w:val="center"/>
              <w:rPr>
                <w:rFonts w:ascii="方正书宋_GBK" w:eastAsia="方正书宋_GBK"/>
                <w:sz w:val="24"/>
              </w:rPr>
            </w:pPr>
            <w:r>
              <w:rPr>
                <w:rFonts w:hint="eastAsia" w:ascii="方正书宋_GBK" w:eastAsia="方正书宋_GBK"/>
                <w:sz w:val="24"/>
              </w:rPr>
              <w:t>呈报单位意见</w:t>
            </w:r>
          </w:p>
        </w:tc>
        <w:tc>
          <w:tcPr>
            <w:tcW w:w="7981" w:type="dxa"/>
            <w:gridSpan w:val="4"/>
            <w:shd w:val="clear" w:color="auto" w:fill="auto"/>
            <w:tcMar>
              <w:top w:w="85" w:type="dxa"/>
              <w:left w:w="57" w:type="dxa"/>
              <w:bottom w:w="85" w:type="dxa"/>
              <w:right w:w="57" w:type="dxa"/>
            </w:tcMar>
            <w:vAlign w:val="center"/>
          </w:tcPr>
          <w:p w14:paraId="24C601CD">
            <w:pPr>
              <w:widowControl/>
              <w:spacing w:line="320" w:lineRule="exact"/>
              <w:jc w:val="left"/>
              <w:rPr>
                <w:rFonts w:ascii="方正书宋_GBK" w:eastAsia="方正书宋_GBK"/>
                <w:sz w:val="24"/>
              </w:rPr>
            </w:pPr>
          </w:p>
          <w:p w14:paraId="4D4289B0">
            <w:pPr>
              <w:widowControl/>
              <w:spacing w:line="320" w:lineRule="exact"/>
              <w:jc w:val="left"/>
              <w:rPr>
                <w:rFonts w:ascii="方正书宋_GBK" w:eastAsia="方正书宋_GBK"/>
                <w:sz w:val="24"/>
              </w:rPr>
            </w:pPr>
          </w:p>
          <w:p w14:paraId="7C65E8E1">
            <w:pPr>
              <w:widowControl/>
              <w:spacing w:line="320" w:lineRule="exact"/>
              <w:jc w:val="left"/>
              <w:rPr>
                <w:rFonts w:ascii="方正书宋_GBK" w:eastAsia="方正书宋_GBK"/>
                <w:sz w:val="24"/>
              </w:rPr>
            </w:pPr>
          </w:p>
          <w:p w14:paraId="17F93EF9">
            <w:pPr>
              <w:widowControl/>
              <w:spacing w:line="320" w:lineRule="exact"/>
              <w:jc w:val="left"/>
              <w:rPr>
                <w:rFonts w:ascii="方正书宋_GBK" w:eastAsia="方正书宋_GBK"/>
                <w:sz w:val="24"/>
              </w:rPr>
            </w:pPr>
          </w:p>
          <w:p w14:paraId="02905F51">
            <w:pPr>
              <w:widowControl/>
              <w:spacing w:line="320" w:lineRule="exact"/>
              <w:jc w:val="left"/>
              <w:rPr>
                <w:rFonts w:ascii="方正书宋_GBK" w:eastAsia="方正书宋_GBK"/>
                <w:sz w:val="24"/>
              </w:rPr>
            </w:pPr>
          </w:p>
          <w:p w14:paraId="65604C60">
            <w:pPr>
              <w:widowControl/>
              <w:spacing w:line="320" w:lineRule="exact"/>
              <w:jc w:val="left"/>
              <w:rPr>
                <w:rFonts w:ascii="方正书宋_GBK" w:eastAsia="方正书宋_GBK"/>
                <w:sz w:val="24"/>
              </w:rPr>
            </w:pPr>
          </w:p>
          <w:p w14:paraId="4DF55B9C">
            <w:pPr>
              <w:widowControl/>
              <w:spacing w:line="320" w:lineRule="exact"/>
              <w:jc w:val="left"/>
              <w:rPr>
                <w:rFonts w:ascii="方正书宋_GBK" w:eastAsia="方正书宋_GBK"/>
                <w:sz w:val="24"/>
              </w:rPr>
            </w:pPr>
          </w:p>
          <w:p w14:paraId="03BD9D07">
            <w:pPr>
              <w:widowControl/>
              <w:spacing w:line="320" w:lineRule="exact"/>
              <w:jc w:val="left"/>
              <w:rPr>
                <w:rFonts w:ascii="方正书宋_GBK" w:eastAsia="方正书宋_GBK"/>
                <w:sz w:val="24"/>
              </w:rPr>
            </w:pPr>
          </w:p>
          <w:p w14:paraId="2BF56538">
            <w:pPr>
              <w:widowControl/>
              <w:spacing w:line="320" w:lineRule="exact"/>
              <w:jc w:val="left"/>
              <w:rPr>
                <w:rFonts w:ascii="方正书宋_GBK" w:eastAsia="方正书宋_GBK"/>
                <w:sz w:val="24"/>
              </w:rPr>
            </w:pPr>
          </w:p>
          <w:p w14:paraId="28501560">
            <w:pPr>
              <w:widowControl/>
              <w:spacing w:line="320" w:lineRule="exact"/>
              <w:jc w:val="left"/>
              <w:rPr>
                <w:rFonts w:ascii="方正书宋_GBK" w:eastAsia="方正书宋_GBK"/>
                <w:sz w:val="24"/>
              </w:rPr>
            </w:pPr>
          </w:p>
          <w:p w14:paraId="4F387ECE">
            <w:pPr>
              <w:spacing w:line="320" w:lineRule="exact"/>
              <w:rPr>
                <w:rFonts w:ascii="方正书宋_GBK" w:eastAsia="方正书宋_GBK"/>
                <w:sz w:val="24"/>
              </w:rPr>
            </w:pPr>
            <w:r>
              <w:rPr>
                <w:rFonts w:hint="eastAsia" w:ascii="方正书宋_GBK" w:eastAsia="方正书宋_GBK"/>
                <w:sz w:val="24"/>
              </w:rPr>
              <w:t>　　                         　　　　　（公　　章）</w:t>
            </w:r>
          </w:p>
          <w:p w14:paraId="1210031C">
            <w:pPr>
              <w:spacing w:line="320" w:lineRule="exact"/>
              <w:rPr>
                <w:rFonts w:ascii="方正书宋_GBK" w:eastAsia="方正书宋_GBK"/>
                <w:sz w:val="24"/>
              </w:rPr>
            </w:pPr>
            <w:r>
              <w:rPr>
                <w:rFonts w:hint="eastAsia" w:ascii="方正书宋_GBK" w:eastAsia="方正书宋_GBK"/>
                <w:sz w:val="24"/>
              </w:rPr>
              <w:t>负　责　人：　　　　　　　　　 　　　　　　　　　　年　　月　　日</w:t>
            </w:r>
          </w:p>
        </w:tc>
      </w:tr>
      <w:tr w14:paraId="0418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8" w:type="dxa"/>
            <w:shd w:val="clear" w:color="auto" w:fill="auto"/>
            <w:tcMar>
              <w:top w:w="85" w:type="dxa"/>
              <w:left w:w="57" w:type="dxa"/>
              <w:bottom w:w="85" w:type="dxa"/>
              <w:right w:w="57" w:type="dxa"/>
            </w:tcMar>
            <w:textDirection w:val="tbRlV"/>
            <w:vAlign w:val="center"/>
          </w:tcPr>
          <w:p w14:paraId="04E6FDBB">
            <w:pPr>
              <w:spacing w:after="93" w:afterLines="30" w:line="320" w:lineRule="exact"/>
              <w:jc w:val="center"/>
              <w:rPr>
                <w:rFonts w:ascii="方正书宋_GBK" w:eastAsia="方正书宋_GBK"/>
                <w:sz w:val="24"/>
              </w:rPr>
            </w:pPr>
            <w:r>
              <w:rPr>
                <w:rFonts w:hint="eastAsia" w:ascii="方正书宋_GBK" w:eastAsia="方正书宋_GBK"/>
                <w:sz w:val="24"/>
              </w:rPr>
              <w:t>审批单位（部门）意见</w:t>
            </w:r>
          </w:p>
        </w:tc>
        <w:tc>
          <w:tcPr>
            <w:tcW w:w="7981" w:type="dxa"/>
            <w:gridSpan w:val="4"/>
            <w:shd w:val="clear" w:color="auto" w:fill="auto"/>
            <w:tcMar>
              <w:top w:w="85" w:type="dxa"/>
              <w:left w:w="57" w:type="dxa"/>
              <w:bottom w:w="85" w:type="dxa"/>
              <w:right w:w="57" w:type="dxa"/>
            </w:tcMar>
            <w:vAlign w:val="center"/>
          </w:tcPr>
          <w:p w14:paraId="2061F987">
            <w:pPr>
              <w:widowControl/>
              <w:spacing w:line="320" w:lineRule="exact"/>
              <w:jc w:val="left"/>
              <w:rPr>
                <w:rFonts w:ascii="方正书宋_GBK" w:eastAsia="方正书宋_GBK"/>
                <w:sz w:val="24"/>
              </w:rPr>
            </w:pPr>
          </w:p>
          <w:p w14:paraId="18120423">
            <w:pPr>
              <w:widowControl/>
              <w:spacing w:line="320" w:lineRule="exact"/>
              <w:jc w:val="left"/>
              <w:rPr>
                <w:rFonts w:ascii="方正书宋_GBK" w:eastAsia="方正书宋_GBK"/>
                <w:sz w:val="24"/>
              </w:rPr>
            </w:pPr>
          </w:p>
          <w:p w14:paraId="799311BC">
            <w:pPr>
              <w:widowControl/>
              <w:spacing w:line="320" w:lineRule="exact"/>
              <w:jc w:val="left"/>
              <w:rPr>
                <w:rFonts w:ascii="方正书宋_GBK" w:eastAsia="方正书宋_GBK"/>
                <w:sz w:val="24"/>
              </w:rPr>
            </w:pPr>
          </w:p>
          <w:p w14:paraId="61E97828">
            <w:pPr>
              <w:widowControl/>
              <w:spacing w:line="320" w:lineRule="exact"/>
              <w:jc w:val="left"/>
              <w:rPr>
                <w:rFonts w:ascii="方正书宋_GBK" w:eastAsia="方正书宋_GBK"/>
                <w:sz w:val="24"/>
              </w:rPr>
            </w:pPr>
          </w:p>
          <w:p w14:paraId="3A20866D">
            <w:pPr>
              <w:widowControl/>
              <w:spacing w:line="320" w:lineRule="exact"/>
              <w:jc w:val="left"/>
              <w:rPr>
                <w:rFonts w:ascii="方正书宋_GBK" w:eastAsia="方正书宋_GBK"/>
                <w:sz w:val="24"/>
              </w:rPr>
            </w:pPr>
          </w:p>
          <w:p w14:paraId="5EFC8520">
            <w:pPr>
              <w:widowControl/>
              <w:spacing w:line="320" w:lineRule="exact"/>
              <w:jc w:val="left"/>
              <w:rPr>
                <w:rFonts w:ascii="方正书宋_GBK" w:eastAsia="方正书宋_GBK"/>
                <w:sz w:val="24"/>
              </w:rPr>
            </w:pPr>
          </w:p>
          <w:p w14:paraId="25D46D78">
            <w:pPr>
              <w:widowControl/>
              <w:spacing w:line="320" w:lineRule="exact"/>
              <w:jc w:val="left"/>
              <w:rPr>
                <w:rFonts w:ascii="方正书宋_GBK" w:eastAsia="方正书宋_GBK"/>
                <w:sz w:val="24"/>
              </w:rPr>
            </w:pPr>
          </w:p>
          <w:p w14:paraId="07242D4A">
            <w:pPr>
              <w:widowControl/>
              <w:spacing w:line="320" w:lineRule="exact"/>
              <w:jc w:val="left"/>
              <w:rPr>
                <w:rFonts w:ascii="方正书宋_GBK" w:eastAsia="方正书宋_GBK"/>
                <w:sz w:val="24"/>
              </w:rPr>
            </w:pPr>
          </w:p>
          <w:p w14:paraId="237632F2">
            <w:pPr>
              <w:widowControl/>
              <w:spacing w:line="320" w:lineRule="exact"/>
              <w:jc w:val="left"/>
              <w:rPr>
                <w:rFonts w:ascii="方正书宋_GBK" w:eastAsia="方正书宋_GBK"/>
                <w:sz w:val="24"/>
              </w:rPr>
            </w:pPr>
          </w:p>
          <w:p w14:paraId="2C576D07">
            <w:pPr>
              <w:spacing w:line="320" w:lineRule="exact"/>
              <w:rPr>
                <w:rFonts w:ascii="方正书宋_GBK" w:eastAsia="方正书宋_GBK"/>
                <w:sz w:val="24"/>
              </w:rPr>
            </w:pPr>
            <w:r>
              <w:rPr>
                <w:rFonts w:hint="eastAsia" w:ascii="方正书宋_GBK" w:eastAsia="方正书宋_GBK"/>
                <w:sz w:val="24"/>
              </w:rPr>
              <w:t>　　                         　　　　　（公　　章）</w:t>
            </w:r>
          </w:p>
          <w:p w14:paraId="7CA8E9A8">
            <w:pPr>
              <w:spacing w:line="320" w:lineRule="exact"/>
              <w:rPr>
                <w:rFonts w:ascii="方正书宋_GBK" w:eastAsia="方正书宋_GBK"/>
                <w:sz w:val="24"/>
              </w:rPr>
            </w:pPr>
            <w:r>
              <w:rPr>
                <w:rFonts w:hint="eastAsia" w:ascii="方正书宋_GBK" w:eastAsia="方正书宋_GBK"/>
                <w:sz w:val="24"/>
              </w:rPr>
              <w:t>负　责　人：　　　　　　　　　 　　　　　　　　　　年　　月　　日</w:t>
            </w:r>
          </w:p>
        </w:tc>
      </w:tr>
      <w:tr w14:paraId="70CC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83" w:type="dxa"/>
            <w:gridSpan w:val="2"/>
            <w:shd w:val="clear" w:color="auto" w:fill="auto"/>
            <w:tcMar>
              <w:top w:w="85" w:type="dxa"/>
              <w:left w:w="57" w:type="dxa"/>
              <w:bottom w:w="85" w:type="dxa"/>
              <w:right w:w="57" w:type="dxa"/>
            </w:tcMar>
            <w:vAlign w:val="center"/>
          </w:tcPr>
          <w:p w14:paraId="74FEBED8">
            <w:pPr>
              <w:spacing w:line="320" w:lineRule="exact"/>
              <w:jc w:val="center"/>
              <w:rPr>
                <w:rFonts w:ascii="方正书宋_GBK" w:eastAsia="方正书宋_GBK"/>
                <w:sz w:val="24"/>
              </w:rPr>
            </w:pPr>
            <w:r>
              <w:rPr>
                <w:rFonts w:hint="eastAsia" w:ascii="方正书宋_GBK" w:eastAsia="方正书宋_GBK"/>
                <w:sz w:val="24"/>
              </w:rPr>
              <w:t>职称备案文号</w:t>
            </w:r>
          </w:p>
        </w:tc>
        <w:tc>
          <w:tcPr>
            <w:tcW w:w="1890" w:type="dxa"/>
            <w:shd w:val="clear" w:color="auto" w:fill="auto"/>
            <w:tcMar>
              <w:top w:w="85" w:type="dxa"/>
              <w:left w:w="57" w:type="dxa"/>
              <w:bottom w:w="85" w:type="dxa"/>
              <w:right w:w="57" w:type="dxa"/>
            </w:tcMar>
            <w:vAlign w:val="center"/>
          </w:tcPr>
          <w:p w14:paraId="09CA8CF6">
            <w:pPr>
              <w:spacing w:line="320" w:lineRule="exact"/>
              <w:jc w:val="center"/>
              <w:rPr>
                <w:rFonts w:ascii="方正书宋_GBK" w:eastAsia="方正书宋_GBK"/>
                <w:sz w:val="24"/>
              </w:rPr>
            </w:pPr>
          </w:p>
        </w:tc>
        <w:tc>
          <w:tcPr>
            <w:tcW w:w="2242" w:type="dxa"/>
            <w:shd w:val="clear" w:color="auto" w:fill="auto"/>
            <w:tcMar>
              <w:top w:w="85" w:type="dxa"/>
              <w:left w:w="57" w:type="dxa"/>
              <w:bottom w:w="85" w:type="dxa"/>
              <w:right w:w="57" w:type="dxa"/>
            </w:tcMar>
            <w:vAlign w:val="center"/>
          </w:tcPr>
          <w:p w14:paraId="5CC4720D">
            <w:pPr>
              <w:spacing w:line="320" w:lineRule="exact"/>
              <w:jc w:val="center"/>
              <w:rPr>
                <w:rFonts w:ascii="方正书宋_GBK" w:eastAsia="方正书宋_GBK"/>
                <w:sz w:val="24"/>
              </w:rPr>
            </w:pPr>
            <w:r>
              <w:rPr>
                <w:rFonts w:hint="eastAsia" w:ascii="方正书宋_GBK" w:eastAsia="方正书宋_GBK"/>
                <w:sz w:val="24"/>
              </w:rPr>
              <w:t>职称证书统一编号</w:t>
            </w:r>
          </w:p>
        </w:tc>
        <w:tc>
          <w:tcPr>
            <w:tcW w:w="2904" w:type="dxa"/>
            <w:shd w:val="clear" w:color="auto" w:fill="auto"/>
            <w:tcMar>
              <w:top w:w="85" w:type="dxa"/>
              <w:left w:w="57" w:type="dxa"/>
              <w:bottom w:w="85" w:type="dxa"/>
              <w:right w:w="57" w:type="dxa"/>
            </w:tcMar>
            <w:vAlign w:val="center"/>
          </w:tcPr>
          <w:p w14:paraId="6D408506">
            <w:pPr>
              <w:spacing w:line="320" w:lineRule="exact"/>
              <w:rPr>
                <w:rFonts w:ascii="方正书宋_GBK" w:hAnsi="Arial Narrow" w:eastAsia="方正书宋_GBK"/>
                <w:sz w:val="24"/>
              </w:rPr>
            </w:pPr>
          </w:p>
        </w:tc>
      </w:tr>
    </w:tbl>
    <w:p w14:paraId="53EEDD3B">
      <w:pPr>
        <w:spacing w:line="600" w:lineRule="exact"/>
        <w:jc w:val="left"/>
        <w:rPr>
          <w:rFonts w:ascii="方正楷体简体" w:eastAsia="方正楷体简体"/>
          <w:sz w:val="28"/>
          <w:szCs w:val="28"/>
        </w:rPr>
      </w:pPr>
    </w:p>
    <w:sectPr>
      <w:footerReference r:id="rId3" w:type="default"/>
      <w:pgSz w:w="11907" w:h="16840"/>
      <w:pgMar w:top="1701" w:right="1418" w:bottom="1701" w:left="1418" w:header="851" w:footer="1247" w:gutter="0"/>
      <w:pgNumType w:fmt="numberInDash"/>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C961E3-D0A5-4A1E-BA16-6E1480AD1D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C710298-143A-4BCF-9172-E0B84C7B55D3}"/>
  </w:font>
  <w:font w:name="方正小标宋简体">
    <w:altName w:val="Arial Unicode MS"/>
    <w:panose1 w:val="02000000000000000000"/>
    <w:charset w:val="86"/>
    <w:family w:val="script"/>
    <w:pitch w:val="default"/>
    <w:sig w:usb0="00000000" w:usb1="00000000" w:usb2="00000012" w:usb3="00000000" w:csb0="00040001" w:csb1="00000000"/>
    <w:embedRegular r:id="rId3" w:fontKey="{63F3B67D-F940-42E0-ABC1-3449FBE2315E}"/>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4" w:fontKey="{87774308-4683-467C-9A4E-9EFCF398C084}"/>
  </w:font>
  <w:font w:name="方正书宋_GBK">
    <w:panose1 w:val="02000000000000000000"/>
    <w:charset w:val="86"/>
    <w:family w:val="script"/>
    <w:pitch w:val="default"/>
    <w:sig w:usb0="A00002BF" w:usb1="38CF7CFA" w:usb2="00082016" w:usb3="00000000" w:csb0="00040001" w:csb1="00000000"/>
    <w:embedRegular r:id="rId5" w:fontKey="{98382440-750E-4B34-ABF3-1368404BBB4D}"/>
  </w:font>
  <w:font w:name="Arial Narrow">
    <w:panose1 w:val="020B0606020202030204"/>
    <w:charset w:val="00"/>
    <w:family w:val="swiss"/>
    <w:pitch w:val="default"/>
    <w:sig w:usb0="00000287" w:usb1="00000800" w:usb2="00000000" w:usb3="00000000" w:csb0="2000009F" w:csb1="DFD70000"/>
    <w:embedRegular r:id="rId6" w:fontKey="{4B097D5A-ACFA-4E5C-B4A8-6D90F2403D02}"/>
  </w:font>
  <w:font w:name="方正楷体简体">
    <w:altName w:val="宋体"/>
    <w:panose1 w:val="03000509000000000000"/>
    <w:charset w:val="86"/>
    <w:family w:val="script"/>
    <w:pitch w:val="default"/>
    <w:sig w:usb0="00000000" w:usb1="00000000" w:usb2="00000010" w:usb3="00000000" w:csb0="00040000" w:csb1="00000000"/>
    <w:embedRegular r:id="rId7" w:fontKey="{50116AF8-4C88-4294-B2E2-77CF51384F47}"/>
  </w:font>
  <w:font w:name="方正楷体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A1278">
    <w:pPr>
      <w:pStyle w:val="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8A63E">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A48A63E">
                    <w:pPr>
                      <w:snapToGrid w:val="0"/>
                      <w:rPr>
                        <w:sz w:val="1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3B5"/>
    <w:rsid w:val="00007AA6"/>
    <w:rsid w:val="0001315E"/>
    <w:rsid w:val="000153C9"/>
    <w:rsid w:val="0004775C"/>
    <w:rsid w:val="00066FAD"/>
    <w:rsid w:val="000B03B5"/>
    <w:rsid w:val="000E0EC8"/>
    <w:rsid w:val="001332D2"/>
    <w:rsid w:val="0014757F"/>
    <w:rsid w:val="00147CE4"/>
    <w:rsid w:val="00176D30"/>
    <w:rsid w:val="00220FDC"/>
    <w:rsid w:val="00256171"/>
    <w:rsid w:val="00337711"/>
    <w:rsid w:val="00353084"/>
    <w:rsid w:val="003638D9"/>
    <w:rsid w:val="003869C8"/>
    <w:rsid w:val="003D3E64"/>
    <w:rsid w:val="00421CBD"/>
    <w:rsid w:val="004C1A27"/>
    <w:rsid w:val="004F04C7"/>
    <w:rsid w:val="005449C3"/>
    <w:rsid w:val="00544D7B"/>
    <w:rsid w:val="00593D5B"/>
    <w:rsid w:val="005941E6"/>
    <w:rsid w:val="006B227B"/>
    <w:rsid w:val="006C193B"/>
    <w:rsid w:val="007269E3"/>
    <w:rsid w:val="007768CC"/>
    <w:rsid w:val="007924F2"/>
    <w:rsid w:val="007C4877"/>
    <w:rsid w:val="007F37E2"/>
    <w:rsid w:val="008A5A76"/>
    <w:rsid w:val="008C2B40"/>
    <w:rsid w:val="00936354"/>
    <w:rsid w:val="00950E6F"/>
    <w:rsid w:val="009E2457"/>
    <w:rsid w:val="00A85710"/>
    <w:rsid w:val="00B010AA"/>
    <w:rsid w:val="00BB08A1"/>
    <w:rsid w:val="00BC60B0"/>
    <w:rsid w:val="00C3765B"/>
    <w:rsid w:val="00C7546C"/>
    <w:rsid w:val="00C93AC2"/>
    <w:rsid w:val="00C97426"/>
    <w:rsid w:val="00CF1815"/>
    <w:rsid w:val="00D42D55"/>
    <w:rsid w:val="00D72EA9"/>
    <w:rsid w:val="00E053D2"/>
    <w:rsid w:val="00E423C5"/>
    <w:rsid w:val="00E569F3"/>
    <w:rsid w:val="00E71D81"/>
    <w:rsid w:val="00EA6B4C"/>
    <w:rsid w:val="00EE35AC"/>
    <w:rsid w:val="01B616F6"/>
    <w:rsid w:val="01B707CC"/>
    <w:rsid w:val="02581700"/>
    <w:rsid w:val="044F0B36"/>
    <w:rsid w:val="04575521"/>
    <w:rsid w:val="090D7363"/>
    <w:rsid w:val="092D68CC"/>
    <w:rsid w:val="0AE41A7E"/>
    <w:rsid w:val="0B8A3F50"/>
    <w:rsid w:val="0C6236C0"/>
    <w:rsid w:val="0CAC5230"/>
    <w:rsid w:val="0D134A36"/>
    <w:rsid w:val="0E1F4417"/>
    <w:rsid w:val="0E3D3450"/>
    <w:rsid w:val="0E5856E2"/>
    <w:rsid w:val="0ED75B9C"/>
    <w:rsid w:val="0F5E2B6E"/>
    <w:rsid w:val="0FA20284"/>
    <w:rsid w:val="11331580"/>
    <w:rsid w:val="126F6ED5"/>
    <w:rsid w:val="12EB0FD1"/>
    <w:rsid w:val="13345AD7"/>
    <w:rsid w:val="1343706B"/>
    <w:rsid w:val="14252572"/>
    <w:rsid w:val="14A025BA"/>
    <w:rsid w:val="14C47A72"/>
    <w:rsid w:val="15432007"/>
    <w:rsid w:val="15A4588F"/>
    <w:rsid w:val="15CF2E81"/>
    <w:rsid w:val="16460D08"/>
    <w:rsid w:val="166957D9"/>
    <w:rsid w:val="17D82ED7"/>
    <w:rsid w:val="17FC42AF"/>
    <w:rsid w:val="185B09BB"/>
    <w:rsid w:val="187F2801"/>
    <w:rsid w:val="19621D6D"/>
    <w:rsid w:val="19950C47"/>
    <w:rsid w:val="19EA2DE4"/>
    <w:rsid w:val="19F6254B"/>
    <w:rsid w:val="1A66396C"/>
    <w:rsid w:val="1B085275"/>
    <w:rsid w:val="1B8F526D"/>
    <w:rsid w:val="1D350F5D"/>
    <w:rsid w:val="1DDE645A"/>
    <w:rsid w:val="1E1459DF"/>
    <w:rsid w:val="1F191109"/>
    <w:rsid w:val="1F477C9C"/>
    <w:rsid w:val="20AA5D97"/>
    <w:rsid w:val="20AD0878"/>
    <w:rsid w:val="20E4024E"/>
    <w:rsid w:val="20ED5788"/>
    <w:rsid w:val="21467BAF"/>
    <w:rsid w:val="21846A70"/>
    <w:rsid w:val="21887344"/>
    <w:rsid w:val="238F70F2"/>
    <w:rsid w:val="27EE2319"/>
    <w:rsid w:val="281A46FE"/>
    <w:rsid w:val="29763B38"/>
    <w:rsid w:val="2AA75504"/>
    <w:rsid w:val="2ADA6B76"/>
    <w:rsid w:val="2B2C5E5B"/>
    <w:rsid w:val="2BE53B88"/>
    <w:rsid w:val="2BFE1862"/>
    <w:rsid w:val="2C2371EF"/>
    <w:rsid w:val="2E785D10"/>
    <w:rsid w:val="2EB100B0"/>
    <w:rsid w:val="2EE56C87"/>
    <w:rsid w:val="2FF0262F"/>
    <w:rsid w:val="311D59D4"/>
    <w:rsid w:val="32147940"/>
    <w:rsid w:val="335E20C1"/>
    <w:rsid w:val="338C08ED"/>
    <w:rsid w:val="33A13196"/>
    <w:rsid w:val="346135B9"/>
    <w:rsid w:val="34FD5B47"/>
    <w:rsid w:val="3500242E"/>
    <w:rsid w:val="35FD41BE"/>
    <w:rsid w:val="37476D63"/>
    <w:rsid w:val="37C40D73"/>
    <w:rsid w:val="383D3FA4"/>
    <w:rsid w:val="3870727B"/>
    <w:rsid w:val="38854140"/>
    <w:rsid w:val="38E632EE"/>
    <w:rsid w:val="3A2A5ABE"/>
    <w:rsid w:val="3A843E7A"/>
    <w:rsid w:val="3AEF7344"/>
    <w:rsid w:val="3C1B4EF5"/>
    <w:rsid w:val="3E616554"/>
    <w:rsid w:val="406971CA"/>
    <w:rsid w:val="439B58D5"/>
    <w:rsid w:val="45756820"/>
    <w:rsid w:val="4A0569CB"/>
    <w:rsid w:val="4B7E2A1C"/>
    <w:rsid w:val="4C4C435A"/>
    <w:rsid w:val="4D1F478F"/>
    <w:rsid w:val="4F1D277B"/>
    <w:rsid w:val="4F742C42"/>
    <w:rsid w:val="4F805363"/>
    <w:rsid w:val="4FFB7CBC"/>
    <w:rsid w:val="505F2C20"/>
    <w:rsid w:val="51325367"/>
    <w:rsid w:val="516C5424"/>
    <w:rsid w:val="52141896"/>
    <w:rsid w:val="52A05C46"/>
    <w:rsid w:val="52A149DA"/>
    <w:rsid w:val="53EA1585"/>
    <w:rsid w:val="54235D31"/>
    <w:rsid w:val="547C2A61"/>
    <w:rsid w:val="54C30D96"/>
    <w:rsid w:val="566A290F"/>
    <w:rsid w:val="5891283B"/>
    <w:rsid w:val="58E30398"/>
    <w:rsid w:val="59C74715"/>
    <w:rsid w:val="5A065DD2"/>
    <w:rsid w:val="5A1D001E"/>
    <w:rsid w:val="5BFD3AF9"/>
    <w:rsid w:val="5DB7329C"/>
    <w:rsid w:val="5DC54C86"/>
    <w:rsid w:val="5F5B1D39"/>
    <w:rsid w:val="5F661E5D"/>
    <w:rsid w:val="5F945DBB"/>
    <w:rsid w:val="5F995C4E"/>
    <w:rsid w:val="600163AB"/>
    <w:rsid w:val="61827C5F"/>
    <w:rsid w:val="62486CDE"/>
    <w:rsid w:val="631B7761"/>
    <w:rsid w:val="636237F8"/>
    <w:rsid w:val="643309E3"/>
    <w:rsid w:val="6485648E"/>
    <w:rsid w:val="652C25E9"/>
    <w:rsid w:val="655B6EF9"/>
    <w:rsid w:val="65812CD0"/>
    <w:rsid w:val="66867876"/>
    <w:rsid w:val="67907676"/>
    <w:rsid w:val="687C0BB5"/>
    <w:rsid w:val="6C89301F"/>
    <w:rsid w:val="6D526C16"/>
    <w:rsid w:val="6D5D31FA"/>
    <w:rsid w:val="6E301399"/>
    <w:rsid w:val="6F5455C7"/>
    <w:rsid w:val="6F70720A"/>
    <w:rsid w:val="700D2E67"/>
    <w:rsid w:val="714B026A"/>
    <w:rsid w:val="714B3493"/>
    <w:rsid w:val="71877C45"/>
    <w:rsid w:val="719945AA"/>
    <w:rsid w:val="71CB4ADE"/>
    <w:rsid w:val="727F83A8"/>
    <w:rsid w:val="73044FD8"/>
    <w:rsid w:val="738868BA"/>
    <w:rsid w:val="73B60A03"/>
    <w:rsid w:val="75F30541"/>
    <w:rsid w:val="762A7A32"/>
    <w:rsid w:val="76404762"/>
    <w:rsid w:val="77047CF4"/>
    <w:rsid w:val="77FF13AC"/>
    <w:rsid w:val="78754449"/>
    <w:rsid w:val="79FE90A0"/>
    <w:rsid w:val="7B123726"/>
    <w:rsid w:val="7B66204C"/>
    <w:rsid w:val="7C9C4C05"/>
    <w:rsid w:val="7CFFED72"/>
    <w:rsid w:val="7ECF4D16"/>
    <w:rsid w:val="7F6B4B6F"/>
    <w:rsid w:val="AEBFE992"/>
    <w:rsid w:val="BD1B3342"/>
    <w:rsid w:val="BFB71BA4"/>
    <w:rsid w:val="D5BFE94C"/>
    <w:rsid w:val="DBFE0005"/>
    <w:rsid w:val="E9EE7D07"/>
    <w:rsid w:val="EBAB594F"/>
    <w:rsid w:val="FA7F08B3"/>
    <w:rsid w:val="FF9CF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宋体" w:hAnsi="宋体" w:cs="宋体"/>
      <w:kern w:val="36"/>
      <w:sz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156" w:beforeLines="50" w:after="156" w:afterLines="50" w:line="680" w:lineRule="exact"/>
      <w:jc w:val="center"/>
    </w:pPr>
    <w:rPr>
      <w:rFonts w:ascii="方正小标宋简体" w:hAnsi="华文中宋" w:eastAsia="方正小标宋简体"/>
      <w:sz w:val="42"/>
      <w:szCs w:val="40"/>
    </w:rPr>
  </w:style>
  <w:style w:type="paragraph" w:styleId="4">
    <w:name w:val="index 5"/>
    <w:basedOn w:val="1"/>
    <w:next w:val="1"/>
    <w:qFormat/>
    <w:uiPriority w:val="0"/>
    <w:pPr>
      <w:ind w:left="1680"/>
    </w:pPr>
    <w:rPr>
      <w:rFonts w:ascii="Times New Roman" w:hAnsi="Times New Roman" w:eastAsia="宋体" w:cs="Times New Roman"/>
    </w:rPr>
  </w:style>
  <w:style w:type="paragraph" w:styleId="5">
    <w:name w:val="Balloon Text"/>
    <w:basedOn w:val="1"/>
    <w:link w:val="12"/>
    <w:qFormat/>
    <w:uiPriority w:val="0"/>
    <w:rPr>
      <w:sz w:val="18"/>
      <w:szCs w:val="18"/>
    </w:rPr>
  </w:style>
  <w:style w:type="paragraph" w:styleId="6">
    <w:name w:val="footer"/>
    <w:basedOn w:val="1"/>
    <w:next w:val="4"/>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link w:val="13"/>
    <w:qFormat/>
    <w:uiPriority w:val="0"/>
    <w:pPr>
      <w:jc w:val="center"/>
    </w:pPr>
    <w:rPr>
      <w:rFonts w:ascii="Times New Roman" w:hAnsi="Times New Roman" w:eastAsia="方正小标宋简体" w:cs="Times New Roman"/>
      <w:spacing w:val="20"/>
      <w:w w:val="75"/>
      <w:kern w:val="0"/>
      <w:sz w:val="96"/>
    </w:rPr>
  </w:style>
  <w:style w:type="table" w:customStyle="1" w:styleId="11">
    <w:name w:val="TableGrid"/>
    <w:qFormat/>
    <w:uiPriority w:val="0"/>
    <w:tblPr>
      <w:tblCellMar>
        <w:top w:w="0" w:type="dxa"/>
        <w:left w:w="0" w:type="dxa"/>
        <w:bottom w:w="0" w:type="dxa"/>
        <w:right w:w="0" w:type="dxa"/>
      </w:tblCellMar>
    </w:tblPr>
  </w:style>
  <w:style w:type="character" w:customStyle="1" w:styleId="12">
    <w:name w:val="批注框文本 字符"/>
    <w:basedOn w:val="10"/>
    <w:link w:val="5"/>
    <w:qFormat/>
    <w:uiPriority w:val="0"/>
    <w:rPr>
      <w:kern w:val="2"/>
      <w:sz w:val="18"/>
      <w:szCs w:val="18"/>
    </w:rPr>
  </w:style>
  <w:style w:type="character" w:customStyle="1" w:styleId="13">
    <w:name w:val="正文文本 2 字符"/>
    <w:basedOn w:val="10"/>
    <w:link w:val="8"/>
    <w:qFormat/>
    <w:uiPriority w:val="0"/>
    <w:rPr>
      <w:rFonts w:ascii="Times New Roman" w:hAnsi="Times New Roman" w:eastAsia="方正小标宋简体" w:cs="Times New Roman"/>
      <w:spacing w:val="20"/>
      <w:w w:val="75"/>
      <w:sz w:val="96"/>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1174</Words>
  <Characters>1189</Characters>
  <Lines>40</Lines>
  <Paragraphs>11</Paragraphs>
  <TotalTime>0</TotalTime>
  <ScaleCrop>false</ScaleCrop>
  <LinksUpToDate>false</LinksUpToDate>
  <CharactersWithSpaces>1527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2024-11-30T03:32:00Z</dcterms:created>
  <dc:creator>Administrator</dc:creator>
  <cp:lastModifiedBy>admin</cp:lastModifiedBy>
  <cp:lastPrinted>2023-04-05T08:29:00Z</cp:lastPrinted>
  <dcterms:modified xsi:type="dcterms:W3CDTF">2026-09-06T06:04:37Z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eyJoZGlkIjoiODViY2JkMjU3NGYzZTEwMzZmMGFkZWViYmNkYWU3NDIiLCJ1c2VySWQiOiI1MjM3MDEyMDcifQ==</vt:lpwstr>
  </property>
  <property fmtid="{D5CDD505-2E9C-101B-9397-08002B2CF9AE}" pid="4" name="ICV">
    <vt:lpwstr>0314507D81224769AB0E57F8BEF848A7_12</vt:lpwstr>
  </property>
</Properties>
</file>