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4427EC">
      <w:pPr>
        <w:widowControl/>
        <w:snapToGrid w:val="0"/>
        <w:spacing w:line="600" w:lineRule="exact"/>
        <w:jc w:val="center"/>
        <w:rPr>
          <w:rFonts w:ascii="方正小标宋简体" w:hAnsi="方正小标宋简体" w:eastAsia="方正小标宋简体" w:cs="方正小标宋简体"/>
          <w:sz w:val="44"/>
          <w:szCs w:val="44"/>
        </w:rPr>
      </w:pPr>
    </w:p>
    <w:p w14:paraId="751CAB2E">
      <w:pPr>
        <w:widowControl/>
        <w:snapToGrid w:val="0"/>
        <w:spacing w:line="600" w:lineRule="exact"/>
        <w:jc w:val="center"/>
        <w:rPr>
          <w:rFonts w:ascii="方正小标宋简体" w:hAnsi="方正小标宋简体" w:eastAsia="方正小标宋简体" w:cs="方正小标宋简体"/>
          <w:sz w:val="44"/>
          <w:szCs w:val="44"/>
        </w:rPr>
      </w:pPr>
    </w:p>
    <w:p w14:paraId="7360AF62">
      <w:pPr>
        <w:widowControl/>
        <w:snapToGrid w:val="0"/>
        <w:spacing w:line="600" w:lineRule="exact"/>
        <w:jc w:val="center"/>
        <w:rPr>
          <w:rFonts w:ascii="方正小标宋简体" w:hAnsi="方正小标宋简体" w:eastAsia="方正小标宋简体" w:cs="方正小标宋简体"/>
          <w:sz w:val="44"/>
          <w:szCs w:val="44"/>
        </w:rPr>
      </w:pPr>
    </w:p>
    <w:p w14:paraId="6AA453AF">
      <w:pPr>
        <w:widowControl/>
        <w:snapToGrid w:val="0"/>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专业技术人员职称认定表</w:t>
      </w:r>
    </w:p>
    <w:p w14:paraId="355B01A6">
      <w:pPr>
        <w:widowControl/>
        <w:snapToGrid w:val="0"/>
        <w:spacing w:line="600" w:lineRule="exact"/>
        <w:jc w:val="center"/>
        <w:rPr>
          <w:rFonts w:ascii="方正小标宋简体" w:hAnsi="方正小标宋简体" w:eastAsia="方正小标宋简体" w:cs="方正小标宋简体"/>
          <w:sz w:val="44"/>
          <w:szCs w:val="44"/>
        </w:rPr>
      </w:pPr>
    </w:p>
    <w:p w14:paraId="79BFA88B">
      <w:pPr>
        <w:widowControl/>
        <w:snapToGrid w:val="0"/>
        <w:spacing w:line="600" w:lineRule="exact"/>
        <w:jc w:val="center"/>
        <w:rPr>
          <w:rFonts w:ascii="方正小标宋简体" w:hAnsi="方正小标宋简体" w:eastAsia="方正小标宋简体" w:cs="方正小标宋简体"/>
          <w:sz w:val="44"/>
          <w:szCs w:val="44"/>
        </w:rPr>
      </w:pPr>
    </w:p>
    <w:p w14:paraId="1C7E63EB">
      <w:pPr>
        <w:widowControl/>
        <w:snapToGrid w:val="0"/>
        <w:spacing w:line="600" w:lineRule="exact"/>
        <w:jc w:val="center"/>
        <w:rPr>
          <w:rFonts w:ascii="方正小标宋简体" w:hAnsi="方正小标宋简体" w:eastAsia="方正小标宋简体" w:cs="方正小标宋简体"/>
          <w:sz w:val="44"/>
          <w:szCs w:val="44"/>
        </w:rPr>
      </w:pPr>
    </w:p>
    <w:p w14:paraId="6526104F">
      <w:pPr>
        <w:widowControl/>
        <w:snapToGrid w:val="0"/>
        <w:spacing w:line="600" w:lineRule="exact"/>
        <w:jc w:val="center"/>
        <w:rPr>
          <w:rFonts w:ascii="方正小标宋简体" w:hAnsi="方正小标宋简体" w:eastAsia="方正小标宋简体" w:cs="方正小标宋简体"/>
          <w:sz w:val="44"/>
          <w:szCs w:val="44"/>
        </w:rPr>
      </w:pPr>
    </w:p>
    <w:p w14:paraId="47BE3D45">
      <w:pPr>
        <w:pStyle w:val="2"/>
        <w:spacing w:before="0" w:beforeLines="0" w:after="0" w:afterLines="0" w:line="600" w:lineRule="exact"/>
      </w:pPr>
    </w:p>
    <w:p w14:paraId="42ABFF4D">
      <w:pPr>
        <w:spacing w:after="156" w:afterLines="50" w:line="600" w:lineRule="exact"/>
        <w:ind w:left="1680" w:leftChars="800" w:right="1680" w:rightChars="800"/>
        <w:rPr>
          <w:rFonts w:hint="default" w:ascii="Times New Roman" w:hAnsi="Times New Roman" w:eastAsia="仿宋_GB2312" w:cs="Times New Roman"/>
          <w:sz w:val="32"/>
          <w:szCs w:val="32"/>
          <w:u w:val="single"/>
          <w:lang w:val="en-US" w:eastAsia="zh-CN"/>
        </w:rPr>
      </w:pPr>
      <w:r>
        <w:rPr>
          <w:rFonts w:hint="eastAsia" w:ascii="Times New Roman" w:hAnsi="Times New Roman" w:eastAsia="仿宋_GB2312" w:cs="Times New Roman"/>
          <w:sz w:val="32"/>
          <w:szCs w:val="32"/>
        </w:rPr>
        <w:t>单位名称：</w:t>
      </w:r>
      <w:r>
        <w:rPr>
          <w:rFonts w:hint="eastAsia" w:ascii="Times New Roman" w:hAnsi="Times New Roman" w:eastAsia="仿宋_GB2312" w:cs="Times New Roman"/>
          <w:sz w:val="32"/>
          <w:szCs w:val="32"/>
          <w:u w:val="single"/>
          <w:lang w:val="en-US" w:eastAsia="zh-CN"/>
        </w:rPr>
        <w:t xml:space="preserve">      湖南女子学院        </w:t>
      </w:r>
    </w:p>
    <w:p w14:paraId="0A930381">
      <w:pPr>
        <w:spacing w:after="156" w:afterLines="50" w:line="600" w:lineRule="exact"/>
        <w:ind w:left="1680" w:leftChars="800" w:right="1680" w:rightChars="80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rPr>
        <w:t>姓　　名：</w:t>
      </w:r>
      <w:r>
        <w:rPr>
          <w:rFonts w:hint="eastAsia" w:ascii="Times New Roman" w:hAnsi="Times New Roman" w:eastAsia="仿宋_GB2312" w:cs="Times New Roman"/>
          <w:sz w:val="32"/>
          <w:szCs w:val="32"/>
          <w:u w:val="single"/>
          <w:lang w:val="en-US" w:eastAsia="zh-CN"/>
        </w:rPr>
        <w:t xml:space="preserve">          石彩霞          </w:t>
      </w:r>
    </w:p>
    <w:p w14:paraId="50EF5B4A">
      <w:pPr>
        <w:spacing w:after="156" w:afterLines="50" w:line="600" w:lineRule="exact"/>
        <w:ind w:left="1680" w:leftChars="800" w:right="1680" w:rightChars="80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rPr>
        <w:t>身份证号：</w:t>
      </w:r>
      <w:r>
        <w:rPr>
          <w:rFonts w:hint="eastAsia" w:ascii="Times New Roman" w:hAnsi="Times New Roman" w:eastAsia="仿宋_GB2312" w:cs="Times New Roman"/>
          <w:sz w:val="32"/>
          <w:szCs w:val="32"/>
          <w:u w:val="single"/>
          <w:lang w:val="en-US" w:eastAsia="zh-CN"/>
        </w:rPr>
        <w:t xml:space="preserve">    142427199501311524    </w:t>
      </w:r>
    </w:p>
    <w:p w14:paraId="486C40FF">
      <w:pPr>
        <w:spacing w:after="156" w:afterLines="50" w:line="600" w:lineRule="exact"/>
        <w:ind w:left="1680" w:leftChars="800" w:right="1680" w:rightChars="80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rPr>
        <w:t>现 职 称：</w:t>
      </w:r>
      <w:r>
        <w:rPr>
          <w:rFonts w:hint="eastAsia" w:ascii="Times New Roman" w:hAnsi="Times New Roman" w:eastAsia="仿宋_GB2312" w:cs="Times New Roman"/>
          <w:sz w:val="32"/>
          <w:szCs w:val="32"/>
          <w:u w:val="single"/>
          <w:lang w:val="en-US" w:eastAsia="zh-CN"/>
        </w:rPr>
        <w:t xml:space="preserve">          未评级          </w:t>
      </w:r>
    </w:p>
    <w:p w14:paraId="72FE0A48">
      <w:pPr>
        <w:spacing w:after="156" w:afterLines="50" w:line="600" w:lineRule="exact"/>
        <w:ind w:left="1680" w:leftChars="800" w:right="1680" w:rightChars="800"/>
        <w:rPr>
          <w:rFonts w:hint="eastAsia" w:ascii="Times New Roman" w:hAnsi="Times New Roman" w:eastAsia="仿宋_GB2312" w:cs="Times New Roman"/>
          <w:sz w:val="32"/>
          <w:szCs w:val="32"/>
          <w:u w:val="single"/>
          <w:lang w:val="en-US" w:eastAsia="zh-CN"/>
        </w:rPr>
      </w:pPr>
      <w:r>
        <w:rPr>
          <w:rFonts w:hint="eastAsia" w:ascii="Times New Roman" w:hAnsi="Times New Roman" w:eastAsia="仿宋_GB2312" w:cs="Times New Roman"/>
          <w:sz w:val="32"/>
          <w:szCs w:val="32"/>
        </w:rPr>
        <w:t>拟定职称：</w:t>
      </w:r>
      <w:r>
        <w:rPr>
          <w:rFonts w:hint="eastAsia" w:ascii="Times New Roman" w:hAnsi="Times New Roman" w:eastAsia="仿宋_GB2312" w:cs="Times New Roman"/>
          <w:sz w:val="32"/>
          <w:szCs w:val="32"/>
          <w:u w:val="single"/>
          <w:lang w:val="en-US" w:eastAsia="zh-CN"/>
        </w:rPr>
        <w:t xml:space="preserve">           讲师           </w:t>
      </w:r>
    </w:p>
    <w:p w14:paraId="7988AB5D">
      <w:pPr>
        <w:spacing w:after="156" w:afterLines="50" w:line="600" w:lineRule="exact"/>
        <w:ind w:left="1680" w:leftChars="800" w:right="1680" w:rightChars="80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rPr>
        <w:t>分支专业：</w:t>
      </w:r>
      <w:r>
        <w:rPr>
          <w:rFonts w:hint="eastAsia" w:ascii="Times New Roman" w:hAnsi="Times New Roman" w:eastAsia="仿宋_GB2312" w:cs="Times New Roman"/>
          <w:sz w:val="32"/>
          <w:szCs w:val="32"/>
          <w:u w:val="single"/>
          <w:lang w:val="en-US" w:eastAsia="zh-CN"/>
        </w:rPr>
        <w:t xml:space="preserve">      旅游服务与管理      </w:t>
      </w:r>
    </w:p>
    <w:p w14:paraId="30956B77">
      <w:pPr>
        <w:spacing w:after="156" w:afterLines="50" w:line="600" w:lineRule="exact"/>
        <w:ind w:left="1680" w:leftChars="800" w:right="1680" w:rightChars="8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填表日期：</w:t>
      </w:r>
      <w:r>
        <w:rPr>
          <w:rFonts w:hint="eastAsia" w:ascii="Times New Roman" w:hAnsi="Times New Roman" w:eastAsia="仿宋_GB2312" w:cs="Times New Roman"/>
          <w:sz w:val="32"/>
          <w:szCs w:val="32"/>
          <w:u w:val="single"/>
          <w:lang w:val="en-US" w:eastAsia="zh-CN"/>
        </w:rPr>
        <w:t xml:space="preserve">  2026  </w:t>
      </w:r>
      <w:r>
        <w:rPr>
          <w:rFonts w:hint="eastAsia"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9  </w:t>
      </w:r>
      <w:r>
        <w:rPr>
          <w:rFonts w:hint="eastAsia"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6   </w:t>
      </w:r>
      <w:r>
        <w:rPr>
          <w:rFonts w:hint="eastAsia" w:ascii="Times New Roman" w:hAnsi="Times New Roman" w:eastAsia="仿宋_GB2312" w:cs="Times New Roman"/>
          <w:sz w:val="32"/>
          <w:szCs w:val="32"/>
        </w:rPr>
        <w:t>日</w:t>
      </w:r>
    </w:p>
    <w:p w14:paraId="146833A0">
      <w:pPr>
        <w:pStyle w:val="3"/>
        <w:spacing w:before="0" w:beforeAutospacing="0" w:after="0" w:afterAutospacing="0" w:line="600" w:lineRule="exact"/>
        <w:jc w:val="center"/>
        <w:rPr>
          <w:rFonts w:ascii="仿宋_GB2312" w:hAnsi="仿宋_GB2312" w:eastAsia="仿宋_GB2312" w:cs="仿宋_GB2312"/>
          <w:sz w:val="32"/>
          <w:szCs w:val="32"/>
        </w:rPr>
      </w:pPr>
    </w:p>
    <w:p w14:paraId="40F2B42D">
      <w:pPr>
        <w:spacing w:line="600" w:lineRule="exact"/>
        <w:jc w:val="center"/>
        <w:rPr>
          <w:sz w:val="32"/>
          <w:szCs w:val="32"/>
        </w:rPr>
      </w:pPr>
    </w:p>
    <w:p w14:paraId="7A3B2A58">
      <w:pPr>
        <w:pStyle w:val="2"/>
        <w:spacing w:before="0" w:beforeLines="0" w:after="0" w:afterLines="0" w:line="600" w:lineRule="exact"/>
        <w:rPr>
          <w:rFonts w:ascii="黑体" w:eastAsia="黑体"/>
          <w:sz w:val="32"/>
          <w:szCs w:val="32"/>
        </w:rPr>
      </w:pPr>
      <w:r>
        <w:rPr>
          <w:rFonts w:hint="eastAsia" w:ascii="黑体" w:eastAsia="黑体"/>
          <w:sz w:val="32"/>
          <w:szCs w:val="32"/>
        </w:rPr>
        <w:t>湖南省人力资源和社会保障厅制</w:t>
      </w:r>
    </w:p>
    <w:p w14:paraId="67577587">
      <w:pPr>
        <w:spacing w:line="600" w:lineRule="exact"/>
        <w:jc w:val="center"/>
        <w:rPr>
          <w:rFonts w:ascii="方正小标宋简体" w:hAnsi="Times New Roman" w:eastAsia="方正小标宋简体" w:cs="Times New Roman"/>
          <w:sz w:val="44"/>
          <w:szCs w:val="44"/>
        </w:rPr>
      </w:pPr>
    </w:p>
    <w:p w14:paraId="04CE1A3C">
      <w:pPr>
        <w:spacing w:line="600" w:lineRule="exact"/>
        <w:jc w:val="center"/>
        <w:rPr>
          <w:rFonts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填 表 说 明</w:t>
      </w:r>
    </w:p>
    <w:p w14:paraId="03DD88D3">
      <w:pPr>
        <w:spacing w:line="600" w:lineRule="exact"/>
        <w:jc w:val="center"/>
        <w:rPr>
          <w:rFonts w:ascii="方正小标宋简体" w:hAnsi="Times New Roman" w:eastAsia="方正小标宋简体" w:cs="Times New Roman"/>
          <w:sz w:val="44"/>
          <w:szCs w:val="44"/>
        </w:rPr>
      </w:pPr>
    </w:p>
    <w:p w14:paraId="099709FA">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1．本表1-1</w:t>
      </w: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项由本人填写，单位人事（职改）部门确认；第1</w:t>
      </w: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项由各级组织按程序填写。</w:t>
      </w:r>
    </w:p>
    <w:p w14:paraId="0A4819EB">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本表第1项中“现职称”是指本次认定前的职称；第2项中“聘用情况”填写取得现职称后专业技术职务聘用情况；第3项中“学习类型”填全日制、自考、函授、其他；第10项中“类别”填自然科学奖、发明奖、科技进步奖；“级别”填国家级、省部级、市州厅级；“等级”填特等奖、一等奖、二等奖、三等奖、四等奖；“角色”填主持、专业负责、主要参加、参与；“排名”填获奖证书标明的排名顺序。</w:t>
      </w:r>
    </w:p>
    <w:p w14:paraId="2926D021">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3．本表一式二份，正反两面均需打印，凡签名处须本人手工</w:t>
      </w:r>
    </w:p>
    <w:p w14:paraId="2AF046AB">
      <w:pPr>
        <w:spacing w:line="600" w:lineRule="exac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签名。一份存人事档案，一份存业务档案。</w:t>
      </w:r>
    </w:p>
    <w:p w14:paraId="6DB2B3B3">
      <w:pPr>
        <w:spacing w:line="600" w:lineRule="exact"/>
        <w:ind w:firstLine="640" w:firstLineChars="200"/>
        <w:rPr>
          <w:rFonts w:ascii="Times New Roman" w:hAnsi="Times New Roman" w:eastAsia="仿宋_GB2312" w:cs="Times New Roman"/>
          <w:sz w:val="32"/>
          <w:szCs w:val="32"/>
        </w:rPr>
      </w:pPr>
    </w:p>
    <w:p w14:paraId="07F0E31B">
      <w:pPr>
        <w:widowControl/>
        <w:jc w:val="left"/>
        <w:rPr>
          <w:rFonts w:ascii="Times New Roman" w:hAnsi="Times New Roman" w:eastAsia="仿宋_GB2312" w:cs="Times New Roman"/>
          <w:sz w:val="32"/>
          <w:szCs w:val="32"/>
        </w:rPr>
      </w:pPr>
      <w:r>
        <w:rPr>
          <w:rFonts w:ascii="Times New Roman" w:hAnsi="Times New Roman" w:eastAsia="仿宋_GB2312" w:cs="Times New Roman"/>
          <w:sz w:val="32"/>
          <w:szCs w:val="32"/>
        </w:rPr>
        <w:br w:type="page"/>
      </w:r>
    </w:p>
    <w:p w14:paraId="5AE5EAF5">
      <w:pPr>
        <w:spacing w:before="156" w:beforeLines="50" w:after="156" w:afterLines="50" w:line="600" w:lineRule="exact"/>
        <w:jc w:val="center"/>
        <w:rPr>
          <w:rFonts w:ascii="黑体" w:hAnsi="Times New Roman" w:eastAsia="黑体" w:cs="Times New Roman"/>
          <w:sz w:val="32"/>
          <w:szCs w:val="32"/>
        </w:rPr>
      </w:pPr>
      <w:r>
        <w:rPr>
          <w:rFonts w:hint="eastAsia" w:ascii="黑体" w:hAnsi="Times New Roman" w:eastAsia="黑体" w:cs="Times New Roman"/>
          <w:sz w:val="32"/>
          <w:szCs w:val="32"/>
        </w:rPr>
        <w:t>1．基本情况</w:t>
      </w:r>
    </w:p>
    <w:tbl>
      <w:tblPr>
        <w:tblStyle w:val="9"/>
        <w:tblW w:w="8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3"/>
        <w:gridCol w:w="945"/>
        <w:gridCol w:w="735"/>
        <w:gridCol w:w="735"/>
        <w:gridCol w:w="840"/>
        <w:gridCol w:w="105"/>
        <w:gridCol w:w="525"/>
        <w:gridCol w:w="565"/>
        <w:gridCol w:w="380"/>
        <w:gridCol w:w="548"/>
        <w:gridCol w:w="712"/>
        <w:gridCol w:w="184"/>
        <w:gridCol w:w="1391"/>
      </w:tblGrid>
      <w:tr w14:paraId="183E7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53" w:type="dxa"/>
            <w:shd w:val="clear" w:color="auto" w:fill="auto"/>
            <w:tcMar>
              <w:top w:w="85" w:type="dxa"/>
              <w:left w:w="57" w:type="dxa"/>
              <w:bottom w:w="85" w:type="dxa"/>
              <w:right w:w="57" w:type="dxa"/>
            </w:tcMar>
            <w:vAlign w:val="center"/>
          </w:tcPr>
          <w:p w14:paraId="16416E4F">
            <w:pPr>
              <w:spacing w:line="320" w:lineRule="exact"/>
              <w:jc w:val="center"/>
              <w:rPr>
                <w:rFonts w:ascii="方正书宋_GBK" w:eastAsia="方正书宋_GBK"/>
                <w:sz w:val="24"/>
              </w:rPr>
            </w:pPr>
            <w:r>
              <w:rPr>
                <w:rFonts w:hint="eastAsia" w:ascii="方正书宋_GBK" w:eastAsia="方正书宋_GBK"/>
                <w:sz w:val="24"/>
              </w:rPr>
              <w:t>姓名</w:t>
            </w:r>
          </w:p>
        </w:tc>
        <w:tc>
          <w:tcPr>
            <w:tcW w:w="2415" w:type="dxa"/>
            <w:gridSpan w:val="3"/>
            <w:shd w:val="clear" w:color="auto" w:fill="auto"/>
            <w:tcMar>
              <w:top w:w="85" w:type="dxa"/>
              <w:left w:w="57" w:type="dxa"/>
              <w:bottom w:w="85" w:type="dxa"/>
              <w:right w:w="57" w:type="dxa"/>
            </w:tcMar>
            <w:vAlign w:val="center"/>
          </w:tcPr>
          <w:p w14:paraId="30721930">
            <w:pPr>
              <w:spacing w:line="320" w:lineRule="exact"/>
              <w:jc w:val="center"/>
              <w:rPr>
                <w:rFonts w:hint="eastAsia" w:ascii="方正书宋_GBK" w:eastAsia="方正书宋_GBK"/>
                <w:sz w:val="24"/>
                <w:lang w:val="en-US" w:eastAsia="zh-CN"/>
              </w:rPr>
            </w:pPr>
            <w:r>
              <w:rPr>
                <w:rFonts w:hint="eastAsia" w:ascii="方正书宋_GBK" w:eastAsia="方正书宋_GBK"/>
                <w:sz w:val="24"/>
                <w:lang w:val="en-US" w:eastAsia="zh-CN"/>
              </w:rPr>
              <w:t>石彩霞</w:t>
            </w:r>
          </w:p>
        </w:tc>
        <w:tc>
          <w:tcPr>
            <w:tcW w:w="840" w:type="dxa"/>
            <w:shd w:val="clear" w:color="auto" w:fill="auto"/>
            <w:tcMar>
              <w:top w:w="85" w:type="dxa"/>
              <w:left w:w="57" w:type="dxa"/>
              <w:bottom w:w="85" w:type="dxa"/>
              <w:right w:w="57" w:type="dxa"/>
            </w:tcMar>
            <w:vAlign w:val="center"/>
          </w:tcPr>
          <w:p w14:paraId="21A3761B">
            <w:pPr>
              <w:spacing w:line="320" w:lineRule="exact"/>
              <w:jc w:val="center"/>
              <w:rPr>
                <w:rFonts w:ascii="方正书宋_GBK" w:eastAsia="方正书宋_GBK"/>
                <w:sz w:val="24"/>
              </w:rPr>
            </w:pPr>
            <w:r>
              <w:rPr>
                <w:rFonts w:hint="eastAsia" w:ascii="方正书宋_GBK" w:eastAsia="方正书宋_GBK"/>
                <w:sz w:val="24"/>
              </w:rPr>
              <w:t>身份</w:t>
            </w:r>
          </w:p>
          <w:p w14:paraId="1BF8CE6C">
            <w:pPr>
              <w:spacing w:line="320" w:lineRule="exact"/>
              <w:jc w:val="center"/>
              <w:rPr>
                <w:rFonts w:ascii="方正书宋_GBK" w:eastAsia="方正书宋_GBK"/>
                <w:sz w:val="24"/>
              </w:rPr>
            </w:pPr>
            <w:r>
              <w:rPr>
                <w:rFonts w:hint="eastAsia" w:ascii="方正书宋_GBK" w:eastAsia="方正书宋_GBK"/>
                <w:sz w:val="24"/>
              </w:rPr>
              <w:t>证号</w:t>
            </w:r>
          </w:p>
        </w:tc>
        <w:tc>
          <w:tcPr>
            <w:tcW w:w="2835" w:type="dxa"/>
            <w:gridSpan w:val="6"/>
            <w:shd w:val="clear" w:color="auto" w:fill="auto"/>
            <w:tcMar>
              <w:top w:w="85" w:type="dxa"/>
              <w:left w:w="57" w:type="dxa"/>
              <w:bottom w:w="85" w:type="dxa"/>
              <w:right w:w="57" w:type="dxa"/>
            </w:tcMar>
            <w:vAlign w:val="center"/>
          </w:tcPr>
          <w:p w14:paraId="46E8B23F">
            <w:pPr>
              <w:spacing w:line="320" w:lineRule="exact"/>
              <w:rPr>
                <w:rFonts w:hint="default" w:ascii="方正书宋_GBK" w:hAnsi="Arial Narrow" w:eastAsia="方正书宋_GBK"/>
                <w:sz w:val="24"/>
                <w:lang w:val="en-US" w:eastAsia="zh-CN"/>
              </w:rPr>
            </w:pPr>
            <w:r>
              <w:rPr>
                <w:rFonts w:hint="eastAsia" w:ascii="方正书宋_GBK" w:hAnsi="Arial Narrow" w:eastAsia="方正书宋_GBK"/>
                <w:sz w:val="24"/>
                <w:lang w:val="en-US" w:eastAsia="zh-CN"/>
              </w:rPr>
              <w:t>142427199501311524</w:t>
            </w:r>
          </w:p>
        </w:tc>
        <w:tc>
          <w:tcPr>
            <w:tcW w:w="1575" w:type="dxa"/>
            <w:gridSpan w:val="2"/>
            <w:vMerge w:val="restart"/>
            <w:shd w:val="clear" w:color="auto" w:fill="auto"/>
            <w:tcMar>
              <w:top w:w="85" w:type="dxa"/>
              <w:left w:w="57" w:type="dxa"/>
              <w:bottom w:w="85" w:type="dxa"/>
              <w:right w:w="57" w:type="dxa"/>
            </w:tcMar>
            <w:vAlign w:val="center"/>
          </w:tcPr>
          <w:p w14:paraId="38CCF585">
            <w:pPr>
              <w:spacing w:line="320" w:lineRule="exact"/>
              <w:jc w:val="center"/>
              <w:rPr>
                <w:rFonts w:ascii="方正书宋_GBK" w:eastAsia="方正书宋_GBK"/>
                <w:sz w:val="24"/>
              </w:rPr>
            </w:pPr>
            <w:r>
              <w:rPr>
                <w:rFonts w:ascii="Times New Roman" w:hAnsi="Times New Roman"/>
                <w:sz w:val="21"/>
              </w:rPr>
              <w:drawing>
                <wp:anchor distT="0" distB="0" distL="114300" distR="114300" simplePos="0" relativeHeight="251659264" behindDoc="0" locked="0" layoutInCell="1" allowOverlap="1">
                  <wp:simplePos x="0" y="0"/>
                  <wp:positionH relativeFrom="column">
                    <wp:posOffset>-5715</wp:posOffset>
                  </wp:positionH>
                  <wp:positionV relativeFrom="paragraph">
                    <wp:posOffset>-55245</wp:posOffset>
                  </wp:positionV>
                  <wp:extent cx="909955" cy="1310640"/>
                  <wp:effectExtent l="0" t="0" r="7620" b="6350"/>
                  <wp:wrapNone/>
                  <wp:docPr id="1" name="图片 1" descr="证件照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证件照3"/>
                          <pic:cNvPicPr>
                            <a:picLocks noChangeAspect="1"/>
                          </pic:cNvPicPr>
                        </pic:nvPicPr>
                        <pic:blipFill>
                          <a:blip r:embed="rId5"/>
                          <a:stretch>
                            <a:fillRect/>
                          </a:stretch>
                        </pic:blipFill>
                        <pic:spPr>
                          <a:xfrm>
                            <a:off x="0" y="0"/>
                            <a:ext cx="909955" cy="1310640"/>
                          </a:xfrm>
                          <a:prstGeom prst="rect">
                            <a:avLst/>
                          </a:prstGeom>
                          <a:noFill/>
                          <a:ln>
                            <a:noFill/>
                          </a:ln>
                        </pic:spPr>
                      </pic:pic>
                    </a:graphicData>
                  </a:graphic>
                </wp:anchor>
              </w:drawing>
            </w:r>
          </w:p>
        </w:tc>
      </w:tr>
      <w:tr w14:paraId="20FA7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53" w:type="dxa"/>
            <w:shd w:val="clear" w:color="auto" w:fill="auto"/>
            <w:tcMar>
              <w:top w:w="85" w:type="dxa"/>
              <w:left w:w="57" w:type="dxa"/>
              <w:bottom w:w="85" w:type="dxa"/>
              <w:right w:w="57" w:type="dxa"/>
            </w:tcMar>
            <w:vAlign w:val="center"/>
          </w:tcPr>
          <w:p w14:paraId="62CBE06F">
            <w:pPr>
              <w:spacing w:line="320" w:lineRule="exact"/>
              <w:jc w:val="center"/>
              <w:rPr>
                <w:rFonts w:ascii="方正书宋_GBK" w:eastAsia="方正书宋_GBK"/>
                <w:sz w:val="24"/>
              </w:rPr>
            </w:pPr>
            <w:r>
              <w:rPr>
                <w:rFonts w:hint="eastAsia" w:ascii="方正书宋_GBK" w:eastAsia="方正书宋_GBK"/>
                <w:sz w:val="24"/>
              </w:rPr>
              <w:t>性别</w:t>
            </w:r>
          </w:p>
        </w:tc>
        <w:tc>
          <w:tcPr>
            <w:tcW w:w="1680" w:type="dxa"/>
            <w:gridSpan w:val="2"/>
            <w:shd w:val="clear" w:color="auto" w:fill="auto"/>
            <w:tcMar>
              <w:top w:w="85" w:type="dxa"/>
              <w:left w:w="57" w:type="dxa"/>
              <w:bottom w:w="85" w:type="dxa"/>
              <w:right w:w="57" w:type="dxa"/>
            </w:tcMar>
            <w:vAlign w:val="center"/>
          </w:tcPr>
          <w:p w14:paraId="016D45A5">
            <w:pPr>
              <w:spacing w:line="320" w:lineRule="exact"/>
              <w:jc w:val="center"/>
              <w:rPr>
                <w:rFonts w:hint="eastAsia" w:ascii="方正书宋_GBK" w:eastAsia="方正书宋_GBK"/>
                <w:sz w:val="24"/>
                <w:lang w:val="en-US" w:eastAsia="zh-CN"/>
              </w:rPr>
            </w:pPr>
            <w:r>
              <w:rPr>
                <w:rFonts w:hint="eastAsia" w:ascii="方正书宋_GBK" w:eastAsia="方正书宋_GBK"/>
                <w:sz w:val="24"/>
                <w:lang w:val="en-US" w:eastAsia="zh-CN"/>
              </w:rPr>
              <w:t>女</w:t>
            </w:r>
          </w:p>
        </w:tc>
        <w:tc>
          <w:tcPr>
            <w:tcW w:w="735" w:type="dxa"/>
            <w:shd w:val="clear" w:color="auto" w:fill="auto"/>
            <w:tcMar>
              <w:top w:w="85" w:type="dxa"/>
              <w:left w:w="57" w:type="dxa"/>
              <w:bottom w:w="85" w:type="dxa"/>
              <w:right w:w="57" w:type="dxa"/>
            </w:tcMar>
            <w:vAlign w:val="center"/>
          </w:tcPr>
          <w:p w14:paraId="64D04C19">
            <w:pPr>
              <w:spacing w:line="320" w:lineRule="exact"/>
              <w:jc w:val="center"/>
              <w:rPr>
                <w:rFonts w:ascii="方正书宋_GBK" w:eastAsia="方正书宋_GBK"/>
                <w:sz w:val="24"/>
              </w:rPr>
            </w:pPr>
            <w:r>
              <w:rPr>
                <w:rFonts w:hint="eastAsia" w:ascii="方正书宋_GBK" w:eastAsia="方正书宋_GBK"/>
                <w:sz w:val="24"/>
              </w:rPr>
              <w:t>出生</w:t>
            </w:r>
          </w:p>
          <w:p w14:paraId="6EE92FF9">
            <w:pPr>
              <w:spacing w:line="320" w:lineRule="exact"/>
              <w:jc w:val="center"/>
              <w:rPr>
                <w:rFonts w:ascii="方正书宋_GBK" w:eastAsia="方正书宋_GBK"/>
                <w:sz w:val="24"/>
              </w:rPr>
            </w:pPr>
            <w:r>
              <w:rPr>
                <w:rFonts w:hint="eastAsia" w:ascii="方正书宋_GBK" w:eastAsia="方正书宋_GBK"/>
                <w:sz w:val="24"/>
              </w:rPr>
              <w:t>年月</w:t>
            </w:r>
          </w:p>
        </w:tc>
        <w:tc>
          <w:tcPr>
            <w:tcW w:w="1470" w:type="dxa"/>
            <w:gridSpan w:val="3"/>
            <w:shd w:val="clear" w:color="auto" w:fill="auto"/>
            <w:tcMar>
              <w:top w:w="85" w:type="dxa"/>
              <w:left w:w="57" w:type="dxa"/>
              <w:bottom w:w="85" w:type="dxa"/>
              <w:right w:w="57" w:type="dxa"/>
            </w:tcMar>
            <w:vAlign w:val="center"/>
          </w:tcPr>
          <w:p w14:paraId="2E3D93FF">
            <w:pPr>
              <w:spacing w:line="320" w:lineRule="exact"/>
              <w:jc w:val="right"/>
              <w:rPr>
                <w:rFonts w:ascii="方正书宋_GBK" w:eastAsia="方正书宋_GBK"/>
                <w:sz w:val="24"/>
              </w:rPr>
            </w:pPr>
            <w:r>
              <w:rPr>
                <w:rFonts w:hint="eastAsia" w:ascii="方正书宋_GBK" w:eastAsia="方正书宋_GBK"/>
                <w:sz w:val="24"/>
                <w:lang w:val="en-US" w:eastAsia="zh-CN"/>
              </w:rPr>
              <w:t>1995</w:t>
            </w:r>
            <w:r>
              <w:rPr>
                <w:rFonts w:hint="eastAsia" w:ascii="方正书宋_GBK" w:eastAsia="方正书宋_GBK"/>
                <w:sz w:val="24"/>
              </w:rPr>
              <w:t>年</w:t>
            </w:r>
            <w:r>
              <w:rPr>
                <w:rFonts w:hint="eastAsia" w:ascii="方正书宋_GBK" w:eastAsia="方正书宋_GBK"/>
                <w:sz w:val="24"/>
                <w:lang w:val="en-US" w:eastAsia="zh-CN"/>
              </w:rPr>
              <w:t>1</w:t>
            </w:r>
            <w:r>
              <w:rPr>
                <w:rFonts w:hint="eastAsia" w:ascii="方正书宋_GBK" w:eastAsia="方正书宋_GBK"/>
                <w:sz w:val="24"/>
              </w:rPr>
              <w:t>月</w:t>
            </w:r>
          </w:p>
        </w:tc>
        <w:tc>
          <w:tcPr>
            <w:tcW w:w="945" w:type="dxa"/>
            <w:gridSpan w:val="2"/>
            <w:shd w:val="clear" w:color="auto" w:fill="auto"/>
            <w:tcMar>
              <w:top w:w="85" w:type="dxa"/>
              <w:left w:w="57" w:type="dxa"/>
              <w:bottom w:w="85" w:type="dxa"/>
              <w:right w:w="57" w:type="dxa"/>
            </w:tcMar>
            <w:vAlign w:val="center"/>
          </w:tcPr>
          <w:p w14:paraId="3AFE7067">
            <w:pPr>
              <w:spacing w:line="320" w:lineRule="exact"/>
              <w:jc w:val="center"/>
              <w:rPr>
                <w:rFonts w:ascii="方正书宋_GBK" w:eastAsia="方正书宋_GBK"/>
                <w:sz w:val="24"/>
              </w:rPr>
            </w:pPr>
            <w:r>
              <w:rPr>
                <w:rFonts w:hint="eastAsia" w:ascii="方正书宋_GBK" w:eastAsia="方正书宋_GBK"/>
                <w:sz w:val="24"/>
              </w:rPr>
              <w:t>出生地</w:t>
            </w:r>
          </w:p>
        </w:tc>
        <w:tc>
          <w:tcPr>
            <w:tcW w:w="1260" w:type="dxa"/>
            <w:gridSpan w:val="2"/>
            <w:shd w:val="clear" w:color="auto" w:fill="auto"/>
            <w:tcMar>
              <w:top w:w="85" w:type="dxa"/>
              <w:left w:w="57" w:type="dxa"/>
              <w:bottom w:w="85" w:type="dxa"/>
              <w:right w:w="57" w:type="dxa"/>
            </w:tcMar>
            <w:vAlign w:val="center"/>
          </w:tcPr>
          <w:p w14:paraId="05C2D895">
            <w:pPr>
              <w:spacing w:line="320" w:lineRule="exact"/>
              <w:jc w:val="right"/>
              <w:rPr>
                <w:rFonts w:hint="default" w:ascii="方正书宋_GBK" w:eastAsia="方正书宋_GBK"/>
                <w:sz w:val="24"/>
                <w:lang w:val="en-US" w:eastAsia="zh-CN"/>
              </w:rPr>
            </w:pPr>
            <w:r>
              <w:rPr>
                <w:rFonts w:hint="eastAsia" w:ascii="方正书宋_GBK" w:eastAsia="方正书宋_GBK"/>
                <w:sz w:val="24"/>
                <w:lang w:val="en-US" w:eastAsia="zh-CN"/>
              </w:rPr>
              <w:t>山西寿阳</w:t>
            </w:r>
          </w:p>
        </w:tc>
        <w:tc>
          <w:tcPr>
            <w:tcW w:w="1575" w:type="dxa"/>
            <w:gridSpan w:val="2"/>
            <w:vMerge w:val="continue"/>
            <w:shd w:val="clear" w:color="auto" w:fill="auto"/>
            <w:tcMar>
              <w:top w:w="85" w:type="dxa"/>
              <w:left w:w="57" w:type="dxa"/>
              <w:bottom w:w="85" w:type="dxa"/>
              <w:right w:w="57" w:type="dxa"/>
            </w:tcMar>
            <w:vAlign w:val="center"/>
          </w:tcPr>
          <w:p w14:paraId="742C4BB8">
            <w:pPr>
              <w:spacing w:line="320" w:lineRule="exact"/>
              <w:jc w:val="center"/>
              <w:rPr>
                <w:rFonts w:ascii="方正书宋_GBK" w:eastAsia="方正书宋_GBK"/>
                <w:sz w:val="24"/>
              </w:rPr>
            </w:pPr>
          </w:p>
        </w:tc>
      </w:tr>
      <w:tr w14:paraId="10A6E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53" w:type="dxa"/>
            <w:shd w:val="clear" w:color="auto" w:fill="auto"/>
            <w:tcMar>
              <w:top w:w="85" w:type="dxa"/>
              <w:left w:w="57" w:type="dxa"/>
              <w:bottom w:w="85" w:type="dxa"/>
              <w:right w:w="57" w:type="dxa"/>
            </w:tcMar>
            <w:vAlign w:val="center"/>
          </w:tcPr>
          <w:p w14:paraId="3CDA6BCD">
            <w:pPr>
              <w:spacing w:line="320" w:lineRule="exact"/>
              <w:jc w:val="center"/>
              <w:rPr>
                <w:rFonts w:ascii="方正书宋_GBK" w:eastAsia="方正书宋_GBK"/>
                <w:sz w:val="24"/>
              </w:rPr>
            </w:pPr>
            <w:r>
              <w:rPr>
                <w:rFonts w:hint="eastAsia" w:ascii="方正书宋_GBK" w:eastAsia="方正书宋_GBK"/>
                <w:sz w:val="24"/>
              </w:rPr>
              <w:t>民族</w:t>
            </w:r>
          </w:p>
        </w:tc>
        <w:tc>
          <w:tcPr>
            <w:tcW w:w="945" w:type="dxa"/>
            <w:shd w:val="clear" w:color="auto" w:fill="auto"/>
            <w:tcMar>
              <w:top w:w="85" w:type="dxa"/>
              <w:left w:w="57" w:type="dxa"/>
              <w:bottom w:w="85" w:type="dxa"/>
              <w:right w:w="57" w:type="dxa"/>
            </w:tcMar>
            <w:vAlign w:val="center"/>
          </w:tcPr>
          <w:p w14:paraId="2927907D">
            <w:pPr>
              <w:spacing w:line="320" w:lineRule="exact"/>
              <w:jc w:val="center"/>
              <w:rPr>
                <w:rFonts w:hint="eastAsia" w:ascii="方正书宋_GBK" w:eastAsia="方正书宋_GBK"/>
                <w:sz w:val="24"/>
                <w:lang w:val="en-US" w:eastAsia="zh-CN"/>
              </w:rPr>
            </w:pPr>
            <w:r>
              <w:rPr>
                <w:rFonts w:hint="eastAsia" w:ascii="方正书宋_GBK" w:eastAsia="方正书宋_GBK"/>
                <w:sz w:val="24"/>
                <w:lang w:val="en-US" w:eastAsia="zh-CN"/>
              </w:rPr>
              <w:t>汉族</w:t>
            </w:r>
          </w:p>
        </w:tc>
        <w:tc>
          <w:tcPr>
            <w:tcW w:w="735" w:type="dxa"/>
            <w:shd w:val="clear" w:color="auto" w:fill="auto"/>
            <w:tcMar>
              <w:top w:w="85" w:type="dxa"/>
              <w:left w:w="57" w:type="dxa"/>
              <w:bottom w:w="85" w:type="dxa"/>
              <w:right w:w="57" w:type="dxa"/>
            </w:tcMar>
            <w:vAlign w:val="center"/>
          </w:tcPr>
          <w:p w14:paraId="4CF91A66">
            <w:pPr>
              <w:spacing w:line="320" w:lineRule="exact"/>
              <w:jc w:val="center"/>
              <w:rPr>
                <w:rFonts w:ascii="方正书宋_GBK" w:eastAsia="方正书宋_GBK"/>
                <w:sz w:val="24"/>
              </w:rPr>
            </w:pPr>
            <w:r>
              <w:rPr>
                <w:rFonts w:hint="eastAsia" w:ascii="方正书宋_GBK" w:eastAsia="方正书宋_GBK"/>
                <w:sz w:val="24"/>
              </w:rPr>
              <w:t>政治</w:t>
            </w:r>
          </w:p>
          <w:p w14:paraId="65E9BFF5">
            <w:pPr>
              <w:spacing w:line="320" w:lineRule="exact"/>
              <w:jc w:val="center"/>
              <w:rPr>
                <w:rFonts w:ascii="方正书宋_GBK" w:eastAsia="方正书宋_GBK"/>
                <w:sz w:val="24"/>
              </w:rPr>
            </w:pPr>
            <w:r>
              <w:rPr>
                <w:rFonts w:hint="eastAsia" w:ascii="方正书宋_GBK" w:eastAsia="方正书宋_GBK"/>
                <w:sz w:val="24"/>
              </w:rPr>
              <w:t>面貌</w:t>
            </w:r>
          </w:p>
        </w:tc>
        <w:tc>
          <w:tcPr>
            <w:tcW w:w="1680" w:type="dxa"/>
            <w:gridSpan w:val="3"/>
            <w:shd w:val="clear" w:color="auto" w:fill="auto"/>
            <w:tcMar>
              <w:top w:w="85" w:type="dxa"/>
              <w:left w:w="57" w:type="dxa"/>
              <w:bottom w:w="85" w:type="dxa"/>
              <w:right w:w="57" w:type="dxa"/>
            </w:tcMar>
            <w:vAlign w:val="center"/>
          </w:tcPr>
          <w:p w14:paraId="2D320A70">
            <w:pPr>
              <w:spacing w:line="320" w:lineRule="exact"/>
              <w:jc w:val="center"/>
              <w:rPr>
                <w:rFonts w:hint="default" w:ascii="方正书宋_GBK" w:eastAsia="方正书宋_GBK"/>
                <w:sz w:val="24"/>
                <w:lang w:val="en-US" w:eastAsia="zh-CN"/>
              </w:rPr>
            </w:pPr>
            <w:r>
              <w:rPr>
                <w:rFonts w:hint="eastAsia" w:ascii="方正书宋_GBK" w:eastAsia="方正书宋_GBK"/>
                <w:sz w:val="24"/>
                <w:lang w:val="en-US" w:eastAsia="zh-CN"/>
              </w:rPr>
              <w:t>中共党员</w:t>
            </w:r>
          </w:p>
        </w:tc>
        <w:tc>
          <w:tcPr>
            <w:tcW w:w="1090" w:type="dxa"/>
            <w:gridSpan w:val="2"/>
            <w:shd w:val="clear" w:color="auto" w:fill="auto"/>
            <w:tcMar>
              <w:top w:w="85" w:type="dxa"/>
              <w:left w:w="57" w:type="dxa"/>
              <w:bottom w:w="85" w:type="dxa"/>
              <w:right w:w="57" w:type="dxa"/>
            </w:tcMar>
            <w:vAlign w:val="center"/>
          </w:tcPr>
          <w:p w14:paraId="37649B3A">
            <w:pPr>
              <w:spacing w:line="320" w:lineRule="exact"/>
              <w:jc w:val="center"/>
              <w:rPr>
                <w:rFonts w:ascii="方正书宋_GBK" w:eastAsia="方正书宋_GBK"/>
                <w:sz w:val="24"/>
              </w:rPr>
            </w:pPr>
            <w:r>
              <w:rPr>
                <w:rFonts w:hint="eastAsia" w:ascii="方正书宋_GBK" w:eastAsia="方正书宋_GBK"/>
                <w:sz w:val="24"/>
              </w:rPr>
              <w:t>参加工</w:t>
            </w:r>
          </w:p>
          <w:p w14:paraId="67E68DD1">
            <w:pPr>
              <w:spacing w:line="320" w:lineRule="exact"/>
              <w:jc w:val="center"/>
              <w:rPr>
                <w:rFonts w:ascii="方正书宋_GBK" w:eastAsia="方正书宋_GBK"/>
                <w:sz w:val="24"/>
              </w:rPr>
            </w:pPr>
            <w:r>
              <w:rPr>
                <w:rFonts w:hint="eastAsia" w:ascii="方正书宋_GBK" w:eastAsia="方正书宋_GBK"/>
                <w:sz w:val="24"/>
              </w:rPr>
              <w:t>作时间</w:t>
            </w:r>
          </w:p>
        </w:tc>
        <w:tc>
          <w:tcPr>
            <w:tcW w:w="1640" w:type="dxa"/>
            <w:gridSpan w:val="3"/>
            <w:shd w:val="clear" w:color="auto" w:fill="auto"/>
            <w:tcMar>
              <w:top w:w="85" w:type="dxa"/>
              <w:left w:w="57" w:type="dxa"/>
              <w:bottom w:w="85" w:type="dxa"/>
              <w:right w:w="57" w:type="dxa"/>
            </w:tcMar>
            <w:vAlign w:val="center"/>
          </w:tcPr>
          <w:p w14:paraId="1F7F6AB6">
            <w:pPr>
              <w:spacing w:line="320" w:lineRule="exact"/>
              <w:jc w:val="right"/>
              <w:rPr>
                <w:rFonts w:ascii="方正书宋_GBK" w:eastAsia="方正书宋_GBK"/>
                <w:sz w:val="24"/>
              </w:rPr>
            </w:pPr>
            <w:r>
              <w:rPr>
                <w:rFonts w:hint="eastAsia" w:ascii="方正书宋_GBK" w:eastAsia="方正书宋_GBK"/>
                <w:sz w:val="24"/>
                <w:lang w:val="en-US" w:eastAsia="zh-CN"/>
              </w:rPr>
              <w:t>2025</w:t>
            </w:r>
            <w:r>
              <w:rPr>
                <w:rFonts w:hint="eastAsia" w:ascii="方正书宋_GBK" w:eastAsia="方正书宋_GBK"/>
                <w:sz w:val="24"/>
              </w:rPr>
              <w:t>年</w:t>
            </w:r>
            <w:r>
              <w:rPr>
                <w:rFonts w:hint="eastAsia" w:ascii="方正书宋_GBK" w:eastAsia="方正书宋_GBK"/>
                <w:sz w:val="24"/>
                <w:lang w:val="en-US" w:eastAsia="zh-CN"/>
              </w:rPr>
              <w:t>8</w:t>
            </w:r>
            <w:r>
              <w:rPr>
                <w:rFonts w:hint="eastAsia" w:ascii="方正书宋_GBK" w:eastAsia="方正书宋_GBK"/>
                <w:sz w:val="24"/>
              </w:rPr>
              <w:t>月</w:t>
            </w:r>
          </w:p>
        </w:tc>
        <w:tc>
          <w:tcPr>
            <w:tcW w:w="1575" w:type="dxa"/>
            <w:gridSpan w:val="2"/>
            <w:vMerge w:val="continue"/>
            <w:shd w:val="clear" w:color="auto" w:fill="auto"/>
            <w:tcMar>
              <w:top w:w="85" w:type="dxa"/>
              <w:left w:w="57" w:type="dxa"/>
              <w:bottom w:w="85" w:type="dxa"/>
              <w:right w:w="57" w:type="dxa"/>
            </w:tcMar>
            <w:vAlign w:val="center"/>
          </w:tcPr>
          <w:p w14:paraId="4C525919">
            <w:pPr>
              <w:spacing w:line="320" w:lineRule="exact"/>
              <w:jc w:val="center"/>
              <w:rPr>
                <w:rFonts w:ascii="方正书宋_GBK" w:eastAsia="方正书宋_GBK"/>
                <w:sz w:val="24"/>
              </w:rPr>
            </w:pPr>
          </w:p>
        </w:tc>
      </w:tr>
      <w:tr w14:paraId="5606C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98" w:type="dxa"/>
            <w:gridSpan w:val="2"/>
            <w:shd w:val="clear" w:color="auto" w:fill="auto"/>
            <w:tcMar>
              <w:top w:w="85" w:type="dxa"/>
              <w:left w:w="57" w:type="dxa"/>
              <w:bottom w:w="85" w:type="dxa"/>
              <w:right w:w="57" w:type="dxa"/>
            </w:tcMar>
            <w:vAlign w:val="center"/>
          </w:tcPr>
          <w:p w14:paraId="414A1123">
            <w:pPr>
              <w:spacing w:line="320" w:lineRule="exact"/>
              <w:jc w:val="center"/>
              <w:rPr>
                <w:rFonts w:ascii="方正书宋_GBK" w:eastAsia="方正书宋_GBK"/>
                <w:sz w:val="24"/>
              </w:rPr>
            </w:pPr>
            <w:r>
              <w:rPr>
                <w:rFonts w:hint="eastAsia" w:ascii="方正书宋_GBK" w:eastAsia="方正书宋_GBK"/>
                <w:sz w:val="24"/>
              </w:rPr>
              <w:t>现从事专业技术</w:t>
            </w:r>
          </w:p>
          <w:p w14:paraId="04A019BD">
            <w:pPr>
              <w:spacing w:line="320" w:lineRule="exact"/>
              <w:jc w:val="center"/>
              <w:rPr>
                <w:rFonts w:ascii="方正书宋_GBK" w:eastAsia="方正书宋_GBK"/>
                <w:sz w:val="24"/>
              </w:rPr>
            </w:pPr>
            <w:r>
              <w:rPr>
                <w:rFonts w:hint="eastAsia" w:ascii="方正书宋_GBK" w:eastAsia="方正书宋_GBK"/>
                <w:sz w:val="24"/>
              </w:rPr>
              <w:t>工作年限</w:t>
            </w:r>
          </w:p>
        </w:tc>
        <w:tc>
          <w:tcPr>
            <w:tcW w:w="2415" w:type="dxa"/>
            <w:gridSpan w:val="4"/>
            <w:shd w:val="clear" w:color="auto" w:fill="auto"/>
            <w:tcMar>
              <w:top w:w="85" w:type="dxa"/>
              <w:left w:w="57" w:type="dxa"/>
              <w:bottom w:w="85" w:type="dxa"/>
              <w:right w:w="57" w:type="dxa"/>
            </w:tcMar>
            <w:vAlign w:val="center"/>
          </w:tcPr>
          <w:p w14:paraId="2C0C31A5">
            <w:pPr>
              <w:spacing w:line="320" w:lineRule="exact"/>
              <w:jc w:val="right"/>
              <w:rPr>
                <w:rFonts w:ascii="方正书宋_GBK" w:eastAsia="方正书宋_GBK"/>
                <w:sz w:val="24"/>
              </w:rPr>
            </w:pPr>
            <w:r>
              <w:rPr>
                <w:rFonts w:hint="eastAsia" w:ascii="方正书宋_GBK" w:eastAsia="方正书宋_GBK"/>
                <w:sz w:val="24"/>
                <w:lang w:val="en-US" w:eastAsia="zh-CN"/>
              </w:rPr>
              <w:t>1</w:t>
            </w:r>
            <w:r>
              <w:rPr>
                <w:rFonts w:hint="eastAsia" w:ascii="方正书宋_GBK" w:eastAsia="方正书宋_GBK"/>
                <w:sz w:val="24"/>
              </w:rPr>
              <w:t>年</w:t>
            </w:r>
          </w:p>
        </w:tc>
        <w:tc>
          <w:tcPr>
            <w:tcW w:w="1090" w:type="dxa"/>
            <w:gridSpan w:val="2"/>
            <w:shd w:val="clear" w:color="auto" w:fill="auto"/>
            <w:tcMar>
              <w:top w:w="85" w:type="dxa"/>
              <w:left w:w="57" w:type="dxa"/>
              <w:bottom w:w="85" w:type="dxa"/>
              <w:right w:w="57" w:type="dxa"/>
            </w:tcMar>
            <w:vAlign w:val="center"/>
          </w:tcPr>
          <w:p w14:paraId="13B30714">
            <w:pPr>
              <w:spacing w:line="320" w:lineRule="exact"/>
              <w:jc w:val="center"/>
              <w:rPr>
                <w:rFonts w:ascii="方正书宋_GBK" w:eastAsia="方正书宋_GBK"/>
                <w:sz w:val="24"/>
              </w:rPr>
            </w:pPr>
            <w:r>
              <w:rPr>
                <w:rFonts w:hint="eastAsia" w:ascii="方正书宋_GBK" w:eastAsia="方正书宋_GBK"/>
                <w:sz w:val="24"/>
              </w:rPr>
              <w:t>现从事</w:t>
            </w:r>
          </w:p>
          <w:p w14:paraId="42747E4B">
            <w:pPr>
              <w:spacing w:line="320" w:lineRule="exact"/>
              <w:jc w:val="center"/>
              <w:rPr>
                <w:rFonts w:ascii="方正书宋_GBK" w:eastAsia="方正书宋_GBK"/>
                <w:sz w:val="24"/>
              </w:rPr>
            </w:pPr>
            <w:r>
              <w:rPr>
                <w:rFonts w:hint="eastAsia" w:ascii="方正书宋_GBK" w:eastAsia="方正书宋_GBK"/>
                <w:sz w:val="24"/>
              </w:rPr>
              <w:t>专业</w:t>
            </w:r>
          </w:p>
        </w:tc>
        <w:tc>
          <w:tcPr>
            <w:tcW w:w="3215" w:type="dxa"/>
            <w:gridSpan w:val="5"/>
            <w:shd w:val="clear" w:color="auto" w:fill="auto"/>
            <w:tcMar>
              <w:top w:w="85" w:type="dxa"/>
              <w:left w:w="57" w:type="dxa"/>
              <w:bottom w:w="85" w:type="dxa"/>
              <w:right w:w="57" w:type="dxa"/>
            </w:tcMar>
            <w:vAlign w:val="center"/>
          </w:tcPr>
          <w:p w14:paraId="2020461E">
            <w:pPr>
              <w:spacing w:line="320" w:lineRule="exact"/>
              <w:rPr>
                <w:rFonts w:hint="default" w:ascii="方正书宋_GBK" w:eastAsia="方正书宋_GBK"/>
                <w:sz w:val="24"/>
                <w:lang w:val="en-US" w:eastAsia="zh-CN"/>
              </w:rPr>
            </w:pPr>
            <w:r>
              <w:rPr>
                <w:rFonts w:hint="eastAsia" w:ascii="方正书宋_GBK" w:eastAsia="方正书宋_GBK"/>
                <w:sz w:val="24"/>
                <w:lang w:val="en-US" w:eastAsia="zh-CN"/>
              </w:rPr>
              <w:t>旅游管理</w:t>
            </w:r>
          </w:p>
        </w:tc>
      </w:tr>
      <w:tr w14:paraId="63AB6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98" w:type="dxa"/>
            <w:gridSpan w:val="2"/>
            <w:shd w:val="clear" w:color="auto" w:fill="auto"/>
            <w:tcMar>
              <w:top w:w="85" w:type="dxa"/>
              <w:left w:w="57" w:type="dxa"/>
              <w:bottom w:w="85" w:type="dxa"/>
              <w:right w:w="57" w:type="dxa"/>
            </w:tcMar>
            <w:vAlign w:val="center"/>
          </w:tcPr>
          <w:p w14:paraId="00BE27F9">
            <w:pPr>
              <w:spacing w:line="320" w:lineRule="exact"/>
              <w:jc w:val="center"/>
              <w:rPr>
                <w:rFonts w:ascii="方正书宋_GBK" w:eastAsia="方正书宋_GBK"/>
                <w:sz w:val="24"/>
              </w:rPr>
            </w:pPr>
            <w:r>
              <w:rPr>
                <w:rFonts w:hint="eastAsia" w:ascii="方正书宋_GBK" w:eastAsia="方正书宋_GBK"/>
                <w:sz w:val="24"/>
              </w:rPr>
              <w:t xml:space="preserve">现职称 </w:t>
            </w:r>
          </w:p>
        </w:tc>
        <w:tc>
          <w:tcPr>
            <w:tcW w:w="2415" w:type="dxa"/>
            <w:gridSpan w:val="4"/>
            <w:shd w:val="clear" w:color="auto" w:fill="auto"/>
            <w:tcMar>
              <w:top w:w="85" w:type="dxa"/>
              <w:left w:w="57" w:type="dxa"/>
              <w:bottom w:w="85" w:type="dxa"/>
              <w:right w:w="57" w:type="dxa"/>
            </w:tcMar>
            <w:vAlign w:val="center"/>
          </w:tcPr>
          <w:p w14:paraId="394350B2">
            <w:pPr>
              <w:spacing w:line="320" w:lineRule="exact"/>
              <w:jc w:val="center"/>
              <w:rPr>
                <w:rFonts w:hint="eastAsia" w:ascii="方正书宋_GBK" w:eastAsia="方正书宋_GBK"/>
                <w:sz w:val="24"/>
                <w:lang w:val="en-US" w:eastAsia="zh-CN"/>
              </w:rPr>
            </w:pPr>
            <w:r>
              <w:rPr>
                <w:rFonts w:hint="eastAsia" w:ascii="方正书宋_GBK" w:eastAsia="方正书宋_GBK"/>
                <w:sz w:val="24"/>
                <w:lang w:val="en-US" w:eastAsia="zh-CN"/>
              </w:rPr>
              <w:t>未评级</w:t>
            </w:r>
          </w:p>
        </w:tc>
        <w:tc>
          <w:tcPr>
            <w:tcW w:w="1090" w:type="dxa"/>
            <w:gridSpan w:val="2"/>
            <w:shd w:val="clear" w:color="auto" w:fill="auto"/>
            <w:tcMar>
              <w:top w:w="85" w:type="dxa"/>
              <w:left w:w="57" w:type="dxa"/>
              <w:bottom w:w="85" w:type="dxa"/>
              <w:right w:w="57" w:type="dxa"/>
            </w:tcMar>
            <w:vAlign w:val="center"/>
          </w:tcPr>
          <w:p w14:paraId="63788552">
            <w:pPr>
              <w:spacing w:line="320" w:lineRule="exact"/>
              <w:jc w:val="center"/>
              <w:rPr>
                <w:rFonts w:ascii="方正书宋_GBK" w:eastAsia="方正书宋_GBK"/>
                <w:sz w:val="24"/>
              </w:rPr>
            </w:pPr>
            <w:r>
              <w:rPr>
                <w:rFonts w:hint="eastAsia" w:ascii="方正书宋_GBK" w:eastAsia="方正书宋_GBK"/>
                <w:sz w:val="24"/>
              </w:rPr>
              <w:t>取得</w:t>
            </w:r>
          </w:p>
          <w:p w14:paraId="6AC39672">
            <w:pPr>
              <w:spacing w:line="320" w:lineRule="exact"/>
              <w:jc w:val="center"/>
              <w:rPr>
                <w:rFonts w:ascii="方正书宋_GBK" w:eastAsia="方正书宋_GBK"/>
                <w:sz w:val="24"/>
              </w:rPr>
            </w:pPr>
            <w:r>
              <w:rPr>
                <w:rFonts w:hint="eastAsia" w:ascii="方正书宋_GBK" w:eastAsia="方正书宋_GBK"/>
                <w:sz w:val="24"/>
              </w:rPr>
              <w:t>方式</w:t>
            </w:r>
          </w:p>
        </w:tc>
        <w:tc>
          <w:tcPr>
            <w:tcW w:w="928" w:type="dxa"/>
            <w:gridSpan w:val="2"/>
            <w:shd w:val="clear" w:color="auto" w:fill="auto"/>
            <w:tcMar>
              <w:top w:w="85" w:type="dxa"/>
              <w:left w:w="57" w:type="dxa"/>
              <w:bottom w:w="85" w:type="dxa"/>
              <w:right w:w="57" w:type="dxa"/>
            </w:tcMar>
            <w:vAlign w:val="center"/>
          </w:tcPr>
          <w:p w14:paraId="3F3DD8FA">
            <w:pPr>
              <w:spacing w:line="320" w:lineRule="exact"/>
              <w:jc w:val="center"/>
              <w:rPr>
                <w:rFonts w:ascii="方正书宋_GBK" w:eastAsia="方正书宋_GBK"/>
                <w:sz w:val="24"/>
              </w:rPr>
            </w:pPr>
          </w:p>
        </w:tc>
        <w:tc>
          <w:tcPr>
            <w:tcW w:w="896" w:type="dxa"/>
            <w:gridSpan w:val="2"/>
            <w:shd w:val="clear" w:color="auto" w:fill="auto"/>
            <w:tcMar>
              <w:top w:w="85" w:type="dxa"/>
              <w:left w:w="57" w:type="dxa"/>
              <w:bottom w:w="85" w:type="dxa"/>
              <w:right w:w="57" w:type="dxa"/>
            </w:tcMar>
            <w:vAlign w:val="center"/>
          </w:tcPr>
          <w:p w14:paraId="5E7D190B">
            <w:pPr>
              <w:spacing w:line="320" w:lineRule="exact"/>
              <w:jc w:val="center"/>
              <w:rPr>
                <w:rFonts w:ascii="方正书宋_GBK" w:eastAsia="方正书宋_GBK"/>
                <w:sz w:val="24"/>
              </w:rPr>
            </w:pPr>
            <w:r>
              <w:rPr>
                <w:rFonts w:hint="eastAsia" w:ascii="方正书宋_GBK" w:eastAsia="方正书宋_GBK"/>
                <w:sz w:val="24"/>
              </w:rPr>
              <w:t>取得</w:t>
            </w:r>
          </w:p>
          <w:p w14:paraId="667B24C1">
            <w:pPr>
              <w:spacing w:line="320" w:lineRule="exact"/>
              <w:jc w:val="center"/>
              <w:rPr>
                <w:rFonts w:ascii="方正书宋_GBK" w:eastAsia="方正书宋_GBK"/>
                <w:sz w:val="24"/>
              </w:rPr>
            </w:pPr>
            <w:r>
              <w:rPr>
                <w:rFonts w:hint="eastAsia" w:ascii="方正书宋_GBK" w:eastAsia="方正书宋_GBK"/>
                <w:sz w:val="24"/>
              </w:rPr>
              <w:t>时间</w:t>
            </w:r>
          </w:p>
        </w:tc>
        <w:tc>
          <w:tcPr>
            <w:tcW w:w="1391" w:type="dxa"/>
            <w:shd w:val="clear" w:color="auto" w:fill="auto"/>
            <w:tcMar>
              <w:top w:w="85" w:type="dxa"/>
              <w:left w:w="57" w:type="dxa"/>
              <w:bottom w:w="85" w:type="dxa"/>
              <w:right w:w="57" w:type="dxa"/>
            </w:tcMar>
            <w:vAlign w:val="center"/>
          </w:tcPr>
          <w:p w14:paraId="00D5EC1F">
            <w:pPr>
              <w:spacing w:line="320" w:lineRule="exact"/>
              <w:jc w:val="right"/>
              <w:rPr>
                <w:rFonts w:ascii="方正书宋_GBK" w:eastAsia="方正书宋_GBK"/>
                <w:sz w:val="24"/>
              </w:rPr>
            </w:pPr>
            <w:r>
              <w:rPr>
                <w:rFonts w:hint="eastAsia" w:ascii="方正书宋_GBK" w:eastAsia="方正书宋_GBK"/>
                <w:sz w:val="24"/>
              </w:rPr>
              <w:t>年　月</w:t>
            </w:r>
          </w:p>
        </w:tc>
      </w:tr>
      <w:tr w14:paraId="6A535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98" w:type="dxa"/>
            <w:gridSpan w:val="2"/>
            <w:shd w:val="clear" w:color="auto" w:fill="auto"/>
            <w:tcMar>
              <w:top w:w="85" w:type="dxa"/>
              <w:left w:w="57" w:type="dxa"/>
              <w:bottom w:w="85" w:type="dxa"/>
              <w:right w:w="57" w:type="dxa"/>
            </w:tcMar>
            <w:vAlign w:val="center"/>
          </w:tcPr>
          <w:p w14:paraId="20A1C33F">
            <w:pPr>
              <w:spacing w:line="320" w:lineRule="exact"/>
              <w:jc w:val="center"/>
              <w:rPr>
                <w:rFonts w:ascii="方正书宋_GBK" w:eastAsia="方正书宋_GBK"/>
                <w:sz w:val="24"/>
              </w:rPr>
            </w:pPr>
            <w:r>
              <w:rPr>
                <w:rFonts w:hint="eastAsia" w:ascii="方正书宋_GBK" w:eastAsia="方正书宋_GBK"/>
                <w:sz w:val="24"/>
              </w:rPr>
              <w:t>审批机关</w:t>
            </w:r>
          </w:p>
        </w:tc>
        <w:tc>
          <w:tcPr>
            <w:tcW w:w="3505" w:type="dxa"/>
            <w:gridSpan w:val="6"/>
            <w:shd w:val="clear" w:color="auto" w:fill="auto"/>
            <w:tcMar>
              <w:top w:w="85" w:type="dxa"/>
              <w:left w:w="57" w:type="dxa"/>
              <w:bottom w:w="85" w:type="dxa"/>
              <w:right w:w="57" w:type="dxa"/>
            </w:tcMar>
            <w:vAlign w:val="center"/>
          </w:tcPr>
          <w:p w14:paraId="6083CEFD">
            <w:pPr>
              <w:spacing w:line="320" w:lineRule="exact"/>
              <w:jc w:val="center"/>
              <w:rPr>
                <w:rFonts w:ascii="方正书宋_GBK" w:eastAsia="方正书宋_GBK"/>
                <w:sz w:val="24"/>
              </w:rPr>
            </w:pPr>
          </w:p>
        </w:tc>
        <w:tc>
          <w:tcPr>
            <w:tcW w:w="928" w:type="dxa"/>
            <w:gridSpan w:val="2"/>
            <w:shd w:val="clear" w:color="auto" w:fill="auto"/>
            <w:tcMar>
              <w:top w:w="85" w:type="dxa"/>
              <w:left w:w="57" w:type="dxa"/>
              <w:bottom w:w="85" w:type="dxa"/>
              <w:right w:w="57" w:type="dxa"/>
            </w:tcMar>
            <w:vAlign w:val="center"/>
          </w:tcPr>
          <w:p w14:paraId="000C27B1">
            <w:pPr>
              <w:spacing w:line="320" w:lineRule="exact"/>
              <w:jc w:val="center"/>
              <w:rPr>
                <w:rFonts w:ascii="方正书宋_GBK" w:eastAsia="方正书宋_GBK"/>
                <w:sz w:val="24"/>
              </w:rPr>
            </w:pPr>
            <w:r>
              <w:rPr>
                <w:rFonts w:hint="eastAsia" w:ascii="方正书宋_GBK" w:eastAsia="方正书宋_GBK"/>
                <w:sz w:val="24"/>
              </w:rPr>
              <w:t>证书</w:t>
            </w:r>
          </w:p>
          <w:p w14:paraId="2623A2AA">
            <w:pPr>
              <w:spacing w:line="320" w:lineRule="exact"/>
              <w:jc w:val="center"/>
              <w:rPr>
                <w:rFonts w:ascii="方正书宋_GBK" w:eastAsia="方正书宋_GBK"/>
                <w:sz w:val="24"/>
              </w:rPr>
            </w:pPr>
            <w:r>
              <w:rPr>
                <w:rFonts w:hint="eastAsia" w:ascii="方正书宋_GBK" w:eastAsia="方正书宋_GBK"/>
                <w:sz w:val="24"/>
              </w:rPr>
              <w:t>编号</w:t>
            </w:r>
          </w:p>
        </w:tc>
        <w:tc>
          <w:tcPr>
            <w:tcW w:w="2287" w:type="dxa"/>
            <w:gridSpan w:val="3"/>
            <w:shd w:val="clear" w:color="auto" w:fill="auto"/>
            <w:tcMar>
              <w:top w:w="85" w:type="dxa"/>
              <w:left w:w="57" w:type="dxa"/>
              <w:bottom w:w="85" w:type="dxa"/>
              <w:right w:w="57" w:type="dxa"/>
            </w:tcMar>
            <w:vAlign w:val="center"/>
          </w:tcPr>
          <w:p w14:paraId="68E3770E">
            <w:pPr>
              <w:spacing w:line="320" w:lineRule="exact"/>
              <w:rPr>
                <w:rFonts w:ascii="方正书宋_GBK" w:hAnsi="Arial Narrow" w:eastAsia="方正书宋_GBK"/>
                <w:sz w:val="24"/>
              </w:rPr>
            </w:pPr>
          </w:p>
        </w:tc>
      </w:tr>
    </w:tbl>
    <w:p w14:paraId="1459BFBC">
      <w:pPr>
        <w:spacing w:before="156" w:beforeLines="50" w:after="156" w:afterLines="50" w:line="600" w:lineRule="exact"/>
        <w:jc w:val="center"/>
        <w:rPr>
          <w:rFonts w:ascii="黑体" w:hAnsi="Times New Roman" w:eastAsia="黑体" w:cs="Times New Roman"/>
          <w:sz w:val="32"/>
          <w:szCs w:val="32"/>
        </w:rPr>
      </w:pPr>
      <w:r>
        <w:rPr>
          <w:rFonts w:hint="eastAsia" w:ascii="黑体" w:hAnsi="Times New Roman" w:eastAsia="黑体" w:cs="Times New Roman"/>
          <w:sz w:val="32"/>
          <w:szCs w:val="32"/>
        </w:rPr>
        <w:t>2．聘用情况</w:t>
      </w:r>
    </w:p>
    <w:tbl>
      <w:tblPr>
        <w:tblStyle w:val="9"/>
        <w:tblW w:w="88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0"/>
        <w:gridCol w:w="1840"/>
        <w:gridCol w:w="2310"/>
        <w:gridCol w:w="1472"/>
        <w:gridCol w:w="1472"/>
      </w:tblGrid>
      <w:tr w14:paraId="61140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10" w:type="dxa"/>
            <w:shd w:val="clear" w:color="auto" w:fill="auto"/>
            <w:tcMar>
              <w:top w:w="85" w:type="dxa"/>
              <w:left w:w="57" w:type="dxa"/>
              <w:bottom w:w="85" w:type="dxa"/>
              <w:right w:w="57" w:type="dxa"/>
            </w:tcMar>
            <w:vAlign w:val="center"/>
          </w:tcPr>
          <w:p w14:paraId="6E07278C">
            <w:pPr>
              <w:spacing w:line="320" w:lineRule="exact"/>
              <w:jc w:val="center"/>
              <w:rPr>
                <w:rFonts w:ascii="方正书宋_GBK" w:eastAsia="方正书宋_GBK"/>
                <w:sz w:val="24"/>
              </w:rPr>
            </w:pPr>
            <w:r>
              <w:rPr>
                <w:rFonts w:hint="eastAsia" w:ascii="方正书宋_GBK" w:eastAsia="方正书宋_GBK"/>
                <w:sz w:val="24"/>
              </w:rPr>
              <w:t>工作单位名称</w:t>
            </w:r>
          </w:p>
        </w:tc>
        <w:tc>
          <w:tcPr>
            <w:tcW w:w="1840" w:type="dxa"/>
            <w:shd w:val="clear" w:color="auto" w:fill="auto"/>
            <w:tcMar>
              <w:top w:w="85" w:type="dxa"/>
              <w:left w:w="57" w:type="dxa"/>
              <w:bottom w:w="85" w:type="dxa"/>
              <w:right w:w="57" w:type="dxa"/>
            </w:tcMar>
            <w:vAlign w:val="center"/>
          </w:tcPr>
          <w:p w14:paraId="67BBDAAB">
            <w:pPr>
              <w:spacing w:line="320" w:lineRule="exact"/>
              <w:jc w:val="center"/>
              <w:rPr>
                <w:rFonts w:ascii="方正书宋_GBK" w:eastAsia="方正书宋_GBK"/>
                <w:sz w:val="24"/>
              </w:rPr>
            </w:pPr>
            <w:r>
              <w:rPr>
                <w:rFonts w:hint="eastAsia" w:ascii="方正书宋_GBK" w:eastAsia="方正书宋_GBK"/>
                <w:sz w:val="24"/>
              </w:rPr>
              <w:t>工作部门及岗位</w:t>
            </w:r>
          </w:p>
        </w:tc>
        <w:tc>
          <w:tcPr>
            <w:tcW w:w="2310" w:type="dxa"/>
            <w:shd w:val="clear" w:color="auto" w:fill="auto"/>
            <w:tcMar>
              <w:top w:w="85" w:type="dxa"/>
              <w:left w:w="57" w:type="dxa"/>
              <w:bottom w:w="85" w:type="dxa"/>
              <w:right w:w="57" w:type="dxa"/>
            </w:tcMar>
            <w:vAlign w:val="center"/>
          </w:tcPr>
          <w:p w14:paraId="7E1AD12C">
            <w:pPr>
              <w:spacing w:line="320" w:lineRule="exact"/>
              <w:jc w:val="center"/>
              <w:rPr>
                <w:rFonts w:ascii="方正书宋_GBK" w:eastAsia="方正书宋_GBK"/>
                <w:sz w:val="24"/>
              </w:rPr>
            </w:pPr>
            <w:r>
              <w:rPr>
                <w:rFonts w:hint="eastAsia" w:ascii="方正书宋_GBK" w:eastAsia="方正书宋_GBK"/>
                <w:sz w:val="24"/>
              </w:rPr>
              <w:t>聘用专业技术职务</w:t>
            </w:r>
          </w:p>
          <w:p w14:paraId="28E3DBE0">
            <w:pPr>
              <w:spacing w:line="320" w:lineRule="exact"/>
              <w:jc w:val="center"/>
              <w:rPr>
                <w:rFonts w:ascii="方正书宋_GBK" w:eastAsia="方正书宋_GBK"/>
                <w:sz w:val="24"/>
              </w:rPr>
            </w:pPr>
            <w:r>
              <w:rPr>
                <w:rFonts w:hint="eastAsia" w:ascii="方正书宋_GBK" w:eastAsia="方正书宋_GBK"/>
                <w:sz w:val="24"/>
              </w:rPr>
              <w:t>及担任行政职务</w:t>
            </w:r>
          </w:p>
        </w:tc>
        <w:tc>
          <w:tcPr>
            <w:tcW w:w="1472" w:type="dxa"/>
            <w:shd w:val="clear" w:color="auto" w:fill="auto"/>
            <w:tcMar>
              <w:top w:w="85" w:type="dxa"/>
              <w:left w:w="57" w:type="dxa"/>
              <w:bottom w:w="85" w:type="dxa"/>
              <w:right w:w="57" w:type="dxa"/>
            </w:tcMar>
            <w:vAlign w:val="center"/>
          </w:tcPr>
          <w:p w14:paraId="237FBC90">
            <w:pPr>
              <w:spacing w:line="320" w:lineRule="exact"/>
              <w:jc w:val="center"/>
              <w:rPr>
                <w:rFonts w:ascii="方正书宋_GBK" w:eastAsia="方正书宋_GBK"/>
                <w:sz w:val="24"/>
              </w:rPr>
            </w:pPr>
            <w:r>
              <w:rPr>
                <w:rFonts w:hint="eastAsia" w:ascii="方正书宋_GBK" w:eastAsia="方正书宋_GBK"/>
                <w:sz w:val="24"/>
              </w:rPr>
              <w:t>任职起止</w:t>
            </w:r>
          </w:p>
          <w:p w14:paraId="2D329163">
            <w:pPr>
              <w:spacing w:line="320" w:lineRule="exact"/>
              <w:jc w:val="center"/>
              <w:rPr>
                <w:rFonts w:ascii="方正书宋_GBK" w:eastAsia="方正书宋_GBK"/>
                <w:sz w:val="24"/>
              </w:rPr>
            </w:pPr>
            <w:r>
              <w:rPr>
                <w:rFonts w:hint="eastAsia" w:ascii="方正书宋_GBK" w:eastAsia="方正书宋_GBK"/>
                <w:sz w:val="24"/>
              </w:rPr>
              <w:t>时间</w:t>
            </w:r>
          </w:p>
        </w:tc>
        <w:tc>
          <w:tcPr>
            <w:tcW w:w="1472" w:type="dxa"/>
            <w:shd w:val="clear" w:color="auto" w:fill="auto"/>
            <w:tcMar>
              <w:top w:w="85" w:type="dxa"/>
              <w:left w:w="57" w:type="dxa"/>
              <w:bottom w:w="85" w:type="dxa"/>
              <w:right w:w="57" w:type="dxa"/>
            </w:tcMar>
            <w:vAlign w:val="center"/>
          </w:tcPr>
          <w:p w14:paraId="74B386E7">
            <w:pPr>
              <w:spacing w:line="320" w:lineRule="exact"/>
              <w:jc w:val="center"/>
              <w:rPr>
                <w:rFonts w:ascii="方正书宋_GBK" w:eastAsia="方正书宋_GBK"/>
                <w:sz w:val="24"/>
              </w:rPr>
            </w:pPr>
            <w:r>
              <w:rPr>
                <w:rFonts w:hint="eastAsia" w:ascii="方正书宋_GBK" w:eastAsia="方正书宋_GBK"/>
                <w:sz w:val="24"/>
              </w:rPr>
              <w:t>单位人事（职改）部门</w:t>
            </w:r>
          </w:p>
          <w:p w14:paraId="206143A2">
            <w:pPr>
              <w:spacing w:line="320" w:lineRule="exact"/>
              <w:jc w:val="center"/>
              <w:rPr>
                <w:rFonts w:ascii="方正书宋_GBK" w:eastAsia="方正书宋_GBK"/>
                <w:sz w:val="24"/>
              </w:rPr>
            </w:pPr>
            <w:r>
              <w:rPr>
                <w:rFonts w:hint="eastAsia" w:ascii="方正书宋_GBK" w:eastAsia="方正书宋_GBK"/>
                <w:sz w:val="24"/>
              </w:rPr>
              <w:t>审查签章</w:t>
            </w:r>
          </w:p>
        </w:tc>
      </w:tr>
      <w:tr w14:paraId="79B42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1710" w:type="dxa"/>
            <w:shd w:val="clear" w:color="auto" w:fill="auto"/>
            <w:tcMar>
              <w:top w:w="85" w:type="dxa"/>
              <w:left w:w="57" w:type="dxa"/>
              <w:bottom w:w="85" w:type="dxa"/>
              <w:right w:w="57" w:type="dxa"/>
            </w:tcMar>
            <w:vAlign w:val="center"/>
          </w:tcPr>
          <w:p w14:paraId="5B26462B">
            <w:pPr>
              <w:spacing w:line="320" w:lineRule="exact"/>
              <w:rPr>
                <w:rFonts w:hint="default" w:ascii="方正书宋_GBK" w:eastAsia="方正书宋_GBK"/>
                <w:sz w:val="24"/>
                <w:lang w:val="en-US" w:eastAsia="zh-CN"/>
              </w:rPr>
            </w:pPr>
            <w:r>
              <w:rPr>
                <w:rFonts w:hint="eastAsia" w:ascii="方正书宋_GBK" w:eastAsia="方正书宋_GBK"/>
                <w:sz w:val="24"/>
                <w:lang w:val="en-US" w:eastAsia="zh-CN"/>
              </w:rPr>
              <w:t>湖南女子学院</w:t>
            </w:r>
          </w:p>
        </w:tc>
        <w:tc>
          <w:tcPr>
            <w:tcW w:w="1840" w:type="dxa"/>
            <w:shd w:val="clear" w:color="auto" w:fill="auto"/>
            <w:tcMar>
              <w:top w:w="85" w:type="dxa"/>
              <w:left w:w="57" w:type="dxa"/>
              <w:bottom w:w="85" w:type="dxa"/>
              <w:right w:w="57" w:type="dxa"/>
            </w:tcMar>
            <w:vAlign w:val="center"/>
          </w:tcPr>
          <w:p w14:paraId="1435683C">
            <w:pPr>
              <w:spacing w:line="320" w:lineRule="exact"/>
              <w:rPr>
                <w:rFonts w:hint="default" w:ascii="方正书宋_GBK" w:eastAsia="方正书宋_GBK"/>
                <w:sz w:val="24"/>
                <w:lang w:val="en-US" w:eastAsia="zh-CN"/>
              </w:rPr>
            </w:pPr>
            <w:r>
              <w:rPr>
                <w:rFonts w:hint="eastAsia" w:ascii="方正书宋_GBK" w:eastAsia="方正书宋_GBK"/>
                <w:sz w:val="24"/>
                <w:lang w:val="en-US" w:eastAsia="zh-CN"/>
              </w:rPr>
              <w:t>旅游与航空管理学院专任教师</w:t>
            </w:r>
          </w:p>
        </w:tc>
        <w:tc>
          <w:tcPr>
            <w:tcW w:w="2310" w:type="dxa"/>
            <w:shd w:val="clear" w:color="auto" w:fill="auto"/>
            <w:tcMar>
              <w:top w:w="85" w:type="dxa"/>
              <w:left w:w="57" w:type="dxa"/>
              <w:bottom w:w="85" w:type="dxa"/>
              <w:right w:w="57" w:type="dxa"/>
            </w:tcMar>
            <w:vAlign w:val="center"/>
          </w:tcPr>
          <w:p w14:paraId="1996A163">
            <w:pPr>
              <w:spacing w:line="320" w:lineRule="exact"/>
              <w:rPr>
                <w:rFonts w:hint="default" w:ascii="方正书宋_GBK" w:eastAsia="方正书宋_GBK"/>
                <w:sz w:val="24"/>
                <w:lang w:val="en-US" w:eastAsia="zh-CN"/>
              </w:rPr>
            </w:pPr>
            <w:r>
              <w:rPr>
                <w:rFonts w:hint="eastAsia" w:ascii="方正书宋_GBK" w:eastAsia="方正书宋_GBK"/>
                <w:sz w:val="24"/>
                <w:lang w:val="en-US" w:eastAsia="zh-CN"/>
              </w:rPr>
              <w:t>无</w:t>
            </w:r>
          </w:p>
        </w:tc>
        <w:tc>
          <w:tcPr>
            <w:tcW w:w="1472" w:type="dxa"/>
            <w:shd w:val="clear" w:color="auto" w:fill="auto"/>
            <w:tcMar>
              <w:top w:w="85" w:type="dxa"/>
              <w:left w:w="57" w:type="dxa"/>
              <w:bottom w:w="85" w:type="dxa"/>
              <w:right w:w="57" w:type="dxa"/>
            </w:tcMar>
            <w:vAlign w:val="center"/>
          </w:tcPr>
          <w:p w14:paraId="064B88D3">
            <w:pPr>
              <w:spacing w:line="320" w:lineRule="exact"/>
              <w:rPr>
                <w:rFonts w:hint="default" w:ascii="方正书宋_GBK" w:eastAsia="方正书宋_GBK"/>
                <w:sz w:val="24"/>
                <w:lang w:val="en-US" w:eastAsia="zh-CN"/>
              </w:rPr>
            </w:pPr>
            <w:r>
              <w:rPr>
                <w:rFonts w:hint="eastAsia" w:ascii="方正书宋_GBK" w:eastAsia="方正书宋_GBK"/>
                <w:sz w:val="24"/>
                <w:lang w:val="en-US" w:eastAsia="zh-CN"/>
              </w:rPr>
              <w:t>2025,08</w:t>
            </w:r>
          </w:p>
        </w:tc>
        <w:tc>
          <w:tcPr>
            <w:tcW w:w="1472" w:type="dxa"/>
            <w:shd w:val="clear" w:color="auto" w:fill="auto"/>
            <w:tcMar>
              <w:top w:w="85" w:type="dxa"/>
              <w:left w:w="57" w:type="dxa"/>
              <w:bottom w:w="85" w:type="dxa"/>
              <w:right w:w="57" w:type="dxa"/>
            </w:tcMar>
            <w:vAlign w:val="center"/>
          </w:tcPr>
          <w:p w14:paraId="6BD72DE6">
            <w:pPr>
              <w:spacing w:line="320" w:lineRule="exact"/>
              <w:rPr>
                <w:rFonts w:ascii="方正书宋_GBK" w:eastAsia="方正书宋_GBK"/>
                <w:sz w:val="24"/>
              </w:rPr>
            </w:pPr>
          </w:p>
        </w:tc>
      </w:tr>
    </w:tbl>
    <w:p w14:paraId="16F8B81A">
      <w:pPr>
        <w:spacing w:before="156" w:beforeLines="50" w:after="156" w:afterLines="50" w:line="600" w:lineRule="exact"/>
        <w:jc w:val="center"/>
        <w:rPr>
          <w:rFonts w:ascii="黑体" w:hAnsi="Times New Roman" w:eastAsia="黑体" w:cs="Times New Roman"/>
          <w:sz w:val="32"/>
          <w:szCs w:val="32"/>
        </w:rPr>
      </w:pPr>
      <w:r>
        <w:rPr>
          <w:rFonts w:hint="eastAsia" w:ascii="黑体" w:hAnsi="Times New Roman" w:eastAsia="黑体" w:cs="Times New Roman"/>
          <w:sz w:val="32"/>
          <w:szCs w:val="32"/>
        </w:rPr>
        <w:t>3．学历、学位情况</w:t>
      </w:r>
    </w:p>
    <w:tbl>
      <w:tblPr>
        <w:tblStyle w:val="9"/>
        <w:tblW w:w="8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71"/>
        <w:gridCol w:w="1260"/>
        <w:gridCol w:w="1785"/>
        <w:gridCol w:w="1214"/>
        <w:gridCol w:w="1180"/>
        <w:gridCol w:w="830"/>
        <w:gridCol w:w="1081"/>
      </w:tblGrid>
      <w:tr w14:paraId="1587F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3" w:type="dxa"/>
            <w:shd w:val="clear" w:color="auto" w:fill="auto"/>
            <w:tcMar>
              <w:top w:w="85" w:type="dxa"/>
              <w:left w:w="57" w:type="dxa"/>
              <w:bottom w:w="85" w:type="dxa"/>
              <w:right w:w="57" w:type="dxa"/>
            </w:tcMar>
            <w:vAlign w:val="center"/>
          </w:tcPr>
          <w:p w14:paraId="56AEF461">
            <w:pPr>
              <w:spacing w:line="320" w:lineRule="exact"/>
              <w:jc w:val="center"/>
              <w:rPr>
                <w:rFonts w:ascii="方正书宋_GBK" w:eastAsia="方正书宋_GBK"/>
                <w:sz w:val="24"/>
              </w:rPr>
            </w:pPr>
            <w:r>
              <w:rPr>
                <w:rFonts w:hint="eastAsia" w:ascii="方正书宋_GBK" w:eastAsia="方正书宋_GBK"/>
                <w:sz w:val="24"/>
              </w:rPr>
              <w:t>学历</w:t>
            </w:r>
          </w:p>
        </w:tc>
        <w:tc>
          <w:tcPr>
            <w:tcW w:w="771" w:type="dxa"/>
            <w:shd w:val="clear" w:color="auto" w:fill="auto"/>
            <w:tcMar>
              <w:top w:w="85" w:type="dxa"/>
              <w:left w:w="57" w:type="dxa"/>
              <w:bottom w:w="85" w:type="dxa"/>
              <w:right w:w="57" w:type="dxa"/>
            </w:tcMar>
            <w:vAlign w:val="center"/>
          </w:tcPr>
          <w:p w14:paraId="0B2A9638">
            <w:pPr>
              <w:spacing w:line="320" w:lineRule="exact"/>
              <w:jc w:val="center"/>
              <w:rPr>
                <w:rFonts w:ascii="方正书宋_GBK" w:eastAsia="方正书宋_GBK"/>
                <w:sz w:val="24"/>
              </w:rPr>
            </w:pPr>
            <w:r>
              <w:rPr>
                <w:rFonts w:hint="eastAsia" w:ascii="方正书宋_GBK" w:eastAsia="方正书宋_GBK"/>
                <w:sz w:val="24"/>
              </w:rPr>
              <w:t>学位</w:t>
            </w:r>
          </w:p>
        </w:tc>
        <w:tc>
          <w:tcPr>
            <w:tcW w:w="1260" w:type="dxa"/>
            <w:shd w:val="clear" w:color="auto" w:fill="auto"/>
            <w:tcMar>
              <w:top w:w="85" w:type="dxa"/>
              <w:left w:w="57" w:type="dxa"/>
              <w:bottom w:w="85" w:type="dxa"/>
              <w:right w:w="57" w:type="dxa"/>
            </w:tcMar>
            <w:vAlign w:val="center"/>
          </w:tcPr>
          <w:p w14:paraId="1784A6FB">
            <w:pPr>
              <w:spacing w:line="320" w:lineRule="exact"/>
              <w:jc w:val="center"/>
              <w:rPr>
                <w:rFonts w:ascii="方正书宋_GBK" w:eastAsia="方正书宋_GBK"/>
                <w:sz w:val="24"/>
              </w:rPr>
            </w:pPr>
            <w:r>
              <w:rPr>
                <w:rFonts w:hint="eastAsia" w:ascii="方正书宋_GBK" w:eastAsia="方正书宋_GBK"/>
                <w:sz w:val="24"/>
              </w:rPr>
              <w:t>毕业时间</w:t>
            </w:r>
          </w:p>
        </w:tc>
        <w:tc>
          <w:tcPr>
            <w:tcW w:w="1785" w:type="dxa"/>
            <w:shd w:val="clear" w:color="auto" w:fill="auto"/>
            <w:tcMar>
              <w:top w:w="85" w:type="dxa"/>
              <w:left w:w="57" w:type="dxa"/>
              <w:bottom w:w="85" w:type="dxa"/>
              <w:right w:w="57" w:type="dxa"/>
            </w:tcMar>
            <w:vAlign w:val="center"/>
          </w:tcPr>
          <w:p w14:paraId="7CD2B6EC">
            <w:pPr>
              <w:spacing w:line="320" w:lineRule="exact"/>
              <w:jc w:val="center"/>
              <w:rPr>
                <w:rFonts w:ascii="方正书宋_GBK" w:eastAsia="方正书宋_GBK"/>
                <w:sz w:val="24"/>
              </w:rPr>
            </w:pPr>
            <w:r>
              <w:rPr>
                <w:rFonts w:hint="eastAsia" w:ascii="方正书宋_GBK" w:eastAsia="方正书宋_GBK"/>
                <w:sz w:val="24"/>
              </w:rPr>
              <w:t>毕业学校</w:t>
            </w:r>
          </w:p>
        </w:tc>
        <w:tc>
          <w:tcPr>
            <w:tcW w:w="1214" w:type="dxa"/>
            <w:shd w:val="clear" w:color="auto" w:fill="auto"/>
            <w:tcMar>
              <w:top w:w="85" w:type="dxa"/>
              <w:left w:w="57" w:type="dxa"/>
              <w:bottom w:w="85" w:type="dxa"/>
              <w:right w:w="57" w:type="dxa"/>
            </w:tcMar>
            <w:vAlign w:val="center"/>
          </w:tcPr>
          <w:p w14:paraId="07F811BD">
            <w:pPr>
              <w:spacing w:line="320" w:lineRule="exact"/>
              <w:jc w:val="center"/>
              <w:rPr>
                <w:rFonts w:ascii="方正书宋_GBK" w:eastAsia="方正书宋_GBK"/>
                <w:sz w:val="24"/>
              </w:rPr>
            </w:pPr>
            <w:r>
              <w:rPr>
                <w:rFonts w:hint="eastAsia" w:ascii="方正书宋_GBK" w:eastAsia="方正书宋_GBK"/>
                <w:sz w:val="24"/>
              </w:rPr>
              <w:t>所学专业</w:t>
            </w:r>
          </w:p>
        </w:tc>
        <w:tc>
          <w:tcPr>
            <w:tcW w:w="1180" w:type="dxa"/>
            <w:shd w:val="clear" w:color="auto" w:fill="auto"/>
            <w:tcMar>
              <w:top w:w="85" w:type="dxa"/>
              <w:left w:w="57" w:type="dxa"/>
              <w:bottom w:w="85" w:type="dxa"/>
              <w:right w:w="57" w:type="dxa"/>
            </w:tcMar>
            <w:vAlign w:val="center"/>
          </w:tcPr>
          <w:p w14:paraId="3852CA98">
            <w:pPr>
              <w:spacing w:line="320" w:lineRule="exact"/>
              <w:jc w:val="center"/>
              <w:rPr>
                <w:rFonts w:ascii="方正书宋_GBK" w:eastAsia="方正书宋_GBK"/>
                <w:sz w:val="24"/>
              </w:rPr>
            </w:pPr>
            <w:r>
              <w:rPr>
                <w:rFonts w:hint="eastAsia" w:ascii="方正书宋_GBK" w:eastAsia="方正书宋_GBK"/>
                <w:sz w:val="24"/>
              </w:rPr>
              <w:t>学习类型</w:t>
            </w:r>
          </w:p>
        </w:tc>
        <w:tc>
          <w:tcPr>
            <w:tcW w:w="830" w:type="dxa"/>
            <w:shd w:val="clear" w:color="auto" w:fill="auto"/>
            <w:tcMar>
              <w:top w:w="85" w:type="dxa"/>
              <w:left w:w="57" w:type="dxa"/>
              <w:bottom w:w="85" w:type="dxa"/>
              <w:right w:w="57" w:type="dxa"/>
            </w:tcMar>
            <w:vAlign w:val="center"/>
          </w:tcPr>
          <w:p w14:paraId="5B6B23FE">
            <w:pPr>
              <w:spacing w:line="320" w:lineRule="exact"/>
              <w:jc w:val="center"/>
              <w:rPr>
                <w:rFonts w:ascii="方正书宋_GBK" w:eastAsia="方正书宋_GBK"/>
                <w:sz w:val="24"/>
              </w:rPr>
            </w:pPr>
            <w:r>
              <w:rPr>
                <w:rFonts w:hint="eastAsia" w:ascii="方正书宋_GBK" w:eastAsia="方正书宋_GBK"/>
                <w:sz w:val="24"/>
              </w:rPr>
              <w:t>学制</w:t>
            </w:r>
          </w:p>
        </w:tc>
        <w:tc>
          <w:tcPr>
            <w:tcW w:w="1081" w:type="dxa"/>
            <w:shd w:val="clear" w:color="auto" w:fill="auto"/>
            <w:tcMar>
              <w:top w:w="85" w:type="dxa"/>
              <w:left w:w="57" w:type="dxa"/>
              <w:bottom w:w="85" w:type="dxa"/>
              <w:right w:w="57" w:type="dxa"/>
            </w:tcMar>
            <w:vAlign w:val="center"/>
          </w:tcPr>
          <w:p w14:paraId="757ACB32">
            <w:pPr>
              <w:spacing w:line="320" w:lineRule="exact"/>
              <w:jc w:val="center"/>
              <w:rPr>
                <w:rFonts w:ascii="方正书宋_GBK" w:eastAsia="方正书宋_GBK"/>
                <w:sz w:val="24"/>
              </w:rPr>
            </w:pPr>
            <w:r>
              <w:rPr>
                <w:rFonts w:hint="eastAsia" w:ascii="方正书宋_GBK" w:eastAsia="方正书宋_GBK"/>
                <w:sz w:val="24"/>
              </w:rPr>
              <w:t>单位人事（职改）部门</w:t>
            </w:r>
          </w:p>
          <w:p w14:paraId="3736C85C">
            <w:pPr>
              <w:spacing w:line="320" w:lineRule="exact"/>
              <w:jc w:val="center"/>
              <w:rPr>
                <w:rFonts w:ascii="方正书宋_GBK" w:eastAsia="方正书宋_GBK"/>
                <w:sz w:val="24"/>
              </w:rPr>
            </w:pPr>
            <w:r>
              <w:rPr>
                <w:rFonts w:hint="eastAsia" w:ascii="方正书宋_GBK" w:eastAsia="方正书宋_GBK"/>
                <w:sz w:val="24"/>
              </w:rPr>
              <w:t>审查签章</w:t>
            </w:r>
          </w:p>
        </w:tc>
      </w:tr>
      <w:tr w14:paraId="7F9E2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1" w:hRule="atLeast"/>
          <w:jc w:val="center"/>
        </w:trPr>
        <w:tc>
          <w:tcPr>
            <w:tcW w:w="733" w:type="dxa"/>
            <w:shd w:val="clear" w:color="auto" w:fill="auto"/>
            <w:tcMar>
              <w:top w:w="85" w:type="dxa"/>
              <w:left w:w="57" w:type="dxa"/>
              <w:bottom w:w="85" w:type="dxa"/>
              <w:right w:w="57" w:type="dxa"/>
            </w:tcMar>
            <w:vAlign w:val="center"/>
          </w:tcPr>
          <w:p w14:paraId="43F0914B">
            <w:pPr>
              <w:spacing w:line="320" w:lineRule="exact"/>
              <w:rPr>
                <w:rFonts w:hint="default" w:ascii="方正书宋_GBK" w:eastAsia="方正书宋_GBK"/>
                <w:sz w:val="24"/>
                <w:lang w:val="en-US" w:eastAsia="zh-CN"/>
              </w:rPr>
            </w:pPr>
            <w:r>
              <w:rPr>
                <w:rFonts w:hint="eastAsia" w:ascii="方正书宋_GBK" w:eastAsia="方正书宋_GBK"/>
                <w:sz w:val="24"/>
                <w:lang w:val="en-US" w:eastAsia="zh-CN"/>
              </w:rPr>
              <w:t>博士研究生</w:t>
            </w:r>
          </w:p>
        </w:tc>
        <w:tc>
          <w:tcPr>
            <w:tcW w:w="771" w:type="dxa"/>
            <w:shd w:val="clear" w:color="auto" w:fill="auto"/>
            <w:tcMar>
              <w:top w:w="85" w:type="dxa"/>
              <w:left w:w="57" w:type="dxa"/>
              <w:bottom w:w="85" w:type="dxa"/>
              <w:right w:w="57" w:type="dxa"/>
            </w:tcMar>
            <w:vAlign w:val="center"/>
          </w:tcPr>
          <w:p w14:paraId="62591FB7">
            <w:pPr>
              <w:spacing w:line="320" w:lineRule="exact"/>
              <w:rPr>
                <w:rFonts w:hint="default" w:ascii="方正书宋_GBK" w:eastAsia="方正书宋_GBK"/>
                <w:sz w:val="24"/>
                <w:lang w:val="en-US" w:eastAsia="zh-CN"/>
              </w:rPr>
            </w:pPr>
            <w:r>
              <w:rPr>
                <w:rFonts w:hint="eastAsia" w:ascii="方正书宋_GBK" w:eastAsia="方正书宋_GBK"/>
                <w:sz w:val="24"/>
                <w:lang w:val="en-US" w:eastAsia="zh-CN"/>
              </w:rPr>
              <w:t>理学博士</w:t>
            </w:r>
          </w:p>
        </w:tc>
        <w:tc>
          <w:tcPr>
            <w:tcW w:w="1260" w:type="dxa"/>
            <w:shd w:val="clear" w:color="auto" w:fill="auto"/>
            <w:tcMar>
              <w:top w:w="85" w:type="dxa"/>
              <w:left w:w="57" w:type="dxa"/>
              <w:bottom w:w="85" w:type="dxa"/>
              <w:right w:w="57" w:type="dxa"/>
            </w:tcMar>
            <w:vAlign w:val="center"/>
          </w:tcPr>
          <w:p w14:paraId="25343DEF">
            <w:pPr>
              <w:spacing w:line="320" w:lineRule="exact"/>
              <w:rPr>
                <w:rFonts w:hint="default" w:ascii="方正书宋_GBK" w:eastAsia="方正书宋_GBK"/>
                <w:sz w:val="24"/>
                <w:lang w:val="en-US" w:eastAsia="zh-CN"/>
              </w:rPr>
            </w:pPr>
            <w:r>
              <w:rPr>
                <w:rFonts w:hint="eastAsia" w:ascii="方正书宋_GBK" w:eastAsia="方正书宋_GBK"/>
                <w:sz w:val="24"/>
                <w:lang w:val="en-US" w:eastAsia="zh-CN"/>
              </w:rPr>
              <w:t>2025.06</w:t>
            </w:r>
          </w:p>
        </w:tc>
        <w:tc>
          <w:tcPr>
            <w:tcW w:w="1785" w:type="dxa"/>
            <w:shd w:val="clear" w:color="auto" w:fill="auto"/>
            <w:tcMar>
              <w:top w:w="85" w:type="dxa"/>
              <w:left w:w="57" w:type="dxa"/>
              <w:bottom w:w="85" w:type="dxa"/>
              <w:right w:w="57" w:type="dxa"/>
            </w:tcMar>
            <w:vAlign w:val="center"/>
          </w:tcPr>
          <w:p w14:paraId="152D4D67">
            <w:pPr>
              <w:spacing w:line="320" w:lineRule="exact"/>
              <w:rPr>
                <w:rFonts w:hint="default" w:ascii="方正书宋_GBK" w:eastAsia="方正书宋_GBK"/>
                <w:sz w:val="24"/>
                <w:lang w:val="en-US" w:eastAsia="zh-CN"/>
              </w:rPr>
            </w:pPr>
            <w:r>
              <w:rPr>
                <w:rFonts w:hint="eastAsia" w:ascii="方正书宋_GBK" w:eastAsia="方正书宋_GBK"/>
                <w:sz w:val="24"/>
                <w:lang w:val="en-US" w:eastAsia="zh-CN"/>
              </w:rPr>
              <w:t>湖南师范大学</w:t>
            </w:r>
          </w:p>
        </w:tc>
        <w:tc>
          <w:tcPr>
            <w:tcW w:w="1214" w:type="dxa"/>
            <w:shd w:val="clear" w:color="auto" w:fill="auto"/>
            <w:tcMar>
              <w:top w:w="85" w:type="dxa"/>
              <w:left w:w="57" w:type="dxa"/>
              <w:bottom w:w="85" w:type="dxa"/>
              <w:right w:w="57" w:type="dxa"/>
            </w:tcMar>
            <w:vAlign w:val="center"/>
          </w:tcPr>
          <w:p w14:paraId="702199AE">
            <w:pPr>
              <w:spacing w:line="320" w:lineRule="exact"/>
              <w:rPr>
                <w:rFonts w:hint="default" w:ascii="方正书宋_GBK" w:eastAsia="方正书宋_GBK"/>
                <w:sz w:val="24"/>
                <w:lang w:val="en-US" w:eastAsia="zh-CN"/>
              </w:rPr>
            </w:pPr>
            <w:r>
              <w:rPr>
                <w:rFonts w:hint="eastAsia" w:ascii="方正书宋_GBK" w:eastAsia="方正书宋_GBK"/>
                <w:sz w:val="24"/>
                <w:lang w:val="en-US" w:eastAsia="zh-CN"/>
              </w:rPr>
              <w:t>人文地理学</w:t>
            </w:r>
          </w:p>
        </w:tc>
        <w:tc>
          <w:tcPr>
            <w:tcW w:w="1180" w:type="dxa"/>
            <w:shd w:val="clear" w:color="auto" w:fill="auto"/>
            <w:tcMar>
              <w:top w:w="85" w:type="dxa"/>
              <w:left w:w="57" w:type="dxa"/>
              <w:bottom w:w="85" w:type="dxa"/>
              <w:right w:w="57" w:type="dxa"/>
            </w:tcMar>
            <w:vAlign w:val="center"/>
          </w:tcPr>
          <w:p w14:paraId="61D90742">
            <w:pPr>
              <w:spacing w:line="320" w:lineRule="exact"/>
              <w:rPr>
                <w:rFonts w:hint="default" w:ascii="方正书宋_GBK" w:eastAsia="方正书宋_GBK"/>
                <w:sz w:val="24"/>
                <w:lang w:val="en-US" w:eastAsia="zh-CN"/>
              </w:rPr>
            </w:pPr>
            <w:r>
              <w:rPr>
                <w:rFonts w:hint="eastAsia" w:ascii="方正书宋_GBK" w:eastAsia="方正书宋_GBK"/>
                <w:sz w:val="24"/>
                <w:lang w:val="en-US" w:eastAsia="zh-CN"/>
              </w:rPr>
              <w:t>全日制</w:t>
            </w:r>
          </w:p>
        </w:tc>
        <w:tc>
          <w:tcPr>
            <w:tcW w:w="830" w:type="dxa"/>
            <w:shd w:val="clear" w:color="auto" w:fill="auto"/>
            <w:tcMar>
              <w:top w:w="85" w:type="dxa"/>
              <w:left w:w="57" w:type="dxa"/>
              <w:bottom w:w="85" w:type="dxa"/>
              <w:right w:w="57" w:type="dxa"/>
            </w:tcMar>
            <w:vAlign w:val="center"/>
          </w:tcPr>
          <w:p w14:paraId="76966E27">
            <w:pPr>
              <w:spacing w:line="320" w:lineRule="exact"/>
              <w:rPr>
                <w:rFonts w:hint="default" w:ascii="方正书宋_GBK" w:hAnsi="Arial Narrow" w:eastAsia="方正书宋_GBK"/>
                <w:sz w:val="24"/>
                <w:lang w:val="en-US" w:eastAsia="zh-CN"/>
              </w:rPr>
            </w:pPr>
            <w:r>
              <w:rPr>
                <w:rFonts w:hint="eastAsia" w:ascii="方正书宋_GBK" w:hAnsi="Arial Narrow" w:eastAsia="方正书宋_GBK"/>
                <w:sz w:val="24"/>
                <w:lang w:val="en-US" w:eastAsia="zh-CN"/>
              </w:rPr>
              <w:t>3年</w:t>
            </w:r>
          </w:p>
        </w:tc>
        <w:tc>
          <w:tcPr>
            <w:tcW w:w="1081" w:type="dxa"/>
            <w:shd w:val="clear" w:color="auto" w:fill="auto"/>
            <w:tcMar>
              <w:top w:w="85" w:type="dxa"/>
              <w:left w:w="57" w:type="dxa"/>
              <w:bottom w:w="85" w:type="dxa"/>
              <w:right w:w="57" w:type="dxa"/>
            </w:tcMar>
            <w:vAlign w:val="center"/>
          </w:tcPr>
          <w:p w14:paraId="5EC844CC">
            <w:pPr>
              <w:spacing w:line="320" w:lineRule="exact"/>
              <w:rPr>
                <w:rFonts w:ascii="方正书宋_GBK" w:hAnsi="Arial Narrow" w:eastAsia="方正书宋_GBK"/>
                <w:sz w:val="24"/>
              </w:rPr>
            </w:pPr>
          </w:p>
        </w:tc>
      </w:tr>
    </w:tbl>
    <w:p w14:paraId="4C2B8EDC">
      <w:pPr>
        <w:spacing w:before="156" w:beforeLines="50" w:after="156" w:afterLines="50" w:line="600" w:lineRule="exact"/>
        <w:jc w:val="center"/>
        <w:rPr>
          <w:rFonts w:ascii="黑体" w:hAnsi="Times New Roman" w:eastAsia="黑体" w:cs="Times New Roman"/>
          <w:sz w:val="32"/>
          <w:szCs w:val="32"/>
        </w:rPr>
      </w:pPr>
      <w:r>
        <w:rPr>
          <w:rFonts w:hint="eastAsia" w:ascii="黑体" w:hAnsi="Times New Roman" w:eastAsia="黑体" w:cs="Times New Roman"/>
          <w:sz w:val="32"/>
          <w:szCs w:val="32"/>
        </w:rPr>
        <w:t>4．学术团体任职及社会兼职</w:t>
      </w:r>
    </w:p>
    <w:tbl>
      <w:tblPr>
        <w:tblStyle w:val="9"/>
        <w:tblW w:w="8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0"/>
        <w:gridCol w:w="2615"/>
        <w:gridCol w:w="1890"/>
        <w:gridCol w:w="1890"/>
      </w:tblGrid>
      <w:tr w14:paraId="20AD0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0" w:type="dxa"/>
            <w:shd w:val="clear" w:color="auto" w:fill="auto"/>
            <w:tcMar>
              <w:top w:w="85" w:type="dxa"/>
              <w:left w:w="57" w:type="dxa"/>
              <w:bottom w:w="85" w:type="dxa"/>
              <w:right w:w="57" w:type="dxa"/>
            </w:tcMar>
            <w:vAlign w:val="center"/>
          </w:tcPr>
          <w:p w14:paraId="36145D0A">
            <w:pPr>
              <w:spacing w:line="320" w:lineRule="exact"/>
              <w:jc w:val="center"/>
              <w:rPr>
                <w:rFonts w:ascii="方正书宋_GBK" w:eastAsia="方正书宋_GBK"/>
                <w:sz w:val="24"/>
              </w:rPr>
            </w:pPr>
            <w:r>
              <w:rPr>
                <w:rFonts w:hint="eastAsia" w:ascii="方正书宋_GBK" w:hAnsi="宋体" w:eastAsia="方正书宋_GBK"/>
                <w:sz w:val="24"/>
              </w:rPr>
              <w:t>学术团体名称</w:t>
            </w:r>
          </w:p>
        </w:tc>
        <w:tc>
          <w:tcPr>
            <w:tcW w:w="2615" w:type="dxa"/>
            <w:shd w:val="clear" w:color="auto" w:fill="auto"/>
            <w:tcMar>
              <w:top w:w="85" w:type="dxa"/>
              <w:left w:w="57" w:type="dxa"/>
              <w:bottom w:w="85" w:type="dxa"/>
              <w:right w:w="57" w:type="dxa"/>
            </w:tcMar>
            <w:vAlign w:val="center"/>
          </w:tcPr>
          <w:p w14:paraId="46F564B6">
            <w:pPr>
              <w:spacing w:line="320" w:lineRule="exact"/>
              <w:jc w:val="center"/>
              <w:rPr>
                <w:rFonts w:ascii="方正书宋_GBK" w:eastAsia="方正书宋_GBK"/>
                <w:sz w:val="24"/>
              </w:rPr>
            </w:pPr>
            <w:r>
              <w:rPr>
                <w:rFonts w:hint="eastAsia" w:ascii="方正书宋_GBK" w:hAnsi="宋体" w:eastAsia="方正书宋_GBK"/>
                <w:sz w:val="24"/>
              </w:rPr>
              <w:t>担任职务</w:t>
            </w:r>
          </w:p>
        </w:tc>
        <w:tc>
          <w:tcPr>
            <w:tcW w:w="1890" w:type="dxa"/>
            <w:shd w:val="clear" w:color="auto" w:fill="auto"/>
            <w:tcMar>
              <w:top w:w="85" w:type="dxa"/>
              <w:left w:w="57" w:type="dxa"/>
              <w:bottom w:w="85" w:type="dxa"/>
              <w:right w:w="57" w:type="dxa"/>
            </w:tcMar>
            <w:vAlign w:val="center"/>
          </w:tcPr>
          <w:p w14:paraId="64E3B55C">
            <w:pPr>
              <w:spacing w:line="320" w:lineRule="exact"/>
              <w:jc w:val="center"/>
              <w:rPr>
                <w:rFonts w:ascii="方正书宋_GBK" w:eastAsia="方正书宋_GBK"/>
                <w:sz w:val="24"/>
              </w:rPr>
            </w:pPr>
            <w:r>
              <w:rPr>
                <w:rFonts w:hint="eastAsia" w:ascii="方正书宋_GBK" w:hAnsi="宋体" w:eastAsia="方正书宋_GBK"/>
                <w:sz w:val="24"/>
              </w:rPr>
              <w:t>任职起止时间</w:t>
            </w:r>
          </w:p>
        </w:tc>
        <w:tc>
          <w:tcPr>
            <w:tcW w:w="1890" w:type="dxa"/>
            <w:shd w:val="clear" w:color="auto" w:fill="auto"/>
            <w:tcMar>
              <w:top w:w="85" w:type="dxa"/>
              <w:left w:w="57" w:type="dxa"/>
              <w:bottom w:w="85" w:type="dxa"/>
              <w:right w:w="57" w:type="dxa"/>
            </w:tcMar>
            <w:vAlign w:val="center"/>
          </w:tcPr>
          <w:p w14:paraId="58642151">
            <w:pPr>
              <w:spacing w:line="320" w:lineRule="exact"/>
              <w:jc w:val="center"/>
              <w:rPr>
                <w:rFonts w:ascii="方正书宋_GBK" w:eastAsia="方正书宋_GBK"/>
                <w:sz w:val="24"/>
              </w:rPr>
            </w:pPr>
            <w:r>
              <w:rPr>
                <w:rFonts w:hint="eastAsia" w:ascii="方正书宋_GBK" w:eastAsia="方正书宋_GBK"/>
                <w:sz w:val="24"/>
              </w:rPr>
              <w:t>单位人事</w:t>
            </w:r>
          </w:p>
          <w:p w14:paraId="549E5087">
            <w:pPr>
              <w:spacing w:line="320" w:lineRule="exact"/>
              <w:jc w:val="center"/>
              <w:rPr>
                <w:rFonts w:ascii="方正书宋_GBK" w:eastAsia="方正书宋_GBK"/>
                <w:sz w:val="24"/>
              </w:rPr>
            </w:pPr>
            <w:r>
              <w:rPr>
                <w:rFonts w:hint="eastAsia" w:ascii="方正书宋_GBK" w:eastAsia="方正书宋_GBK"/>
                <w:sz w:val="24"/>
              </w:rPr>
              <w:t>（职改）部门</w:t>
            </w:r>
          </w:p>
          <w:p w14:paraId="60727082">
            <w:pPr>
              <w:spacing w:line="320" w:lineRule="exact"/>
              <w:jc w:val="center"/>
              <w:rPr>
                <w:rFonts w:ascii="方正书宋_GBK" w:hAnsi="宋体" w:eastAsia="方正书宋_GBK"/>
                <w:sz w:val="24"/>
              </w:rPr>
            </w:pPr>
            <w:r>
              <w:rPr>
                <w:rFonts w:hint="eastAsia" w:ascii="方正书宋_GBK" w:eastAsia="方正书宋_GBK"/>
                <w:sz w:val="24"/>
              </w:rPr>
              <w:t>审查签章</w:t>
            </w:r>
          </w:p>
        </w:tc>
      </w:tr>
      <w:tr w14:paraId="731D1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54" w:hRule="atLeast"/>
          <w:jc w:val="center"/>
        </w:trPr>
        <w:tc>
          <w:tcPr>
            <w:tcW w:w="2600" w:type="dxa"/>
            <w:shd w:val="clear" w:color="auto" w:fill="auto"/>
            <w:tcMar>
              <w:top w:w="85" w:type="dxa"/>
              <w:left w:w="57" w:type="dxa"/>
              <w:bottom w:w="85" w:type="dxa"/>
              <w:right w:w="57" w:type="dxa"/>
            </w:tcMar>
            <w:vAlign w:val="center"/>
          </w:tcPr>
          <w:p w14:paraId="2A55CDAD">
            <w:pPr>
              <w:spacing w:line="320" w:lineRule="exact"/>
              <w:rPr>
                <w:rFonts w:ascii="方正书宋_GBK" w:eastAsia="方正书宋_GBK"/>
                <w:sz w:val="24"/>
              </w:rPr>
            </w:pPr>
          </w:p>
        </w:tc>
        <w:tc>
          <w:tcPr>
            <w:tcW w:w="2615" w:type="dxa"/>
            <w:shd w:val="clear" w:color="auto" w:fill="auto"/>
            <w:tcMar>
              <w:top w:w="85" w:type="dxa"/>
              <w:left w:w="57" w:type="dxa"/>
              <w:bottom w:w="85" w:type="dxa"/>
              <w:right w:w="57" w:type="dxa"/>
            </w:tcMar>
            <w:vAlign w:val="center"/>
          </w:tcPr>
          <w:p w14:paraId="1668DD4D">
            <w:pPr>
              <w:spacing w:line="320" w:lineRule="exact"/>
              <w:rPr>
                <w:rFonts w:ascii="方正书宋_GBK" w:eastAsia="方正书宋_GBK"/>
                <w:sz w:val="24"/>
              </w:rPr>
            </w:pPr>
          </w:p>
        </w:tc>
        <w:tc>
          <w:tcPr>
            <w:tcW w:w="1890" w:type="dxa"/>
            <w:shd w:val="clear" w:color="auto" w:fill="auto"/>
            <w:tcMar>
              <w:top w:w="85" w:type="dxa"/>
              <w:left w:w="57" w:type="dxa"/>
              <w:bottom w:w="85" w:type="dxa"/>
              <w:right w:w="57" w:type="dxa"/>
            </w:tcMar>
            <w:vAlign w:val="center"/>
          </w:tcPr>
          <w:p w14:paraId="7BC88800">
            <w:pPr>
              <w:spacing w:line="320" w:lineRule="exact"/>
              <w:rPr>
                <w:rFonts w:ascii="方正书宋_GBK" w:eastAsia="方正书宋_GBK"/>
                <w:sz w:val="24"/>
              </w:rPr>
            </w:pPr>
          </w:p>
        </w:tc>
        <w:tc>
          <w:tcPr>
            <w:tcW w:w="1890" w:type="dxa"/>
            <w:shd w:val="clear" w:color="auto" w:fill="auto"/>
            <w:tcMar>
              <w:top w:w="85" w:type="dxa"/>
              <w:left w:w="57" w:type="dxa"/>
              <w:bottom w:w="85" w:type="dxa"/>
              <w:right w:w="57" w:type="dxa"/>
            </w:tcMar>
            <w:vAlign w:val="center"/>
          </w:tcPr>
          <w:p w14:paraId="5E49B4F1">
            <w:pPr>
              <w:spacing w:line="320" w:lineRule="exact"/>
            </w:pPr>
          </w:p>
          <w:p w14:paraId="32AD1495">
            <w:pPr>
              <w:pStyle w:val="2"/>
              <w:rPr>
                <w:rFonts w:ascii="方正书宋_GBK" w:eastAsia="方正书宋_GBK"/>
                <w:sz w:val="24"/>
              </w:rPr>
            </w:pPr>
          </w:p>
          <w:p w14:paraId="48D64091">
            <w:pPr>
              <w:pStyle w:val="2"/>
              <w:rPr>
                <w:rFonts w:ascii="方正书宋_GBK" w:eastAsia="方正书宋_GBK"/>
                <w:sz w:val="24"/>
              </w:rPr>
            </w:pPr>
          </w:p>
          <w:p w14:paraId="59E0B814">
            <w:pPr>
              <w:pStyle w:val="2"/>
              <w:rPr>
                <w:rFonts w:ascii="方正书宋_GBK" w:eastAsia="方正书宋_GBK"/>
                <w:sz w:val="24"/>
              </w:rPr>
            </w:pPr>
          </w:p>
        </w:tc>
      </w:tr>
    </w:tbl>
    <w:p w14:paraId="56BFC589">
      <w:pPr>
        <w:spacing w:before="156" w:beforeLines="50" w:after="156" w:afterLines="50" w:line="600" w:lineRule="exact"/>
        <w:jc w:val="center"/>
        <w:rPr>
          <w:rFonts w:ascii="黑体" w:hAnsi="Times New Roman" w:eastAsia="黑体" w:cs="Times New Roman"/>
          <w:sz w:val="32"/>
          <w:szCs w:val="32"/>
        </w:rPr>
      </w:pPr>
      <w:r>
        <w:rPr>
          <w:rFonts w:hint="eastAsia" w:ascii="黑体" w:hAnsi="Times New Roman" w:eastAsia="黑体" w:cs="Times New Roman"/>
          <w:sz w:val="32"/>
          <w:szCs w:val="32"/>
        </w:rPr>
        <w:t>5．外语水平</w:t>
      </w:r>
    </w:p>
    <w:tbl>
      <w:tblPr>
        <w:tblStyle w:val="9"/>
        <w:tblW w:w="90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1560"/>
        <w:gridCol w:w="2672"/>
        <w:gridCol w:w="1890"/>
        <w:gridCol w:w="1890"/>
      </w:tblGrid>
      <w:tr w14:paraId="06CB2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83" w:type="dxa"/>
            <w:shd w:val="clear" w:color="auto" w:fill="auto"/>
            <w:tcMar>
              <w:top w:w="85" w:type="dxa"/>
              <w:left w:w="57" w:type="dxa"/>
              <w:bottom w:w="85" w:type="dxa"/>
              <w:right w:w="57" w:type="dxa"/>
            </w:tcMar>
            <w:vAlign w:val="center"/>
          </w:tcPr>
          <w:p w14:paraId="7D2C3F54">
            <w:pPr>
              <w:spacing w:line="320" w:lineRule="exact"/>
              <w:jc w:val="center"/>
              <w:rPr>
                <w:rFonts w:ascii="方正书宋_GBK" w:eastAsia="方正书宋_GBK"/>
                <w:sz w:val="24"/>
              </w:rPr>
            </w:pPr>
            <w:r>
              <w:rPr>
                <w:rFonts w:hint="eastAsia" w:ascii="方正书宋_GBK" w:hAnsi="宋体" w:eastAsia="方正书宋_GBK"/>
                <w:sz w:val="24"/>
              </w:rPr>
              <w:t>语种</w:t>
            </w:r>
          </w:p>
        </w:tc>
        <w:tc>
          <w:tcPr>
            <w:tcW w:w="1560" w:type="dxa"/>
            <w:shd w:val="clear" w:color="auto" w:fill="auto"/>
            <w:tcMar>
              <w:top w:w="85" w:type="dxa"/>
              <w:left w:w="57" w:type="dxa"/>
              <w:bottom w:w="85" w:type="dxa"/>
              <w:right w:w="57" w:type="dxa"/>
            </w:tcMar>
            <w:vAlign w:val="center"/>
          </w:tcPr>
          <w:p w14:paraId="34B19334">
            <w:pPr>
              <w:spacing w:line="320" w:lineRule="exact"/>
              <w:jc w:val="center"/>
              <w:rPr>
                <w:rFonts w:ascii="方正书宋_GBK" w:eastAsia="方正书宋_GBK"/>
                <w:sz w:val="24"/>
              </w:rPr>
            </w:pPr>
            <w:r>
              <w:rPr>
                <w:rFonts w:hint="eastAsia" w:ascii="方正书宋_GBK" w:eastAsia="方正书宋_GBK"/>
                <w:sz w:val="24"/>
              </w:rPr>
              <w:t>程度（等级）</w:t>
            </w:r>
          </w:p>
        </w:tc>
        <w:tc>
          <w:tcPr>
            <w:tcW w:w="2672" w:type="dxa"/>
            <w:shd w:val="clear" w:color="auto" w:fill="auto"/>
            <w:tcMar>
              <w:top w:w="85" w:type="dxa"/>
              <w:left w:w="57" w:type="dxa"/>
              <w:bottom w:w="85" w:type="dxa"/>
              <w:right w:w="57" w:type="dxa"/>
            </w:tcMar>
            <w:vAlign w:val="center"/>
          </w:tcPr>
          <w:p w14:paraId="1CA9E3DD">
            <w:pPr>
              <w:spacing w:line="320" w:lineRule="exact"/>
              <w:jc w:val="center"/>
              <w:rPr>
                <w:rFonts w:ascii="方正书宋_GBK" w:eastAsia="方正书宋_GBK"/>
                <w:sz w:val="24"/>
              </w:rPr>
            </w:pPr>
            <w:r>
              <w:rPr>
                <w:rFonts w:hint="eastAsia" w:ascii="方正书宋_GBK" w:hAnsi="宋体" w:eastAsia="方正书宋_GBK"/>
                <w:sz w:val="24"/>
              </w:rPr>
              <w:t>所获证书名称</w:t>
            </w:r>
          </w:p>
        </w:tc>
        <w:tc>
          <w:tcPr>
            <w:tcW w:w="1890" w:type="dxa"/>
            <w:shd w:val="clear" w:color="auto" w:fill="auto"/>
            <w:tcMar>
              <w:top w:w="85" w:type="dxa"/>
              <w:left w:w="57" w:type="dxa"/>
              <w:bottom w:w="85" w:type="dxa"/>
              <w:right w:w="57" w:type="dxa"/>
            </w:tcMar>
            <w:vAlign w:val="center"/>
          </w:tcPr>
          <w:p w14:paraId="51C0068A">
            <w:pPr>
              <w:spacing w:line="320" w:lineRule="exact"/>
              <w:jc w:val="center"/>
              <w:rPr>
                <w:rFonts w:ascii="方正书宋_GBK" w:eastAsia="方正书宋_GBK"/>
                <w:sz w:val="24"/>
              </w:rPr>
            </w:pPr>
            <w:r>
              <w:rPr>
                <w:rFonts w:hint="eastAsia" w:ascii="方正书宋_GBK" w:hAnsi="宋体" w:eastAsia="方正书宋_GBK"/>
                <w:sz w:val="24"/>
              </w:rPr>
              <w:t>取得时间</w:t>
            </w:r>
          </w:p>
        </w:tc>
        <w:tc>
          <w:tcPr>
            <w:tcW w:w="1890" w:type="dxa"/>
            <w:shd w:val="clear" w:color="auto" w:fill="auto"/>
            <w:tcMar>
              <w:top w:w="85" w:type="dxa"/>
              <w:left w:w="57" w:type="dxa"/>
              <w:bottom w:w="85" w:type="dxa"/>
              <w:right w:w="57" w:type="dxa"/>
            </w:tcMar>
            <w:vAlign w:val="center"/>
          </w:tcPr>
          <w:p w14:paraId="16F50204">
            <w:pPr>
              <w:spacing w:line="320" w:lineRule="exact"/>
              <w:jc w:val="center"/>
              <w:rPr>
                <w:rFonts w:ascii="方正书宋_GBK" w:eastAsia="方正书宋_GBK"/>
                <w:sz w:val="24"/>
              </w:rPr>
            </w:pPr>
            <w:r>
              <w:rPr>
                <w:rFonts w:hint="eastAsia" w:ascii="方正书宋_GBK" w:eastAsia="方正书宋_GBK"/>
                <w:sz w:val="24"/>
              </w:rPr>
              <w:t>单位人事</w:t>
            </w:r>
          </w:p>
          <w:p w14:paraId="369D0417">
            <w:pPr>
              <w:spacing w:line="320" w:lineRule="exact"/>
              <w:jc w:val="center"/>
              <w:rPr>
                <w:rFonts w:ascii="方正书宋_GBK" w:eastAsia="方正书宋_GBK"/>
                <w:sz w:val="24"/>
              </w:rPr>
            </w:pPr>
            <w:r>
              <w:rPr>
                <w:rFonts w:hint="eastAsia" w:ascii="方正书宋_GBK" w:eastAsia="方正书宋_GBK"/>
                <w:sz w:val="24"/>
              </w:rPr>
              <w:t>（职改）部门</w:t>
            </w:r>
          </w:p>
          <w:p w14:paraId="5DE33222">
            <w:pPr>
              <w:spacing w:line="320" w:lineRule="exact"/>
              <w:jc w:val="center"/>
              <w:rPr>
                <w:rFonts w:ascii="方正书宋_GBK" w:hAnsi="宋体" w:eastAsia="方正书宋_GBK"/>
                <w:sz w:val="24"/>
              </w:rPr>
            </w:pPr>
            <w:r>
              <w:rPr>
                <w:rFonts w:hint="eastAsia" w:ascii="方正书宋_GBK" w:eastAsia="方正书宋_GBK"/>
                <w:sz w:val="24"/>
              </w:rPr>
              <w:t>审查签章</w:t>
            </w:r>
          </w:p>
        </w:tc>
      </w:tr>
      <w:tr w14:paraId="1B894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83" w:type="dxa"/>
            <w:shd w:val="clear" w:color="auto" w:fill="auto"/>
            <w:tcMar>
              <w:top w:w="85" w:type="dxa"/>
              <w:left w:w="57" w:type="dxa"/>
              <w:bottom w:w="85" w:type="dxa"/>
              <w:right w:w="57" w:type="dxa"/>
            </w:tcMar>
            <w:vAlign w:val="center"/>
          </w:tcPr>
          <w:p w14:paraId="1DA6A7A5">
            <w:pPr>
              <w:spacing w:line="320" w:lineRule="exact"/>
              <w:rPr>
                <w:rFonts w:ascii="方正书宋_GBK" w:eastAsia="方正书宋_GBK"/>
                <w:sz w:val="24"/>
              </w:rPr>
            </w:pPr>
            <w:r>
              <w:rPr>
                <w:rFonts w:hint="eastAsia" w:ascii="方正书宋_GBK" w:eastAsia="方正书宋_GBK"/>
                <w:sz w:val="24"/>
                <w:lang w:val="en-US" w:eastAsia="zh-CN"/>
              </w:rPr>
              <w:t>英语</w:t>
            </w:r>
          </w:p>
          <w:p w14:paraId="689FEE2B">
            <w:pPr>
              <w:spacing w:line="320" w:lineRule="exact"/>
              <w:rPr>
                <w:rFonts w:ascii="方正书宋_GBK" w:eastAsia="方正书宋_GBK"/>
                <w:sz w:val="24"/>
              </w:rPr>
            </w:pPr>
          </w:p>
          <w:p w14:paraId="0DEB4679">
            <w:pPr>
              <w:spacing w:line="320" w:lineRule="exact"/>
              <w:rPr>
                <w:rFonts w:ascii="方正书宋_GBK" w:eastAsia="方正书宋_GBK"/>
                <w:sz w:val="24"/>
              </w:rPr>
            </w:pPr>
          </w:p>
          <w:p w14:paraId="15370520">
            <w:pPr>
              <w:spacing w:line="320" w:lineRule="exact"/>
              <w:rPr>
                <w:rFonts w:ascii="方正书宋_GBK" w:eastAsia="方正书宋_GBK"/>
                <w:sz w:val="24"/>
              </w:rPr>
            </w:pPr>
          </w:p>
        </w:tc>
        <w:tc>
          <w:tcPr>
            <w:tcW w:w="1560" w:type="dxa"/>
            <w:shd w:val="clear" w:color="auto" w:fill="auto"/>
            <w:tcMar>
              <w:top w:w="85" w:type="dxa"/>
              <w:left w:w="57" w:type="dxa"/>
              <w:bottom w:w="85" w:type="dxa"/>
              <w:right w:w="57" w:type="dxa"/>
            </w:tcMar>
            <w:vAlign w:val="center"/>
          </w:tcPr>
          <w:p w14:paraId="30CC164B">
            <w:pPr>
              <w:spacing w:line="320" w:lineRule="exact"/>
              <w:rPr>
                <w:rFonts w:hint="eastAsia" w:ascii="方正书宋_GBK" w:eastAsia="方正书宋_GBK"/>
                <w:sz w:val="24"/>
                <w:lang w:val="en-US" w:eastAsia="zh-CN"/>
              </w:rPr>
            </w:pPr>
            <w:r>
              <w:rPr>
                <w:rFonts w:hint="eastAsia" w:ascii="方正书宋_GBK" w:eastAsia="方正书宋_GBK"/>
                <w:sz w:val="24"/>
                <w:lang w:val="en-US" w:eastAsia="zh-CN"/>
              </w:rPr>
              <w:t>良好</w:t>
            </w:r>
          </w:p>
          <w:p w14:paraId="2A784986">
            <w:pPr>
              <w:spacing w:line="320" w:lineRule="exact"/>
              <w:rPr>
                <w:rFonts w:ascii="方正书宋_GBK" w:eastAsia="方正书宋_GBK"/>
                <w:sz w:val="24"/>
              </w:rPr>
            </w:pPr>
          </w:p>
          <w:p w14:paraId="25D59675">
            <w:pPr>
              <w:spacing w:line="320" w:lineRule="exact"/>
              <w:rPr>
                <w:rFonts w:ascii="方正书宋_GBK" w:eastAsia="方正书宋_GBK"/>
                <w:sz w:val="24"/>
              </w:rPr>
            </w:pPr>
          </w:p>
          <w:p w14:paraId="7E91004A">
            <w:pPr>
              <w:spacing w:line="320" w:lineRule="exact"/>
              <w:rPr>
                <w:rFonts w:ascii="方正书宋_GBK" w:eastAsia="方正书宋_GBK"/>
                <w:sz w:val="24"/>
              </w:rPr>
            </w:pPr>
          </w:p>
        </w:tc>
        <w:tc>
          <w:tcPr>
            <w:tcW w:w="2672" w:type="dxa"/>
            <w:shd w:val="clear" w:color="auto" w:fill="auto"/>
            <w:tcMar>
              <w:top w:w="85" w:type="dxa"/>
              <w:left w:w="57" w:type="dxa"/>
              <w:bottom w:w="85" w:type="dxa"/>
              <w:right w:w="57" w:type="dxa"/>
            </w:tcMar>
            <w:vAlign w:val="center"/>
          </w:tcPr>
          <w:p w14:paraId="16A63176">
            <w:pPr>
              <w:spacing w:line="320" w:lineRule="exact"/>
              <w:rPr>
                <w:rFonts w:hint="default" w:ascii="方正书宋_GBK" w:eastAsia="方正书宋_GBK"/>
                <w:sz w:val="24"/>
                <w:lang w:val="en-US" w:eastAsia="zh-CN"/>
              </w:rPr>
            </w:pPr>
            <w:r>
              <w:rPr>
                <w:rFonts w:hint="eastAsia" w:ascii="方正书宋_GBK" w:eastAsia="方正书宋_GBK"/>
                <w:sz w:val="24"/>
                <w:lang w:val="en-US" w:eastAsia="zh-CN"/>
              </w:rPr>
              <w:t>CET6</w:t>
            </w:r>
          </w:p>
          <w:p w14:paraId="419DE726">
            <w:pPr>
              <w:spacing w:line="320" w:lineRule="exact"/>
              <w:rPr>
                <w:rFonts w:ascii="方正书宋_GBK" w:eastAsia="方正书宋_GBK"/>
                <w:sz w:val="24"/>
              </w:rPr>
            </w:pPr>
          </w:p>
          <w:p w14:paraId="3E75BB4D">
            <w:pPr>
              <w:spacing w:line="320" w:lineRule="exact"/>
              <w:rPr>
                <w:rFonts w:ascii="方正书宋_GBK" w:eastAsia="方正书宋_GBK"/>
                <w:sz w:val="24"/>
              </w:rPr>
            </w:pPr>
          </w:p>
          <w:p w14:paraId="551E5771">
            <w:pPr>
              <w:spacing w:line="320" w:lineRule="exact"/>
              <w:rPr>
                <w:rFonts w:ascii="方正书宋_GBK" w:eastAsia="方正书宋_GBK"/>
                <w:sz w:val="24"/>
              </w:rPr>
            </w:pPr>
          </w:p>
        </w:tc>
        <w:tc>
          <w:tcPr>
            <w:tcW w:w="1890" w:type="dxa"/>
            <w:shd w:val="clear" w:color="auto" w:fill="auto"/>
            <w:tcMar>
              <w:top w:w="85" w:type="dxa"/>
              <w:left w:w="57" w:type="dxa"/>
              <w:bottom w:w="85" w:type="dxa"/>
              <w:right w:w="57" w:type="dxa"/>
            </w:tcMar>
            <w:vAlign w:val="center"/>
          </w:tcPr>
          <w:p w14:paraId="6E6D11AA">
            <w:pPr>
              <w:spacing w:line="320" w:lineRule="exact"/>
              <w:rPr>
                <w:rFonts w:ascii="方正书宋_GBK" w:eastAsia="方正书宋_GBK"/>
                <w:sz w:val="24"/>
              </w:rPr>
            </w:pPr>
            <w:r>
              <w:rPr>
                <w:rFonts w:hint="eastAsia" w:ascii="方正书宋_GBK" w:eastAsia="方正书宋_GBK"/>
                <w:sz w:val="24"/>
                <w:lang w:val="en-US" w:eastAsia="zh-CN"/>
              </w:rPr>
              <w:t>2017.12</w:t>
            </w:r>
          </w:p>
          <w:p w14:paraId="190CEF2F">
            <w:pPr>
              <w:spacing w:line="320" w:lineRule="exact"/>
              <w:rPr>
                <w:rFonts w:ascii="方正书宋_GBK" w:eastAsia="方正书宋_GBK"/>
                <w:sz w:val="24"/>
              </w:rPr>
            </w:pPr>
          </w:p>
          <w:p w14:paraId="3F2D22F3">
            <w:pPr>
              <w:spacing w:line="320" w:lineRule="exact"/>
              <w:rPr>
                <w:rFonts w:ascii="方正书宋_GBK" w:eastAsia="方正书宋_GBK"/>
                <w:sz w:val="24"/>
              </w:rPr>
            </w:pPr>
          </w:p>
          <w:p w14:paraId="3DE2D5C5">
            <w:pPr>
              <w:spacing w:line="320" w:lineRule="exact"/>
              <w:rPr>
                <w:rFonts w:ascii="方正书宋_GBK" w:eastAsia="方正书宋_GBK"/>
                <w:sz w:val="24"/>
              </w:rPr>
            </w:pPr>
          </w:p>
        </w:tc>
        <w:tc>
          <w:tcPr>
            <w:tcW w:w="1890" w:type="dxa"/>
            <w:shd w:val="clear" w:color="auto" w:fill="auto"/>
            <w:tcMar>
              <w:top w:w="85" w:type="dxa"/>
              <w:left w:w="57" w:type="dxa"/>
              <w:bottom w:w="85" w:type="dxa"/>
              <w:right w:w="57" w:type="dxa"/>
            </w:tcMar>
            <w:vAlign w:val="center"/>
          </w:tcPr>
          <w:p w14:paraId="5DC24010">
            <w:pPr>
              <w:spacing w:line="320" w:lineRule="exact"/>
              <w:rPr>
                <w:rFonts w:ascii="方正书宋_GBK" w:eastAsia="方正书宋_GBK"/>
                <w:sz w:val="24"/>
              </w:rPr>
            </w:pPr>
          </w:p>
        </w:tc>
      </w:tr>
    </w:tbl>
    <w:p w14:paraId="49B1CDD5">
      <w:pPr>
        <w:spacing w:before="156" w:beforeLines="50" w:after="156" w:afterLines="50" w:line="600" w:lineRule="exact"/>
        <w:jc w:val="center"/>
        <w:rPr>
          <w:rFonts w:ascii="黑体" w:hAnsi="Times New Roman" w:eastAsia="黑体" w:cs="Times New Roman"/>
          <w:sz w:val="32"/>
          <w:szCs w:val="32"/>
        </w:rPr>
      </w:pPr>
      <w:r>
        <w:rPr>
          <w:rFonts w:hint="eastAsia" w:ascii="黑体" w:hAnsi="Times New Roman" w:eastAsia="黑体" w:cs="Times New Roman"/>
          <w:sz w:val="32"/>
          <w:szCs w:val="32"/>
        </w:rPr>
        <w:t>6．计算机（数字技术）应用能力水平</w:t>
      </w:r>
    </w:p>
    <w:tbl>
      <w:tblPr>
        <w:tblStyle w:val="9"/>
        <w:tblW w:w="91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5"/>
        <w:gridCol w:w="3465"/>
        <w:gridCol w:w="1890"/>
        <w:gridCol w:w="1890"/>
      </w:tblGrid>
      <w:tr w14:paraId="1BAC7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05" w:type="dxa"/>
            <w:shd w:val="clear" w:color="auto" w:fill="auto"/>
            <w:tcMar>
              <w:top w:w="85" w:type="dxa"/>
              <w:left w:w="57" w:type="dxa"/>
              <w:bottom w:w="85" w:type="dxa"/>
              <w:right w:w="57" w:type="dxa"/>
            </w:tcMar>
            <w:vAlign w:val="center"/>
          </w:tcPr>
          <w:p w14:paraId="536B8F3B">
            <w:pPr>
              <w:spacing w:line="320" w:lineRule="exact"/>
              <w:jc w:val="center"/>
              <w:rPr>
                <w:rFonts w:ascii="方正书宋_GBK" w:eastAsia="方正书宋_GBK"/>
                <w:sz w:val="24"/>
              </w:rPr>
            </w:pPr>
            <w:r>
              <w:rPr>
                <w:rFonts w:hint="eastAsia" w:ascii="方正书宋_GBK" w:hAnsi="宋体" w:eastAsia="方正书宋_GBK"/>
                <w:sz w:val="24"/>
              </w:rPr>
              <w:t>水平（等级）</w:t>
            </w:r>
          </w:p>
        </w:tc>
        <w:tc>
          <w:tcPr>
            <w:tcW w:w="3465" w:type="dxa"/>
            <w:shd w:val="clear" w:color="auto" w:fill="auto"/>
            <w:tcMar>
              <w:top w:w="85" w:type="dxa"/>
              <w:left w:w="57" w:type="dxa"/>
              <w:bottom w:w="85" w:type="dxa"/>
              <w:right w:w="57" w:type="dxa"/>
            </w:tcMar>
            <w:vAlign w:val="center"/>
          </w:tcPr>
          <w:p w14:paraId="3C076B4E">
            <w:pPr>
              <w:spacing w:line="320" w:lineRule="exact"/>
              <w:jc w:val="center"/>
              <w:rPr>
                <w:rFonts w:ascii="方正书宋_GBK" w:eastAsia="方正书宋_GBK"/>
                <w:sz w:val="24"/>
              </w:rPr>
            </w:pPr>
            <w:r>
              <w:rPr>
                <w:rFonts w:hint="eastAsia" w:ascii="方正书宋_GBK" w:hAnsi="宋体" w:eastAsia="方正书宋_GBK"/>
                <w:sz w:val="24"/>
              </w:rPr>
              <w:t>所获证书名称</w:t>
            </w:r>
          </w:p>
        </w:tc>
        <w:tc>
          <w:tcPr>
            <w:tcW w:w="1890" w:type="dxa"/>
            <w:shd w:val="clear" w:color="auto" w:fill="auto"/>
            <w:tcMar>
              <w:top w:w="85" w:type="dxa"/>
              <w:left w:w="57" w:type="dxa"/>
              <w:bottom w:w="85" w:type="dxa"/>
              <w:right w:w="57" w:type="dxa"/>
            </w:tcMar>
            <w:vAlign w:val="center"/>
          </w:tcPr>
          <w:p w14:paraId="039AB41A">
            <w:pPr>
              <w:spacing w:line="320" w:lineRule="exact"/>
              <w:jc w:val="center"/>
              <w:rPr>
                <w:rFonts w:ascii="方正书宋_GBK" w:eastAsia="方正书宋_GBK"/>
                <w:sz w:val="24"/>
              </w:rPr>
            </w:pPr>
            <w:r>
              <w:rPr>
                <w:rFonts w:hint="eastAsia" w:ascii="方正书宋_GBK" w:hAnsi="宋体" w:eastAsia="方正书宋_GBK"/>
                <w:sz w:val="24"/>
              </w:rPr>
              <w:t>取得时间</w:t>
            </w:r>
          </w:p>
        </w:tc>
        <w:tc>
          <w:tcPr>
            <w:tcW w:w="1890" w:type="dxa"/>
            <w:shd w:val="clear" w:color="auto" w:fill="auto"/>
            <w:tcMar>
              <w:top w:w="85" w:type="dxa"/>
              <w:left w:w="57" w:type="dxa"/>
              <w:bottom w:w="85" w:type="dxa"/>
              <w:right w:w="57" w:type="dxa"/>
            </w:tcMar>
            <w:vAlign w:val="center"/>
          </w:tcPr>
          <w:p w14:paraId="78984B16">
            <w:pPr>
              <w:spacing w:line="320" w:lineRule="exact"/>
              <w:jc w:val="center"/>
              <w:rPr>
                <w:rFonts w:ascii="方正书宋_GBK" w:eastAsia="方正书宋_GBK"/>
                <w:sz w:val="24"/>
              </w:rPr>
            </w:pPr>
            <w:r>
              <w:rPr>
                <w:rFonts w:hint="eastAsia" w:ascii="方正书宋_GBK" w:eastAsia="方正书宋_GBK"/>
                <w:sz w:val="24"/>
              </w:rPr>
              <w:t>单位人事</w:t>
            </w:r>
          </w:p>
          <w:p w14:paraId="35323189">
            <w:pPr>
              <w:spacing w:line="320" w:lineRule="exact"/>
              <w:jc w:val="center"/>
              <w:rPr>
                <w:rFonts w:ascii="方正书宋_GBK" w:eastAsia="方正书宋_GBK"/>
                <w:sz w:val="24"/>
              </w:rPr>
            </w:pPr>
            <w:r>
              <w:rPr>
                <w:rFonts w:hint="eastAsia" w:ascii="方正书宋_GBK" w:eastAsia="方正书宋_GBK"/>
                <w:sz w:val="24"/>
              </w:rPr>
              <w:t>（职改）部门</w:t>
            </w:r>
          </w:p>
          <w:p w14:paraId="3DBCAB6E">
            <w:pPr>
              <w:spacing w:line="320" w:lineRule="exact"/>
              <w:jc w:val="center"/>
              <w:rPr>
                <w:rFonts w:ascii="方正书宋_GBK" w:hAnsi="宋体" w:eastAsia="方正书宋_GBK"/>
                <w:sz w:val="24"/>
              </w:rPr>
            </w:pPr>
            <w:r>
              <w:rPr>
                <w:rFonts w:hint="eastAsia" w:ascii="方正书宋_GBK" w:eastAsia="方正书宋_GBK"/>
                <w:sz w:val="24"/>
              </w:rPr>
              <w:t>审查签章</w:t>
            </w:r>
          </w:p>
        </w:tc>
      </w:tr>
      <w:tr w14:paraId="21C67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05" w:type="dxa"/>
            <w:shd w:val="clear" w:color="auto" w:fill="auto"/>
            <w:tcMar>
              <w:top w:w="85" w:type="dxa"/>
              <w:left w:w="57" w:type="dxa"/>
              <w:bottom w:w="85" w:type="dxa"/>
              <w:right w:w="57" w:type="dxa"/>
            </w:tcMar>
            <w:vAlign w:val="center"/>
          </w:tcPr>
          <w:p w14:paraId="1B3565A8">
            <w:pPr>
              <w:spacing w:line="320" w:lineRule="exact"/>
              <w:rPr>
                <w:rFonts w:hint="eastAsia" w:ascii="方正书宋_GBK" w:eastAsia="方正书宋_GBK"/>
                <w:sz w:val="24"/>
                <w:lang w:val="en-US" w:eastAsia="zh-CN"/>
              </w:rPr>
            </w:pPr>
            <w:r>
              <w:rPr>
                <w:rFonts w:hint="eastAsia" w:ascii="方正书宋_GBK" w:eastAsia="方正书宋_GBK"/>
                <w:sz w:val="24"/>
                <w:lang w:val="en-US" w:eastAsia="zh-CN"/>
              </w:rPr>
              <w:t>二级</w:t>
            </w:r>
          </w:p>
          <w:p w14:paraId="52DA20BF">
            <w:pPr>
              <w:spacing w:line="320" w:lineRule="exact"/>
              <w:rPr>
                <w:rFonts w:ascii="方正书宋_GBK" w:eastAsia="方正书宋_GBK"/>
                <w:sz w:val="24"/>
              </w:rPr>
            </w:pPr>
          </w:p>
          <w:p w14:paraId="282FBEF3">
            <w:pPr>
              <w:spacing w:line="320" w:lineRule="exact"/>
              <w:rPr>
                <w:rFonts w:ascii="方正书宋_GBK" w:eastAsia="方正书宋_GBK"/>
                <w:sz w:val="24"/>
              </w:rPr>
            </w:pPr>
          </w:p>
          <w:p w14:paraId="445ECE6D">
            <w:pPr>
              <w:spacing w:line="320" w:lineRule="exact"/>
              <w:rPr>
                <w:rFonts w:ascii="方正书宋_GBK" w:eastAsia="方正书宋_GBK"/>
                <w:sz w:val="24"/>
              </w:rPr>
            </w:pPr>
          </w:p>
          <w:p w14:paraId="62DCAAFE">
            <w:pPr>
              <w:spacing w:line="320" w:lineRule="exact"/>
              <w:rPr>
                <w:rFonts w:ascii="方正书宋_GBK" w:eastAsia="方正书宋_GBK"/>
                <w:sz w:val="24"/>
              </w:rPr>
            </w:pPr>
          </w:p>
          <w:p w14:paraId="7857B806">
            <w:pPr>
              <w:spacing w:line="320" w:lineRule="exact"/>
              <w:rPr>
                <w:rFonts w:ascii="方正书宋_GBK" w:eastAsia="方正书宋_GBK"/>
                <w:sz w:val="24"/>
              </w:rPr>
            </w:pPr>
          </w:p>
        </w:tc>
        <w:tc>
          <w:tcPr>
            <w:tcW w:w="3465" w:type="dxa"/>
            <w:shd w:val="clear" w:color="auto" w:fill="auto"/>
            <w:tcMar>
              <w:top w:w="85" w:type="dxa"/>
              <w:left w:w="57" w:type="dxa"/>
              <w:bottom w:w="85" w:type="dxa"/>
              <w:right w:w="57" w:type="dxa"/>
            </w:tcMar>
            <w:vAlign w:val="center"/>
          </w:tcPr>
          <w:p w14:paraId="72088FC9">
            <w:pPr>
              <w:spacing w:line="320" w:lineRule="exact"/>
              <w:rPr>
                <w:rFonts w:hint="eastAsia" w:ascii="方正书宋_GBK" w:eastAsia="方正书宋_GBK"/>
                <w:sz w:val="24"/>
                <w:lang w:val="en-US" w:eastAsia="zh-CN"/>
              </w:rPr>
            </w:pPr>
            <w:r>
              <w:rPr>
                <w:rFonts w:hint="eastAsia" w:ascii="方正书宋_GBK" w:eastAsia="方正书宋_GBK"/>
                <w:sz w:val="24"/>
                <w:lang w:val="en-US" w:eastAsia="zh-CN"/>
              </w:rPr>
              <w:t>MS</w:t>
            </w:r>
            <w:r>
              <w:rPr>
                <w:rFonts w:hint="eastAsia" w:ascii="方正书宋_GBK" w:eastAsia="方正书宋_GBK"/>
                <w:sz w:val="24"/>
                <w:lang w:val="en-US" w:eastAsia="zh-CN"/>
              </w:rPr>
              <w:t xml:space="preserve"> Office高级应用</w:t>
            </w:r>
          </w:p>
          <w:p w14:paraId="7EDB9A0D">
            <w:pPr>
              <w:spacing w:line="320" w:lineRule="exact"/>
              <w:rPr>
                <w:rFonts w:hint="eastAsia" w:ascii="方正书宋_GBK" w:eastAsia="方正书宋_GBK"/>
                <w:sz w:val="24"/>
                <w:lang w:val="en-US" w:eastAsia="zh-CN"/>
              </w:rPr>
            </w:pPr>
          </w:p>
          <w:p w14:paraId="24B14652">
            <w:pPr>
              <w:spacing w:line="320" w:lineRule="exact"/>
              <w:rPr>
                <w:rFonts w:ascii="方正书宋_GBK" w:eastAsia="方正书宋_GBK"/>
                <w:sz w:val="24"/>
              </w:rPr>
            </w:pPr>
          </w:p>
          <w:p w14:paraId="0668FC4E">
            <w:pPr>
              <w:spacing w:line="320" w:lineRule="exact"/>
              <w:rPr>
                <w:rFonts w:ascii="方正书宋_GBK" w:eastAsia="方正书宋_GBK"/>
                <w:sz w:val="24"/>
              </w:rPr>
            </w:pPr>
          </w:p>
          <w:p w14:paraId="326EADA2">
            <w:pPr>
              <w:spacing w:line="320" w:lineRule="exact"/>
              <w:rPr>
                <w:rFonts w:ascii="方正书宋_GBK" w:eastAsia="方正书宋_GBK"/>
                <w:sz w:val="24"/>
              </w:rPr>
            </w:pPr>
          </w:p>
          <w:p w14:paraId="5F40240E">
            <w:pPr>
              <w:spacing w:line="320" w:lineRule="exact"/>
              <w:rPr>
                <w:rFonts w:ascii="方正书宋_GBK" w:eastAsia="方正书宋_GBK"/>
                <w:sz w:val="24"/>
              </w:rPr>
            </w:pPr>
          </w:p>
          <w:p w14:paraId="1061757D">
            <w:pPr>
              <w:spacing w:line="320" w:lineRule="exact"/>
              <w:rPr>
                <w:rFonts w:ascii="方正书宋_GBK" w:eastAsia="方正书宋_GBK"/>
                <w:sz w:val="24"/>
              </w:rPr>
            </w:pPr>
          </w:p>
        </w:tc>
        <w:tc>
          <w:tcPr>
            <w:tcW w:w="1890" w:type="dxa"/>
            <w:shd w:val="clear" w:color="auto" w:fill="auto"/>
            <w:tcMar>
              <w:top w:w="85" w:type="dxa"/>
              <w:left w:w="57" w:type="dxa"/>
              <w:bottom w:w="85" w:type="dxa"/>
              <w:right w:w="57" w:type="dxa"/>
            </w:tcMar>
            <w:vAlign w:val="center"/>
          </w:tcPr>
          <w:p w14:paraId="0A48DFC4">
            <w:pPr>
              <w:spacing w:line="320" w:lineRule="exact"/>
              <w:rPr>
                <w:rFonts w:hint="default" w:ascii="方正书宋_GBK" w:eastAsia="方正书宋_GBK"/>
                <w:sz w:val="24"/>
                <w:lang w:val="en-US" w:eastAsia="zh-CN"/>
              </w:rPr>
            </w:pPr>
            <w:r>
              <w:rPr>
                <w:rFonts w:hint="eastAsia" w:ascii="方正书宋_GBK" w:eastAsia="方正书宋_GBK"/>
                <w:sz w:val="24"/>
                <w:lang w:val="en-US" w:eastAsia="zh-CN"/>
              </w:rPr>
              <w:t>2015.3</w:t>
            </w:r>
          </w:p>
          <w:p w14:paraId="205FBD5A">
            <w:pPr>
              <w:spacing w:line="320" w:lineRule="exact"/>
              <w:rPr>
                <w:rFonts w:ascii="方正书宋_GBK" w:eastAsia="方正书宋_GBK"/>
                <w:sz w:val="24"/>
              </w:rPr>
            </w:pPr>
          </w:p>
          <w:p w14:paraId="7277DAF4">
            <w:pPr>
              <w:spacing w:line="320" w:lineRule="exact"/>
              <w:rPr>
                <w:rFonts w:ascii="方正书宋_GBK" w:eastAsia="方正书宋_GBK"/>
                <w:sz w:val="24"/>
              </w:rPr>
            </w:pPr>
          </w:p>
          <w:p w14:paraId="4B359D85">
            <w:pPr>
              <w:spacing w:line="320" w:lineRule="exact"/>
              <w:rPr>
                <w:rFonts w:ascii="方正书宋_GBK" w:eastAsia="方正书宋_GBK"/>
                <w:sz w:val="24"/>
              </w:rPr>
            </w:pPr>
          </w:p>
          <w:p w14:paraId="55EA2E2B">
            <w:pPr>
              <w:spacing w:line="320" w:lineRule="exact"/>
              <w:rPr>
                <w:rFonts w:ascii="方正书宋_GBK" w:eastAsia="方正书宋_GBK"/>
                <w:sz w:val="24"/>
              </w:rPr>
            </w:pPr>
          </w:p>
          <w:p w14:paraId="7E3AF50F">
            <w:pPr>
              <w:spacing w:line="320" w:lineRule="exact"/>
              <w:rPr>
                <w:rFonts w:ascii="方正书宋_GBK" w:eastAsia="方正书宋_GBK"/>
                <w:sz w:val="24"/>
              </w:rPr>
            </w:pPr>
          </w:p>
        </w:tc>
        <w:tc>
          <w:tcPr>
            <w:tcW w:w="1890" w:type="dxa"/>
            <w:shd w:val="clear" w:color="auto" w:fill="auto"/>
            <w:tcMar>
              <w:top w:w="85" w:type="dxa"/>
              <w:left w:w="57" w:type="dxa"/>
              <w:bottom w:w="85" w:type="dxa"/>
              <w:right w:w="57" w:type="dxa"/>
            </w:tcMar>
            <w:vAlign w:val="center"/>
          </w:tcPr>
          <w:p w14:paraId="6220E9CD">
            <w:pPr>
              <w:spacing w:line="320" w:lineRule="exact"/>
              <w:rPr>
                <w:rFonts w:ascii="方正书宋_GBK" w:eastAsia="方正书宋_GBK"/>
                <w:sz w:val="24"/>
              </w:rPr>
            </w:pPr>
          </w:p>
        </w:tc>
      </w:tr>
    </w:tbl>
    <w:p w14:paraId="1E4A4AB5">
      <w:pPr>
        <w:spacing w:before="156" w:beforeLines="50" w:after="156" w:afterLines="50" w:line="600" w:lineRule="exact"/>
        <w:jc w:val="center"/>
        <w:rPr>
          <w:rFonts w:ascii="黑体" w:hAnsi="Times New Roman" w:eastAsia="黑体" w:cs="Times New Roman"/>
          <w:sz w:val="32"/>
          <w:szCs w:val="32"/>
        </w:rPr>
      </w:pPr>
      <w:r>
        <w:rPr>
          <w:rFonts w:hint="eastAsia" w:ascii="黑体" w:hAnsi="Times New Roman" w:eastAsia="黑体" w:cs="Times New Roman"/>
          <w:sz w:val="32"/>
          <w:szCs w:val="32"/>
        </w:rPr>
        <w:t>7．继续教育情况</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2"/>
        <w:gridCol w:w="1562"/>
        <w:gridCol w:w="2339"/>
        <w:gridCol w:w="1785"/>
        <w:gridCol w:w="1470"/>
      </w:tblGrid>
      <w:tr w14:paraId="449FF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62" w:type="dxa"/>
            <w:shd w:val="clear" w:color="auto" w:fill="auto"/>
            <w:tcMar>
              <w:top w:w="85" w:type="dxa"/>
              <w:left w:w="57" w:type="dxa"/>
              <w:bottom w:w="85" w:type="dxa"/>
              <w:right w:w="57" w:type="dxa"/>
            </w:tcMar>
            <w:vAlign w:val="center"/>
          </w:tcPr>
          <w:p w14:paraId="788B00E7">
            <w:pPr>
              <w:spacing w:line="320" w:lineRule="exact"/>
              <w:jc w:val="center"/>
              <w:rPr>
                <w:rFonts w:ascii="方正书宋_GBK" w:eastAsia="方正书宋_GBK"/>
                <w:sz w:val="24"/>
              </w:rPr>
            </w:pPr>
            <w:r>
              <w:rPr>
                <w:rFonts w:hint="eastAsia" w:ascii="方正书宋_GBK" w:eastAsia="方正书宋_GBK"/>
                <w:sz w:val="24"/>
              </w:rPr>
              <w:t>起止年月</w:t>
            </w:r>
          </w:p>
        </w:tc>
        <w:tc>
          <w:tcPr>
            <w:tcW w:w="1562" w:type="dxa"/>
            <w:shd w:val="clear" w:color="auto" w:fill="auto"/>
            <w:tcMar>
              <w:top w:w="85" w:type="dxa"/>
              <w:left w:w="57" w:type="dxa"/>
              <w:bottom w:w="85" w:type="dxa"/>
              <w:right w:w="57" w:type="dxa"/>
            </w:tcMar>
            <w:vAlign w:val="center"/>
          </w:tcPr>
          <w:p w14:paraId="71168FE9">
            <w:pPr>
              <w:spacing w:line="320" w:lineRule="exact"/>
              <w:jc w:val="center"/>
              <w:rPr>
                <w:rFonts w:ascii="方正书宋_GBK" w:eastAsia="方正书宋_GBK"/>
                <w:sz w:val="24"/>
              </w:rPr>
            </w:pPr>
            <w:r>
              <w:rPr>
                <w:rFonts w:hint="eastAsia" w:ascii="方正书宋_GBK" w:eastAsia="方正书宋_GBK"/>
                <w:sz w:val="24"/>
              </w:rPr>
              <w:t>专业或内容</w:t>
            </w:r>
          </w:p>
        </w:tc>
        <w:tc>
          <w:tcPr>
            <w:tcW w:w="2339" w:type="dxa"/>
            <w:shd w:val="clear" w:color="auto" w:fill="auto"/>
            <w:tcMar>
              <w:top w:w="85" w:type="dxa"/>
              <w:left w:w="57" w:type="dxa"/>
              <w:bottom w:w="85" w:type="dxa"/>
              <w:right w:w="57" w:type="dxa"/>
            </w:tcMar>
            <w:vAlign w:val="center"/>
          </w:tcPr>
          <w:p w14:paraId="79F44C81">
            <w:pPr>
              <w:spacing w:line="320" w:lineRule="exact"/>
              <w:jc w:val="center"/>
              <w:rPr>
                <w:rFonts w:ascii="方正书宋_GBK" w:eastAsia="方正书宋_GBK"/>
                <w:sz w:val="24"/>
              </w:rPr>
            </w:pPr>
            <w:r>
              <w:rPr>
                <w:rFonts w:hint="eastAsia" w:ascii="方正书宋_GBK" w:eastAsia="方正书宋_GBK"/>
                <w:sz w:val="24"/>
              </w:rPr>
              <w:t>主办部门</w:t>
            </w:r>
          </w:p>
        </w:tc>
        <w:tc>
          <w:tcPr>
            <w:tcW w:w="1785" w:type="dxa"/>
            <w:shd w:val="clear" w:color="auto" w:fill="auto"/>
            <w:tcMar>
              <w:top w:w="85" w:type="dxa"/>
              <w:left w:w="57" w:type="dxa"/>
              <w:bottom w:w="85" w:type="dxa"/>
              <w:right w:w="57" w:type="dxa"/>
            </w:tcMar>
            <w:vAlign w:val="center"/>
          </w:tcPr>
          <w:p w14:paraId="492D3BBC">
            <w:pPr>
              <w:spacing w:line="320" w:lineRule="exact"/>
              <w:jc w:val="center"/>
              <w:rPr>
                <w:rFonts w:ascii="方正书宋_GBK" w:eastAsia="方正书宋_GBK"/>
                <w:sz w:val="24"/>
              </w:rPr>
            </w:pPr>
            <w:r>
              <w:rPr>
                <w:rFonts w:hint="eastAsia" w:ascii="方正书宋_GBK" w:eastAsia="方正书宋_GBK"/>
                <w:sz w:val="24"/>
              </w:rPr>
              <w:t>学时</w:t>
            </w:r>
          </w:p>
        </w:tc>
        <w:tc>
          <w:tcPr>
            <w:tcW w:w="1470" w:type="dxa"/>
            <w:shd w:val="clear" w:color="auto" w:fill="auto"/>
            <w:tcMar>
              <w:top w:w="85" w:type="dxa"/>
              <w:left w:w="57" w:type="dxa"/>
              <w:bottom w:w="85" w:type="dxa"/>
              <w:right w:w="57" w:type="dxa"/>
            </w:tcMar>
            <w:vAlign w:val="center"/>
          </w:tcPr>
          <w:p w14:paraId="1F484ADF">
            <w:pPr>
              <w:spacing w:line="320" w:lineRule="exact"/>
              <w:jc w:val="center"/>
              <w:rPr>
                <w:rFonts w:ascii="方正书宋_GBK" w:eastAsia="方正书宋_GBK"/>
                <w:sz w:val="24"/>
              </w:rPr>
            </w:pPr>
            <w:r>
              <w:rPr>
                <w:rFonts w:hint="eastAsia" w:ascii="方正书宋_GBK" w:eastAsia="方正书宋_GBK"/>
                <w:sz w:val="24"/>
              </w:rPr>
              <w:t>单位人事（职改）部门</w:t>
            </w:r>
          </w:p>
          <w:p w14:paraId="49C38548">
            <w:pPr>
              <w:spacing w:line="320" w:lineRule="exact"/>
              <w:jc w:val="center"/>
              <w:rPr>
                <w:rFonts w:ascii="方正书宋_GBK" w:eastAsia="方正书宋_GBK"/>
                <w:sz w:val="24"/>
              </w:rPr>
            </w:pPr>
            <w:r>
              <w:rPr>
                <w:rFonts w:hint="eastAsia" w:ascii="方正书宋_GBK" w:eastAsia="方正书宋_GBK"/>
                <w:sz w:val="24"/>
              </w:rPr>
              <w:t>审查签章</w:t>
            </w:r>
          </w:p>
        </w:tc>
      </w:tr>
      <w:tr w14:paraId="2C14F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60" w:hRule="atLeast"/>
          <w:jc w:val="center"/>
        </w:trPr>
        <w:tc>
          <w:tcPr>
            <w:tcW w:w="1562" w:type="dxa"/>
            <w:shd w:val="clear" w:color="auto" w:fill="auto"/>
            <w:tcMar>
              <w:top w:w="85" w:type="dxa"/>
              <w:left w:w="57" w:type="dxa"/>
              <w:bottom w:w="85" w:type="dxa"/>
              <w:right w:w="57" w:type="dxa"/>
            </w:tcMar>
            <w:vAlign w:val="center"/>
          </w:tcPr>
          <w:p w14:paraId="616B674A">
            <w:pPr>
              <w:spacing w:line="320" w:lineRule="exact"/>
              <w:jc w:val="center"/>
              <w:rPr>
                <w:rFonts w:ascii="方正书宋_GBK" w:eastAsia="方正书宋_GBK"/>
                <w:sz w:val="24"/>
              </w:rPr>
            </w:pPr>
          </w:p>
          <w:p w14:paraId="15B72D11">
            <w:pPr>
              <w:pStyle w:val="2"/>
              <w:spacing w:before="0" w:beforeLines="0" w:after="0" w:afterLines="0" w:line="320" w:lineRule="exact"/>
            </w:pPr>
          </w:p>
          <w:p w14:paraId="036C73BE">
            <w:pPr>
              <w:pStyle w:val="2"/>
              <w:spacing w:before="0" w:beforeLines="0" w:after="0" w:afterLines="0" w:line="320" w:lineRule="exact"/>
            </w:pPr>
          </w:p>
          <w:p w14:paraId="5F7F63C6">
            <w:pPr>
              <w:spacing w:line="320" w:lineRule="exact"/>
              <w:jc w:val="center"/>
              <w:rPr>
                <w:rFonts w:ascii="方正书宋_GBK" w:eastAsia="方正书宋_GBK"/>
                <w:sz w:val="24"/>
              </w:rPr>
            </w:pPr>
          </w:p>
          <w:p w14:paraId="0F00E10D">
            <w:pPr>
              <w:pStyle w:val="2"/>
              <w:rPr>
                <w:rFonts w:ascii="方正书宋_GBK" w:eastAsia="方正书宋_GBK"/>
                <w:sz w:val="24"/>
              </w:rPr>
            </w:pPr>
          </w:p>
          <w:p w14:paraId="21834111">
            <w:pPr>
              <w:pStyle w:val="2"/>
              <w:rPr>
                <w:rFonts w:ascii="方正书宋_GBK" w:eastAsia="方正书宋_GBK"/>
                <w:sz w:val="24"/>
              </w:rPr>
            </w:pPr>
          </w:p>
          <w:p w14:paraId="1ACA5AC2">
            <w:pPr>
              <w:pStyle w:val="2"/>
              <w:spacing w:before="0" w:beforeLines="0" w:after="0" w:afterLines="0" w:line="320" w:lineRule="exact"/>
              <w:jc w:val="both"/>
            </w:pPr>
          </w:p>
        </w:tc>
        <w:tc>
          <w:tcPr>
            <w:tcW w:w="1562" w:type="dxa"/>
            <w:shd w:val="clear" w:color="auto" w:fill="auto"/>
            <w:tcMar>
              <w:top w:w="85" w:type="dxa"/>
              <w:left w:w="57" w:type="dxa"/>
              <w:bottom w:w="85" w:type="dxa"/>
              <w:right w:w="57" w:type="dxa"/>
            </w:tcMar>
            <w:vAlign w:val="center"/>
          </w:tcPr>
          <w:p w14:paraId="18F9A035">
            <w:pPr>
              <w:spacing w:line="320" w:lineRule="exact"/>
              <w:jc w:val="center"/>
              <w:rPr>
                <w:rFonts w:ascii="方正书宋_GBK" w:eastAsia="方正书宋_GBK"/>
                <w:sz w:val="24"/>
              </w:rPr>
            </w:pPr>
          </w:p>
        </w:tc>
        <w:tc>
          <w:tcPr>
            <w:tcW w:w="2339" w:type="dxa"/>
            <w:shd w:val="clear" w:color="auto" w:fill="auto"/>
            <w:tcMar>
              <w:top w:w="85" w:type="dxa"/>
              <w:left w:w="57" w:type="dxa"/>
              <w:bottom w:w="85" w:type="dxa"/>
              <w:right w:w="57" w:type="dxa"/>
            </w:tcMar>
            <w:vAlign w:val="center"/>
          </w:tcPr>
          <w:p w14:paraId="37B0C2D4">
            <w:pPr>
              <w:spacing w:line="320" w:lineRule="exact"/>
              <w:jc w:val="center"/>
              <w:rPr>
                <w:rFonts w:ascii="方正书宋_GBK" w:eastAsia="方正书宋_GBK"/>
                <w:sz w:val="24"/>
              </w:rPr>
            </w:pPr>
          </w:p>
        </w:tc>
        <w:tc>
          <w:tcPr>
            <w:tcW w:w="1785" w:type="dxa"/>
            <w:shd w:val="clear" w:color="auto" w:fill="auto"/>
            <w:tcMar>
              <w:top w:w="85" w:type="dxa"/>
              <w:left w:w="57" w:type="dxa"/>
              <w:bottom w:w="85" w:type="dxa"/>
              <w:right w:w="57" w:type="dxa"/>
            </w:tcMar>
            <w:vAlign w:val="center"/>
          </w:tcPr>
          <w:p w14:paraId="72A9CF76">
            <w:pPr>
              <w:spacing w:line="320" w:lineRule="exact"/>
              <w:jc w:val="center"/>
              <w:rPr>
                <w:rFonts w:ascii="方正书宋_GBK" w:eastAsia="方正书宋_GBK"/>
                <w:sz w:val="24"/>
              </w:rPr>
            </w:pPr>
          </w:p>
        </w:tc>
        <w:tc>
          <w:tcPr>
            <w:tcW w:w="1470" w:type="dxa"/>
            <w:shd w:val="clear" w:color="auto" w:fill="auto"/>
            <w:tcMar>
              <w:top w:w="85" w:type="dxa"/>
              <w:left w:w="57" w:type="dxa"/>
              <w:bottom w:w="85" w:type="dxa"/>
              <w:right w:w="57" w:type="dxa"/>
            </w:tcMar>
            <w:vAlign w:val="center"/>
          </w:tcPr>
          <w:p w14:paraId="6D5A589A">
            <w:pPr>
              <w:spacing w:line="320" w:lineRule="exact"/>
              <w:jc w:val="center"/>
              <w:rPr>
                <w:rFonts w:ascii="方正书宋_GBK" w:eastAsia="方正书宋_GBK"/>
                <w:sz w:val="24"/>
              </w:rPr>
            </w:pPr>
          </w:p>
        </w:tc>
      </w:tr>
    </w:tbl>
    <w:p w14:paraId="6E6959AD">
      <w:pPr>
        <w:spacing w:before="156" w:beforeLines="50" w:after="156" w:afterLines="50" w:line="600" w:lineRule="exact"/>
        <w:jc w:val="center"/>
        <w:rPr>
          <w:rFonts w:ascii="黑体" w:hAnsi="Times New Roman" w:eastAsia="黑体" w:cs="Times New Roman"/>
          <w:sz w:val="32"/>
          <w:szCs w:val="32"/>
        </w:rPr>
      </w:pPr>
      <w:r>
        <w:rPr>
          <w:rFonts w:hint="eastAsia" w:ascii="黑体" w:hAnsi="Times New Roman" w:eastAsia="黑体" w:cs="Times New Roman"/>
          <w:sz w:val="32"/>
          <w:szCs w:val="32"/>
        </w:rPr>
        <w:t>8．主要工作经历</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2"/>
        <w:gridCol w:w="2116"/>
        <w:gridCol w:w="1470"/>
        <w:gridCol w:w="2100"/>
        <w:gridCol w:w="1470"/>
      </w:tblGrid>
      <w:tr w14:paraId="5A6D5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62" w:type="dxa"/>
            <w:shd w:val="clear" w:color="auto" w:fill="auto"/>
            <w:tcMar>
              <w:top w:w="85" w:type="dxa"/>
              <w:left w:w="57" w:type="dxa"/>
              <w:bottom w:w="85" w:type="dxa"/>
              <w:right w:w="57" w:type="dxa"/>
            </w:tcMar>
            <w:vAlign w:val="center"/>
          </w:tcPr>
          <w:p w14:paraId="345E35F9">
            <w:pPr>
              <w:spacing w:line="320" w:lineRule="exact"/>
              <w:jc w:val="center"/>
              <w:rPr>
                <w:rFonts w:ascii="方正书宋_GBK" w:hAnsi="宋体" w:eastAsia="方正书宋_GBK"/>
                <w:sz w:val="24"/>
              </w:rPr>
            </w:pPr>
            <w:r>
              <w:rPr>
                <w:rFonts w:hint="eastAsia" w:ascii="方正书宋_GBK" w:hAnsi="宋体" w:eastAsia="方正书宋_GBK"/>
                <w:sz w:val="24"/>
              </w:rPr>
              <w:t>起止年月</w:t>
            </w:r>
          </w:p>
        </w:tc>
        <w:tc>
          <w:tcPr>
            <w:tcW w:w="2116" w:type="dxa"/>
            <w:shd w:val="clear" w:color="auto" w:fill="auto"/>
            <w:tcMar>
              <w:top w:w="85" w:type="dxa"/>
              <w:left w:w="57" w:type="dxa"/>
              <w:bottom w:w="85" w:type="dxa"/>
              <w:right w:w="57" w:type="dxa"/>
            </w:tcMar>
            <w:vAlign w:val="center"/>
          </w:tcPr>
          <w:p w14:paraId="7CAD254E">
            <w:pPr>
              <w:spacing w:line="320" w:lineRule="exact"/>
              <w:jc w:val="center"/>
              <w:rPr>
                <w:rFonts w:ascii="方正书宋_GBK" w:hAnsi="宋体" w:eastAsia="方正书宋_GBK"/>
                <w:sz w:val="24"/>
              </w:rPr>
            </w:pPr>
            <w:r>
              <w:rPr>
                <w:rFonts w:hint="eastAsia" w:ascii="方正书宋_GBK" w:hAnsi="宋体" w:eastAsia="方正书宋_GBK"/>
                <w:sz w:val="24"/>
              </w:rPr>
              <w:t>工作单位</w:t>
            </w:r>
          </w:p>
        </w:tc>
        <w:tc>
          <w:tcPr>
            <w:tcW w:w="1470" w:type="dxa"/>
            <w:shd w:val="clear" w:color="auto" w:fill="auto"/>
            <w:tcMar>
              <w:top w:w="85" w:type="dxa"/>
              <w:left w:w="57" w:type="dxa"/>
              <w:bottom w:w="85" w:type="dxa"/>
              <w:right w:w="57" w:type="dxa"/>
            </w:tcMar>
            <w:vAlign w:val="center"/>
          </w:tcPr>
          <w:p w14:paraId="48F06241">
            <w:pPr>
              <w:spacing w:line="320" w:lineRule="exact"/>
              <w:jc w:val="center"/>
              <w:rPr>
                <w:rFonts w:ascii="方正书宋_GBK" w:hAnsi="宋体" w:eastAsia="方正书宋_GBK"/>
                <w:sz w:val="24"/>
              </w:rPr>
            </w:pPr>
            <w:r>
              <w:rPr>
                <w:rFonts w:hint="eastAsia" w:ascii="方正书宋_GBK" w:hAnsi="宋体" w:eastAsia="方正书宋_GBK"/>
                <w:sz w:val="24"/>
              </w:rPr>
              <w:t>工作岗位</w:t>
            </w:r>
          </w:p>
        </w:tc>
        <w:tc>
          <w:tcPr>
            <w:tcW w:w="2100" w:type="dxa"/>
            <w:shd w:val="clear" w:color="auto" w:fill="auto"/>
            <w:tcMar>
              <w:top w:w="85" w:type="dxa"/>
              <w:left w:w="57" w:type="dxa"/>
              <w:bottom w:w="85" w:type="dxa"/>
              <w:right w:w="57" w:type="dxa"/>
            </w:tcMar>
            <w:vAlign w:val="center"/>
          </w:tcPr>
          <w:p w14:paraId="5E80195D">
            <w:pPr>
              <w:spacing w:line="320" w:lineRule="exact"/>
              <w:jc w:val="center"/>
              <w:rPr>
                <w:rFonts w:ascii="方正书宋_GBK" w:hAnsi="宋体" w:eastAsia="方正书宋_GBK"/>
                <w:sz w:val="24"/>
              </w:rPr>
            </w:pPr>
            <w:r>
              <w:rPr>
                <w:rFonts w:hint="eastAsia" w:ascii="方正书宋_GBK" w:hAnsi="宋体" w:eastAsia="方正书宋_GBK"/>
                <w:sz w:val="24"/>
              </w:rPr>
              <w:t>从事专业或项目</w:t>
            </w:r>
          </w:p>
        </w:tc>
        <w:tc>
          <w:tcPr>
            <w:tcW w:w="1470" w:type="dxa"/>
            <w:shd w:val="clear" w:color="auto" w:fill="auto"/>
            <w:tcMar>
              <w:top w:w="85" w:type="dxa"/>
              <w:left w:w="57" w:type="dxa"/>
              <w:bottom w:w="85" w:type="dxa"/>
              <w:right w:w="57" w:type="dxa"/>
            </w:tcMar>
            <w:vAlign w:val="center"/>
          </w:tcPr>
          <w:p w14:paraId="283B7D35">
            <w:pPr>
              <w:spacing w:line="320" w:lineRule="exact"/>
              <w:jc w:val="center"/>
              <w:rPr>
                <w:rFonts w:ascii="方正书宋_GBK" w:eastAsia="方正书宋_GBK"/>
                <w:sz w:val="24"/>
              </w:rPr>
            </w:pPr>
            <w:r>
              <w:rPr>
                <w:rFonts w:hint="eastAsia" w:ascii="方正书宋_GBK" w:eastAsia="方正书宋_GBK"/>
                <w:sz w:val="24"/>
              </w:rPr>
              <w:t>单位人事（职改）部门</w:t>
            </w:r>
          </w:p>
          <w:p w14:paraId="0AF87FE3">
            <w:pPr>
              <w:spacing w:line="320" w:lineRule="exact"/>
              <w:jc w:val="center"/>
              <w:rPr>
                <w:rFonts w:ascii="方正书宋_GBK" w:eastAsia="方正书宋_GBK"/>
                <w:sz w:val="24"/>
              </w:rPr>
            </w:pPr>
            <w:r>
              <w:rPr>
                <w:rFonts w:hint="eastAsia" w:ascii="方正书宋_GBK" w:eastAsia="方正书宋_GBK"/>
                <w:sz w:val="24"/>
              </w:rPr>
              <w:t>审查签章</w:t>
            </w:r>
          </w:p>
        </w:tc>
      </w:tr>
      <w:tr w14:paraId="4E4E1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62" w:type="dxa"/>
            <w:shd w:val="clear" w:color="auto" w:fill="auto"/>
            <w:tcMar>
              <w:top w:w="85" w:type="dxa"/>
              <w:left w:w="57" w:type="dxa"/>
              <w:bottom w:w="85" w:type="dxa"/>
              <w:right w:w="57" w:type="dxa"/>
            </w:tcMar>
            <w:vAlign w:val="center"/>
          </w:tcPr>
          <w:p w14:paraId="3D3A7F46">
            <w:pPr>
              <w:spacing w:line="320" w:lineRule="exact"/>
              <w:jc w:val="both"/>
              <w:rPr>
                <w:rFonts w:hint="eastAsia" w:ascii="方正书宋_GBK" w:hAnsi="宋体" w:eastAsia="方正书宋_GBK"/>
                <w:sz w:val="24"/>
                <w:lang w:val="en-US" w:eastAsia="zh-CN"/>
              </w:rPr>
            </w:pPr>
            <w:r>
              <w:rPr>
                <w:rFonts w:hint="eastAsia" w:ascii="方正书宋_GBK" w:hAnsi="宋体" w:eastAsia="方正书宋_GBK"/>
                <w:sz w:val="24"/>
                <w:lang w:val="en-US" w:eastAsia="zh-CN"/>
              </w:rPr>
              <w:t>2025.08-2026.08</w:t>
            </w:r>
          </w:p>
          <w:p w14:paraId="0BD4DA9F">
            <w:pPr>
              <w:pStyle w:val="2"/>
              <w:rPr>
                <w:rFonts w:hint="eastAsia" w:ascii="方正书宋_GBK" w:hAnsi="宋体" w:eastAsia="方正书宋_GBK"/>
                <w:sz w:val="24"/>
                <w:lang w:val="en-US" w:eastAsia="zh-CN"/>
              </w:rPr>
            </w:pPr>
          </w:p>
          <w:p w14:paraId="0AFB8C84">
            <w:pPr>
              <w:pStyle w:val="2"/>
              <w:rPr>
                <w:rFonts w:hint="eastAsia" w:ascii="方正书宋_GBK" w:hAnsi="宋体" w:eastAsia="方正书宋_GBK"/>
                <w:sz w:val="24"/>
                <w:lang w:val="en-US" w:eastAsia="zh-CN"/>
              </w:rPr>
            </w:pPr>
          </w:p>
          <w:p w14:paraId="73BEA3BE">
            <w:pPr>
              <w:pStyle w:val="2"/>
              <w:rPr>
                <w:rFonts w:hint="default" w:ascii="方正书宋_GBK" w:hAnsi="宋体" w:eastAsia="方正书宋_GBK"/>
                <w:sz w:val="24"/>
                <w:lang w:val="en-US" w:eastAsia="zh-CN"/>
              </w:rPr>
            </w:pPr>
          </w:p>
          <w:p w14:paraId="4A59DFFF">
            <w:pPr>
              <w:spacing w:line="320" w:lineRule="exact"/>
              <w:jc w:val="both"/>
              <w:rPr>
                <w:rFonts w:hint="eastAsia" w:ascii="方正书宋_GBK" w:hAnsi="宋体" w:eastAsia="方正书宋_GBK"/>
                <w:sz w:val="24"/>
                <w:lang w:val="en-US" w:eastAsia="zh-CN"/>
              </w:rPr>
            </w:pPr>
          </w:p>
          <w:p w14:paraId="5CAA5011">
            <w:pPr>
              <w:spacing w:line="320" w:lineRule="exact"/>
              <w:jc w:val="both"/>
              <w:rPr>
                <w:rFonts w:hint="eastAsia" w:ascii="方正书宋_GBK" w:hAnsi="宋体" w:eastAsia="方正书宋_GBK"/>
                <w:sz w:val="24"/>
                <w:lang w:val="en-US" w:eastAsia="zh-CN"/>
              </w:rPr>
            </w:pPr>
          </w:p>
          <w:p w14:paraId="63CCC410">
            <w:pPr>
              <w:spacing w:line="320" w:lineRule="exact"/>
              <w:jc w:val="both"/>
              <w:rPr>
                <w:rFonts w:hint="eastAsia" w:ascii="方正书宋_GBK" w:hAnsi="宋体" w:eastAsia="方正书宋_GBK"/>
                <w:sz w:val="24"/>
                <w:lang w:val="en-US" w:eastAsia="zh-CN"/>
              </w:rPr>
            </w:pPr>
          </w:p>
          <w:p w14:paraId="25E69787">
            <w:pPr>
              <w:spacing w:line="320" w:lineRule="exact"/>
              <w:jc w:val="both"/>
              <w:rPr>
                <w:rFonts w:hint="eastAsia" w:ascii="方正书宋_GBK" w:hAnsi="宋体" w:eastAsia="方正书宋_GBK"/>
                <w:sz w:val="24"/>
                <w:lang w:val="en-US" w:eastAsia="zh-CN"/>
              </w:rPr>
            </w:pPr>
          </w:p>
          <w:p w14:paraId="7C64F9F7">
            <w:pPr>
              <w:spacing w:line="320" w:lineRule="exact"/>
              <w:jc w:val="both"/>
              <w:rPr>
                <w:rFonts w:hint="eastAsia" w:ascii="方正书宋_GBK" w:hAnsi="宋体" w:eastAsia="方正书宋_GBK"/>
                <w:sz w:val="24"/>
                <w:lang w:val="en-US" w:eastAsia="zh-CN"/>
              </w:rPr>
            </w:pPr>
          </w:p>
          <w:p w14:paraId="1E111FB1">
            <w:pPr>
              <w:spacing w:line="320" w:lineRule="exact"/>
              <w:jc w:val="both"/>
              <w:rPr>
                <w:rFonts w:hint="eastAsia" w:ascii="方正书宋_GBK" w:hAnsi="宋体" w:eastAsia="方正书宋_GBK"/>
                <w:sz w:val="24"/>
                <w:lang w:val="en-US" w:eastAsia="zh-CN"/>
              </w:rPr>
            </w:pPr>
          </w:p>
        </w:tc>
        <w:tc>
          <w:tcPr>
            <w:tcW w:w="2116" w:type="dxa"/>
            <w:shd w:val="clear" w:color="auto" w:fill="auto"/>
            <w:tcMar>
              <w:top w:w="85" w:type="dxa"/>
              <w:left w:w="57" w:type="dxa"/>
              <w:bottom w:w="85" w:type="dxa"/>
              <w:right w:w="57" w:type="dxa"/>
            </w:tcMar>
            <w:vAlign w:val="center"/>
          </w:tcPr>
          <w:p w14:paraId="4821A033">
            <w:pPr>
              <w:spacing w:line="320" w:lineRule="exact"/>
              <w:jc w:val="both"/>
              <w:rPr>
                <w:rFonts w:hint="eastAsia" w:ascii="方正书宋_GBK" w:hAnsi="宋体" w:eastAsia="方正书宋_GBK"/>
                <w:sz w:val="24"/>
                <w:lang w:val="en-US" w:eastAsia="zh-CN"/>
              </w:rPr>
            </w:pPr>
            <w:r>
              <w:rPr>
                <w:rFonts w:hint="eastAsia" w:ascii="方正书宋_GBK" w:hAnsi="宋体" w:eastAsia="方正书宋_GBK"/>
                <w:sz w:val="24"/>
                <w:lang w:val="en-US" w:eastAsia="zh-CN"/>
              </w:rPr>
              <w:t>湖南女子学院</w:t>
            </w:r>
          </w:p>
          <w:p w14:paraId="50056181">
            <w:pPr>
              <w:pStyle w:val="2"/>
              <w:rPr>
                <w:rFonts w:hint="eastAsia"/>
                <w:lang w:val="en-US" w:eastAsia="zh-CN"/>
              </w:rPr>
            </w:pPr>
          </w:p>
          <w:p w14:paraId="5286BDFA">
            <w:pPr>
              <w:pStyle w:val="2"/>
              <w:rPr>
                <w:rFonts w:hint="eastAsia"/>
                <w:lang w:val="en-US" w:eastAsia="zh-CN"/>
              </w:rPr>
            </w:pPr>
          </w:p>
          <w:p w14:paraId="1973CC01">
            <w:pPr>
              <w:pStyle w:val="2"/>
              <w:rPr>
                <w:rFonts w:hint="eastAsia"/>
                <w:lang w:val="en-US" w:eastAsia="zh-CN"/>
              </w:rPr>
            </w:pPr>
          </w:p>
          <w:p w14:paraId="38460CB4">
            <w:pPr>
              <w:pStyle w:val="2"/>
              <w:rPr>
                <w:rFonts w:hint="eastAsia"/>
                <w:lang w:val="en-US" w:eastAsia="zh-CN"/>
              </w:rPr>
            </w:pPr>
          </w:p>
          <w:p w14:paraId="06D7C37F">
            <w:pPr>
              <w:spacing w:line="320" w:lineRule="exact"/>
              <w:jc w:val="both"/>
              <w:rPr>
                <w:rFonts w:hint="eastAsia" w:ascii="方正书宋_GBK" w:hAnsi="宋体" w:eastAsia="方正书宋_GBK"/>
                <w:sz w:val="24"/>
                <w:lang w:val="en-US" w:eastAsia="zh-CN"/>
              </w:rPr>
            </w:pPr>
          </w:p>
          <w:p w14:paraId="2E0F36EE">
            <w:pPr>
              <w:spacing w:line="320" w:lineRule="exact"/>
              <w:jc w:val="both"/>
              <w:rPr>
                <w:rFonts w:hint="eastAsia" w:ascii="方正书宋_GBK" w:hAnsi="宋体" w:eastAsia="方正书宋_GBK"/>
                <w:sz w:val="24"/>
                <w:lang w:val="en-US" w:eastAsia="zh-CN"/>
              </w:rPr>
            </w:pPr>
          </w:p>
          <w:p w14:paraId="2100848C">
            <w:pPr>
              <w:spacing w:line="320" w:lineRule="exact"/>
              <w:jc w:val="both"/>
              <w:rPr>
                <w:rFonts w:hint="eastAsia" w:ascii="方正书宋_GBK" w:hAnsi="宋体" w:eastAsia="方正书宋_GBK"/>
                <w:sz w:val="24"/>
                <w:lang w:val="en-US" w:eastAsia="zh-CN"/>
              </w:rPr>
            </w:pPr>
          </w:p>
          <w:p w14:paraId="37CE82F0">
            <w:pPr>
              <w:spacing w:line="320" w:lineRule="exact"/>
              <w:jc w:val="both"/>
              <w:rPr>
                <w:rFonts w:hint="eastAsia" w:ascii="方正书宋_GBK" w:hAnsi="宋体" w:eastAsia="方正书宋_GBK"/>
                <w:sz w:val="24"/>
                <w:lang w:val="en-US" w:eastAsia="zh-CN"/>
              </w:rPr>
            </w:pPr>
          </w:p>
          <w:p w14:paraId="4705E2F7">
            <w:pPr>
              <w:spacing w:line="320" w:lineRule="exact"/>
              <w:jc w:val="both"/>
              <w:rPr>
                <w:rFonts w:hint="default" w:ascii="方正书宋_GBK" w:hAnsi="宋体" w:eastAsia="方正书宋_GBK"/>
                <w:sz w:val="24"/>
                <w:lang w:val="en-US" w:eastAsia="zh-CN"/>
              </w:rPr>
            </w:pPr>
          </w:p>
        </w:tc>
        <w:tc>
          <w:tcPr>
            <w:tcW w:w="1470" w:type="dxa"/>
            <w:shd w:val="clear" w:color="auto" w:fill="auto"/>
            <w:tcMar>
              <w:top w:w="85" w:type="dxa"/>
              <w:left w:w="57" w:type="dxa"/>
              <w:bottom w:w="85" w:type="dxa"/>
              <w:right w:w="57" w:type="dxa"/>
            </w:tcMar>
            <w:vAlign w:val="center"/>
          </w:tcPr>
          <w:p w14:paraId="6EA78DA2">
            <w:pPr>
              <w:spacing w:line="320" w:lineRule="exact"/>
              <w:jc w:val="center"/>
              <w:rPr>
                <w:rFonts w:hint="eastAsia" w:ascii="方正书宋_GBK" w:hAnsi="宋体" w:eastAsia="方正书宋_GBK"/>
                <w:sz w:val="24"/>
                <w:lang w:val="en-US" w:eastAsia="zh-CN"/>
              </w:rPr>
            </w:pPr>
            <w:r>
              <w:rPr>
                <w:rFonts w:hint="eastAsia" w:ascii="方正书宋_GBK" w:hAnsi="宋体" w:eastAsia="方正书宋_GBK"/>
                <w:sz w:val="24"/>
                <w:lang w:val="en-US" w:eastAsia="zh-CN"/>
              </w:rPr>
              <w:t>专任教师</w:t>
            </w:r>
          </w:p>
          <w:p w14:paraId="6D18D81E">
            <w:pPr>
              <w:pStyle w:val="2"/>
              <w:rPr>
                <w:rFonts w:hint="eastAsia" w:ascii="方正书宋_GBK" w:hAnsi="宋体" w:eastAsia="方正书宋_GBK"/>
                <w:sz w:val="24"/>
                <w:lang w:val="en-US" w:eastAsia="zh-CN"/>
              </w:rPr>
            </w:pPr>
          </w:p>
          <w:p w14:paraId="4F433FDF">
            <w:pPr>
              <w:pStyle w:val="2"/>
              <w:rPr>
                <w:rFonts w:hint="eastAsia" w:ascii="方正书宋_GBK" w:hAnsi="宋体" w:eastAsia="方正书宋_GBK"/>
                <w:sz w:val="24"/>
                <w:lang w:val="en-US" w:eastAsia="zh-CN"/>
              </w:rPr>
            </w:pPr>
          </w:p>
          <w:p w14:paraId="12877E4E">
            <w:pPr>
              <w:pStyle w:val="2"/>
              <w:rPr>
                <w:rFonts w:hint="eastAsia" w:ascii="方正书宋_GBK" w:hAnsi="宋体" w:eastAsia="方正书宋_GBK"/>
                <w:sz w:val="24"/>
                <w:lang w:val="en-US" w:eastAsia="zh-CN"/>
              </w:rPr>
            </w:pPr>
          </w:p>
          <w:p w14:paraId="4F4462C1">
            <w:pPr>
              <w:pStyle w:val="2"/>
              <w:rPr>
                <w:rFonts w:hint="eastAsia" w:ascii="方正书宋_GBK" w:hAnsi="宋体" w:eastAsia="方正书宋_GBK"/>
                <w:sz w:val="24"/>
                <w:lang w:val="en-US" w:eastAsia="zh-CN"/>
              </w:rPr>
            </w:pPr>
          </w:p>
          <w:p w14:paraId="7F7814A1">
            <w:pPr>
              <w:pStyle w:val="2"/>
              <w:rPr>
                <w:rFonts w:hint="eastAsia" w:ascii="方正书宋_GBK" w:hAnsi="宋体" w:eastAsia="方正书宋_GBK"/>
                <w:sz w:val="24"/>
                <w:lang w:val="en-US" w:eastAsia="zh-CN"/>
              </w:rPr>
            </w:pPr>
          </w:p>
          <w:p w14:paraId="1B1FD71A">
            <w:pPr>
              <w:pStyle w:val="2"/>
              <w:rPr>
                <w:rFonts w:hint="default" w:ascii="方正书宋_GBK" w:hAnsi="宋体" w:eastAsia="方正书宋_GBK"/>
                <w:sz w:val="24"/>
                <w:lang w:val="en-US" w:eastAsia="zh-CN"/>
              </w:rPr>
            </w:pPr>
          </w:p>
        </w:tc>
        <w:tc>
          <w:tcPr>
            <w:tcW w:w="2100" w:type="dxa"/>
            <w:shd w:val="clear" w:color="auto" w:fill="auto"/>
            <w:tcMar>
              <w:top w:w="85" w:type="dxa"/>
              <w:left w:w="57" w:type="dxa"/>
              <w:bottom w:w="85" w:type="dxa"/>
              <w:right w:w="57" w:type="dxa"/>
            </w:tcMar>
            <w:vAlign w:val="center"/>
          </w:tcPr>
          <w:p w14:paraId="2629CF60">
            <w:pPr>
              <w:spacing w:line="320" w:lineRule="exact"/>
              <w:jc w:val="center"/>
              <w:rPr>
                <w:rFonts w:hint="eastAsia" w:ascii="方正书宋_GBK" w:hAnsi="宋体" w:eastAsia="方正书宋_GBK"/>
                <w:sz w:val="24"/>
                <w:lang w:val="en-US" w:eastAsia="zh-CN"/>
              </w:rPr>
            </w:pPr>
            <w:r>
              <w:rPr>
                <w:rFonts w:hint="eastAsia" w:ascii="方正书宋_GBK" w:hAnsi="宋体" w:eastAsia="方正书宋_GBK"/>
                <w:sz w:val="24"/>
                <w:lang w:val="en-US" w:eastAsia="zh-CN"/>
              </w:rPr>
              <w:t>旅游管理</w:t>
            </w:r>
          </w:p>
          <w:p w14:paraId="6495D6B8">
            <w:pPr>
              <w:pStyle w:val="2"/>
              <w:rPr>
                <w:rFonts w:hint="eastAsia" w:ascii="方正书宋_GBK" w:hAnsi="宋体" w:eastAsia="方正书宋_GBK"/>
                <w:sz w:val="24"/>
                <w:lang w:val="en-US" w:eastAsia="zh-CN"/>
              </w:rPr>
            </w:pPr>
          </w:p>
          <w:p w14:paraId="7B2D21D4">
            <w:pPr>
              <w:pStyle w:val="2"/>
              <w:rPr>
                <w:rFonts w:hint="eastAsia" w:ascii="方正书宋_GBK" w:hAnsi="宋体" w:eastAsia="方正书宋_GBK"/>
                <w:sz w:val="24"/>
                <w:lang w:val="en-US" w:eastAsia="zh-CN"/>
              </w:rPr>
            </w:pPr>
          </w:p>
          <w:p w14:paraId="7E87141E">
            <w:pPr>
              <w:pStyle w:val="2"/>
              <w:rPr>
                <w:rFonts w:hint="eastAsia" w:ascii="方正书宋_GBK" w:hAnsi="宋体" w:eastAsia="方正书宋_GBK"/>
                <w:sz w:val="24"/>
                <w:lang w:val="en-US" w:eastAsia="zh-CN"/>
              </w:rPr>
            </w:pPr>
          </w:p>
          <w:p w14:paraId="0400BB9B">
            <w:pPr>
              <w:pStyle w:val="2"/>
              <w:rPr>
                <w:rFonts w:hint="eastAsia" w:ascii="方正书宋_GBK" w:hAnsi="宋体" w:eastAsia="方正书宋_GBK"/>
                <w:sz w:val="24"/>
                <w:lang w:val="en-US" w:eastAsia="zh-CN"/>
              </w:rPr>
            </w:pPr>
          </w:p>
          <w:p w14:paraId="520121AD">
            <w:pPr>
              <w:pStyle w:val="2"/>
              <w:rPr>
                <w:rFonts w:hint="eastAsia" w:ascii="方正书宋_GBK" w:hAnsi="宋体" w:eastAsia="方正书宋_GBK"/>
                <w:sz w:val="24"/>
                <w:lang w:val="en-US" w:eastAsia="zh-CN"/>
              </w:rPr>
            </w:pPr>
          </w:p>
          <w:p w14:paraId="76EF2C13">
            <w:pPr>
              <w:pStyle w:val="2"/>
              <w:rPr>
                <w:rFonts w:hint="default" w:ascii="方正书宋_GBK" w:hAnsi="宋体" w:eastAsia="方正书宋_GBK"/>
                <w:sz w:val="24"/>
                <w:lang w:val="en-US" w:eastAsia="zh-CN"/>
              </w:rPr>
            </w:pPr>
          </w:p>
        </w:tc>
        <w:tc>
          <w:tcPr>
            <w:tcW w:w="1470" w:type="dxa"/>
            <w:shd w:val="clear" w:color="auto" w:fill="auto"/>
            <w:tcMar>
              <w:top w:w="85" w:type="dxa"/>
              <w:left w:w="57" w:type="dxa"/>
              <w:bottom w:w="85" w:type="dxa"/>
              <w:right w:w="57" w:type="dxa"/>
            </w:tcMar>
            <w:vAlign w:val="center"/>
          </w:tcPr>
          <w:p w14:paraId="382BFEBB">
            <w:pPr>
              <w:spacing w:line="320" w:lineRule="exact"/>
              <w:jc w:val="center"/>
              <w:rPr>
                <w:rFonts w:ascii="方正书宋_GBK" w:eastAsia="方正书宋_GBK"/>
                <w:sz w:val="24"/>
              </w:rPr>
            </w:pPr>
          </w:p>
        </w:tc>
      </w:tr>
    </w:tbl>
    <w:p w14:paraId="06F96F9F">
      <w:pPr>
        <w:spacing w:before="156" w:beforeLines="50" w:after="156" w:afterLines="50" w:line="600" w:lineRule="exact"/>
        <w:jc w:val="center"/>
        <w:rPr>
          <w:rFonts w:ascii="黑体" w:hAnsi="Times New Roman" w:eastAsia="黑体" w:cs="Times New Roman"/>
          <w:sz w:val="32"/>
          <w:szCs w:val="32"/>
        </w:rPr>
      </w:pPr>
      <w:r>
        <w:rPr>
          <w:rFonts w:hint="eastAsia" w:ascii="黑体" w:hAnsi="Times New Roman" w:eastAsia="黑体" w:cs="Times New Roman"/>
          <w:sz w:val="32"/>
          <w:szCs w:val="32"/>
        </w:rPr>
        <w:t>9．取得现职称后主要专业技术工作</w:t>
      </w:r>
    </w:p>
    <w:tbl>
      <w:tblPr>
        <w:tblStyle w:val="9"/>
        <w:tblW w:w="86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2920"/>
        <w:gridCol w:w="640"/>
        <w:gridCol w:w="680"/>
        <w:gridCol w:w="1490"/>
        <w:gridCol w:w="1720"/>
      </w:tblGrid>
      <w:tr w14:paraId="648B0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exact"/>
          <w:jc w:val="center"/>
        </w:trPr>
        <w:tc>
          <w:tcPr>
            <w:tcW w:w="1201" w:type="dxa"/>
            <w:vMerge w:val="restart"/>
            <w:shd w:val="clear" w:color="auto" w:fill="auto"/>
            <w:tcMar>
              <w:top w:w="85" w:type="dxa"/>
              <w:left w:w="57" w:type="dxa"/>
              <w:bottom w:w="85" w:type="dxa"/>
              <w:right w:w="57" w:type="dxa"/>
            </w:tcMar>
            <w:vAlign w:val="center"/>
          </w:tcPr>
          <w:p w14:paraId="2A14685B">
            <w:pPr>
              <w:spacing w:line="320" w:lineRule="exact"/>
              <w:jc w:val="center"/>
              <w:rPr>
                <w:rFonts w:ascii="方正书宋_GBK" w:eastAsia="方正书宋_GBK"/>
                <w:sz w:val="24"/>
              </w:rPr>
            </w:pPr>
            <w:r>
              <w:rPr>
                <w:rFonts w:hint="eastAsia" w:ascii="方正书宋_GBK" w:eastAsia="方正书宋_GBK"/>
                <w:sz w:val="24"/>
              </w:rPr>
              <w:t>起止年月</w:t>
            </w:r>
          </w:p>
        </w:tc>
        <w:tc>
          <w:tcPr>
            <w:tcW w:w="2920" w:type="dxa"/>
            <w:vMerge w:val="restart"/>
            <w:shd w:val="clear" w:color="auto" w:fill="auto"/>
            <w:tcMar>
              <w:top w:w="85" w:type="dxa"/>
              <w:left w:w="57" w:type="dxa"/>
              <w:bottom w:w="85" w:type="dxa"/>
              <w:right w:w="57" w:type="dxa"/>
            </w:tcMar>
            <w:vAlign w:val="center"/>
          </w:tcPr>
          <w:p w14:paraId="64AF49D3">
            <w:pPr>
              <w:spacing w:line="320" w:lineRule="exact"/>
              <w:jc w:val="center"/>
              <w:rPr>
                <w:rFonts w:ascii="方正书宋_GBK" w:eastAsia="方正书宋_GBK"/>
                <w:sz w:val="24"/>
              </w:rPr>
            </w:pPr>
            <w:r>
              <w:rPr>
                <w:rFonts w:hint="eastAsia" w:ascii="方正书宋_GBK" w:eastAsia="方正书宋_GBK"/>
                <w:sz w:val="24"/>
              </w:rPr>
              <w:t>专业技术工作项目</w:t>
            </w:r>
          </w:p>
          <w:p w14:paraId="37131D61">
            <w:pPr>
              <w:spacing w:line="320" w:lineRule="exact"/>
              <w:jc w:val="center"/>
              <w:rPr>
                <w:rFonts w:ascii="方正书宋_GBK" w:eastAsia="方正书宋_GBK"/>
                <w:sz w:val="24"/>
              </w:rPr>
            </w:pPr>
            <w:r>
              <w:rPr>
                <w:rFonts w:hint="eastAsia" w:ascii="方正书宋_GBK" w:eastAsia="方正书宋_GBK"/>
                <w:sz w:val="24"/>
              </w:rPr>
              <w:t>主要内容及成效</w:t>
            </w:r>
          </w:p>
        </w:tc>
        <w:tc>
          <w:tcPr>
            <w:tcW w:w="640" w:type="dxa"/>
            <w:vMerge w:val="restart"/>
            <w:shd w:val="clear" w:color="auto" w:fill="auto"/>
            <w:tcMar>
              <w:top w:w="85" w:type="dxa"/>
              <w:left w:w="57" w:type="dxa"/>
              <w:bottom w:w="85" w:type="dxa"/>
              <w:right w:w="57" w:type="dxa"/>
            </w:tcMar>
            <w:vAlign w:val="center"/>
          </w:tcPr>
          <w:p w14:paraId="6680BF67">
            <w:pPr>
              <w:spacing w:line="320" w:lineRule="exact"/>
              <w:jc w:val="center"/>
              <w:rPr>
                <w:rFonts w:ascii="方正书宋_GBK" w:eastAsia="方正书宋_GBK"/>
                <w:sz w:val="24"/>
              </w:rPr>
            </w:pPr>
            <w:r>
              <w:rPr>
                <w:rFonts w:hint="eastAsia" w:ascii="方正书宋_GBK" w:eastAsia="方正书宋_GBK"/>
                <w:sz w:val="24"/>
              </w:rPr>
              <w:t>本人角色</w:t>
            </w:r>
          </w:p>
        </w:tc>
        <w:tc>
          <w:tcPr>
            <w:tcW w:w="2170" w:type="dxa"/>
            <w:gridSpan w:val="2"/>
            <w:shd w:val="clear" w:color="auto" w:fill="auto"/>
            <w:tcMar>
              <w:top w:w="85" w:type="dxa"/>
              <w:left w:w="57" w:type="dxa"/>
              <w:bottom w:w="85" w:type="dxa"/>
              <w:right w:w="57" w:type="dxa"/>
            </w:tcMar>
            <w:vAlign w:val="center"/>
          </w:tcPr>
          <w:p w14:paraId="4CF9B9ED">
            <w:pPr>
              <w:spacing w:line="320" w:lineRule="exact"/>
              <w:jc w:val="center"/>
              <w:rPr>
                <w:rFonts w:ascii="方正书宋_GBK" w:eastAsia="方正书宋_GBK"/>
                <w:sz w:val="24"/>
              </w:rPr>
            </w:pPr>
            <w:r>
              <w:rPr>
                <w:rFonts w:hint="eastAsia" w:ascii="方正书宋_GBK" w:eastAsia="方正书宋_GBK"/>
                <w:sz w:val="24"/>
              </w:rPr>
              <w:t>专业技术负责人</w:t>
            </w:r>
          </w:p>
        </w:tc>
        <w:tc>
          <w:tcPr>
            <w:tcW w:w="1720" w:type="dxa"/>
            <w:vMerge w:val="restart"/>
            <w:shd w:val="clear" w:color="auto" w:fill="auto"/>
            <w:tcMar>
              <w:top w:w="85" w:type="dxa"/>
              <w:left w:w="57" w:type="dxa"/>
              <w:bottom w:w="85" w:type="dxa"/>
              <w:right w:w="57" w:type="dxa"/>
            </w:tcMar>
            <w:vAlign w:val="center"/>
          </w:tcPr>
          <w:p w14:paraId="3AD52484">
            <w:pPr>
              <w:spacing w:line="320" w:lineRule="exact"/>
              <w:jc w:val="center"/>
              <w:rPr>
                <w:rFonts w:ascii="方正书宋_GBK" w:eastAsia="方正书宋_GBK"/>
                <w:sz w:val="24"/>
              </w:rPr>
            </w:pPr>
            <w:r>
              <w:rPr>
                <w:rFonts w:hint="eastAsia" w:ascii="方正书宋_GBK" w:eastAsia="方正书宋_GBK"/>
                <w:sz w:val="24"/>
              </w:rPr>
              <w:t>单位人事（职改）部门</w:t>
            </w:r>
          </w:p>
          <w:p w14:paraId="3B01DB47">
            <w:pPr>
              <w:spacing w:line="320" w:lineRule="exact"/>
              <w:jc w:val="center"/>
              <w:rPr>
                <w:rFonts w:ascii="方正书宋_GBK" w:eastAsia="方正书宋_GBK"/>
                <w:sz w:val="24"/>
              </w:rPr>
            </w:pPr>
            <w:r>
              <w:rPr>
                <w:rFonts w:hint="eastAsia" w:ascii="方正书宋_GBK" w:eastAsia="方正书宋_GBK"/>
                <w:sz w:val="24"/>
              </w:rPr>
              <w:t>审查签章</w:t>
            </w:r>
          </w:p>
        </w:tc>
      </w:tr>
      <w:tr w14:paraId="6891F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exact"/>
          <w:jc w:val="center"/>
        </w:trPr>
        <w:tc>
          <w:tcPr>
            <w:tcW w:w="1201" w:type="dxa"/>
            <w:vMerge w:val="continue"/>
            <w:shd w:val="clear" w:color="auto" w:fill="auto"/>
            <w:tcMar>
              <w:top w:w="85" w:type="dxa"/>
              <w:left w:w="57" w:type="dxa"/>
              <w:bottom w:w="85" w:type="dxa"/>
              <w:right w:w="57" w:type="dxa"/>
            </w:tcMar>
            <w:vAlign w:val="center"/>
          </w:tcPr>
          <w:p w14:paraId="3802709B">
            <w:pPr>
              <w:spacing w:line="320" w:lineRule="exact"/>
              <w:jc w:val="center"/>
              <w:rPr>
                <w:rFonts w:ascii="方正书宋_GBK" w:eastAsia="方正书宋_GBK"/>
                <w:sz w:val="24"/>
              </w:rPr>
            </w:pPr>
          </w:p>
        </w:tc>
        <w:tc>
          <w:tcPr>
            <w:tcW w:w="2920" w:type="dxa"/>
            <w:vMerge w:val="continue"/>
            <w:shd w:val="clear" w:color="auto" w:fill="auto"/>
            <w:tcMar>
              <w:top w:w="85" w:type="dxa"/>
              <w:left w:w="57" w:type="dxa"/>
              <w:bottom w:w="85" w:type="dxa"/>
              <w:right w:w="57" w:type="dxa"/>
            </w:tcMar>
            <w:vAlign w:val="center"/>
          </w:tcPr>
          <w:p w14:paraId="748F5A08">
            <w:pPr>
              <w:spacing w:line="320" w:lineRule="exact"/>
              <w:jc w:val="center"/>
              <w:rPr>
                <w:rFonts w:ascii="方正书宋_GBK" w:eastAsia="方正书宋_GBK"/>
                <w:sz w:val="24"/>
              </w:rPr>
            </w:pPr>
          </w:p>
        </w:tc>
        <w:tc>
          <w:tcPr>
            <w:tcW w:w="640" w:type="dxa"/>
            <w:vMerge w:val="continue"/>
            <w:shd w:val="clear" w:color="auto" w:fill="auto"/>
            <w:tcMar>
              <w:top w:w="85" w:type="dxa"/>
              <w:left w:w="57" w:type="dxa"/>
              <w:bottom w:w="85" w:type="dxa"/>
              <w:right w:w="57" w:type="dxa"/>
            </w:tcMar>
            <w:vAlign w:val="center"/>
          </w:tcPr>
          <w:p w14:paraId="77267AD3">
            <w:pPr>
              <w:spacing w:line="320" w:lineRule="exact"/>
              <w:jc w:val="center"/>
              <w:rPr>
                <w:rFonts w:ascii="方正书宋_GBK" w:eastAsia="方正书宋_GBK"/>
                <w:sz w:val="24"/>
              </w:rPr>
            </w:pPr>
          </w:p>
        </w:tc>
        <w:tc>
          <w:tcPr>
            <w:tcW w:w="680" w:type="dxa"/>
            <w:shd w:val="clear" w:color="auto" w:fill="auto"/>
            <w:tcMar>
              <w:top w:w="85" w:type="dxa"/>
              <w:left w:w="57" w:type="dxa"/>
              <w:bottom w:w="85" w:type="dxa"/>
              <w:right w:w="57" w:type="dxa"/>
            </w:tcMar>
            <w:vAlign w:val="center"/>
          </w:tcPr>
          <w:p w14:paraId="6B711FD3">
            <w:pPr>
              <w:spacing w:line="320" w:lineRule="exact"/>
              <w:jc w:val="center"/>
              <w:rPr>
                <w:rFonts w:ascii="方正书宋_GBK" w:eastAsia="方正书宋_GBK"/>
                <w:sz w:val="24"/>
              </w:rPr>
            </w:pPr>
            <w:r>
              <w:rPr>
                <w:rFonts w:hint="eastAsia" w:ascii="方正书宋_GBK" w:eastAsia="方正书宋_GBK"/>
                <w:sz w:val="24"/>
              </w:rPr>
              <w:t>姓名</w:t>
            </w:r>
          </w:p>
        </w:tc>
        <w:tc>
          <w:tcPr>
            <w:tcW w:w="1490" w:type="dxa"/>
            <w:shd w:val="clear" w:color="auto" w:fill="auto"/>
            <w:tcMar>
              <w:top w:w="85" w:type="dxa"/>
              <w:left w:w="57" w:type="dxa"/>
              <w:bottom w:w="85" w:type="dxa"/>
              <w:right w:w="57" w:type="dxa"/>
            </w:tcMar>
            <w:vAlign w:val="center"/>
          </w:tcPr>
          <w:p w14:paraId="72253D00">
            <w:pPr>
              <w:spacing w:line="320" w:lineRule="exact"/>
              <w:jc w:val="center"/>
              <w:rPr>
                <w:rFonts w:ascii="方正书宋_GBK" w:eastAsia="方正书宋_GBK"/>
                <w:sz w:val="24"/>
              </w:rPr>
            </w:pPr>
            <w:r>
              <w:rPr>
                <w:rFonts w:hint="eastAsia" w:ascii="方正书宋_GBK" w:eastAsia="方正书宋_GBK"/>
                <w:sz w:val="24"/>
              </w:rPr>
              <w:t>联系电话</w:t>
            </w:r>
          </w:p>
        </w:tc>
        <w:tc>
          <w:tcPr>
            <w:tcW w:w="1720" w:type="dxa"/>
            <w:vMerge w:val="continue"/>
            <w:shd w:val="clear" w:color="auto" w:fill="auto"/>
            <w:tcMar>
              <w:top w:w="85" w:type="dxa"/>
              <w:left w:w="57" w:type="dxa"/>
              <w:bottom w:w="85" w:type="dxa"/>
              <w:right w:w="57" w:type="dxa"/>
            </w:tcMar>
            <w:vAlign w:val="center"/>
          </w:tcPr>
          <w:p w14:paraId="4CD47436">
            <w:pPr>
              <w:spacing w:line="320" w:lineRule="exact"/>
              <w:jc w:val="center"/>
              <w:rPr>
                <w:rFonts w:ascii="方正书宋_GBK" w:eastAsia="方正书宋_GBK"/>
                <w:sz w:val="24"/>
              </w:rPr>
            </w:pPr>
          </w:p>
        </w:tc>
      </w:tr>
      <w:tr w14:paraId="17250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201" w:type="dxa"/>
            <w:shd w:val="clear" w:color="auto" w:fill="auto"/>
            <w:tcMar>
              <w:top w:w="85" w:type="dxa"/>
              <w:left w:w="57" w:type="dxa"/>
              <w:bottom w:w="85" w:type="dxa"/>
              <w:right w:w="57" w:type="dxa"/>
            </w:tcMar>
            <w:vAlign w:val="center"/>
          </w:tcPr>
          <w:p w14:paraId="4EF4A097">
            <w:pPr>
              <w:pStyle w:val="2"/>
              <w:spacing w:before="0" w:beforeLines="0" w:after="0" w:afterLines="0" w:line="320" w:lineRule="exact"/>
              <w:rPr>
                <w:rFonts w:hint="default"/>
                <w:sz w:val="24"/>
                <w:szCs w:val="24"/>
                <w:lang w:val="en-US"/>
              </w:rPr>
            </w:pPr>
            <w:r>
              <w:rPr>
                <w:rFonts w:hint="eastAsia" w:ascii="Times New Roman" w:hAnsi="Times New Roman" w:eastAsia="宋体" w:cs="Times New Roman"/>
                <w:b w:val="0"/>
                <w:bCs w:val="0"/>
                <w:color w:val="000000"/>
                <w:sz w:val="24"/>
                <w:szCs w:val="24"/>
                <w:lang w:val="en-US" w:eastAsia="zh-CN"/>
              </w:rPr>
              <w:t>2026.01-2028-12</w:t>
            </w:r>
          </w:p>
          <w:p w14:paraId="48C2478D">
            <w:pPr>
              <w:pStyle w:val="2"/>
              <w:spacing w:before="0" w:beforeLines="0" w:after="0" w:afterLines="0" w:line="320" w:lineRule="exact"/>
              <w:rPr>
                <w:sz w:val="24"/>
                <w:szCs w:val="24"/>
              </w:rPr>
            </w:pPr>
          </w:p>
          <w:p w14:paraId="63FDAA89">
            <w:pPr>
              <w:pStyle w:val="2"/>
              <w:spacing w:before="0" w:beforeLines="0" w:after="0" w:afterLines="0" w:line="320" w:lineRule="exact"/>
              <w:rPr>
                <w:sz w:val="24"/>
                <w:szCs w:val="24"/>
              </w:rPr>
            </w:pPr>
          </w:p>
          <w:p w14:paraId="72D751A7">
            <w:pPr>
              <w:pStyle w:val="2"/>
              <w:spacing w:before="0" w:beforeLines="0" w:after="0" w:afterLines="0" w:line="320" w:lineRule="exact"/>
              <w:rPr>
                <w:sz w:val="24"/>
                <w:szCs w:val="24"/>
              </w:rPr>
            </w:pPr>
          </w:p>
          <w:p w14:paraId="541162BE">
            <w:pPr>
              <w:pStyle w:val="2"/>
              <w:spacing w:before="0" w:beforeLines="0" w:after="0" w:afterLines="0" w:line="320" w:lineRule="exact"/>
              <w:rPr>
                <w:rFonts w:hint="default"/>
                <w:sz w:val="24"/>
                <w:szCs w:val="24"/>
                <w:lang w:val="en-US"/>
              </w:rPr>
            </w:pPr>
            <w:r>
              <w:rPr>
                <w:rFonts w:hint="eastAsia" w:ascii="Times New Roman" w:hAnsi="Times New Roman" w:eastAsia="宋体" w:cs="Times New Roman"/>
                <w:b w:val="0"/>
                <w:bCs w:val="0"/>
                <w:color w:val="000000"/>
                <w:sz w:val="24"/>
                <w:szCs w:val="24"/>
                <w:lang w:val="en-US" w:eastAsia="zh-CN"/>
              </w:rPr>
              <w:t>2025.12-2027.12</w:t>
            </w:r>
          </w:p>
          <w:p w14:paraId="453FEB41">
            <w:pPr>
              <w:pStyle w:val="2"/>
              <w:spacing w:before="0" w:beforeLines="0" w:after="0" w:afterLines="0" w:line="320" w:lineRule="exact"/>
              <w:rPr>
                <w:sz w:val="24"/>
                <w:szCs w:val="24"/>
              </w:rPr>
            </w:pPr>
          </w:p>
          <w:p w14:paraId="233B4994">
            <w:pPr>
              <w:spacing w:line="320" w:lineRule="exact"/>
              <w:rPr>
                <w:rFonts w:ascii="方正书宋_GBK" w:eastAsia="方正书宋_GBK"/>
                <w:sz w:val="24"/>
                <w:szCs w:val="24"/>
              </w:rPr>
            </w:pPr>
          </w:p>
        </w:tc>
        <w:tc>
          <w:tcPr>
            <w:tcW w:w="2920" w:type="dxa"/>
            <w:shd w:val="clear" w:color="auto" w:fill="auto"/>
            <w:tcMar>
              <w:top w:w="85" w:type="dxa"/>
              <w:left w:w="57" w:type="dxa"/>
              <w:bottom w:w="85" w:type="dxa"/>
              <w:right w:w="57" w:type="dxa"/>
            </w:tcMar>
            <w:vAlign w:val="center"/>
          </w:tcPr>
          <w:p w14:paraId="6DAFF0AD">
            <w:pPr>
              <w:spacing w:line="320" w:lineRule="exact"/>
              <w:jc w:val="left"/>
              <w:rPr>
                <w:rFonts w:hint="default" w:ascii="Times New Roman" w:hAnsi="Times New Roman" w:eastAsia="宋体" w:cs="Times New Roman"/>
                <w:b w:val="0"/>
                <w:bCs w:val="0"/>
                <w:color w:val="000000"/>
                <w:sz w:val="24"/>
                <w:szCs w:val="24"/>
                <w:lang w:val="en-US" w:eastAsia="zh-CN"/>
              </w:rPr>
            </w:pPr>
            <w:r>
              <w:rPr>
                <w:rFonts w:hint="eastAsia" w:ascii="Times New Roman" w:hAnsi="Times New Roman" w:eastAsia="宋体" w:cs="Times New Roman"/>
                <w:b w:val="0"/>
                <w:bCs w:val="0"/>
                <w:color w:val="000000"/>
                <w:sz w:val="24"/>
                <w:szCs w:val="24"/>
                <w:lang w:val="en-US" w:eastAsia="zh-CN"/>
              </w:rPr>
              <w:t>1.湖南省自然科学基金高校联合项目：休闲空间数字化生产赋能城市群人居环境韧性的影响机制及调控路径（2026JJ90119）</w:t>
            </w:r>
            <w:r>
              <w:rPr>
                <w:rFonts w:hint="eastAsia" w:ascii="Times New Roman" w:hAnsi="Times New Roman" w:eastAsia="宋体" w:cs="Times New Roman"/>
                <w:b w:val="0"/>
                <w:bCs w:val="0"/>
                <w:color w:val="000000"/>
                <w:sz w:val="24"/>
                <w:szCs w:val="24"/>
                <w:lang w:val="en-US" w:eastAsia="zh-CN"/>
              </w:rPr>
              <w:t>在研</w:t>
            </w:r>
          </w:p>
          <w:p w14:paraId="40AB6990">
            <w:pPr>
              <w:spacing w:line="320" w:lineRule="exact"/>
              <w:jc w:val="left"/>
              <w:rPr>
                <w:rFonts w:hint="eastAsia" w:ascii="Times New Roman" w:hAnsi="Times New Roman" w:eastAsia="宋体" w:cs="Times New Roman"/>
                <w:b w:val="0"/>
                <w:bCs w:val="0"/>
                <w:color w:val="000000"/>
                <w:sz w:val="24"/>
                <w:szCs w:val="24"/>
                <w:lang w:val="en-US" w:eastAsia="zh-CN"/>
              </w:rPr>
            </w:pPr>
            <w:r>
              <w:rPr>
                <w:rFonts w:hint="eastAsia" w:ascii="Times New Roman" w:hAnsi="Times New Roman" w:eastAsia="宋体" w:cs="Times New Roman"/>
                <w:b w:val="0"/>
                <w:bCs w:val="0"/>
                <w:color w:val="000000"/>
                <w:sz w:val="24"/>
                <w:szCs w:val="24"/>
                <w:lang w:val="en-US" w:eastAsia="zh-CN"/>
              </w:rPr>
              <w:t>2.湖南省教育厅科学研究项目：数字赋能湖南“文旅宜居”融合场景创新的机制与路径研究（2025B097）</w:t>
            </w:r>
          </w:p>
          <w:p w14:paraId="1C38654A">
            <w:pPr>
              <w:spacing w:line="320" w:lineRule="exact"/>
              <w:jc w:val="left"/>
              <w:rPr>
                <w:rFonts w:hint="eastAsia" w:ascii="Times New Roman" w:hAnsi="Times New Roman" w:eastAsia="宋体" w:cs="Times New Roman"/>
                <w:b w:val="0"/>
                <w:bCs w:val="0"/>
                <w:color w:val="000000"/>
                <w:sz w:val="24"/>
                <w:szCs w:val="24"/>
                <w:lang w:val="en-US" w:eastAsia="zh-CN"/>
              </w:rPr>
            </w:pPr>
            <w:r>
              <w:rPr>
                <w:rFonts w:hint="eastAsia" w:ascii="Times New Roman" w:hAnsi="Times New Roman" w:eastAsia="宋体" w:cs="Times New Roman"/>
                <w:b w:val="0"/>
                <w:bCs w:val="0"/>
                <w:color w:val="000000"/>
                <w:sz w:val="24"/>
                <w:szCs w:val="24"/>
                <w:lang w:val="en-US" w:eastAsia="zh-CN"/>
              </w:rPr>
              <w:t>在研</w:t>
            </w:r>
          </w:p>
        </w:tc>
        <w:tc>
          <w:tcPr>
            <w:tcW w:w="640" w:type="dxa"/>
            <w:shd w:val="clear" w:color="auto" w:fill="auto"/>
            <w:tcMar>
              <w:top w:w="85" w:type="dxa"/>
              <w:left w:w="57" w:type="dxa"/>
              <w:bottom w:w="85" w:type="dxa"/>
              <w:right w:w="57" w:type="dxa"/>
            </w:tcMar>
            <w:vAlign w:val="center"/>
          </w:tcPr>
          <w:p w14:paraId="4D474911">
            <w:pPr>
              <w:spacing w:line="320" w:lineRule="exact"/>
              <w:jc w:val="center"/>
              <w:rPr>
                <w:rFonts w:hint="eastAsia" w:ascii="Times New Roman" w:hAnsi="Times New Roman" w:eastAsia="宋体" w:cs="Times New Roman"/>
                <w:b w:val="0"/>
                <w:bCs w:val="0"/>
                <w:color w:val="000000"/>
                <w:sz w:val="24"/>
                <w:szCs w:val="24"/>
                <w:lang w:val="en-US" w:eastAsia="zh-CN"/>
              </w:rPr>
            </w:pPr>
            <w:r>
              <w:rPr>
                <w:rFonts w:hint="eastAsia" w:ascii="Times New Roman" w:hAnsi="Times New Roman" w:eastAsia="宋体" w:cs="Times New Roman"/>
                <w:b w:val="0"/>
                <w:bCs w:val="0"/>
                <w:color w:val="000000"/>
                <w:sz w:val="24"/>
                <w:szCs w:val="24"/>
                <w:lang w:val="en-US" w:eastAsia="zh-CN"/>
              </w:rPr>
              <w:t>主持</w:t>
            </w:r>
          </w:p>
          <w:p w14:paraId="6E968FE3">
            <w:pPr>
              <w:pStyle w:val="2"/>
              <w:rPr>
                <w:rFonts w:hint="eastAsia" w:ascii="Times New Roman" w:hAnsi="Times New Roman" w:eastAsia="宋体" w:cs="Times New Roman"/>
                <w:b w:val="0"/>
                <w:bCs w:val="0"/>
                <w:color w:val="000000"/>
                <w:sz w:val="24"/>
                <w:szCs w:val="24"/>
                <w:lang w:val="en-US" w:eastAsia="zh-CN"/>
              </w:rPr>
            </w:pPr>
          </w:p>
          <w:p w14:paraId="742D5076">
            <w:pPr>
              <w:pStyle w:val="2"/>
              <w:rPr>
                <w:rFonts w:hint="default" w:ascii="Times New Roman" w:hAnsi="Times New Roman" w:eastAsia="宋体" w:cs="Times New Roman"/>
                <w:b w:val="0"/>
                <w:bCs w:val="0"/>
                <w:color w:val="000000"/>
                <w:sz w:val="24"/>
                <w:szCs w:val="24"/>
                <w:lang w:val="en-US" w:eastAsia="zh-CN"/>
              </w:rPr>
            </w:pPr>
            <w:r>
              <w:rPr>
                <w:rFonts w:hint="eastAsia" w:ascii="Times New Roman" w:hAnsi="Times New Roman" w:eastAsia="宋体" w:cs="Times New Roman"/>
                <w:b w:val="0"/>
                <w:bCs w:val="0"/>
                <w:color w:val="000000"/>
                <w:sz w:val="24"/>
                <w:szCs w:val="24"/>
                <w:lang w:val="en-US" w:eastAsia="zh-CN"/>
              </w:rPr>
              <w:t>主持</w:t>
            </w:r>
          </w:p>
          <w:p w14:paraId="59A210FB">
            <w:pPr>
              <w:spacing w:line="320" w:lineRule="exact"/>
              <w:jc w:val="center"/>
              <w:rPr>
                <w:rFonts w:hint="eastAsia" w:ascii="Times New Roman" w:hAnsi="Times New Roman" w:eastAsia="宋体" w:cs="Times New Roman"/>
                <w:b w:val="0"/>
                <w:bCs w:val="0"/>
                <w:color w:val="000000"/>
                <w:sz w:val="24"/>
                <w:szCs w:val="24"/>
                <w:lang w:val="en-US" w:eastAsia="zh-CN"/>
              </w:rPr>
            </w:pPr>
          </w:p>
          <w:p w14:paraId="32D008D2">
            <w:pPr>
              <w:spacing w:line="320" w:lineRule="exact"/>
              <w:jc w:val="center"/>
              <w:rPr>
                <w:rFonts w:hint="eastAsia" w:ascii="Times New Roman" w:hAnsi="Times New Roman" w:eastAsia="宋体" w:cs="Times New Roman"/>
                <w:b w:val="0"/>
                <w:bCs w:val="0"/>
                <w:color w:val="000000"/>
                <w:sz w:val="24"/>
                <w:szCs w:val="24"/>
                <w:lang w:val="en-US" w:eastAsia="zh-CN"/>
              </w:rPr>
            </w:pPr>
          </w:p>
        </w:tc>
        <w:tc>
          <w:tcPr>
            <w:tcW w:w="680" w:type="dxa"/>
            <w:shd w:val="clear" w:color="auto" w:fill="auto"/>
            <w:tcMar>
              <w:top w:w="85" w:type="dxa"/>
              <w:left w:w="57" w:type="dxa"/>
              <w:bottom w:w="85" w:type="dxa"/>
              <w:right w:w="57" w:type="dxa"/>
            </w:tcMar>
            <w:vAlign w:val="center"/>
          </w:tcPr>
          <w:p w14:paraId="6B48BEF0">
            <w:pPr>
              <w:spacing w:line="320" w:lineRule="exact"/>
              <w:jc w:val="center"/>
              <w:rPr>
                <w:rFonts w:hint="eastAsia" w:ascii="Times New Roman" w:hAnsi="Times New Roman" w:eastAsia="宋体" w:cs="Times New Roman"/>
                <w:b w:val="0"/>
                <w:bCs w:val="0"/>
                <w:color w:val="000000"/>
                <w:sz w:val="24"/>
                <w:szCs w:val="24"/>
                <w:lang w:val="en-US" w:eastAsia="zh-CN"/>
              </w:rPr>
            </w:pPr>
            <w:r>
              <w:rPr>
                <w:rFonts w:hint="eastAsia" w:ascii="Times New Roman" w:hAnsi="Times New Roman" w:eastAsia="宋体" w:cs="Times New Roman"/>
                <w:b w:val="0"/>
                <w:bCs w:val="0"/>
                <w:color w:val="000000"/>
                <w:sz w:val="24"/>
                <w:szCs w:val="24"/>
                <w:lang w:val="en-US" w:eastAsia="zh-CN"/>
              </w:rPr>
              <w:t>石彩霞</w:t>
            </w:r>
          </w:p>
          <w:p w14:paraId="5AE71341">
            <w:pPr>
              <w:pStyle w:val="2"/>
              <w:rPr>
                <w:rFonts w:hint="eastAsia"/>
                <w:sz w:val="24"/>
                <w:szCs w:val="24"/>
                <w:lang w:val="en-US" w:eastAsia="zh-CN"/>
              </w:rPr>
            </w:pPr>
          </w:p>
          <w:p w14:paraId="70742318">
            <w:pPr>
              <w:spacing w:line="320" w:lineRule="exact"/>
              <w:jc w:val="center"/>
              <w:rPr>
                <w:rFonts w:hint="eastAsia" w:ascii="Times New Roman" w:hAnsi="Times New Roman" w:eastAsia="宋体" w:cs="Times New Roman"/>
                <w:b w:val="0"/>
                <w:bCs w:val="0"/>
                <w:color w:val="000000"/>
                <w:sz w:val="24"/>
                <w:szCs w:val="24"/>
                <w:lang w:val="en-US" w:eastAsia="zh-CN"/>
              </w:rPr>
            </w:pPr>
            <w:r>
              <w:rPr>
                <w:rFonts w:hint="eastAsia" w:ascii="Times New Roman" w:hAnsi="Times New Roman" w:eastAsia="宋体" w:cs="Times New Roman"/>
                <w:b w:val="0"/>
                <w:bCs w:val="0"/>
                <w:color w:val="000000"/>
                <w:sz w:val="24"/>
                <w:szCs w:val="24"/>
                <w:lang w:val="en-US" w:eastAsia="zh-CN"/>
              </w:rPr>
              <w:t>石彩霞</w:t>
            </w:r>
          </w:p>
          <w:p w14:paraId="057AEA65">
            <w:pPr>
              <w:spacing w:line="320" w:lineRule="exact"/>
              <w:jc w:val="center"/>
              <w:rPr>
                <w:rFonts w:hint="eastAsia" w:ascii="Times New Roman" w:hAnsi="Times New Roman" w:eastAsia="宋体" w:cs="Times New Roman"/>
                <w:b w:val="0"/>
                <w:bCs w:val="0"/>
                <w:color w:val="000000"/>
                <w:sz w:val="24"/>
                <w:szCs w:val="24"/>
                <w:lang w:val="en-US" w:eastAsia="zh-CN"/>
              </w:rPr>
            </w:pPr>
          </w:p>
          <w:p w14:paraId="54FAE8BD">
            <w:pPr>
              <w:spacing w:line="320" w:lineRule="exact"/>
              <w:jc w:val="center"/>
              <w:rPr>
                <w:rFonts w:hint="eastAsia" w:ascii="Times New Roman" w:hAnsi="Times New Roman" w:eastAsia="宋体" w:cs="Times New Roman"/>
                <w:b w:val="0"/>
                <w:bCs w:val="0"/>
                <w:color w:val="000000"/>
                <w:sz w:val="24"/>
                <w:szCs w:val="24"/>
                <w:lang w:val="en-US" w:eastAsia="zh-CN"/>
              </w:rPr>
            </w:pPr>
          </w:p>
        </w:tc>
        <w:tc>
          <w:tcPr>
            <w:tcW w:w="1490" w:type="dxa"/>
            <w:shd w:val="clear" w:color="auto" w:fill="auto"/>
            <w:tcMar>
              <w:top w:w="85" w:type="dxa"/>
              <w:left w:w="57" w:type="dxa"/>
              <w:bottom w:w="85" w:type="dxa"/>
              <w:right w:w="57" w:type="dxa"/>
            </w:tcMar>
            <w:vAlign w:val="center"/>
          </w:tcPr>
          <w:p w14:paraId="2EEFB8AE">
            <w:pPr>
              <w:spacing w:line="320" w:lineRule="exact"/>
              <w:jc w:val="both"/>
              <w:rPr>
                <w:rFonts w:hint="eastAsia" w:ascii="方正书宋_GBK" w:eastAsia="方正书宋_GBK"/>
                <w:sz w:val="24"/>
                <w:szCs w:val="24"/>
                <w:lang w:val="en-US" w:eastAsia="zh-CN"/>
              </w:rPr>
            </w:pPr>
            <w:r>
              <w:rPr>
                <w:rFonts w:hint="eastAsia" w:ascii="方正书宋_GBK" w:eastAsia="方正书宋_GBK"/>
                <w:sz w:val="24"/>
                <w:szCs w:val="24"/>
                <w:lang w:val="en-US" w:eastAsia="zh-CN"/>
              </w:rPr>
              <w:t>13017289080</w:t>
            </w:r>
          </w:p>
          <w:p w14:paraId="7FAAF247">
            <w:pPr>
              <w:pStyle w:val="2"/>
              <w:rPr>
                <w:rFonts w:hint="eastAsia"/>
                <w:sz w:val="24"/>
                <w:szCs w:val="24"/>
                <w:lang w:val="en-US" w:eastAsia="zh-CN"/>
              </w:rPr>
            </w:pPr>
          </w:p>
          <w:p w14:paraId="045BE329">
            <w:pPr>
              <w:pStyle w:val="2"/>
              <w:rPr>
                <w:rFonts w:hint="eastAsia" w:ascii="方正书宋_GBK" w:eastAsia="方正书宋_GBK"/>
                <w:sz w:val="24"/>
                <w:szCs w:val="24"/>
                <w:lang w:val="en-US" w:eastAsia="zh-CN"/>
              </w:rPr>
            </w:pPr>
            <w:r>
              <w:rPr>
                <w:rFonts w:hint="eastAsia" w:ascii="方正书宋_GBK" w:eastAsia="方正书宋_GBK"/>
                <w:sz w:val="24"/>
                <w:szCs w:val="24"/>
                <w:lang w:val="en-US" w:eastAsia="zh-CN"/>
              </w:rPr>
              <w:t>13017289080</w:t>
            </w:r>
          </w:p>
          <w:p w14:paraId="4975B2C2">
            <w:pPr>
              <w:pStyle w:val="2"/>
              <w:rPr>
                <w:rFonts w:hint="default" w:ascii="方正书宋_GBK" w:eastAsia="方正书宋_GBK"/>
                <w:sz w:val="24"/>
                <w:szCs w:val="24"/>
                <w:lang w:val="en-US" w:eastAsia="zh-CN"/>
              </w:rPr>
            </w:pPr>
          </w:p>
        </w:tc>
        <w:tc>
          <w:tcPr>
            <w:tcW w:w="1720" w:type="dxa"/>
            <w:shd w:val="clear" w:color="auto" w:fill="auto"/>
            <w:tcMar>
              <w:top w:w="85" w:type="dxa"/>
              <w:left w:w="57" w:type="dxa"/>
              <w:bottom w:w="85" w:type="dxa"/>
              <w:right w:w="57" w:type="dxa"/>
            </w:tcMar>
            <w:vAlign w:val="center"/>
          </w:tcPr>
          <w:p w14:paraId="597B75A1">
            <w:pPr>
              <w:spacing w:line="320" w:lineRule="exact"/>
              <w:jc w:val="center"/>
              <w:rPr>
                <w:rFonts w:ascii="方正书宋_GBK" w:eastAsia="方正书宋_GBK"/>
                <w:sz w:val="24"/>
              </w:rPr>
            </w:pPr>
          </w:p>
        </w:tc>
      </w:tr>
    </w:tbl>
    <w:p w14:paraId="739D2288">
      <w:pPr>
        <w:spacing w:before="156" w:beforeLines="50" w:after="156" w:afterLines="50" w:line="600" w:lineRule="exact"/>
        <w:jc w:val="center"/>
      </w:pPr>
      <w:r>
        <w:rPr>
          <w:rFonts w:hint="eastAsia" w:ascii="黑体" w:hAnsi="Times New Roman" w:eastAsia="黑体" w:cs="Times New Roman"/>
          <w:sz w:val="32"/>
          <w:szCs w:val="32"/>
        </w:rPr>
        <w:t>10.取得现职称后的工作成果</w:t>
      </w:r>
    </w:p>
    <w:tbl>
      <w:tblPr>
        <w:tblStyle w:val="9"/>
        <w:tblW w:w="8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1"/>
        <w:gridCol w:w="1550"/>
        <w:gridCol w:w="839"/>
        <w:gridCol w:w="1839"/>
        <w:gridCol w:w="1003"/>
        <w:gridCol w:w="1279"/>
        <w:gridCol w:w="1420"/>
      </w:tblGrid>
      <w:tr w14:paraId="7968D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8711" w:type="dxa"/>
            <w:gridSpan w:val="7"/>
            <w:shd w:val="clear" w:color="auto" w:fill="auto"/>
            <w:tcMar>
              <w:top w:w="85" w:type="dxa"/>
              <w:left w:w="57" w:type="dxa"/>
              <w:bottom w:w="85" w:type="dxa"/>
              <w:right w:w="57" w:type="dxa"/>
            </w:tcMar>
            <w:vAlign w:val="center"/>
          </w:tcPr>
          <w:p w14:paraId="72B32EF6">
            <w:pPr>
              <w:spacing w:line="320" w:lineRule="exact"/>
              <w:jc w:val="center"/>
              <w:rPr>
                <w:rFonts w:ascii="方正书宋_GBK" w:eastAsia="方正书宋_GBK"/>
                <w:sz w:val="24"/>
              </w:rPr>
            </w:pPr>
            <w:r>
              <w:rPr>
                <w:rFonts w:hint="eastAsia" w:ascii="宋体" w:hAnsi="宋体"/>
                <w:sz w:val="24"/>
              </w:rPr>
              <w:t>（1）科技成果及获奖情况</w:t>
            </w:r>
          </w:p>
        </w:tc>
      </w:tr>
      <w:tr w14:paraId="5A043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1" w:type="dxa"/>
            <w:shd w:val="clear" w:color="auto" w:fill="auto"/>
            <w:tcMar>
              <w:top w:w="85" w:type="dxa"/>
              <w:left w:w="57" w:type="dxa"/>
              <w:bottom w:w="85" w:type="dxa"/>
              <w:right w:w="57" w:type="dxa"/>
            </w:tcMar>
            <w:vAlign w:val="center"/>
          </w:tcPr>
          <w:p w14:paraId="04175E45">
            <w:pPr>
              <w:spacing w:line="320" w:lineRule="exact"/>
              <w:jc w:val="center"/>
              <w:rPr>
                <w:rFonts w:ascii="方正书宋_GBK" w:hAnsi="宋体" w:eastAsia="方正书宋_GBK"/>
                <w:sz w:val="24"/>
              </w:rPr>
            </w:pPr>
            <w:r>
              <w:rPr>
                <w:rFonts w:hint="eastAsia" w:ascii="方正书宋_GBK" w:hAnsi="宋体" w:eastAsia="方正书宋_GBK"/>
                <w:sz w:val="24"/>
              </w:rPr>
              <w:t>时间</w:t>
            </w:r>
          </w:p>
        </w:tc>
        <w:tc>
          <w:tcPr>
            <w:tcW w:w="1550" w:type="dxa"/>
            <w:shd w:val="clear" w:color="auto" w:fill="auto"/>
            <w:tcMar>
              <w:top w:w="85" w:type="dxa"/>
              <w:left w:w="57" w:type="dxa"/>
              <w:bottom w:w="85" w:type="dxa"/>
              <w:right w:w="57" w:type="dxa"/>
            </w:tcMar>
            <w:vAlign w:val="center"/>
          </w:tcPr>
          <w:p w14:paraId="01B86E8C">
            <w:pPr>
              <w:spacing w:line="320" w:lineRule="exact"/>
              <w:jc w:val="center"/>
              <w:rPr>
                <w:rFonts w:ascii="方正书宋_GBK" w:hAnsi="宋体" w:eastAsia="方正书宋_GBK"/>
                <w:sz w:val="24"/>
              </w:rPr>
            </w:pPr>
            <w:r>
              <w:rPr>
                <w:rFonts w:hint="eastAsia" w:ascii="方正书宋_GBK" w:hAnsi="宋体" w:eastAsia="方正书宋_GBK"/>
                <w:sz w:val="24"/>
              </w:rPr>
              <w:t>项目名称</w:t>
            </w:r>
          </w:p>
        </w:tc>
        <w:tc>
          <w:tcPr>
            <w:tcW w:w="839" w:type="dxa"/>
            <w:shd w:val="clear" w:color="auto" w:fill="auto"/>
            <w:tcMar>
              <w:top w:w="85" w:type="dxa"/>
              <w:left w:w="57" w:type="dxa"/>
              <w:bottom w:w="85" w:type="dxa"/>
              <w:right w:w="57" w:type="dxa"/>
            </w:tcMar>
            <w:vAlign w:val="center"/>
          </w:tcPr>
          <w:p w14:paraId="4D3FF6B2">
            <w:pPr>
              <w:spacing w:line="320" w:lineRule="exact"/>
              <w:jc w:val="center"/>
              <w:rPr>
                <w:rFonts w:ascii="方正书宋_GBK" w:hAnsi="宋体" w:eastAsia="方正书宋_GBK"/>
                <w:sz w:val="24"/>
              </w:rPr>
            </w:pPr>
            <w:r>
              <w:rPr>
                <w:rFonts w:hint="eastAsia" w:ascii="方正书宋_GBK" w:hAnsi="宋体" w:eastAsia="方正书宋_GBK"/>
                <w:sz w:val="24"/>
              </w:rPr>
              <w:t>类别</w:t>
            </w:r>
          </w:p>
        </w:tc>
        <w:tc>
          <w:tcPr>
            <w:tcW w:w="1839" w:type="dxa"/>
            <w:shd w:val="clear" w:color="auto" w:fill="auto"/>
            <w:tcMar>
              <w:top w:w="85" w:type="dxa"/>
              <w:left w:w="57" w:type="dxa"/>
              <w:bottom w:w="85" w:type="dxa"/>
              <w:right w:w="57" w:type="dxa"/>
            </w:tcMar>
            <w:vAlign w:val="center"/>
          </w:tcPr>
          <w:p w14:paraId="20166F7F">
            <w:pPr>
              <w:spacing w:line="320" w:lineRule="exact"/>
              <w:jc w:val="center"/>
              <w:rPr>
                <w:rFonts w:ascii="方正书宋_GBK" w:hAnsi="宋体" w:eastAsia="方正书宋_GBK"/>
                <w:sz w:val="24"/>
              </w:rPr>
            </w:pPr>
            <w:r>
              <w:rPr>
                <w:rFonts w:hint="eastAsia" w:ascii="方正书宋_GBK" w:hAnsi="宋体" w:eastAsia="方正书宋_GBK"/>
                <w:sz w:val="24"/>
              </w:rPr>
              <w:t>级别与等级</w:t>
            </w:r>
          </w:p>
        </w:tc>
        <w:tc>
          <w:tcPr>
            <w:tcW w:w="1003" w:type="dxa"/>
            <w:shd w:val="clear" w:color="auto" w:fill="auto"/>
            <w:tcMar>
              <w:top w:w="85" w:type="dxa"/>
              <w:left w:w="57" w:type="dxa"/>
              <w:bottom w:w="85" w:type="dxa"/>
              <w:right w:w="57" w:type="dxa"/>
            </w:tcMar>
            <w:vAlign w:val="center"/>
          </w:tcPr>
          <w:p w14:paraId="41A83D33">
            <w:pPr>
              <w:spacing w:line="320" w:lineRule="exact"/>
              <w:jc w:val="center"/>
              <w:rPr>
                <w:rFonts w:ascii="方正书宋_GBK" w:hAnsi="宋体" w:eastAsia="方正书宋_GBK"/>
                <w:sz w:val="24"/>
              </w:rPr>
            </w:pPr>
            <w:r>
              <w:rPr>
                <w:rFonts w:hint="eastAsia" w:ascii="方正书宋_GBK" w:hAnsi="宋体" w:eastAsia="方正书宋_GBK"/>
                <w:sz w:val="24"/>
              </w:rPr>
              <w:t>角色或排名</w:t>
            </w:r>
          </w:p>
        </w:tc>
        <w:tc>
          <w:tcPr>
            <w:tcW w:w="1279" w:type="dxa"/>
            <w:shd w:val="clear" w:color="auto" w:fill="auto"/>
            <w:tcMar>
              <w:top w:w="85" w:type="dxa"/>
              <w:left w:w="57" w:type="dxa"/>
              <w:bottom w:w="85" w:type="dxa"/>
              <w:right w:w="57" w:type="dxa"/>
            </w:tcMar>
            <w:vAlign w:val="center"/>
          </w:tcPr>
          <w:p w14:paraId="7B10B253">
            <w:pPr>
              <w:spacing w:line="320" w:lineRule="exact"/>
              <w:jc w:val="center"/>
              <w:rPr>
                <w:rFonts w:ascii="方正书宋_GBK" w:eastAsia="方正书宋_GBK"/>
                <w:sz w:val="24"/>
              </w:rPr>
            </w:pPr>
            <w:r>
              <w:rPr>
                <w:rFonts w:hint="eastAsia" w:ascii="方正书宋_GBK" w:hAnsi="宋体" w:eastAsia="方正书宋_GBK"/>
                <w:sz w:val="24"/>
              </w:rPr>
              <w:t>批准部门</w:t>
            </w:r>
          </w:p>
        </w:tc>
        <w:tc>
          <w:tcPr>
            <w:tcW w:w="1420" w:type="dxa"/>
            <w:shd w:val="clear" w:color="auto" w:fill="auto"/>
            <w:tcMar>
              <w:top w:w="85" w:type="dxa"/>
              <w:left w:w="57" w:type="dxa"/>
              <w:bottom w:w="85" w:type="dxa"/>
              <w:right w:w="57" w:type="dxa"/>
            </w:tcMar>
            <w:vAlign w:val="center"/>
          </w:tcPr>
          <w:p w14:paraId="03AC6042">
            <w:pPr>
              <w:spacing w:line="320" w:lineRule="exact"/>
              <w:jc w:val="center"/>
              <w:rPr>
                <w:rFonts w:ascii="方正书宋_GBK" w:eastAsia="方正书宋_GBK"/>
                <w:sz w:val="24"/>
              </w:rPr>
            </w:pPr>
            <w:r>
              <w:rPr>
                <w:rFonts w:hint="eastAsia" w:ascii="方正书宋_GBK" w:eastAsia="方正书宋_GBK"/>
                <w:sz w:val="24"/>
              </w:rPr>
              <w:t>单位人事（职改）部门</w:t>
            </w:r>
          </w:p>
          <w:p w14:paraId="4E45386C">
            <w:pPr>
              <w:spacing w:line="320" w:lineRule="exact"/>
              <w:jc w:val="center"/>
              <w:rPr>
                <w:rFonts w:ascii="方正书宋_GBK" w:eastAsia="方正书宋_GBK"/>
                <w:sz w:val="24"/>
              </w:rPr>
            </w:pPr>
            <w:r>
              <w:rPr>
                <w:rFonts w:hint="eastAsia" w:ascii="方正书宋_GBK" w:eastAsia="方正书宋_GBK"/>
                <w:sz w:val="24"/>
              </w:rPr>
              <w:t>审查签章</w:t>
            </w:r>
          </w:p>
        </w:tc>
      </w:tr>
      <w:tr w14:paraId="3BA9E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1" w:type="dxa"/>
            <w:shd w:val="clear" w:color="auto" w:fill="auto"/>
            <w:tcMar>
              <w:top w:w="85" w:type="dxa"/>
              <w:left w:w="57" w:type="dxa"/>
              <w:bottom w:w="85" w:type="dxa"/>
              <w:right w:w="57" w:type="dxa"/>
            </w:tcMar>
            <w:vAlign w:val="center"/>
          </w:tcPr>
          <w:p w14:paraId="1E7171B7">
            <w:pPr>
              <w:spacing w:line="320" w:lineRule="exact"/>
              <w:jc w:val="center"/>
              <w:rPr>
                <w:rFonts w:ascii="方正书宋_GBK" w:hAnsi="宋体" w:eastAsia="方正书宋_GBK"/>
                <w:sz w:val="24"/>
              </w:rPr>
            </w:pPr>
          </w:p>
        </w:tc>
        <w:tc>
          <w:tcPr>
            <w:tcW w:w="1550" w:type="dxa"/>
            <w:shd w:val="clear" w:color="auto" w:fill="auto"/>
            <w:tcMar>
              <w:top w:w="85" w:type="dxa"/>
              <w:left w:w="57" w:type="dxa"/>
              <w:bottom w:w="85" w:type="dxa"/>
              <w:right w:w="57" w:type="dxa"/>
            </w:tcMar>
            <w:vAlign w:val="center"/>
          </w:tcPr>
          <w:p w14:paraId="6CBCB59F">
            <w:pPr>
              <w:spacing w:line="320" w:lineRule="exact"/>
              <w:jc w:val="center"/>
              <w:rPr>
                <w:rFonts w:ascii="方正书宋_GBK" w:hAnsi="宋体" w:eastAsia="方正书宋_GBK"/>
                <w:sz w:val="24"/>
              </w:rPr>
            </w:pPr>
          </w:p>
        </w:tc>
        <w:tc>
          <w:tcPr>
            <w:tcW w:w="839" w:type="dxa"/>
            <w:shd w:val="clear" w:color="auto" w:fill="auto"/>
            <w:tcMar>
              <w:top w:w="85" w:type="dxa"/>
              <w:left w:w="57" w:type="dxa"/>
              <w:bottom w:w="85" w:type="dxa"/>
              <w:right w:w="57" w:type="dxa"/>
            </w:tcMar>
            <w:vAlign w:val="center"/>
          </w:tcPr>
          <w:p w14:paraId="775F5B0E">
            <w:pPr>
              <w:spacing w:line="320" w:lineRule="exact"/>
              <w:jc w:val="center"/>
              <w:rPr>
                <w:rFonts w:ascii="方正书宋_GBK" w:hAnsi="宋体" w:eastAsia="方正书宋_GBK"/>
                <w:sz w:val="24"/>
              </w:rPr>
            </w:pPr>
          </w:p>
        </w:tc>
        <w:tc>
          <w:tcPr>
            <w:tcW w:w="1839" w:type="dxa"/>
            <w:shd w:val="clear" w:color="auto" w:fill="auto"/>
            <w:tcMar>
              <w:top w:w="85" w:type="dxa"/>
              <w:left w:w="57" w:type="dxa"/>
              <w:bottom w:w="85" w:type="dxa"/>
              <w:right w:w="57" w:type="dxa"/>
            </w:tcMar>
            <w:vAlign w:val="center"/>
          </w:tcPr>
          <w:p w14:paraId="7B5C1B22">
            <w:pPr>
              <w:spacing w:line="320" w:lineRule="exact"/>
              <w:jc w:val="center"/>
              <w:rPr>
                <w:rFonts w:ascii="方正书宋_GBK" w:hAnsi="宋体" w:eastAsia="方正书宋_GBK"/>
                <w:sz w:val="24"/>
              </w:rPr>
            </w:pPr>
          </w:p>
        </w:tc>
        <w:tc>
          <w:tcPr>
            <w:tcW w:w="1003" w:type="dxa"/>
            <w:shd w:val="clear" w:color="auto" w:fill="auto"/>
            <w:tcMar>
              <w:top w:w="85" w:type="dxa"/>
              <w:left w:w="57" w:type="dxa"/>
              <w:bottom w:w="85" w:type="dxa"/>
              <w:right w:w="57" w:type="dxa"/>
            </w:tcMar>
            <w:vAlign w:val="center"/>
          </w:tcPr>
          <w:p w14:paraId="17BFB887">
            <w:pPr>
              <w:spacing w:line="320" w:lineRule="exact"/>
              <w:jc w:val="center"/>
              <w:rPr>
                <w:rFonts w:ascii="方正书宋_GBK" w:hAnsi="宋体" w:eastAsia="方正书宋_GBK"/>
                <w:sz w:val="24"/>
              </w:rPr>
            </w:pPr>
          </w:p>
        </w:tc>
        <w:tc>
          <w:tcPr>
            <w:tcW w:w="1279" w:type="dxa"/>
            <w:shd w:val="clear" w:color="auto" w:fill="auto"/>
            <w:tcMar>
              <w:top w:w="85" w:type="dxa"/>
              <w:left w:w="57" w:type="dxa"/>
              <w:bottom w:w="85" w:type="dxa"/>
              <w:right w:w="57" w:type="dxa"/>
            </w:tcMar>
            <w:vAlign w:val="center"/>
          </w:tcPr>
          <w:p w14:paraId="5F196CA7">
            <w:pPr>
              <w:spacing w:line="320" w:lineRule="exact"/>
              <w:jc w:val="center"/>
              <w:rPr>
                <w:rFonts w:ascii="方正书宋_GBK" w:hAnsi="宋体" w:eastAsia="方正书宋_GBK"/>
                <w:sz w:val="24"/>
              </w:rPr>
            </w:pPr>
          </w:p>
        </w:tc>
        <w:tc>
          <w:tcPr>
            <w:tcW w:w="1420" w:type="dxa"/>
            <w:shd w:val="clear" w:color="auto" w:fill="auto"/>
            <w:tcMar>
              <w:top w:w="85" w:type="dxa"/>
              <w:left w:w="57" w:type="dxa"/>
              <w:bottom w:w="85" w:type="dxa"/>
              <w:right w:w="57" w:type="dxa"/>
            </w:tcMar>
            <w:vAlign w:val="center"/>
          </w:tcPr>
          <w:p w14:paraId="17A6A7C4">
            <w:pPr>
              <w:spacing w:line="320" w:lineRule="exact"/>
              <w:jc w:val="center"/>
            </w:pPr>
          </w:p>
          <w:p w14:paraId="0FBC79F0">
            <w:pPr>
              <w:pStyle w:val="2"/>
            </w:pPr>
          </w:p>
        </w:tc>
      </w:tr>
      <w:tr w14:paraId="0BFE3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11" w:type="dxa"/>
            <w:gridSpan w:val="7"/>
            <w:shd w:val="clear" w:color="auto" w:fill="auto"/>
            <w:tcMar>
              <w:top w:w="85" w:type="dxa"/>
              <w:left w:w="57" w:type="dxa"/>
              <w:bottom w:w="85" w:type="dxa"/>
              <w:right w:w="57" w:type="dxa"/>
            </w:tcMar>
            <w:vAlign w:val="center"/>
          </w:tcPr>
          <w:p w14:paraId="761339DE">
            <w:pPr>
              <w:tabs>
                <w:tab w:val="left" w:pos="2034"/>
              </w:tabs>
              <w:spacing w:line="320" w:lineRule="exact"/>
              <w:jc w:val="center"/>
              <w:rPr>
                <w:rFonts w:ascii="方正书宋_GBK" w:eastAsia="方正书宋_GBK"/>
                <w:sz w:val="24"/>
              </w:rPr>
            </w:pPr>
            <w:r>
              <w:rPr>
                <w:rFonts w:hint="eastAsia" w:ascii="方正书宋_GBK" w:hAnsi="宋体" w:eastAsia="方正书宋_GBK"/>
                <w:sz w:val="24"/>
              </w:rPr>
              <w:t>（2）论文、著作及重要学术报告登记</w:t>
            </w:r>
          </w:p>
        </w:tc>
      </w:tr>
      <w:tr w14:paraId="59E79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1" w:type="dxa"/>
            <w:shd w:val="clear" w:color="auto" w:fill="auto"/>
            <w:tcMar>
              <w:top w:w="85" w:type="dxa"/>
              <w:left w:w="57" w:type="dxa"/>
              <w:bottom w:w="85" w:type="dxa"/>
              <w:right w:w="57" w:type="dxa"/>
            </w:tcMar>
            <w:vAlign w:val="center"/>
          </w:tcPr>
          <w:p w14:paraId="63245640">
            <w:pPr>
              <w:spacing w:line="320" w:lineRule="exact"/>
              <w:jc w:val="center"/>
              <w:rPr>
                <w:rFonts w:ascii="方正书宋_GBK" w:hAnsi="宋体" w:eastAsia="方正书宋_GBK"/>
                <w:sz w:val="24"/>
              </w:rPr>
            </w:pPr>
            <w:r>
              <w:rPr>
                <w:rFonts w:hint="eastAsia" w:ascii="方正书宋_GBK" w:hAnsi="宋体" w:eastAsia="方正书宋_GBK"/>
                <w:sz w:val="24"/>
              </w:rPr>
              <w:t>时间</w:t>
            </w:r>
          </w:p>
        </w:tc>
        <w:tc>
          <w:tcPr>
            <w:tcW w:w="1550" w:type="dxa"/>
            <w:shd w:val="clear" w:color="auto" w:fill="auto"/>
            <w:tcMar>
              <w:top w:w="85" w:type="dxa"/>
              <w:left w:w="57" w:type="dxa"/>
              <w:bottom w:w="85" w:type="dxa"/>
              <w:right w:w="57" w:type="dxa"/>
            </w:tcMar>
            <w:vAlign w:val="center"/>
          </w:tcPr>
          <w:p w14:paraId="6DC2AFA1">
            <w:pPr>
              <w:spacing w:line="320" w:lineRule="exact"/>
              <w:jc w:val="center"/>
              <w:rPr>
                <w:rFonts w:ascii="方正书宋_GBK" w:hAnsi="宋体" w:eastAsia="方正书宋_GBK"/>
                <w:sz w:val="24"/>
              </w:rPr>
            </w:pPr>
            <w:r>
              <w:rPr>
                <w:rFonts w:hint="eastAsia" w:ascii="方正书宋_GBK" w:hAnsi="宋体" w:eastAsia="方正书宋_GBK"/>
                <w:sz w:val="24"/>
              </w:rPr>
              <w:t>题目</w:t>
            </w:r>
          </w:p>
        </w:tc>
        <w:tc>
          <w:tcPr>
            <w:tcW w:w="2678" w:type="dxa"/>
            <w:gridSpan w:val="2"/>
            <w:shd w:val="clear" w:color="auto" w:fill="auto"/>
            <w:tcMar>
              <w:top w:w="85" w:type="dxa"/>
              <w:left w:w="57" w:type="dxa"/>
              <w:bottom w:w="85" w:type="dxa"/>
              <w:right w:w="57" w:type="dxa"/>
            </w:tcMar>
            <w:vAlign w:val="center"/>
          </w:tcPr>
          <w:p w14:paraId="7F47AC95">
            <w:pPr>
              <w:spacing w:line="320" w:lineRule="exact"/>
              <w:jc w:val="center"/>
              <w:rPr>
                <w:rFonts w:ascii="方正书宋_GBK" w:hAnsi="宋体" w:eastAsia="方正书宋_GBK"/>
                <w:sz w:val="24"/>
              </w:rPr>
            </w:pPr>
            <w:r>
              <w:rPr>
                <w:rFonts w:hint="eastAsia" w:ascii="方正书宋_GBK" w:hAnsi="宋体" w:eastAsia="方正书宋_GBK"/>
                <w:sz w:val="24"/>
              </w:rPr>
              <w:t>刊物（学术会议）名称与等级</w:t>
            </w:r>
          </w:p>
        </w:tc>
        <w:tc>
          <w:tcPr>
            <w:tcW w:w="1003" w:type="dxa"/>
            <w:shd w:val="clear" w:color="auto" w:fill="auto"/>
            <w:tcMar>
              <w:top w:w="85" w:type="dxa"/>
              <w:left w:w="57" w:type="dxa"/>
              <w:bottom w:w="85" w:type="dxa"/>
              <w:right w:w="57" w:type="dxa"/>
            </w:tcMar>
            <w:vAlign w:val="center"/>
          </w:tcPr>
          <w:p w14:paraId="34999341">
            <w:pPr>
              <w:spacing w:line="320" w:lineRule="exact"/>
              <w:jc w:val="center"/>
              <w:rPr>
                <w:rFonts w:ascii="方正书宋_GBK" w:hAnsi="宋体" w:eastAsia="方正书宋_GBK"/>
                <w:sz w:val="24"/>
              </w:rPr>
            </w:pPr>
            <w:r>
              <w:rPr>
                <w:rFonts w:hint="eastAsia" w:ascii="方正书宋_GBK" w:hAnsi="宋体" w:eastAsia="方正书宋_GBK"/>
                <w:sz w:val="24"/>
              </w:rPr>
              <w:t>出版（组织）单位</w:t>
            </w:r>
          </w:p>
        </w:tc>
        <w:tc>
          <w:tcPr>
            <w:tcW w:w="1279" w:type="dxa"/>
            <w:shd w:val="clear" w:color="auto" w:fill="auto"/>
            <w:tcMar>
              <w:top w:w="85" w:type="dxa"/>
              <w:left w:w="57" w:type="dxa"/>
              <w:bottom w:w="85" w:type="dxa"/>
              <w:right w:w="57" w:type="dxa"/>
            </w:tcMar>
            <w:vAlign w:val="center"/>
          </w:tcPr>
          <w:p w14:paraId="47C15889">
            <w:pPr>
              <w:spacing w:line="320" w:lineRule="exact"/>
              <w:jc w:val="center"/>
              <w:rPr>
                <w:rFonts w:ascii="方正书宋_GBK" w:hAnsi="宋体" w:eastAsia="方正书宋_GBK"/>
                <w:sz w:val="24"/>
              </w:rPr>
            </w:pPr>
            <w:r>
              <w:rPr>
                <w:rFonts w:hint="eastAsia" w:ascii="方正书宋_GBK" w:hAnsi="宋体" w:eastAsia="方正书宋_GBK"/>
                <w:sz w:val="24"/>
              </w:rPr>
              <w:t>合（独）著</w:t>
            </w:r>
          </w:p>
          <w:p w14:paraId="2BF1D219">
            <w:pPr>
              <w:spacing w:line="320" w:lineRule="exact"/>
              <w:jc w:val="center"/>
              <w:rPr>
                <w:rFonts w:ascii="方正书宋_GBK" w:hAnsi="宋体" w:eastAsia="方正书宋_GBK"/>
                <w:sz w:val="24"/>
              </w:rPr>
            </w:pPr>
            <w:r>
              <w:rPr>
                <w:rFonts w:hint="eastAsia" w:ascii="方正书宋_GBK" w:hAnsi="宋体" w:eastAsia="方正书宋_GBK"/>
                <w:sz w:val="24"/>
              </w:rPr>
              <w:t>及本人排名</w:t>
            </w:r>
          </w:p>
        </w:tc>
        <w:tc>
          <w:tcPr>
            <w:tcW w:w="1420" w:type="dxa"/>
            <w:shd w:val="clear" w:color="auto" w:fill="auto"/>
            <w:tcMar>
              <w:top w:w="85" w:type="dxa"/>
              <w:left w:w="57" w:type="dxa"/>
              <w:bottom w:w="85" w:type="dxa"/>
              <w:right w:w="57" w:type="dxa"/>
            </w:tcMar>
            <w:vAlign w:val="center"/>
          </w:tcPr>
          <w:p w14:paraId="214056C0">
            <w:pPr>
              <w:spacing w:line="320" w:lineRule="exact"/>
              <w:jc w:val="center"/>
              <w:rPr>
                <w:rFonts w:ascii="方正书宋_GBK" w:eastAsia="方正书宋_GBK"/>
                <w:sz w:val="24"/>
              </w:rPr>
            </w:pPr>
            <w:r>
              <w:rPr>
                <w:rFonts w:hint="eastAsia" w:ascii="方正书宋_GBK" w:eastAsia="方正书宋_GBK"/>
                <w:sz w:val="24"/>
              </w:rPr>
              <w:t>单位人事（职改）部门</w:t>
            </w:r>
          </w:p>
          <w:p w14:paraId="0A798F3D">
            <w:pPr>
              <w:spacing w:line="320" w:lineRule="exact"/>
              <w:jc w:val="center"/>
              <w:rPr>
                <w:rFonts w:ascii="方正书宋_GBK" w:eastAsia="方正书宋_GBK"/>
                <w:sz w:val="24"/>
              </w:rPr>
            </w:pPr>
            <w:r>
              <w:rPr>
                <w:rFonts w:hint="eastAsia" w:ascii="方正书宋_GBK" w:eastAsia="方正书宋_GBK"/>
                <w:sz w:val="24"/>
              </w:rPr>
              <w:t>审查签章</w:t>
            </w:r>
          </w:p>
        </w:tc>
      </w:tr>
      <w:tr w14:paraId="2AFDA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81" w:type="dxa"/>
            <w:shd w:val="clear" w:color="auto" w:fill="auto"/>
            <w:tcMar>
              <w:top w:w="85" w:type="dxa"/>
              <w:left w:w="57" w:type="dxa"/>
              <w:bottom w:w="85" w:type="dxa"/>
              <w:right w:w="57" w:type="dxa"/>
            </w:tcMar>
            <w:vAlign w:val="center"/>
          </w:tcPr>
          <w:p w14:paraId="4B6F0280">
            <w:pPr>
              <w:pStyle w:val="2"/>
              <w:spacing w:before="0" w:beforeLines="0" w:after="0" w:afterLines="0" w:line="320" w:lineRule="exact"/>
              <w:rPr>
                <w:rFonts w:hint="default" w:ascii="Times New Roman" w:hAnsi="Times New Roman" w:eastAsia="宋体" w:cs="Times New Roman"/>
                <w:b w:val="0"/>
                <w:bCs w:val="0"/>
                <w:color w:val="000000"/>
                <w:sz w:val="24"/>
                <w:szCs w:val="24"/>
                <w:lang w:val="en-US" w:eastAsia="zh-CN"/>
              </w:rPr>
            </w:pPr>
            <w:r>
              <w:rPr>
                <w:rFonts w:hint="eastAsia" w:ascii="Times New Roman" w:hAnsi="Times New Roman" w:eastAsia="宋体" w:cs="Times New Roman"/>
                <w:b w:val="0"/>
                <w:bCs w:val="0"/>
                <w:color w:val="000000"/>
                <w:sz w:val="24"/>
                <w:szCs w:val="24"/>
                <w:lang w:val="en-US" w:eastAsia="zh-CN"/>
              </w:rPr>
              <w:t>1.</w:t>
            </w:r>
          </w:p>
        </w:tc>
        <w:tc>
          <w:tcPr>
            <w:tcW w:w="1550" w:type="dxa"/>
            <w:shd w:val="clear" w:color="auto" w:fill="auto"/>
            <w:tcMar>
              <w:top w:w="85" w:type="dxa"/>
              <w:left w:w="57" w:type="dxa"/>
              <w:bottom w:w="85" w:type="dxa"/>
              <w:right w:w="57" w:type="dxa"/>
            </w:tcMar>
            <w:vAlign w:val="center"/>
          </w:tcPr>
          <w:p w14:paraId="557E91BE">
            <w:pPr>
              <w:pStyle w:val="2"/>
              <w:spacing w:before="0" w:beforeLines="0" w:after="0" w:afterLines="0" w:line="320" w:lineRule="exact"/>
              <w:rPr>
                <w:rFonts w:hint="eastAsia" w:ascii="Times New Roman" w:hAnsi="Times New Roman" w:eastAsia="宋体" w:cs="Times New Roman"/>
                <w:b w:val="0"/>
                <w:bCs w:val="0"/>
                <w:color w:val="000000"/>
                <w:sz w:val="24"/>
                <w:szCs w:val="24"/>
                <w:lang w:val="en-US" w:eastAsia="zh-CN"/>
              </w:rPr>
            </w:pPr>
            <w:r>
              <w:rPr>
                <w:rFonts w:hint="eastAsia" w:ascii="Times New Roman" w:hAnsi="Times New Roman" w:eastAsia="宋体" w:cs="Times New Roman"/>
                <w:b w:val="0"/>
                <w:bCs w:val="0"/>
                <w:color w:val="000000"/>
                <w:sz w:val="24"/>
                <w:szCs w:val="24"/>
                <w:lang w:val="en-US" w:eastAsia="zh-CN"/>
              </w:rPr>
              <w:t>四生空间视角下长江经济带城市人居环境韧性的时空演变及驱动机制</w:t>
            </w:r>
          </w:p>
        </w:tc>
        <w:tc>
          <w:tcPr>
            <w:tcW w:w="2678" w:type="dxa"/>
            <w:gridSpan w:val="2"/>
            <w:shd w:val="clear" w:color="auto" w:fill="auto"/>
            <w:tcMar>
              <w:top w:w="85" w:type="dxa"/>
              <w:left w:w="57" w:type="dxa"/>
              <w:bottom w:w="85" w:type="dxa"/>
              <w:right w:w="57" w:type="dxa"/>
            </w:tcMar>
            <w:vAlign w:val="center"/>
          </w:tcPr>
          <w:p w14:paraId="1857DC88">
            <w:pPr>
              <w:pStyle w:val="2"/>
              <w:spacing w:before="0" w:beforeLines="0" w:after="0" w:afterLines="0" w:line="320" w:lineRule="exact"/>
              <w:rPr>
                <w:rFonts w:hint="default" w:ascii="Times New Roman" w:hAnsi="Times New Roman" w:eastAsia="宋体" w:cs="Times New Roman"/>
                <w:b w:val="0"/>
                <w:bCs w:val="0"/>
                <w:color w:val="000000"/>
                <w:sz w:val="24"/>
                <w:szCs w:val="24"/>
                <w:lang w:val="en-US" w:eastAsia="zh-CN"/>
              </w:rPr>
            </w:pPr>
            <w:r>
              <w:rPr>
                <w:rFonts w:hint="eastAsia" w:ascii="Times New Roman" w:hAnsi="Times New Roman" w:eastAsia="宋体" w:cs="Times New Roman"/>
                <w:b w:val="0"/>
                <w:bCs w:val="0"/>
                <w:color w:val="000000"/>
                <w:sz w:val="24"/>
                <w:szCs w:val="24"/>
                <w:lang w:val="en-US" w:eastAsia="zh-CN"/>
              </w:rPr>
              <w:t>生态学报 CSCD核心期刊</w:t>
            </w:r>
          </w:p>
        </w:tc>
        <w:tc>
          <w:tcPr>
            <w:tcW w:w="1003" w:type="dxa"/>
            <w:shd w:val="clear" w:color="auto" w:fill="auto"/>
            <w:tcMar>
              <w:top w:w="85" w:type="dxa"/>
              <w:left w:w="57" w:type="dxa"/>
              <w:bottom w:w="85" w:type="dxa"/>
              <w:right w:w="57" w:type="dxa"/>
            </w:tcMar>
            <w:vAlign w:val="center"/>
          </w:tcPr>
          <w:p w14:paraId="32E0D914">
            <w:pPr>
              <w:pStyle w:val="2"/>
              <w:spacing w:before="0" w:beforeLines="0" w:after="0" w:afterLines="0" w:line="320" w:lineRule="exact"/>
              <w:rPr>
                <w:rFonts w:hint="default" w:ascii="Times New Roman" w:hAnsi="Times New Roman" w:eastAsia="宋体" w:cs="Times New Roman"/>
                <w:b w:val="0"/>
                <w:bCs w:val="0"/>
                <w:color w:val="000000"/>
                <w:sz w:val="24"/>
                <w:szCs w:val="24"/>
                <w:lang w:val="en-US" w:eastAsia="zh-CN"/>
              </w:rPr>
            </w:pPr>
            <w:r>
              <w:rPr>
                <w:rFonts w:hint="eastAsia" w:ascii="Times New Roman" w:hAnsi="Times New Roman" w:eastAsia="宋体" w:cs="Times New Roman"/>
                <w:b w:val="0"/>
                <w:bCs w:val="0"/>
                <w:color w:val="000000"/>
                <w:sz w:val="24"/>
                <w:szCs w:val="24"/>
                <w:lang w:val="en-US" w:eastAsia="zh-CN"/>
              </w:rPr>
              <w:t>中国科学院生态环境研究中心</w:t>
            </w:r>
          </w:p>
        </w:tc>
        <w:tc>
          <w:tcPr>
            <w:tcW w:w="1279" w:type="dxa"/>
            <w:shd w:val="clear" w:color="auto" w:fill="auto"/>
            <w:tcMar>
              <w:top w:w="85" w:type="dxa"/>
              <w:left w:w="57" w:type="dxa"/>
              <w:bottom w:w="85" w:type="dxa"/>
              <w:right w:w="57" w:type="dxa"/>
            </w:tcMar>
            <w:vAlign w:val="center"/>
          </w:tcPr>
          <w:p w14:paraId="78353CB3">
            <w:pPr>
              <w:pStyle w:val="2"/>
              <w:spacing w:before="0" w:beforeLines="0" w:after="0" w:afterLines="0" w:line="320" w:lineRule="exact"/>
              <w:rPr>
                <w:rFonts w:hint="eastAsia" w:ascii="Times New Roman" w:hAnsi="Times New Roman" w:eastAsia="宋体" w:cs="Times New Roman"/>
                <w:b w:val="0"/>
                <w:bCs w:val="0"/>
                <w:color w:val="000000"/>
                <w:sz w:val="24"/>
                <w:szCs w:val="24"/>
                <w:lang w:val="en-US" w:eastAsia="zh-CN"/>
              </w:rPr>
            </w:pPr>
            <w:r>
              <w:rPr>
                <w:rFonts w:hint="eastAsia" w:ascii="Times New Roman" w:hAnsi="Times New Roman" w:eastAsia="宋体" w:cs="Times New Roman"/>
                <w:b w:val="0"/>
                <w:bCs w:val="0"/>
                <w:color w:val="000000"/>
                <w:sz w:val="24"/>
                <w:szCs w:val="24"/>
                <w:lang w:val="en-US" w:eastAsia="zh-CN"/>
              </w:rPr>
              <w:t>1</w:t>
            </w:r>
          </w:p>
        </w:tc>
        <w:tc>
          <w:tcPr>
            <w:tcW w:w="1420" w:type="dxa"/>
            <w:shd w:val="clear" w:color="auto" w:fill="auto"/>
            <w:tcMar>
              <w:top w:w="85" w:type="dxa"/>
              <w:left w:w="57" w:type="dxa"/>
              <w:bottom w:w="85" w:type="dxa"/>
              <w:right w:w="57" w:type="dxa"/>
            </w:tcMar>
            <w:vAlign w:val="center"/>
          </w:tcPr>
          <w:p w14:paraId="644BF3B8">
            <w:pPr>
              <w:spacing w:line="320" w:lineRule="exact"/>
              <w:jc w:val="center"/>
              <w:rPr>
                <w:sz w:val="24"/>
                <w:szCs w:val="24"/>
              </w:rPr>
            </w:pPr>
          </w:p>
          <w:p w14:paraId="7BFCEEAB">
            <w:pPr>
              <w:pStyle w:val="2"/>
              <w:rPr>
                <w:rFonts w:ascii="方正书宋_GBK" w:eastAsia="方正书宋_GBK"/>
                <w:sz w:val="24"/>
                <w:szCs w:val="24"/>
              </w:rPr>
            </w:pPr>
          </w:p>
          <w:p w14:paraId="65F54A21">
            <w:pPr>
              <w:pStyle w:val="2"/>
              <w:rPr>
                <w:rFonts w:ascii="方正书宋_GBK" w:eastAsia="方正书宋_GBK"/>
                <w:sz w:val="24"/>
                <w:szCs w:val="24"/>
              </w:rPr>
            </w:pPr>
          </w:p>
        </w:tc>
      </w:tr>
    </w:tbl>
    <w:p w14:paraId="6715866C">
      <w:pPr>
        <w:spacing w:before="156" w:beforeLines="50" w:after="156" w:afterLines="50" w:line="600" w:lineRule="exact"/>
        <w:jc w:val="center"/>
        <w:rPr>
          <w:rFonts w:ascii="黑体" w:hAnsi="Times New Roman" w:eastAsia="黑体" w:cs="Times New Roman"/>
          <w:sz w:val="32"/>
          <w:szCs w:val="32"/>
        </w:rPr>
      </w:pPr>
      <w:r>
        <w:rPr>
          <w:rFonts w:hint="eastAsia" w:ascii="黑体" w:hAnsi="Times New Roman" w:eastAsia="黑体" w:cs="Times New Roman"/>
          <w:sz w:val="32"/>
          <w:szCs w:val="32"/>
        </w:rPr>
        <w:t>11．个人工作小结</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9"/>
      </w:tblGrid>
      <w:tr w14:paraId="02D6A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8" w:hRule="atLeast"/>
          <w:jc w:val="center"/>
        </w:trPr>
        <w:tc>
          <w:tcPr>
            <w:tcW w:w="8719" w:type="dxa"/>
            <w:shd w:val="clear" w:color="auto" w:fill="auto"/>
            <w:tcMar>
              <w:top w:w="85" w:type="dxa"/>
              <w:left w:w="57" w:type="dxa"/>
              <w:bottom w:w="85" w:type="dxa"/>
              <w:right w:w="57" w:type="dxa"/>
            </w:tcMar>
            <w:vAlign w:val="center"/>
          </w:tcPr>
          <w:p w14:paraId="4AC79EAC">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eastAsia" w:ascii="Times New Roman" w:hAnsi="Times New Roman" w:eastAsia="宋体" w:cs="Times New Roman"/>
                <w:b w:val="0"/>
                <w:bCs w:val="0"/>
                <w:color w:val="000000"/>
                <w:kern w:val="2"/>
                <w:sz w:val="24"/>
                <w:szCs w:val="24"/>
                <w:lang w:val="en-US" w:eastAsia="zh-CN" w:bidi="ar-SA"/>
              </w:rPr>
            </w:pPr>
            <w:r>
              <w:rPr>
                <w:rFonts w:hint="eastAsia" w:ascii="Times New Roman" w:hAnsi="Times New Roman" w:eastAsia="宋体" w:cs="Times New Roman"/>
                <w:b w:val="0"/>
                <w:bCs w:val="0"/>
                <w:color w:val="000000"/>
                <w:kern w:val="2"/>
                <w:sz w:val="24"/>
                <w:szCs w:val="24"/>
                <w:lang w:val="en-US" w:eastAsia="zh-CN" w:bidi="ar-SA"/>
              </w:rPr>
              <w:t>入职一年以来，本人始终秉持立德树人的根本教育理念，严格遵守学校各项规章制度，立足自身专业岗位，不断夯实业务能力、精进专业素养，稳步推进各项工作任务，在教学开展、科学研究、学生指导等方面均取得了阶段性成效，具体如下：</w:t>
            </w:r>
          </w:p>
          <w:p w14:paraId="27E93018">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default" w:ascii="Times New Roman" w:hAnsi="Times New Roman" w:eastAsia="宋体" w:cs="Times New Roman"/>
                <w:b w:val="0"/>
                <w:bCs w:val="0"/>
                <w:color w:val="000000"/>
                <w:kern w:val="2"/>
                <w:sz w:val="24"/>
                <w:szCs w:val="24"/>
                <w:lang w:val="en-US" w:eastAsia="zh-CN" w:bidi="ar-SA"/>
              </w:rPr>
            </w:pPr>
            <w:r>
              <w:rPr>
                <w:rFonts w:hint="eastAsia" w:ascii="Times New Roman" w:hAnsi="Times New Roman" w:eastAsia="宋体" w:cs="Times New Roman"/>
                <w:b w:val="0"/>
                <w:bCs w:val="0"/>
                <w:color w:val="000000"/>
                <w:kern w:val="2"/>
                <w:sz w:val="24"/>
                <w:szCs w:val="24"/>
                <w:lang w:val="en-US" w:eastAsia="zh-CN" w:bidi="ar-SA"/>
              </w:rPr>
              <w:t>教学工作中，</w:t>
            </w:r>
            <w:r>
              <w:rPr>
                <w:rFonts w:hint="eastAsia" w:ascii="Times New Roman" w:hAnsi="Times New Roman" w:eastAsia="宋体" w:cs="Times New Roman"/>
                <w:b w:val="0"/>
                <w:bCs w:val="0"/>
                <w:color w:val="000000"/>
                <w:kern w:val="2"/>
                <w:sz w:val="24"/>
                <w:szCs w:val="24"/>
                <w:lang w:val="en-US" w:eastAsia="zh-CN" w:bidi="ar-SA"/>
              </w:rPr>
              <w:t>本人</w:t>
            </w:r>
            <w:r>
              <w:rPr>
                <w:rFonts w:hint="eastAsia" w:ascii="Times New Roman" w:hAnsi="Times New Roman" w:eastAsia="宋体" w:cs="Times New Roman"/>
                <w:b w:val="0"/>
                <w:bCs w:val="0"/>
                <w:color w:val="000000"/>
                <w:kern w:val="2"/>
                <w:sz w:val="24"/>
                <w:szCs w:val="24"/>
                <w:lang w:val="en-US" w:eastAsia="zh-CN" w:bidi="ar-SA"/>
              </w:rPr>
              <w:t>始终坚持以学生为中心的育人理念，认真承担各项教学任务，严谨落实备课、课堂授课、课后答疑、学业辅导等全流程教学工作。主动积极参与学院组织的教研研讨和教学观摩活动，虚心汲取资深教师的教学经验，结合学科发展前沿动态优化教学内容与授课方式。同时，注重提升学生综合素养，指导学生主持省级大学生创新创业训练计划项目1项，指导学生获校级优秀毕业论文1篇。</w:t>
            </w:r>
          </w:p>
          <w:p w14:paraId="25EE307F">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eastAsia" w:ascii="Times New Roman" w:hAnsi="Times New Roman" w:eastAsia="宋体" w:cs="Times New Roman"/>
                <w:b w:val="0"/>
                <w:bCs w:val="0"/>
                <w:color w:val="000000"/>
                <w:kern w:val="2"/>
                <w:sz w:val="24"/>
                <w:szCs w:val="24"/>
                <w:lang w:val="en-US" w:eastAsia="zh-CN" w:bidi="ar-SA"/>
              </w:rPr>
            </w:pPr>
            <w:r>
              <w:rPr>
                <w:rFonts w:hint="eastAsia" w:ascii="Times New Roman" w:hAnsi="Times New Roman" w:eastAsia="宋体" w:cs="Times New Roman"/>
                <w:b w:val="0"/>
                <w:bCs w:val="0"/>
                <w:color w:val="000000"/>
                <w:kern w:val="2"/>
                <w:sz w:val="24"/>
                <w:szCs w:val="24"/>
                <w:lang w:val="en-US" w:eastAsia="zh-CN" w:bidi="ar-SA"/>
              </w:rPr>
              <w:t>科研工作方面，</w:t>
            </w:r>
            <w:r>
              <w:rPr>
                <w:rFonts w:hint="eastAsia" w:ascii="Times New Roman" w:hAnsi="Times New Roman" w:eastAsia="宋体" w:cs="Times New Roman"/>
                <w:b w:val="0"/>
                <w:bCs w:val="0"/>
                <w:color w:val="000000"/>
                <w:kern w:val="2"/>
                <w:sz w:val="24"/>
                <w:szCs w:val="24"/>
                <w:lang w:val="en-US" w:eastAsia="zh-CN" w:bidi="ar-SA"/>
              </w:rPr>
              <w:t>本人</w:t>
            </w:r>
            <w:r>
              <w:rPr>
                <w:rFonts w:hint="eastAsia" w:ascii="Times New Roman" w:hAnsi="Times New Roman" w:eastAsia="宋体" w:cs="Times New Roman"/>
                <w:b w:val="0"/>
                <w:bCs w:val="0"/>
                <w:color w:val="000000"/>
                <w:kern w:val="2"/>
                <w:sz w:val="24"/>
                <w:szCs w:val="24"/>
                <w:lang w:val="en-US" w:eastAsia="zh-CN" w:bidi="ar-SA"/>
              </w:rPr>
              <w:t>坚持教学与科研相辅相成、协同发展，聚焦所属学科研究方向，潜心开展学术研究与科研攻关。入职一年内，注重科研成果积累与凝练，成功发表CSCD核心期刊论文1篇。同时积极申报各级科研课题，获批在研省级自然科学基金项目、省教育厅科学研究项目各1项。稳步推进项目建设，持续提升自身科研创新与课题攻坚能力。</w:t>
            </w:r>
          </w:p>
          <w:p w14:paraId="1FE00384">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eastAsia" w:ascii="Times New Roman" w:hAnsi="Times New Roman" w:eastAsia="宋体" w:cs="Times New Roman"/>
                <w:b w:val="0"/>
                <w:bCs w:val="0"/>
                <w:color w:val="000000"/>
                <w:kern w:val="2"/>
                <w:sz w:val="21"/>
                <w:szCs w:val="21"/>
                <w:lang w:val="en-US" w:eastAsia="zh-CN" w:bidi="ar-SA"/>
              </w:rPr>
            </w:pPr>
            <w:r>
              <w:rPr>
                <w:rFonts w:hint="eastAsia" w:ascii="Times New Roman" w:hAnsi="Times New Roman" w:eastAsia="宋体" w:cs="Times New Roman"/>
                <w:b w:val="0"/>
                <w:bCs w:val="0"/>
                <w:color w:val="000000"/>
                <w:kern w:val="2"/>
                <w:sz w:val="24"/>
                <w:szCs w:val="24"/>
                <w:lang w:val="en-US" w:eastAsia="zh-CN" w:bidi="ar-SA"/>
              </w:rPr>
              <w:t>后续</w:t>
            </w:r>
            <w:r>
              <w:rPr>
                <w:rFonts w:hint="eastAsia" w:ascii="Times New Roman" w:hAnsi="Times New Roman" w:eastAsia="宋体" w:cs="Times New Roman"/>
                <w:b w:val="0"/>
                <w:bCs w:val="0"/>
                <w:color w:val="000000"/>
                <w:kern w:val="2"/>
                <w:sz w:val="24"/>
                <w:szCs w:val="24"/>
                <w:lang w:val="en-US" w:eastAsia="zh-CN" w:bidi="ar-SA"/>
              </w:rPr>
              <w:t>本人</w:t>
            </w:r>
            <w:r>
              <w:rPr>
                <w:rFonts w:hint="eastAsia" w:ascii="Times New Roman" w:hAnsi="Times New Roman" w:eastAsia="宋体" w:cs="Times New Roman"/>
                <w:b w:val="0"/>
                <w:bCs w:val="0"/>
                <w:color w:val="000000"/>
                <w:kern w:val="2"/>
                <w:sz w:val="24"/>
                <w:szCs w:val="24"/>
                <w:lang w:val="en-US" w:eastAsia="zh-CN" w:bidi="ar-SA"/>
              </w:rPr>
              <w:t>将立足岗位、补齐短板，持续深耕教学科研工作，扎实推进在研项目研究，积极凝练优质成果，切实履行高校教师岗位职责，为学校学科建设和人才培养贡献力量。</w:t>
            </w:r>
          </w:p>
          <w:p w14:paraId="492EC98C">
            <w:pPr>
              <w:spacing w:line="320" w:lineRule="exact"/>
              <w:rPr>
                <w:rFonts w:ascii="方正书宋_GBK" w:eastAsia="方正书宋_GBK"/>
                <w:sz w:val="24"/>
              </w:rPr>
            </w:pPr>
            <w:r>
              <w:rPr>
                <w:rFonts w:hint="eastAsia" w:ascii="方正书宋_GBK" w:hAnsi="宋体" w:eastAsia="方正书宋_GBK"/>
                <w:sz w:val="24"/>
              </w:rPr>
              <w:t>本人签字：                                           　年　　月　　日</w:t>
            </w:r>
          </w:p>
        </w:tc>
      </w:tr>
    </w:tbl>
    <w:p w14:paraId="6FCF0E08">
      <w:pPr>
        <w:spacing w:before="160" w:after="160"/>
        <w:jc w:val="center"/>
        <w:rPr>
          <w:rFonts w:ascii="黑体" w:eastAsia="黑体"/>
          <w:sz w:val="32"/>
        </w:rPr>
      </w:pPr>
      <w:r>
        <w:rPr>
          <w:rFonts w:hint="eastAsia" w:ascii="黑体" w:hAnsi="Times New Roman" w:eastAsia="黑体" w:cs="Times New Roman"/>
          <w:sz w:val="32"/>
          <w:szCs w:val="32"/>
        </w:rPr>
        <w:tab/>
      </w:r>
      <w:r>
        <w:rPr>
          <w:rFonts w:hint="eastAsia" w:ascii="黑体" w:eastAsia="黑体"/>
          <w:sz w:val="32"/>
        </w:rPr>
        <w:t>12.个人承诺</w:t>
      </w:r>
    </w:p>
    <w:tbl>
      <w:tblPr>
        <w:tblStyle w:val="9"/>
        <w:tblW w:w="88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9"/>
      </w:tblGrid>
      <w:tr w14:paraId="171B7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5" w:hRule="atLeast"/>
          <w:jc w:val="center"/>
        </w:trPr>
        <w:tc>
          <w:tcPr>
            <w:tcW w:w="8819" w:type="dxa"/>
          </w:tcPr>
          <w:p w14:paraId="3D30A92C">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ascii="宋体"/>
              </w:rPr>
            </w:pPr>
            <w:bookmarkStart w:id="0" w:name="_GoBack"/>
            <w:r>
              <w:rPr>
                <w:rFonts w:hint="eastAsia" w:ascii="宋体"/>
              </w:rPr>
              <w:t>本人郑重承诺：以上表格所填报的各项材料、数据、业绩、奖项等为本人填报，真实有效。若有虚假，愿意按照人力资源和社会保障部《职称评审监管暂行办法》（人社部发〔2024〕56号）相关规定，3年内不得申报评审职称。无论什么时候，经核查发现存在有违纪违规取得职称的行为，同意撤销该职称，并同意将据此获得的后续职称或其他权益也一并取消。</w:t>
            </w:r>
          </w:p>
          <w:bookmarkEnd w:id="0"/>
          <w:p w14:paraId="51B58B0C">
            <w:pPr>
              <w:tabs>
                <w:tab w:val="left" w:pos="4877"/>
              </w:tabs>
              <w:spacing w:line="480" w:lineRule="auto"/>
              <w:rPr>
                <w:rFonts w:ascii="宋体"/>
              </w:rPr>
            </w:pPr>
          </w:p>
          <w:p w14:paraId="584C497C">
            <w:pPr>
              <w:tabs>
                <w:tab w:val="left" w:pos="4877"/>
              </w:tabs>
              <w:spacing w:line="480" w:lineRule="auto"/>
              <w:ind w:firstLine="4935" w:firstLineChars="2350"/>
              <w:rPr>
                <w:rFonts w:ascii="宋体"/>
              </w:rPr>
            </w:pPr>
            <w:r>
              <w:rPr>
                <w:rFonts w:hint="eastAsia" w:ascii="宋体"/>
              </w:rPr>
              <w:t>承诺人签名：</w:t>
            </w:r>
          </w:p>
          <w:p w14:paraId="6E724417">
            <w:pPr>
              <w:spacing w:line="480" w:lineRule="auto"/>
              <w:ind w:firstLine="5355" w:firstLineChars="2550"/>
              <w:rPr>
                <w:rFonts w:ascii="宋体"/>
              </w:rPr>
            </w:pPr>
            <w:r>
              <w:rPr>
                <w:rFonts w:hint="eastAsia" w:ascii="宋体"/>
              </w:rPr>
              <w:t>年    月    日</w:t>
            </w:r>
          </w:p>
        </w:tc>
      </w:tr>
    </w:tbl>
    <w:p w14:paraId="0E46BA3C">
      <w:pPr>
        <w:tabs>
          <w:tab w:val="left" w:pos="2721"/>
          <w:tab w:val="center" w:pos="4575"/>
        </w:tabs>
        <w:spacing w:before="156" w:beforeLines="50" w:after="156" w:afterLines="50" w:line="600" w:lineRule="exact"/>
        <w:jc w:val="left"/>
        <w:rPr>
          <w:rFonts w:ascii="黑体" w:hAnsi="Times New Roman" w:eastAsia="黑体" w:cs="Times New Roman"/>
          <w:sz w:val="32"/>
          <w:szCs w:val="32"/>
        </w:rPr>
      </w:pPr>
      <w:r>
        <w:rPr>
          <w:rFonts w:hint="eastAsia" w:ascii="黑体" w:hAnsi="Times New Roman" w:eastAsia="黑体" w:cs="Times New Roman"/>
          <w:sz w:val="32"/>
          <w:szCs w:val="32"/>
        </w:rPr>
        <w:tab/>
      </w:r>
      <w:r>
        <w:rPr>
          <w:rFonts w:hint="eastAsia" w:ascii="黑体" w:hAnsi="Times New Roman" w:eastAsia="黑体" w:cs="Times New Roman"/>
          <w:sz w:val="32"/>
          <w:szCs w:val="32"/>
        </w:rPr>
        <w:t>13．考核鉴定及审批意见</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945"/>
        <w:gridCol w:w="1890"/>
        <w:gridCol w:w="2242"/>
        <w:gridCol w:w="2904"/>
      </w:tblGrid>
      <w:tr w14:paraId="78A01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8" w:type="dxa"/>
            <w:shd w:val="clear" w:color="auto" w:fill="auto"/>
            <w:tcMar>
              <w:top w:w="85" w:type="dxa"/>
              <w:left w:w="57" w:type="dxa"/>
              <w:bottom w:w="85" w:type="dxa"/>
              <w:right w:w="57" w:type="dxa"/>
            </w:tcMar>
            <w:textDirection w:val="tbRlV"/>
            <w:vAlign w:val="center"/>
          </w:tcPr>
          <w:p w14:paraId="119FC6E2">
            <w:pPr>
              <w:spacing w:after="93" w:afterLines="30" w:line="320" w:lineRule="exact"/>
              <w:jc w:val="center"/>
              <w:rPr>
                <w:rFonts w:ascii="方正书宋_GBK" w:eastAsia="方正书宋_GBK"/>
                <w:sz w:val="24"/>
              </w:rPr>
            </w:pPr>
            <w:r>
              <w:rPr>
                <w:rFonts w:hint="eastAsia" w:ascii="方正书宋_GBK" w:eastAsia="方正书宋_GBK"/>
                <w:sz w:val="24"/>
              </w:rPr>
              <w:t>基层单位意见</w:t>
            </w:r>
          </w:p>
        </w:tc>
        <w:tc>
          <w:tcPr>
            <w:tcW w:w="7981" w:type="dxa"/>
            <w:gridSpan w:val="4"/>
            <w:shd w:val="clear" w:color="auto" w:fill="auto"/>
            <w:tcMar>
              <w:top w:w="85" w:type="dxa"/>
              <w:left w:w="57" w:type="dxa"/>
              <w:bottom w:w="85" w:type="dxa"/>
              <w:right w:w="57" w:type="dxa"/>
            </w:tcMar>
            <w:vAlign w:val="center"/>
          </w:tcPr>
          <w:p w14:paraId="39CE6968">
            <w:pPr>
              <w:widowControl/>
              <w:spacing w:line="320" w:lineRule="exact"/>
              <w:jc w:val="left"/>
              <w:rPr>
                <w:rFonts w:ascii="方正书宋_GBK" w:eastAsia="方正书宋_GBK"/>
                <w:sz w:val="24"/>
              </w:rPr>
            </w:pPr>
          </w:p>
          <w:p w14:paraId="7D7E0983">
            <w:pPr>
              <w:widowControl/>
              <w:spacing w:line="320" w:lineRule="exact"/>
              <w:jc w:val="left"/>
              <w:rPr>
                <w:rFonts w:ascii="方正书宋_GBK" w:eastAsia="方正书宋_GBK"/>
                <w:sz w:val="24"/>
              </w:rPr>
            </w:pPr>
          </w:p>
          <w:p w14:paraId="6FAC7B9A">
            <w:pPr>
              <w:widowControl/>
              <w:spacing w:line="320" w:lineRule="exact"/>
              <w:jc w:val="left"/>
              <w:rPr>
                <w:rFonts w:ascii="方正书宋_GBK" w:eastAsia="方正书宋_GBK"/>
                <w:sz w:val="24"/>
              </w:rPr>
            </w:pPr>
          </w:p>
          <w:p w14:paraId="2CCA588D">
            <w:pPr>
              <w:widowControl/>
              <w:spacing w:line="320" w:lineRule="exact"/>
              <w:jc w:val="left"/>
              <w:rPr>
                <w:rFonts w:ascii="方正书宋_GBK" w:eastAsia="方正书宋_GBK"/>
                <w:sz w:val="24"/>
              </w:rPr>
            </w:pPr>
          </w:p>
          <w:p w14:paraId="3DEDACB1">
            <w:pPr>
              <w:widowControl/>
              <w:spacing w:line="320" w:lineRule="exact"/>
              <w:jc w:val="left"/>
              <w:rPr>
                <w:rFonts w:ascii="方正书宋_GBK" w:eastAsia="方正书宋_GBK"/>
                <w:sz w:val="24"/>
              </w:rPr>
            </w:pPr>
          </w:p>
          <w:p w14:paraId="325A8058">
            <w:pPr>
              <w:widowControl/>
              <w:spacing w:line="320" w:lineRule="exact"/>
              <w:jc w:val="left"/>
              <w:rPr>
                <w:rFonts w:ascii="方正书宋_GBK" w:eastAsia="方正书宋_GBK"/>
                <w:sz w:val="24"/>
              </w:rPr>
            </w:pPr>
          </w:p>
          <w:p w14:paraId="30561D72">
            <w:pPr>
              <w:widowControl/>
              <w:spacing w:line="320" w:lineRule="exact"/>
              <w:jc w:val="left"/>
              <w:rPr>
                <w:rFonts w:ascii="方正书宋_GBK" w:eastAsia="方正书宋_GBK"/>
                <w:sz w:val="24"/>
              </w:rPr>
            </w:pPr>
          </w:p>
          <w:p w14:paraId="4FD1C97E">
            <w:pPr>
              <w:widowControl/>
              <w:spacing w:line="320" w:lineRule="exact"/>
              <w:jc w:val="left"/>
              <w:rPr>
                <w:rFonts w:ascii="方正书宋_GBK" w:eastAsia="方正书宋_GBK"/>
                <w:sz w:val="24"/>
              </w:rPr>
            </w:pPr>
          </w:p>
          <w:p w14:paraId="6117D7BB">
            <w:pPr>
              <w:widowControl/>
              <w:spacing w:line="320" w:lineRule="exact"/>
              <w:jc w:val="left"/>
              <w:rPr>
                <w:rFonts w:ascii="方正书宋_GBK" w:eastAsia="方正书宋_GBK"/>
                <w:sz w:val="24"/>
              </w:rPr>
            </w:pPr>
          </w:p>
          <w:p w14:paraId="0841EB7A">
            <w:pPr>
              <w:widowControl/>
              <w:spacing w:line="320" w:lineRule="exact"/>
              <w:jc w:val="left"/>
              <w:rPr>
                <w:rFonts w:ascii="方正书宋_GBK" w:eastAsia="方正书宋_GBK"/>
                <w:sz w:val="24"/>
              </w:rPr>
            </w:pPr>
          </w:p>
          <w:p w14:paraId="13F128DC">
            <w:pPr>
              <w:widowControl/>
              <w:spacing w:line="320" w:lineRule="exact"/>
              <w:jc w:val="left"/>
              <w:rPr>
                <w:rFonts w:ascii="方正书宋_GBK" w:eastAsia="方正书宋_GBK"/>
                <w:sz w:val="24"/>
              </w:rPr>
            </w:pPr>
          </w:p>
          <w:p w14:paraId="7DD02FA9">
            <w:pPr>
              <w:spacing w:line="320" w:lineRule="exact"/>
              <w:rPr>
                <w:rFonts w:ascii="方正书宋_GBK" w:eastAsia="方正书宋_GBK"/>
                <w:sz w:val="24"/>
              </w:rPr>
            </w:pPr>
            <w:r>
              <w:rPr>
                <w:rFonts w:hint="eastAsia" w:ascii="方正书宋_GBK" w:eastAsia="方正书宋_GBK"/>
                <w:sz w:val="24"/>
              </w:rPr>
              <w:t>　　                         　　　　　（公　　章）</w:t>
            </w:r>
          </w:p>
          <w:p w14:paraId="419BBC6A">
            <w:pPr>
              <w:spacing w:line="320" w:lineRule="exact"/>
              <w:rPr>
                <w:rFonts w:ascii="方正书宋_GBK" w:eastAsia="方正书宋_GBK"/>
                <w:sz w:val="24"/>
              </w:rPr>
            </w:pPr>
            <w:r>
              <w:rPr>
                <w:rFonts w:hint="eastAsia" w:ascii="方正书宋_GBK" w:eastAsia="方正书宋_GBK"/>
                <w:sz w:val="24"/>
              </w:rPr>
              <w:t>负　责　人：　　　　　　　　　 　　　　　　　　　　年　　月　　日</w:t>
            </w:r>
          </w:p>
        </w:tc>
      </w:tr>
      <w:tr w14:paraId="6F31B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8" w:type="dxa"/>
            <w:shd w:val="clear" w:color="auto" w:fill="auto"/>
            <w:tcMar>
              <w:top w:w="85" w:type="dxa"/>
              <w:left w:w="57" w:type="dxa"/>
              <w:bottom w:w="85" w:type="dxa"/>
              <w:right w:w="57" w:type="dxa"/>
            </w:tcMar>
            <w:textDirection w:val="tbRlV"/>
            <w:vAlign w:val="center"/>
          </w:tcPr>
          <w:p w14:paraId="42605E02">
            <w:pPr>
              <w:spacing w:after="93" w:afterLines="30" w:line="320" w:lineRule="exact"/>
              <w:jc w:val="center"/>
              <w:rPr>
                <w:rFonts w:ascii="方正书宋_GBK" w:eastAsia="方正书宋_GBK"/>
                <w:sz w:val="24"/>
              </w:rPr>
            </w:pPr>
            <w:r>
              <w:rPr>
                <w:rFonts w:hint="eastAsia" w:ascii="方正书宋_GBK" w:eastAsia="方正书宋_GBK"/>
                <w:sz w:val="24"/>
              </w:rPr>
              <w:t>呈报单位意见</w:t>
            </w:r>
          </w:p>
        </w:tc>
        <w:tc>
          <w:tcPr>
            <w:tcW w:w="7981" w:type="dxa"/>
            <w:gridSpan w:val="4"/>
            <w:shd w:val="clear" w:color="auto" w:fill="auto"/>
            <w:tcMar>
              <w:top w:w="85" w:type="dxa"/>
              <w:left w:w="57" w:type="dxa"/>
              <w:bottom w:w="85" w:type="dxa"/>
              <w:right w:w="57" w:type="dxa"/>
            </w:tcMar>
            <w:vAlign w:val="center"/>
          </w:tcPr>
          <w:p w14:paraId="24C601CD">
            <w:pPr>
              <w:widowControl/>
              <w:spacing w:line="320" w:lineRule="exact"/>
              <w:jc w:val="left"/>
              <w:rPr>
                <w:rFonts w:ascii="方正书宋_GBK" w:eastAsia="方正书宋_GBK"/>
                <w:sz w:val="24"/>
              </w:rPr>
            </w:pPr>
          </w:p>
          <w:p w14:paraId="4D4289B0">
            <w:pPr>
              <w:widowControl/>
              <w:spacing w:line="320" w:lineRule="exact"/>
              <w:jc w:val="left"/>
              <w:rPr>
                <w:rFonts w:ascii="方正书宋_GBK" w:eastAsia="方正书宋_GBK"/>
                <w:sz w:val="24"/>
              </w:rPr>
            </w:pPr>
          </w:p>
          <w:p w14:paraId="7C65E8E1">
            <w:pPr>
              <w:widowControl/>
              <w:spacing w:line="320" w:lineRule="exact"/>
              <w:jc w:val="left"/>
              <w:rPr>
                <w:rFonts w:ascii="方正书宋_GBK" w:eastAsia="方正书宋_GBK"/>
                <w:sz w:val="24"/>
              </w:rPr>
            </w:pPr>
          </w:p>
          <w:p w14:paraId="17F93EF9">
            <w:pPr>
              <w:widowControl/>
              <w:spacing w:line="320" w:lineRule="exact"/>
              <w:jc w:val="left"/>
              <w:rPr>
                <w:rFonts w:ascii="方正书宋_GBK" w:eastAsia="方正书宋_GBK"/>
                <w:sz w:val="24"/>
              </w:rPr>
            </w:pPr>
          </w:p>
          <w:p w14:paraId="02905F51">
            <w:pPr>
              <w:widowControl/>
              <w:spacing w:line="320" w:lineRule="exact"/>
              <w:jc w:val="left"/>
              <w:rPr>
                <w:rFonts w:ascii="方正书宋_GBK" w:eastAsia="方正书宋_GBK"/>
                <w:sz w:val="24"/>
              </w:rPr>
            </w:pPr>
          </w:p>
          <w:p w14:paraId="65604C60">
            <w:pPr>
              <w:widowControl/>
              <w:spacing w:line="320" w:lineRule="exact"/>
              <w:jc w:val="left"/>
              <w:rPr>
                <w:rFonts w:ascii="方正书宋_GBK" w:eastAsia="方正书宋_GBK"/>
                <w:sz w:val="24"/>
              </w:rPr>
            </w:pPr>
          </w:p>
          <w:p w14:paraId="4DF55B9C">
            <w:pPr>
              <w:widowControl/>
              <w:spacing w:line="320" w:lineRule="exact"/>
              <w:jc w:val="left"/>
              <w:rPr>
                <w:rFonts w:ascii="方正书宋_GBK" w:eastAsia="方正书宋_GBK"/>
                <w:sz w:val="24"/>
              </w:rPr>
            </w:pPr>
          </w:p>
          <w:p w14:paraId="03BD9D07">
            <w:pPr>
              <w:widowControl/>
              <w:spacing w:line="320" w:lineRule="exact"/>
              <w:jc w:val="left"/>
              <w:rPr>
                <w:rFonts w:ascii="方正书宋_GBK" w:eastAsia="方正书宋_GBK"/>
                <w:sz w:val="24"/>
              </w:rPr>
            </w:pPr>
          </w:p>
          <w:p w14:paraId="2BF56538">
            <w:pPr>
              <w:widowControl/>
              <w:spacing w:line="320" w:lineRule="exact"/>
              <w:jc w:val="left"/>
              <w:rPr>
                <w:rFonts w:ascii="方正书宋_GBK" w:eastAsia="方正书宋_GBK"/>
                <w:sz w:val="24"/>
              </w:rPr>
            </w:pPr>
          </w:p>
          <w:p w14:paraId="28501560">
            <w:pPr>
              <w:widowControl/>
              <w:spacing w:line="320" w:lineRule="exact"/>
              <w:jc w:val="left"/>
              <w:rPr>
                <w:rFonts w:ascii="方正书宋_GBK" w:eastAsia="方正书宋_GBK"/>
                <w:sz w:val="24"/>
              </w:rPr>
            </w:pPr>
          </w:p>
          <w:p w14:paraId="4F387ECE">
            <w:pPr>
              <w:spacing w:line="320" w:lineRule="exact"/>
              <w:rPr>
                <w:rFonts w:ascii="方正书宋_GBK" w:eastAsia="方正书宋_GBK"/>
                <w:sz w:val="24"/>
              </w:rPr>
            </w:pPr>
            <w:r>
              <w:rPr>
                <w:rFonts w:hint="eastAsia" w:ascii="方正书宋_GBK" w:eastAsia="方正书宋_GBK"/>
                <w:sz w:val="24"/>
              </w:rPr>
              <w:t>　　                         　　　　　（公　　章）</w:t>
            </w:r>
          </w:p>
          <w:p w14:paraId="1210031C">
            <w:pPr>
              <w:spacing w:line="320" w:lineRule="exact"/>
              <w:rPr>
                <w:rFonts w:ascii="方正书宋_GBK" w:eastAsia="方正书宋_GBK"/>
                <w:sz w:val="24"/>
              </w:rPr>
            </w:pPr>
            <w:r>
              <w:rPr>
                <w:rFonts w:hint="eastAsia" w:ascii="方正书宋_GBK" w:eastAsia="方正书宋_GBK"/>
                <w:sz w:val="24"/>
              </w:rPr>
              <w:t>负　责　人：　　　　　　　　　 　　　　　　　　　　年　　月　　日</w:t>
            </w:r>
          </w:p>
        </w:tc>
      </w:tr>
      <w:tr w14:paraId="04184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8" w:type="dxa"/>
            <w:shd w:val="clear" w:color="auto" w:fill="auto"/>
            <w:tcMar>
              <w:top w:w="85" w:type="dxa"/>
              <w:left w:w="57" w:type="dxa"/>
              <w:bottom w:w="85" w:type="dxa"/>
              <w:right w:w="57" w:type="dxa"/>
            </w:tcMar>
            <w:textDirection w:val="tbRlV"/>
            <w:vAlign w:val="center"/>
          </w:tcPr>
          <w:p w14:paraId="04E6FDBB">
            <w:pPr>
              <w:spacing w:after="93" w:afterLines="30" w:line="320" w:lineRule="exact"/>
              <w:jc w:val="center"/>
              <w:rPr>
                <w:rFonts w:ascii="方正书宋_GBK" w:eastAsia="方正书宋_GBK"/>
                <w:sz w:val="24"/>
              </w:rPr>
            </w:pPr>
            <w:r>
              <w:rPr>
                <w:rFonts w:hint="eastAsia" w:ascii="方正书宋_GBK" w:eastAsia="方正书宋_GBK"/>
                <w:sz w:val="24"/>
              </w:rPr>
              <w:t>审批单位（部门）意见</w:t>
            </w:r>
          </w:p>
        </w:tc>
        <w:tc>
          <w:tcPr>
            <w:tcW w:w="7981" w:type="dxa"/>
            <w:gridSpan w:val="4"/>
            <w:shd w:val="clear" w:color="auto" w:fill="auto"/>
            <w:tcMar>
              <w:top w:w="85" w:type="dxa"/>
              <w:left w:w="57" w:type="dxa"/>
              <w:bottom w:w="85" w:type="dxa"/>
              <w:right w:w="57" w:type="dxa"/>
            </w:tcMar>
            <w:vAlign w:val="center"/>
          </w:tcPr>
          <w:p w14:paraId="2061F987">
            <w:pPr>
              <w:widowControl/>
              <w:spacing w:line="320" w:lineRule="exact"/>
              <w:jc w:val="left"/>
              <w:rPr>
                <w:rFonts w:ascii="方正书宋_GBK" w:eastAsia="方正书宋_GBK"/>
                <w:sz w:val="24"/>
              </w:rPr>
            </w:pPr>
          </w:p>
          <w:p w14:paraId="18120423">
            <w:pPr>
              <w:widowControl/>
              <w:spacing w:line="320" w:lineRule="exact"/>
              <w:jc w:val="left"/>
              <w:rPr>
                <w:rFonts w:ascii="方正书宋_GBK" w:eastAsia="方正书宋_GBK"/>
                <w:sz w:val="24"/>
              </w:rPr>
            </w:pPr>
          </w:p>
          <w:p w14:paraId="799311BC">
            <w:pPr>
              <w:widowControl/>
              <w:spacing w:line="320" w:lineRule="exact"/>
              <w:jc w:val="left"/>
              <w:rPr>
                <w:rFonts w:ascii="方正书宋_GBK" w:eastAsia="方正书宋_GBK"/>
                <w:sz w:val="24"/>
              </w:rPr>
            </w:pPr>
          </w:p>
          <w:p w14:paraId="61E97828">
            <w:pPr>
              <w:widowControl/>
              <w:spacing w:line="320" w:lineRule="exact"/>
              <w:jc w:val="left"/>
              <w:rPr>
                <w:rFonts w:ascii="方正书宋_GBK" w:eastAsia="方正书宋_GBK"/>
                <w:sz w:val="24"/>
              </w:rPr>
            </w:pPr>
          </w:p>
          <w:p w14:paraId="3A20866D">
            <w:pPr>
              <w:widowControl/>
              <w:spacing w:line="320" w:lineRule="exact"/>
              <w:jc w:val="left"/>
              <w:rPr>
                <w:rFonts w:ascii="方正书宋_GBK" w:eastAsia="方正书宋_GBK"/>
                <w:sz w:val="24"/>
              </w:rPr>
            </w:pPr>
          </w:p>
          <w:p w14:paraId="5EFC8520">
            <w:pPr>
              <w:widowControl/>
              <w:spacing w:line="320" w:lineRule="exact"/>
              <w:jc w:val="left"/>
              <w:rPr>
                <w:rFonts w:ascii="方正书宋_GBK" w:eastAsia="方正书宋_GBK"/>
                <w:sz w:val="24"/>
              </w:rPr>
            </w:pPr>
          </w:p>
          <w:p w14:paraId="25D46D78">
            <w:pPr>
              <w:widowControl/>
              <w:spacing w:line="320" w:lineRule="exact"/>
              <w:jc w:val="left"/>
              <w:rPr>
                <w:rFonts w:ascii="方正书宋_GBK" w:eastAsia="方正书宋_GBK"/>
                <w:sz w:val="24"/>
              </w:rPr>
            </w:pPr>
          </w:p>
          <w:p w14:paraId="07242D4A">
            <w:pPr>
              <w:widowControl/>
              <w:spacing w:line="320" w:lineRule="exact"/>
              <w:jc w:val="left"/>
              <w:rPr>
                <w:rFonts w:ascii="方正书宋_GBK" w:eastAsia="方正书宋_GBK"/>
                <w:sz w:val="24"/>
              </w:rPr>
            </w:pPr>
          </w:p>
          <w:p w14:paraId="237632F2">
            <w:pPr>
              <w:widowControl/>
              <w:spacing w:line="320" w:lineRule="exact"/>
              <w:jc w:val="left"/>
              <w:rPr>
                <w:rFonts w:ascii="方正书宋_GBK" w:eastAsia="方正书宋_GBK"/>
                <w:sz w:val="24"/>
              </w:rPr>
            </w:pPr>
          </w:p>
          <w:p w14:paraId="2C576D07">
            <w:pPr>
              <w:spacing w:line="320" w:lineRule="exact"/>
              <w:rPr>
                <w:rFonts w:ascii="方正书宋_GBK" w:eastAsia="方正书宋_GBK"/>
                <w:sz w:val="24"/>
              </w:rPr>
            </w:pPr>
            <w:r>
              <w:rPr>
                <w:rFonts w:hint="eastAsia" w:ascii="方正书宋_GBK" w:eastAsia="方正书宋_GBK"/>
                <w:sz w:val="24"/>
              </w:rPr>
              <w:t>　　                         　　　　　（公　　章）</w:t>
            </w:r>
          </w:p>
          <w:p w14:paraId="7CA8E9A8">
            <w:pPr>
              <w:spacing w:line="320" w:lineRule="exact"/>
              <w:rPr>
                <w:rFonts w:ascii="方正书宋_GBK" w:eastAsia="方正书宋_GBK"/>
                <w:sz w:val="24"/>
              </w:rPr>
            </w:pPr>
            <w:r>
              <w:rPr>
                <w:rFonts w:hint="eastAsia" w:ascii="方正书宋_GBK" w:eastAsia="方正书宋_GBK"/>
                <w:sz w:val="24"/>
              </w:rPr>
              <w:t>负　责　人：　　　　　　　　　 　　　　　　　　　　年　　月　　日</w:t>
            </w:r>
          </w:p>
        </w:tc>
      </w:tr>
      <w:tr w14:paraId="70CC9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3" w:type="dxa"/>
            <w:gridSpan w:val="2"/>
            <w:shd w:val="clear" w:color="auto" w:fill="auto"/>
            <w:tcMar>
              <w:top w:w="85" w:type="dxa"/>
              <w:left w:w="57" w:type="dxa"/>
              <w:bottom w:w="85" w:type="dxa"/>
              <w:right w:w="57" w:type="dxa"/>
            </w:tcMar>
            <w:vAlign w:val="center"/>
          </w:tcPr>
          <w:p w14:paraId="74FEBED8">
            <w:pPr>
              <w:spacing w:line="320" w:lineRule="exact"/>
              <w:jc w:val="center"/>
              <w:rPr>
                <w:rFonts w:ascii="方正书宋_GBK" w:eastAsia="方正书宋_GBK"/>
                <w:sz w:val="24"/>
              </w:rPr>
            </w:pPr>
            <w:r>
              <w:rPr>
                <w:rFonts w:hint="eastAsia" w:ascii="方正书宋_GBK" w:eastAsia="方正书宋_GBK"/>
                <w:sz w:val="24"/>
              </w:rPr>
              <w:t>职称备案文号</w:t>
            </w:r>
          </w:p>
        </w:tc>
        <w:tc>
          <w:tcPr>
            <w:tcW w:w="1890" w:type="dxa"/>
            <w:shd w:val="clear" w:color="auto" w:fill="auto"/>
            <w:tcMar>
              <w:top w:w="85" w:type="dxa"/>
              <w:left w:w="57" w:type="dxa"/>
              <w:bottom w:w="85" w:type="dxa"/>
              <w:right w:w="57" w:type="dxa"/>
            </w:tcMar>
            <w:vAlign w:val="center"/>
          </w:tcPr>
          <w:p w14:paraId="09CA8CF6">
            <w:pPr>
              <w:spacing w:line="320" w:lineRule="exact"/>
              <w:jc w:val="center"/>
              <w:rPr>
                <w:rFonts w:ascii="方正书宋_GBK" w:eastAsia="方正书宋_GBK"/>
                <w:sz w:val="24"/>
              </w:rPr>
            </w:pPr>
          </w:p>
        </w:tc>
        <w:tc>
          <w:tcPr>
            <w:tcW w:w="2242" w:type="dxa"/>
            <w:shd w:val="clear" w:color="auto" w:fill="auto"/>
            <w:tcMar>
              <w:top w:w="85" w:type="dxa"/>
              <w:left w:w="57" w:type="dxa"/>
              <w:bottom w:w="85" w:type="dxa"/>
              <w:right w:w="57" w:type="dxa"/>
            </w:tcMar>
            <w:vAlign w:val="center"/>
          </w:tcPr>
          <w:p w14:paraId="5CC4720D">
            <w:pPr>
              <w:spacing w:line="320" w:lineRule="exact"/>
              <w:jc w:val="center"/>
              <w:rPr>
                <w:rFonts w:ascii="方正书宋_GBK" w:eastAsia="方正书宋_GBK"/>
                <w:sz w:val="24"/>
              </w:rPr>
            </w:pPr>
            <w:r>
              <w:rPr>
                <w:rFonts w:hint="eastAsia" w:ascii="方正书宋_GBK" w:eastAsia="方正书宋_GBK"/>
                <w:sz w:val="24"/>
              </w:rPr>
              <w:t>职称证书统一编号</w:t>
            </w:r>
          </w:p>
        </w:tc>
        <w:tc>
          <w:tcPr>
            <w:tcW w:w="2904" w:type="dxa"/>
            <w:shd w:val="clear" w:color="auto" w:fill="auto"/>
            <w:tcMar>
              <w:top w:w="85" w:type="dxa"/>
              <w:left w:w="57" w:type="dxa"/>
              <w:bottom w:w="85" w:type="dxa"/>
              <w:right w:w="57" w:type="dxa"/>
            </w:tcMar>
            <w:vAlign w:val="center"/>
          </w:tcPr>
          <w:p w14:paraId="6D408506">
            <w:pPr>
              <w:spacing w:line="320" w:lineRule="exact"/>
              <w:rPr>
                <w:rFonts w:ascii="方正书宋_GBK" w:hAnsi="Arial Narrow" w:eastAsia="方正书宋_GBK"/>
                <w:sz w:val="24"/>
              </w:rPr>
            </w:pPr>
          </w:p>
        </w:tc>
      </w:tr>
    </w:tbl>
    <w:p w14:paraId="53EEDD3B">
      <w:pPr>
        <w:spacing w:line="600" w:lineRule="exact"/>
        <w:jc w:val="left"/>
        <w:rPr>
          <w:rFonts w:ascii="方正楷体简体" w:eastAsia="方正楷体简体"/>
          <w:sz w:val="28"/>
          <w:szCs w:val="28"/>
        </w:rPr>
      </w:pPr>
    </w:p>
    <w:sectPr>
      <w:footerReference r:id="rId3" w:type="default"/>
      <w:pgSz w:w="11907" w:h="16840"/>
      <w:pgMar w:top="1701" w:right="1418" w:bottom="1701" w:left="1418" w:header="851" w:footer="1247" w:gutter="0"/>
      <w:pgNumType w:fmt="numberInDash"/>
      <w:cols w:space="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FC961E3-D0A5-4A1E-BA16-6E1480AD1DE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6C710298-143A-4BCF-9172-E0B84C7B55D3}"/>
  </w:font>
  <w:font w:name="方正小标宋简体">
    <w:altName w:val="Arial Unicode MS"/>
    <w:panose1 w:val="02000000000000000000"/>
    <w:charset w:val="86"/>
    <w:family w:val="script"/>
    <w:pitch w:val="default"/>
    <w:sig w:usb0="00000000" w:usb1="00000000" w:usb2="00000012" w:usb3="00000000" w:csb0="00040001" w:csb1="00000000"/>
    <w:embedRegular r:id="rId3" w:fontKey="{63F3B67D-F940-42E0-ABC1-3449FBE2315E}"/>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embedRegular r:id="rId4" w:fontKey="{87774308-4683-467C-9A4E-9EFCF398C084}"/>
  </w:font>
  <w:font w:name="方正书宋_GBK">
    <w:panose1 w:val="02000000000000000000"/>
    <w:charset w:val="86"/>
    <w:family w:val="script"/>
    <w:pitch w:val="default"/>
    <w:sig w:usb0="A00002BF" w:usb1="38CF7CFA" w:usb2="00082016" w:usb3="00000000" w:csb0="00040001" w:csb1="00000000"/>
    <w:embedRegular r:id="rId5" w:fontKey="{98382440-750E-4B34-ABF3-1368404BBB4D}"/>
  </w:font>
  <w:font w:name="Arial Narrow">
    <w:panose1 w:val="020B0606020202030204"/>
    <w:charset w:val="00"/>
    <w:family w:val="swiss"/>
    <w:pitch w:val="default"/>
    <w:sig w:usb0="00000287" w:usb1="00000800" w:usb2="00000000" w:usb3="00000000" w:csb0="2000009F" w:csb1="DFD70000"/>
    <w:embedRegular r:id="rId6" w:fontKey="{4B097D5A-ACFA-4E5C-B4A8-6D90F2403D02}"/>
  </w:font>
  <w:font w:name="方正楷体简体">
    <w:altName w:val="宋体"/>
    <w:panose1 w:val="03000509000000000000"/>
    <w:charset w:val="86"/>
    <w:family w:val="script"/>
    <w:pitch w:val="default"/>
    <w:sig w:usb0="00000000" w:usb1="00000000" w:usb2="00000010" w:usb3="00000000" w:csb0="00040000" w:csb1="00000000"/>
    <w:embedRegular r:id="rId7" w:fontKey="{50116AF8-4C88-4294-B2E2-77CF51384F47}"/>
  </w:font>
  <w:font w:name="方正楷体_GBK">
    <w:altName w:val="Arial Unicode MS"/>
    <w:panose1 w:val="02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KSOF4B1AA1F4">
    <w:panose1 w:val="020B0604020202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A1278">
    <w:pPr>
      <w:pStyle w:val="6"/>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48A63E">
                          <w:pPr>
                            <w:snapToGrid w:val="0"/>
                            <w:rPr>
                              <w:sz w:val="18"/>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1A48A63E">
                    <w:pPr>
                      <w:snapToGrid w:val="0"/>
                      <w:rPr>
                        <w:sz w:val="18"/>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03B5"/>
    <w:rsid w:val="00007AA6"/>
    <w:rsid w:val="0001315E"/>
    <w:rsid w:val="000153C9"/>
    <w:rsid w:val="0004775C"/>
    <w:rsid w:val="00066FAD"/>
    <w:rsid w:val="000B03B5"/>
    <w:rsid w:val="000E0EC8"/>
    <w:rsid w:val="001332D2"/>
    <w:rsid w:val="0014757F"/>
    <w:rsid w:val="00147CE4"/>
    <w:rsid w:val="00176D30"/>
    <w:rsid w:val="00220FDC"/>
    <w:rsid w:val="00256171"/>
    <w:rsid w:val="00337711"/>
    <w:rsid w:val="00353084"/>
    <w:rsid w:val="003638D9"/>
    <w:rsid w:val="003869C8"/>
    <w:rsid w:val="003D3E64"/>
    <w:rsid w:val="00421CBD"/>
    <w:rsid w:val="004C1A27"/>
    <w:rsid w:val="004F04C7"/>
    <w:rsid w:val="005449C3"/>
    <w:rsid w:val="00544D7B"/>
    <w:rsid w:val="00593D5B"/>
    <w:rsid w:val="005941E6"/>
    <w:rsid w:val="006B227B"/>
    <w:rsid w:val="006C193B"/>
    <w:rsid w:val="007269E3"/>
    <w:rsid w:val="007768CC"/>
    <w:rsid w:val="007924F2"/>
    <w:rsid w:val="007C4877"/>
    <w:rsid w:val="007F37E2"/>
    <w:rsid w:val="008A5A76"/>
    <w:rsid w:val="008C2B40"/>
    <w:rsid w:val="00936354"/>
    <w:rsid w:val="00950E6F"/>
    <w:rsid w:val="009E2457"/>
    <w:rsid w:val="00A85710"/>
    <w:rsid w:val="00B010AA"/>
    <w:rsid w:val="00BB08A1"/>
    <w:rsid w:val="00BC60B0"/>
    <w:rsid w:val="00C3765B"/>
    <w:rsid w:val="00C7546C"/>
    <w:rsid w:val="00C93AC2"/>
    <w:rsid w:val="00C97426"/>
    <w:rsid w:val="00CF1815"/>
    <w:rsid w:val="00D42D55"/>
    <w:rsid w:val="00D72EA9"/>
    <w:rsid w:val="00E053D2"/>
    <w:rsid w:val="00E423C5"/>
    <w:rsid w:val="00E569F3"/>
    <w:rsid w:val="00E71D81"/>
    <w:rsid w:val="00EA6B4C"/>
    <w:rsid w:val="00EE35AC"/>
    <w:rsid w:val="01B616F6"/>
    <w:rsid w:val="01B707CC"/>
    <w:rsid w:val="02581700"/>
    <w:rsid w:val="044F0B36"/>
    <w:rsid w:val="04575521"/>
    <w:rsid w:val="090D7363"/>
    <w:rsid w:val="092D68CC"/>
    <w:rsid w:val="0AE41A7E"/>
    <w:rsid w:val="0B8A3F50"/>
    <w:rsid w:val="0C6236C0"/>
    <w:rsid w:val="0CAC5230"/>
    <w:rsid w:val="0D134A36"/>
    <w:rsid w:val="0E1F4417"/>
    <w:rsid w:val="0E3D3450"/>
    <w:rsid w:val="0E5856E2"/>
    <w:rsid w:val="0ED75B9C"/>
    <w:rsid w:val="0F5E2B6E"/>
    <w:rsid w:val="0FA20284"/>
    <w:rsid w:val="11331580"/>
    <w:rsid w:val="126F6ED5"/>
    <w:rsid w:val="12EB0FD1"/>
    <w:rsid w:val="13345AD7"/>
    <w:rsid w:val="1343706B"/>
    <w:rsid w:val="14252572"/>
    <w:rsid w:val="14A025BA"/>
    <w:rsid w:val="14C47A72"/>
    <w:rsid w:val="15432007"/>
    <w:rsid w:val="15A4588F"/>
    <w:rsid w:val="15CF2E81"/>
    <w:rsid w:val="16460D08"/>
    <w:rsid w:val="166957D9"/>
    <w:rsid w:val="17D82ED7"/>
    <w:rsid w:val="17FC42AF"/>
    <w:rsid w:val="185B09BB"/>
    <w:rsid w:val="187F2801"/>
    <w:rsid w:val="19621D6D"/>
    <w:rsid w:val="19950C47"/>
    <w:rsid w:val="19EA2DE4"/>
    <w:rsid w:val="19F6254B"/>
    <w:rsid w:val="1A66396C"/>
    <w:rsid w:val="1B085275"/>
    <w:rsid w:val="1B8F526D"/>
    <w:rsid w:val="1D350F5D"/>
    <w:rsid w:val="1DDE645A"/>
    <w:rsid w:val="1E1459DF"/>
    <w:rsid w:val="1F191109"/>
    <w:rsid w:val="1F477C9C"/>
    <w:rsid w:val="20AA5D97"/>
    <w:rsid w:val="20AD0878"/>
    <w:rsid w:val="20E4024E"/>
    <w:rsid w:val="20ED5788"/>
    <w:rsid w:val="21467BAF"/>
    <w:rsid w:val="21846A70"/>
    <w:rsid w:val="21887344"/>
    <w:rsid w:val="238F70F2"/>
    <w:rsid w:val="27EE2319"/>
    <w:rsid w:val="281A46FE"/>
    <w:rsid w:val="29763B38"/>
    <w:rsid w:val="2AA75504"/>
    <w:rsid w:val="2ADA6B76"/>
    <w:rsid w:val="2B2C5E5B"/>
    <w:rsid w:val="2BE53B88"/>
    <w:rsid w:val="2BFE1862"/>
    <w:rsid w:val="2C2371EF"/>
    <w:rsid w:val="2E785D10"/>
    <w:rsid w:val="2EB100B0"/>
    <w:rsid w:val="2EE56C87"/>
    <w:rsid w:val="2FF0262F"/>
    <w:rsid w:val="311D59D4"/>
    <w:rsid w:val="32147940"/>
    <w:rsid w:val="335E20C1"/>
    <w:rsid w:val="338C08ED"/>
    <w:rsid w:val="33A13196"/>
    <w:rsid w:val="346135B9"/>
    <w:rsid w:val="34FD5B47"/>
    <w:rsid w:val="3500242E"/>
    <w:rsid w:val="35FD41BE"/>
    <w:rsid w:val="37476D63"/>
    <w:rsid w:val="37C40D73"/>
    <w:rsid w:val="383D3FA4"/>
    <w:rsid w:val="3870727B"/>
    <w:rsid w:val="38854140"/>
    <w:rsid w:val="38E632EE"/>
    <w:rsid w:val="3A2A5ABE"/>
    <w:rsid w:val="3A843E7A"/>
    <w:rsid w:val="3AEF7344"/>
    <w:rsid w:val="3C1B4EF5"/>
    <w:rsid w:val="3E616554"/>
    <w:rsid w:val="406971CA"/>
    <w:rsid w:val="439B58D5"/>
    <w:rsid w:val="45756820"/>
    <w:rsid w:val="4A0569CB"/>
    <w:rsid w:val="4B7E2A1C"/>
    <w:rsid w:val="4C4C435A"/>
    <w:rsid w:val="4D1F478F"/>
    <w:rsid w:val="4F1D277B"/>
    <w:rsid w:val="4F742C42"/>
    <w:rsid w:val="4F805363"/>
    <w:rsid w:val="4FFB7CBC"/>
    <w:rsid w:val="505F2C20"/>
    <w:rsid w:val="51325367"/>
    <w:rsid w:val="516C5424"/>
    <w:rsid w:val="52141896"/>
    <w:rsid w:val="52A05C46"/>
    <w:rsid w:val="52A149DA"/>
    <w:rsid w:val="53EA1585"/>
    <w:rsid w:val="54235D31"/>
    <w:rsid w:val="547C2A61"/>
    <w:rsid w:val="54C30D96"/>
    <w:rsid w:val="566A290F"/>
    <w:rsid w:val="5891283B"/>
    <w:rsid w:val="58E30398"/>
    <w:rsid w:val="59C74715"/>
    <w:rsid w:val="5A065DD2"/>
    <w:rsid w:val="5A1D001E"/>
    <w:rsid w:val="5BFD3AF9"/>
    <w:rsid w:val="5DB7329C"/>
    <w:rsid w:val="5DC54C86"/>
    <w:rsid w:val="5F5B1D39"/>
    <w:rsid w:val="5F661E5D"/>
    <w:rsid w:val="5F945DBB"/>
    <w:rsid w:val="5F995C4E"/>
    <w:rsid w:val="600163AB"/>
    <w:rsid w:val="61827C5F"/>
    <w:rsid w:val="62486CDE"/>
    <w:rsid w:val="631B7761"/>
    <w:rsid w:val="636237F8"/>
    <w:rsid w:val="643309E3"/>
    <w:rsid w:val="6485648E"/>
    <w:rsid w:val="652C25E9"/>
    <w:rsid w:val="655B6EF9"/>
    <w:rsid w:val="65812CD0"/>
    <w:rsid w:val="66867876"/>
    <w:rsid w:val="67907676"/>
    <w:rsid w:val="687C0BB5"/>
    <w:rsid w:val="6C89301F"/>
    <w:rsid w:val="6D526C16"/>
    <w:rsid w:val="6D5D31FA"/>
    <w:rsid w:val="6E301399"/>
    <w:rsid w:val="6F5455C7"/>
    <w:rsid w:val="6F70720A"/>
    <w:rsid w:val="700D2E67"/>
    <w:rsid w:val="714B026A"/>
    <w:rsid w:val="714B3493"/>
    <w:rsid w:val="71877C45"/>
    <w:rsid w:val="719945AA"/>
    <w:rsid w:val="71CB4ADE"/>
    <w:rsid w:val="727F83A8"/>
    <w:rsid w:val="73044FD8"/>
    <w:rsid w:val="738868BA"/>
    <w:rsid w:val="73B60A03"/>
    <w:rsid w:val="75F30541"/>
    <w:rsid w:val="762A7A32"/>
    <w:rsid w:val="76404762"/>
    <w:rsid w:val="77047CF4"/>
    <w:rsid w:val="77FF13AC"/>
    <w:rsid w:val="78754449"/>
    <w:rsid w:val="79FE90A0"/>
    <w:rsid w:val="7B123726"/>
    <w:rsid w:val="7B66204C"/>
    <w:rsid w:val="7C9C4C05"/>
    <w:rsid w:val="7CFFED72"/>
    <w:rsid w:val="7ECF4D16"/>
    <w:rsid w:val="7F6B4B6F"/>
    <w:rsid w:val="AEBFE992"/>
    <w:rsid w:val="BD1B3342"/>
    <w:rsid w:val="BFB71BA4"/>
    <w:rsid w:val="D5BFE94C"/>
    <w:rsid w:val="DBFE0005"/>
    <w:rsid w:val="E9EE7D07"/>
    <w:rsid w:val="EBAB594F"/>
    <w:rsid w:val="FA7F08B3"/>
    <w:rsid w:val="FF9CFD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widowControl/>
      <w:spacing w:before="100" w:beforeAutospacing="1" w:after="100" w:afterAutospacing="1"/>
      <w:jc w:val="left"/>
      <w:outlineLvl w:val="0"/>
    </w:pPr>
    <w:rPr>
      <w:rFonts w:ascii="宋体" w:hAnsi="宋体" w:cs="宋体"/>
      <w:kern w:val="36"/>
      <w:sz w:val="2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before="156" w:beforeLines="50" w:after="156" w:afterLines="50" w:line="680" w:lineRule="exact"/>
      <w:jc w:val="center"/>
    </w:pPr>
    <w:rPr>
      <w:rFonts w:ascii="方正小标宋简体" w:hAnsi="华文中宋" w:eastAsia="方正小标宋简体"/>
      <w:sz w:val="42"/>
      <w:szCs w:val="40"/>
    </w:rPr>
  </w:style>
  <w:style w:type="paragraph" w:styleId="4">
    <w:name w:val="index 5"/>
    <w:basedOn w:val="1"/>
    <w:next w:val="1"/>
    <w:qFormat/>
    <w:uiPriority w:val="0"/>
    <w:pPr>
      <w:ind w:left="1680"/>
    </w:pPr>
    <w:rPr>
      <w:rFonts w:ascii="Times New Roman" w:hAnsi="Times New Roman" w:eastAsia="宋体" w:cs="Times New Roman"/>
    </w:rPr>
  </w:style>
  <w:style w:type="paragraph" w:styleId="5">
    <w:name w:val="Balloon Text"/>
    <w:basedOn w:val="1"/>
    <w:link w:val="12"/>
    <w:qFormat/>
    <w:uiPriority w:val="0"/>
    <w:rPr>
      <w:sz w:val="18"/>
      <w:szCs w:val="18"/>
    </w:rPr>
  </w:style>
  <w:style w:type="paragraph" w:styleId="6">
    <w:name w:val="footer"/>
    <w:basedOn w:val="1"/>
    <w:next w:val="4"/>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Body Text 2"/>
    <w:basedOn w:val="1"/>
    <w:link w:val="13"/>
    <w:qFormat/>
    <w:uiPriority w:val="0"/>
    <w:pPr>
      <w:jc w:val="center"/>
    </w:pPr>
    <w:rPr>
      <w:rFonts w:ascii="Times New Roman" w:hAnsi="Times New Roman" w:eastAsia="方正小标宋简体" w:cs="Times New Roman"/>
      <w:spacing w:val="20"/>
      <w:w w:val="75"/>
      <w:kern w:val="0"/>
      <w:sz w:val="96"/>
    </w:rPr>
  </w:style>
  <w:style w:type="table" w:customStyle="1" w:styleId="11">
    <w:name w:val="TableGrid"/>
    <w:qFormat/>
    <w:uiPriority w:val="0"/>
    <w:tblPr>
      <w:tblCellMar>
        <w:top w:w="0" w:type="dxa"/>
        <w:left w:w="0" w:type="dxa"/>
        <w:bottom w:w="0" w:type="dxa"/>
        <w:right w:w="0" w:type="dxa"/>
      </w:tblCellMar>
    </w:tblPr>
  </w:style>
  <w:style w:type="character" w:customStyle="1" w:styleId="12">
    <w:name w:val="批注框文本 字符"/>
    <w:basedOn w:val="10"/>
    <w:link w:val="5"/>
    <w:qFormat/>
    <w:uiPriority w:val="0"/>
    <w:rPr>
      <w:kern w:val="2"/>
      <w:sz w:val="18"/>
      <w:szCs w:val="18"/>
    </w:rPr>
  </w:style>
  <w:style w:type="character" w:customStyle="1" w:styleId="13">
    <w:name w:val="正文文本 2 字符"/>
    <w:basedOn w:val="10"/>
    <w:link w:val="8"/>
    <w:qFormat/>
    <w:uiPriority w:val="0"/>
    <w:rPr>
      <w:rFonts w:ascii="Times New Roman" w:hAnsi="Times New Roman" w:eastAsia="方正小标宋简体" w:cs="Times New Roman"/>
      <w:spacing w:val="20"/>
      <w:w w:val="75"/>
      <w:sz w:val="96"/>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1174</Words>
  <Characters>1189</Characters>
  <Lines>40</Lines>
  <Paragraphs>11</Paragraphs>
  <TotalTime>0</TotalTime>
  <ScaleCrop>false</ScaleCrop>
  <LinksUpToDate>false</LinksUpToDate>
  <CharactersWithSpaces>1527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2024-11-30T03:32:00Z</dcterms:created>
  <dc:creator>Administrator</dc:creator>
  <cp:lastModifiedBy>admin</cp:lastModifiedBy>
  <cp:lastPrinted>2023-04-05T08:29:00Z</cp:lastPrinted>
  <dcterms:modified xsi:type="dcterms:W3CDTF">2026-09-06T06:04:37Z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eyJoZGlkIjoiODViY2JkMjU3NGYzZTEwMzZmMGFkZWViYmNkYWU3NDIiLCJ1c2VySWQiOiI1MjM3MDEyMDcifQ==</vt:lpwstr>
  </property>
  <property fmtid="{D5CDD505-2E9C-101B-9397-08002B2CF9AE}" pid="4" name="ICV">
    <vt:lpwstr>0314507D81224769AB0E57F8BEF848A7_12</vt:lpwstr>
  </property>
</Properties>
</file>