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6802E6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2CA99E9E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0124FA71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159F7DE1">
      <w:pPr>
        <w:widowControl/>
        <w:snapToGrid w:val="0"/>
        <w:jc w:val="center"/>
        <w:rPr>
          <w:rFonts w:ascii="方正小标宋简体" w:hAnsi="方正小标宋简体" w:eastAsia="方正小标宋简体" w:cs="方正小标宋简体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</w:rPr>
        <w:t>专业技术人员职称认定表</w:t>
      </w:r>
    </w:p>
    <w:p w14:paraId="071C299E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69261B00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02F00C8F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097D9959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4B655E75">
      <w:pPr>
        <w:pStyle w:val="4"/>
        <w:spacing w:before="0" w:beforeLines="0" w:after="0" w:afterLines="0" w:line="600" w:lineRule="exact"/>
      </w:pPr>
    </w:p>
    <w:p w14:paraId="67AE8421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单位名称：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湖南女子学院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</w:t>
      </w:r>
    </w:p>
    <w:p w14:paraId="7CEA4039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姓　　名：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陈卓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　</w:t>
      </w:r>
    </w:p>
    <w:p w14:paraId="4355AB3E">
      <w:pPr>
        <w:spacing w:after="156" w:afterLines="50" w:line="600" w:lineRule="exact"/>
        <w:ind w:left="1680" w:leftChars="800" w:right="1680" w:rightChars="8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身份证号：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430103199502261020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</w:t>
      </w:r>
    </w:p>
    <w:p w14:paraId="54DF26C8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现 职 称：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未评级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</w:t>
      </w:r>
    </w:p>
    <w:p w14:paraId="03E4DEC0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拟定职称：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中级职称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</w:t>
      </w:r>
    </w:p>
    <w:p w14:paraId="14797810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分支专业：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水利010703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</w:t>
      </w:r>
    </w:p>
    <w:p w14:paraId="20E510A1">
      <w:pPr>
        <w:spacing w:after="156" w:afterLines="50" w:line="600" w:lineRule="exact"/>
        <w:ind w:left="1680" w:leftChars="800" w:right="1680" w:rightChars="800"/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填表日期：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2026年　9　月　6　日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</w:t>
      </w:r>
    </w:p>
    <w:p w14:paraId="22F06F2C">
      <w:pPr>
        <w:pStyle w:val="2"/>
        <w:spacing w:before="0" w:beforeAutospacing="0" w:after="0" w:afterAutospacing="0" w:line="60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</w:p>
    <w:p w14:paraId="068409F3">
      <w:pPr>
        <w:spacing w:line="600" w:lineRule="exact"/>
        <w:jc w:val="center"/>
        <w:rPr>
          <w:sz w:val="32"/>
          <w:szCs w:val="32"/>
        </w:rPr>
      </w:pPr>
    </w:p>
    <w:p w14:paraId="30A439DB">
      <w:pPr>
        <w:pStyle w:val="4"/>
        <w:spacing w:before="0" w:beforeLines="0" w:after="0" w:afterLines="0" w:line="600" w:lineRule="exac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湖南省人力资源和社会保障厅制</w:t>
      </w:r>
    </w:p>
    <w:p w14:paraId="13091347">
      <w:pPr>
        <w:spacing w:line="600" w:lineRule="exact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</w:p>
    <w:p w14:paraId="2BA4CA0C">
      <w:pPr>
        <w:spacing w:line="600" w:lineRule="exact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填 表 说 明</w:t>
      </w:r>
    </w:p>
    <w:p w14:paraId="07B4E516">
      <w:pPr>
        <w:spacing w:line="600" w:lineRule="exact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</w:p>
    <w:p w14:paraId="0976AD86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1．本表1-1</w:t>
      </w:r>
      <w:r>
        <w:rPr>
          <w:rFonts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项由本人填写，单位人事（职改）部门确认；第1</w:t>
      </w:r>
      <w:r>
        <w:rPr>
          <w:rFonts w:ascii="Times New Roman" w:hAnsi="Times New Roman" w:eastAsia="仿宋_GB2312" w:cs="Times New Roman"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项由各级组织按程序填写。</w:t>
      </w:r>
    </w:p>
    <w:p w14:paraId="04DA36A0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．本表第1项中“现职称”是指本次认定前的职称；第2项中“聘用情况”填写取得现职称后专业技术职务聘用情况；第3项中“学习类型”填全日制、自考、函授、其他；第10项中“类别”填自然科学奖、发明奖、科技进步奖；“级别”填国家级、省部级、市州厅级；“等级”填特等奖、一等奖、二等奖、三等奖、四等奖；“角色”填主持、专业负责、主要参加、参与；“排名”填获奖证书标明的排名顺序。</w:t>
      </w:r>
    </w:p>
    <w:p w14:paraId="3C07F957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3．本表一式二份，正反两面均需打印，凡签名处须本人手工</w:t>
      </w:r>
    </w:p>
    <w:p w14:paraId="1F2DDC61">
      <w:pPr>
        <w:spacing w:line="60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签名。一份存人事档案，一份存业务档案。</w:t>
      </w:r>
    </w:p>
    <w:p w14:paraId="533B5611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 w14:paraId="2FF9635C">
      <w:pPr>
        <w:widowControl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br w:type="page"/>
      </w:r>
    </w:p>
    <w:p w14:paraId="47FBC014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1．基本情况</w:t>
      </w:r>
    </w:p>
    <w:tbl>
      <w:tblPr>
        <w:tblStyle w:val="9"/>
        <w:tblW w:w="87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3"/>
        <w:gridCol w:w="945"/>
        <w:gridCol w:w="735"/>
        <w:gridCol w:w="735"/>
        <w:gridCol w:w="840"/>
        <w:gridCol w:w="105"/>
        <w:gridCol w:w="525"/>
        <w:gridCol w:w="565"/>
        <w:gridCol w:w="380"/>
        <w:gridCol w:w="548"/>
        <w:gridCol w:w="712"/>
        <w:gridCol w:w="184"/>
        <w:gridCol w:w="1391"/>
      </w:tblGrid>
      <w:tr w14:paraId="5BDD7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5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6204A2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姓名</w:t>
            </w:r>
          </w:p>
        </w:tc>
        <w:tc>
          <w:tcPr>
            <w:tcW w:w="2415" w:type="dxa"/>
            <w:gridSpan w:val="3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7050049">
            <w:pPr>
              <w:spacing w:line="320" w:lineRule="exact"/>
              <w:jc w:val="center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陈卓</w:t>
            </w:r>
          </w:p>
        </w:tc>
        <w:tc>
          <w:tcPr>
            <w:tcW w:w="84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00E2F5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身份</w:t>
            </w:r>
          </w:p>
          <w:p w14:paraId="091B249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证号</w:t>
            </w:r>
          </w:p>
        </w:tc>
        <w:tc>
          <w:tcPr>
            <w:tcW w:w="2835" w:type="dxa"/>
            <w:gridSpan w:val="6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E9506DA">
            <w:pPr>
              <w:spacing w:line="320" w:lineRule="exact"/>
              <w:rPr>
                <w:rFonts w:hint="default" w:ascii="方正书宋_GBK" w:hAnsi="Arial Narrow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Arial Narrow" w:eastAsia="方正书宋_GBK"/>
                <w:sz w:val="24"/>
                <w:lang w:val="en-US" w:eastAsia="zh-CN"/>
              </w:rPr>
              <w:t>43010319950221020</w:t>
            </w:r>
          </w:p>
        </w:tc>
        <w:tc>
          <w:tcPr>
            <w:tcW w:w="1575" w:type="dxa"/>
            <w:gridSpan w:val="2"/>
            <w:vMerge w:val="restart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1C467C1">
            <w:pPr>
              <w:spacing w:line="320" w:lineRule="exact"/>
              <w:jc w:val="both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  <w:lang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42545</wp:posOffset>
                  </wp:positionH>
                  <wp:positionV relativeFrom="paragraph">
                    <wp:posOffset>25400</wp:posOffset>
                  </wp:positionV>
                  <wp:extent cx="871855" cy="1222375"/>
                  <wp:effectExtent l="0" t="0" r="12065" b="12065"/>
                  <wp:wrapTopAndBottom/>
                  <wp:docPr id="1" name="图片 1" descr="2、陈卓证件照-蓝底20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、陈卓证件照-蓝底202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1855" cy="1222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78D73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5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811A58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性别</w:t>
            </w:r>
          </w:p>
        </w:tc>
        <w:tc>
          <w:tcPr>
            <w:tcW w:w="168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866B083">
            <w:pPr>
              <w:spacing w:line="320" w:lineRule="exact"/>
              <w:jc w:val="center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女</w:t>
            </w:r>
          </w:p>
        </w:tc>
        <w:tc>
          <w:tcPr>
            <w:tcW w:w="73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3BAE5B3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出生</w:t>
            </w:r>
          </w:p>
          <w:p w14:paraId="1A1C74F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年月</w:t>
            </w:r>
          </w:p>
        </w:tc>
        <w:tc>
          <w:tcPr>
            <w:tcW w:w="1470" w:type="dxa"/>
            <w:gridSpan w:val="3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B20F0A0">
            <w:pPr>
              <w:spacing w:line="320" w:lineRule="exact"/>
              <w:jc w:val="righ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1995</w:t>
            </w:r>
            <w:r>
              <w:rPr>
                <w:rFonts w:hint="eastAsia" w:ascii="方正书宋_GBK" w:eastAsia="方正书宋_GBK"/>
                <w:sz w:val="24"/>
              </w:rPr>
              <w:t>年</w:t>
            </w: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2</w:t>
            </w:r>
            <w:r>
              <w:rPr>
                <w:rFonts w:hint="eastAsia" w:ascii="方正书宋_GBK" w:eastAsia="方正书宋_GBK"/>
                <w:sz w:val="24"/>
              </w:rPr>
              <w:t>月</w:t>
            </w:r>
          </w:p>
        </w:tc>
        <w:tc>
          <w:tcPr>
            <w:tcW w:w="945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478DC8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出生地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5BB646D">
            <w:pPr>
              <w:spacing w:line="320" w:lineRule="exact"/>
              <w:jc w:val="right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湖南长沙</w:t>
            </w:r>
          </w:p>
        </w:tc>
        <w:tc>
          <w:tcPr>
            <w:tcW w:w="1575" w:type="dxa"/>
            <w:gridSpan w:val="2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A5E803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  <w:tr w14:paraId="1FEF1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5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A6017F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民族</w:t>
            </w:r>
          </w:p>
        </w:tc>
        <w:tc>
          <w:tcPr>
            <w:tcW w:w="94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8B0ECEC">
            <w:pPr>
              <w:spacing w:line="320" w:lineRule="exact"/>
              <w:jc w:val="center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汉族</w:t>
            </w:r>
          </w:p>
        </w:tc>
        <w:tc>
          <w:tcPr>
            <w:tcW w:w="73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E92C98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政治</w:t>
            </w:r>
          </w:p>
          <w:p w14:paraId="1BB8891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面貌</w:t>
            </w:r>
          </w:p>
        </w:tc>
        <w:tc>
          <w:tcPr>
            <w:tcW w:w="1680" w:type="dxa"/>
            <w:gridSpan w:val="3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26D552C">
            <w:pPr>
              <w:spacing w:line="320" w:lineRule="exact"/>
              <w:jc w:val="center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中共党员</w:t>
            </w:r>
          </w:p>
        </w:tc>
        <w:tc>
          <w:tcPr>
            <w:tcW w:w="109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4DBA56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参加工</w:t>
            </w:r>
          </w:p>
          <w:p w14:paraId="4F7F4E3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作时间</w:t>
            </w:r>
          </w:p>
        </w:tc>
        <w:tc>
          <w:tcPr>
            <w:tcW w:w="1640" w:type="dxa"/>
            <w:gridSpan w:val="3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B0EA37D">
            <w:pPr>
              <w:spacing w:line="320" w:lineRule="exact"/>
              <w:jc w:val="righ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2025</w:t>
            </w:r>
            <w:r>
              <w:rPr>
                <w:rFonts w:hint="eastAsia" w:ascii="方正书宋_GBK" w:eastAsia="方正书宋_GBK"/>
                <w:sz w:val="24"/>
              </w:rPr>
              <w:t>年</w:t>
            </w: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8</w:t>
            </w:r>
            <w:r>
              <w:rPr>
                <w:rFonts w:hint="eastAsia" w:ascii="方正书宋_GBK" w:eastAsia="方正书宋_GBK"/>
                <w:sz w:val="24"/>
              </w:rPr>
              <w:t>月</w:t>
            </w:r>
          </w:p>
        </w:tc>
        <w:tc>
          <w:tcPr>
            <w:tcW w:w="1575" w:type="dxa"/>
            <w:gridSpan w:val="2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FAEA0C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  <w:tr w14:paraId="2FCDE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9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9DFA69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现从事专业技术</w:t>
            </w:r>
          </w:p>
          <w:p w14:paraId="777AE303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工作年限</w:t>
            </w:r>
          </w:p>
        </w:tc>
        <w:tc>
          <w:tcPr>
            <w:tcW w:w="2415" w:type="dxa"/>
            <w:gridSpan w:val="4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31768C7">
            <w:pPr>
              <w:spacing w:line="320" w:lineRule="exact"/>
              <w:jc w:val="righ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1</w:t>
            </w:r>
            <w:r>
              <w:rPr>
                <w:rFonts w:hint="eastAsia" w:ascii="方正书宋_GBK" w:eastAsia="方正书宋_GBK"/>
                <w:sz w:val="24"/>
              </w:rPr>
              <w:t>年</w:t>
            </w:r>
          </w:p>
        </w:tc>
        <w:tc>
          <w:tcPr>
            <w:tcW w:w="109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AA33893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现从事</w:t>
            </w:r>
          </w:p>
          <w:p w14:paraId="283B1DB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专业</w:t>
            </w:r>
          </w:p>
        </w:tc>
        <w:tc>
          <w:tcPr>
            <w:tcW w:w="3215" w:type="dxa"/>
            <w:gridSpan w:val="5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2A2D08A">
            <w:pPr>
              <w:spacing w:line="320" w:lineRule="exact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旅游地学与规划工程</w:t>
            </w:r>
          </w:p>
        </w:tc>
      </w:tr>
      <w:tr w14:paraId="58472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9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9C14E9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 xml:space="preserve">现职称 </w:t>
            </w:r>
          </w:p>
        </w:tc>
        <w:tc>
          <w:tcPr>
            <w:tcW w:w="2415" w:type="dxa"/>
            <w:gridSpan w:val="4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9E1C232">
            <w:pPr>
              <w:spacing w:line="320" w:lineRule="exact"/>
              <w:jc w:val="center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未评级</w:t>
            </w:r>
          </w:p>
        </w:tc>
        <w:tc>
          <w:tcPr>
            <w:tcW w:w="109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E26C4F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取得</w:t>
            </w:r>
          </w:p>
          <w:p w14:paraId="1B2BD15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方式</w:t>
            </w:r>
          </w:p>
        </w:tc>
        <w:tc>
          <w:tcPr>
            <w:tcW w:w="92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960556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896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865911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取得</w:t>
            </w:r>
          </w:p>
          <w:p w14:paraId="76A35BE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时间</w:t>
            </w:r>
          </w:p>
        </w:tc>
        <w:tc>
          <w:tcPr>
            <w:tcW w:w="139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0452F47">
            <w:pPr>
              <w:spacing w:line="320" w:lineRule="exact"/>
              <w:jc w:val="righ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年　月</w:t>
            </w:r>
          </w:p>
        </w:tc>
      </w:tr>
      <w:tr w14:paraId="3D669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9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B2C5C7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审批机关</w:t>
            </w:r>
          </w:p>
        </w:tc>
        <w:tc>
          <w:tcPr>
            <w:tcW w:w="3505" w:type="dxa"/>
            <w:gridSpan w:val="6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7566DC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92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3F5002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证书</w:t>
            </w:r>
          </w:p>
          <w:p w14:paraId="1DFDD44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编号</w:t>
            </w:r>
          </w:p>
        </w:tc>
        <w:tc>
          <w:tcPr>
            <w:tcW w:w="2287" w:type="dxa"/>
            <w:gridSpan w:val="3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5B63558">
            <w:pPr>
              <w:spacing w:line="320" w:lineRule="exact"/>
              <w:rPr>
                <w:rFonts w:ascii="方正书宋_GBK" w:hAnsi="Arial Narrow" w:eastAsia="方正书宋_GBK"/>
                <w:sz w:val="24"/>
              </w:rPr>
            </w:pPr>
          </w:p>
        </w:tc>
      </w:tr>
    </w:tbl>
    <w:p w14:paraId="2704FC1B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2．聘用情况</w:t>
      </w:r>
    </w:p>
    <w:tbl>
      <w:tblPr>
        <w:tblStyle w:val="9"/>
        <w:tblW w:w="8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0"/>
        <w:gridCol w:w="1840"/>
        <w:gridCol w:w="2310"/>
        <w:gridCol w:w="1472"/>
        <w:gridCol w:w="1472"/>
      </w:tblGrid>
      <w:tr w14:paraId="244B7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1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515B82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工作单位名称</w:t>
            </w:r>
          </w:p>
        </w:tc>
        <w:tc>
          <w:tcPr>
            <w:tcW w:w="184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595474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工作部门及岗位</w:t>
            </w:r>
          </w:p>
        </w:tc>
        <w:tc>
          <w:tcPr>
            <w:tcW w:w="231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BF00AB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聘用专业技术职务</w:t>
            </w:r>
          </w:p>
          <w:p w14:paraId="6EEC788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及担任行政职务</w:t>
            </w:r>
          </w:p>
        </w:tc>
        <w:tc>
          <w:tcPr>
            <w:tcW w:w="14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371940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任职起止</w:t>
            </w:r>
          </w:p>
          <w:p w14:paraId="72CB4C5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时间</w:t>
            </w:r>
          </w:p>
        </w:tc>
        <w:tc>
          <w:tcPr>
            <w:tcW w:w="14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122ED5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6DB59C6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55894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71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1F1675E">
            <w:pPr>
              <w:spacing w:line="320" w:lineRule="exact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湖南女子学院</w:t>
            </w:r>
          </w:p>
        </w:tc>
        <w:tc>
          <w:tcPr>
            <w:tcW w:w="184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17354A6">
            <w:pPr>
              <w:spacing w:line="320" w:lineRule="exact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旅游与航空管理学院专任教师</w:t>
            </w:r>
          </w:p>
        </w:tc>
        <w:tc>
          <w:tcPr>
            <w:tcW w:w="231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792F5D3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4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E1CF193">
            <w:pPr>
              <w:spacing w:line="320" w:lineRule="exact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2025年8月-至今</w:t>
            </w:r>
          </w:p>
        </w:tc>
        <w:tc>
          <w:tcPr>
            <w:tcW w:w="14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4C1ECAC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</w:tr>
    </w:tbl>
    <w:p w14:paraId="4861504A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3．学历、学位情况</w:t>
      </w:r>
    </w:p>
    <w:tbl>
      <w:tblPr>
        <w:tblStyle w:val="9"/>
        <w:tblW w:w="88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71"/>
        <w:gridCol w:w="1260"/>
        <w:gridCol w:w="1785"/>
        <w:gridCol w:w="1214"/>
        <w:gridCol w:w="1180"/>
        <w:gridCol w:w="830"/>
        <w:gridCol w:w="1081"/>
      </w:tblGrid>
      <w:tr w14:paraId="0B8C9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3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1B2D73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学历</w:t>
            </w:r>
          </w:p>
        </w:tc>
        <w:tc>
          <w:tcPr>
            <w:tcW w:w="77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F133C83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学位</w:t>
            </w:r>
          </w:p>
        </w:tc>
        <w:tc>
          <w:tcPr>
            <w:tcW w:w="126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6F7891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毕业时间</w:t>
            </w:r>
          </w:p>
        </w:tc>
        <w:tc>
          <w:tcPr>
            <w:tcW w:w="178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68C1FC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毕业学校</w:t>
            </w:r>
          </w:p>
        </w:tc>
        <w:tc>
          <w:tcPr>
            <w:tcW w:w="1214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25F0EA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所学专业</w:t>
            </w:r>
          </w:p>
        </w:tc>
        <w:tc>
          <w:tcPr>
            <w:tcW w:w="118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7B9027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学习类型</w:t>
            </w:r>
          </w:p>
        </w:tc>
        <w:tc>
          <w:tcPr>
            <w:tcW w:w="83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A76556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学制</w:t>
            </w:r>
          </w:p>
        </w:tc>
        <w:tc>
          <w:tcPr>
            <w:tcW w:w="108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E2CBA5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3B5FA9B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31930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1" w:hRule="atLeast"/>
          <w:jc w:val="center"/>
        </w:trPr>
        <w:tc>
          <w:tcPr>
            <w:tcW w:w="73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E5C9A1D">
            <w:pPr>
              <w:spacing w:line="320" w:lineRule="exact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研究生</w:t>
            </w:r>
          </w:p>
        </w:tc>
        <w:tc>
          <w:tcPr>
            <w:tcW w:w="77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75597C2">
            <w:pPr>
              <w:spacing w:line="320" w:lineRule="exact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博士</w:t>
            </w:r>
          </w:p>
        </w:tc>
        <w:tc>
          <w:tcPr>
            <w:tcW w:w="126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C516ABD">
            <w:pPr>
              <w:spacing w:line="320" w:lineRule="exact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2023年4月</w:t>
            </w:r>
          </w:p>
        </w:tc>
        <w:tc>
          <w:tcPr>
            <w:tcW w:w="178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3CD3FD3">
            <w:pPr>
              <w:spacing w:line="320" w:lineRule="exact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湖南大学</w:t>
            </w:r>
          </w:p>
        </w:tc>
        <w:tc>
          <w:tcPr>
            <w:tcW w:w="1214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98E12DC">
            <w:pPr>
              <w:spacing w:line="320" w:lineRule="exact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环境科学与工程</w:t>
            </w:r>
          </w:p>
        </w:tc>
        <w:tc>
          <w:tcPr>
            <w:tcW w:w="118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024174A">
            <w:pPr>
              <w:spacing w:line="320" w:lineRule="exact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default" w:ascii="方正书宋_GBK" w:eastAsia="方正书宋_GBK"/>
                <w:sz w:val="24"/>
                <w:lang w:val="en-US" w:eastAsia="zh-CN"/>
              </w:rPr>
              <w:t>全日制 </w:t>
            </w:r>
          </w:p>
        </w:tc>
        <w:tc>
          <w:tcPr>
            <w:tcW w:w="83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622FE1C">
            <w:pPr>
              <w:spacing w:line="320" w:lineRule="exact"/>
              <w:rPr>
                <w:rFonts w:hint="default" w:ascii="方正书宋_GBK" w:hAnsi="Arial Narrow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Arial Narrow" w:eastAsia="方正书宋_GBK"/>
                <w:sz w:val="24"/>
                <w:lang w:val="en-US" w:eastAsia="zh-CN"/>
              </w:rPr>
              <w:t>3年</w:t>
            </w:r>
          </w:p>
        </w:tc>
        <w:tc>
          <w:tcPr>
            <w:tcW w:w="108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9AFC541">
            <w:pPr>
              <w:spacing w:line="320" w:lineRule="exact"/>
              <w:rPr>
                <w:rFonts w:ascii="方正书宋_GBK" w:hAnsi="Arial Narrow" w:eastAsia="方正书宋_GBK"/>
                <w:sz w:val="24"/>
              </w:rPr>
            </w:pPr>
          </w:p>
        </w:tc>
      </w:tr>
    </w:tbl>
    <w:p w14:paraId="2403DE4A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4．学术团体任职及社会兼职</w:t>
      </w:r>
    </w:p>
    <w:tbl>
      <w:tblPr>
        <w:tblStyle w:val="9"/>
        <w:tblW w:w="89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0"/>
        <w:gridCol w:w="2615"/>
        <w:gridCol w:w="1890"/>
        <w:gridCol w:w="1890"/>
      </w:tblGrid>
      <w:tr w14:paraId="229E6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0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8CB4D1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学术团体名称</w:t>
            </w:r>
          </w:p>
        </w:tc>
        <w:tc>
          <w:tcPr>
            <w:tcW w:w="261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B0DD4A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担任职务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D42CE3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任职起止时间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8F9A86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</w:t>
            </w:r>
          </w:p>
          <w:p w14:paraId="4B58EE18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（职改）部门</w:t>
            </w:r>
          </w:p>
          <w:p w14:paraId="6A3D7618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586D7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7" w:hRule="atLeast"/>
          <w:jc w:val="center"/>
        </w:trPr>
        <w:tc>
          <w:tcPr>
            <w:tcW w:w="260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681A13F">
            <w:pPr>
              <w:spacing w:line="320" w:lineRule="exact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\</w:t>
            </w:r>
          </w:p>
        </w:tc>
        <w:tc>
          <w:tcPr>
            <w:tcW w:w="261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34ACCA2">
            <w:pPr>
              <w:spacing w:line="320" w:lineRule="exact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\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EAA7545">
            <w:pPr>
              <w:spacing w:line="320" w:lineRule="exact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\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943CD4F">
            <w:pPr>
              <w:pStyle w:val="4"/>
              <w:jc w:val="both"/>
              <w:rPr>
                <w:rFonts w:ascii="方正书宋_GBK" w:eastAsia="方正书宋_GBK"/>
                <w:sz w:val="24"/>
              </w:rPr>
            </w:pPr>
          </w:p>
        </w:tc>
      </w:tr>
    </w:tbl>
    <w:p w14:paraId="4BA38B26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5．外语水平</w:t>
      </w:r>
    </w:p>
    <w:tbl>
      <w:tblPr>
        <w:tblStyle w:val="9"/>
        <w:tblW w:w="90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3"/>
        <w:gridCol w:w="1560"/>
        <w:gridCol w:w="2672"/>
        <w:gridCol w:w="1890"/>
        <w:gridCol w:w="1890"/>
      </w:tblGrid>
      <w:tr w14:paraId="5D4FB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8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A04DFB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语种</w:t>
            </w:r>
          </w:p>
        </w:tc>
        <w:tc>
          <w:tcPr>
            <w:tcW w:w="156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E148C4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程度（等级）</w:t>
            </w:r>
          </w:p>
        </w:tc>
        <w:tc>
          <w:tcPr>
            <w:tcW w:w="26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71E148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所获证书名称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0E5B78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取得时间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70BDC58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</w:t>
            </w:r>
          </w:p>
          <w:p w14:paraId="2B8D94D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（职改）部门</w:t>
            </w:r>
          </w:p>
          <w:p w14:paraId="245CB6ED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3441D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8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843B468">
            <w:pPr>
              <w:spacing w:line="320" w:lineRule="exact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英语</w:t>
            </w:r>
          </w:p>
          <w:p w14:paraId="6E99C5B6">
            <w:pPr>
              <w:spacing w:line="320" w:lineRule="exact"/>
              <w:rPr>
                <w:rFonts w:hint="default" w:ascii="方正书宋_GBK" w:eastAsia="方正书宋_GBK"/>
                <w:sz w:val="24"/>
                <w:lang w:val="en-US" w:eastAsia="zh-CN"/>
              </w:rPr>
            </w:pPr>
          </w:p>
          <w:p w14:paraId="172ABECC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56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000116F">
            <w:pPr>
              <w:spacing w:line="320" w:lineRule="exact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CET-6</w:t>
            </w:r>
          </w:p>
          <w:p w14:paraId="317ECF76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07F67F5C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26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FAA775E">
            <w:pPr>
              <w:spacing w:line="320" w:lineRule="exact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大学英语六级证书</w:t>
            </w:r>
          </w:p>
          <w:p w14:paraId="42220A61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1A7C52B9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7B1F0BB">
            <w:pPr>
              <w:spacing w:line="320" w:lineRule="exact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2015年6月</w:t>
            </w:r>
          </w:p>
          <w:p w14:paraId="61719A44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13A3E5B4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83E0CD7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</w:tr>
    </w:tbl>
    <w:p w14:paraId="54632819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6．计算机（数字技术）应用能力水平</w:t>
      </w:r>
    </w:p>
    <w:tbl>
      <w:tblPr>
        <w:tblStyle w:val="9"/>
        <w:tblW w:w="91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3465"/>
        <w:gridCol w:w="1890"/>
        <w:gridCol w:w="1890"/>
      </w:tblGrid>
      <w:tr w14:paraId="3521C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0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963E82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水平（等级）</w:t>
            </w:r>
          </w:p>
        </w:tc>
        <w:tc>
          <w:tcPr>
            <w:tcW w:w="346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AB68783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所获证书名称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440CB4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取得时间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666626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</w:t>
            </w:r>
          </w:p>
          <w:p w14:paraId="0655B30D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（职改）部门</w:t>
            </w:r>
          </w:p>
          <w:p w14:paraId="201D04FE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62009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0" w:hRule="atLeast"/>
          <w:jc w:val="center"/>
        </w:trPr>
        <w:tc>
          <w:tcPr>
            <w:tcW w:w="190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FDF34FD">
            <w:pPr>
              <w:spacing w:line="320" w:lineRule="exact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二级</w:t>
            </w:r>
          </w:p>
          <w:p w14:paraId="539AD070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46AB5518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346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0F06F8B">
            <w:pPr>
              <w:spacing w:line="320" w:lineRule="exact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湖南省普通高等学校计算机应用水平等级考试</w:t>
            </w:r>
          </w:p>
          <w:p w14:paraId="430DC44B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07185DA5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24E2B51">
            <w:pPr>
              <w:spacing w:line="320" w:lineRule="exact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2014</w:t>
            </w:r>
          </w:p>
          <w:p w14:paraId="373BC66F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7D981D16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E3ADBA3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</w:tr>
    </w:tbl>
    <w:p w14:paraId="087C6FE9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7．继续教育情况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7"/>
        <w:gridCol w:w="2075"/>
        <w:gridCol w:w="1965"/>
        <w:gridCol w:w="1290"/>
        <w:gridCol w:w="1961"/>
      </w:tblGrid>
      <w:tr w14:paraId="54A2B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957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44CEC1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起止年月</w:t>
            </w:r>
          </w:p>
        </w:tc>
        <w:tc>
          <w:tcPr>
            <w:tcW w:w="207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B739B7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专业或内容</w:t>
            </w:r>
          </w:p>
        </w:tc>
        <w:tc>
          <w:tcPr>
            <w:tcW w:w="196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13010D3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主办部门</w:t>
            </w:r>
          </w:p>
        </w:tc>
        <w:tc>
          <w:tcPr>
            <w:tcW w:w="12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2FDF98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学时</w:t>
            </w:r>
          </w:p>
        </w:tc>
        <w:tc>
          <w:tcPr>
            <w:tcW w:w="196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D40EE9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410103A8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1759A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5" w:hRule="atLeast"/>
          <w:jc w:val="center"/>
        </w:trPr>
        <w:tc>
          <w:tcPr>
            <w:tcW w:w="1957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6A91E0B">
            <w:pPr>
              <w:pStyle w:val="4"/>
              <w:spacing w:before="0" w:beforeLines="0" w:after="0" w:afterLines="0" w:line="320" w:lineRule="exact"/>
              <w:jc w:val="both"/>
              <w:rPr>
                <w:rFonts w:hint="default"/>
                <w:lang w:val="en-US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2025年7月至2025年8月</w:t>
            </w:r>
          </w:p>
        </w:tc>
        <w:tc>
          <w:tcPr>
            <w:tcW w:w="207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B319236">
            <w:pPr>
              <w:spacing w:line="320" w:lineRule="exact"/>
              <w:jc w:val="center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default" w:ascii="方正书宋_GBK" w:eastAsia="方正书宋_GBK"/>
                <w:sz w:val="24"/>
                <w:lang w:val="en-US" w:eastAsia="zh-CN"/>
              </w:rPr>
              <w:t>湖南省高校教师线上岗前培训</w:t>
            </w:r>
          </w:p>
        </w:tc>
        <w:tc>
          <w:tcPr>
            <w:tcW w:w="196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E1F77EE">
            <w:pPr>
              <w:spacing w:line="320" w:lineRule="exact"/>
              <w:jc w:val="center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default" w:ascii="方正书宋_GBK" w:eastAsia="方正书宋_GBK"/>
                <w:sz w:val="24"/>
                <w:lang w:val="en-US" w:eastAsia="zh-CN"/>
              </w:rPr>
              <w:t>湖南省高校教师岗前培训网</w:t>
            </w:r>
          </w:p>
        </w:tc>
        <w:tc>
          <w:tcPr>
            <w:tcW w:w="12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3799513">
            <w:pPr>
              <w:spacing w:line="320" w:lineRule="exact"/>
              <w:jc w:val="center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128</w:t>
            </w:r>
          </w:p>
        </w:tc>
        <w:tc>
          <w:tcPr>
            <w:tcW w:w="196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A02638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</w:tbl>
    <w:p w14:paraId="2CBA63AC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8．主要工作经历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1755"/>
        <w:gridCol w:w="1395"/>
        <w:gridCol w:w="2250"/>
        <w:gridCol w:w="1909"/>
      </w:tblGrid>
      <w:tr w14:paraId="098FE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4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847F435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起止年月</w:t>
            </w:r>
          </w:p>
        </w:tc>
        <w:tc>
          <w:tcPr>
            <w:tcW w:w="175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1B6C1A2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工作单位</w:t>
            </w:r>
          </w:p>
        </w:tc>
        <w:tc>
          <w:tcPr>
            <w:tcW w:w="139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D30F10E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工作岗位</w:t>
            </w:r>
          </w:p>
        </w:tc>
        <w:tc>
          <w:tcPr>
            <w:tcW w:w="225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E04C810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从事专业或项目</w:t>
            </w:r>
          </w:p>
        </w:tc>
        <w:tc>
          <w:tcPr>
            <w:tcW w:w="190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F31BE6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1464C19D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18099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0" w:hRule="atLeast"/>
          <w:jc w:val="center"/>
        </w:trPr>
        <w:tc>
          <w:tcPr>
            <w:tcW w:w="1834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AD0CEAD">
            <w:pPr>
              <w:spacing w:line="320" w:lineRule="exact"/>
              <w:jc w:val="center"/>
            </w:pPr>
            <w:r>
              <w:rPr>
                <w:rFonts w:hint="eastAsia"/>
                <w:lang w:val="en-US" w:eastAsia="zh-CN"/>
              </w:rPr>
              <w:t>2025年8月-至今</w:t>
            </w:r>
          </w:p>
        </w:tc>
        <w:tc>
          <w:tcPr>
            <w:tcW w:w="175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CA61EA2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湖南女子学院</w:t>
            </w:r>
          </w:p>
        </w:tc>
        <w:tc>
          <w:tcPr>
            <w:tcW w:w="139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1E2A8CD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专任教师</w:t>
            </w:r>
          </w:p>
        </w:tc>
        <w:tc>
          <w:tcPr>
            <w:tcW w:w="225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D49568A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旅游地学与规划工程</w:t>
            </w:r>
          </w:p>
        </w:tc>
        <w:tc>
          <w:tcPr>
            <w:tcW w:w="190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542056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</w:tbl>
    <w:p w14:paraId="181EFDEA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9．取得现职称后主要专业技术工作</w:t>
      </w:r>
    </w:p>
    <w:tbl>
      <w:tblPr>
        <w:tblStyle w:val="9"/>
        <w:tblW w:w="86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2307"/>
        <w:gridCol w:w="1253"/>
        <w:gridCol w:w="1012"/>
        <w:gridCol w:w="1158"/>
        <w:gridCol w:w="1720"/>
      </w:tblGrid>
      <w:tr w14:paraId="2B507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1201" w:type="dxa"/>
            <w:vMerge w:val="restart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A1A650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起止年月</w:t>
            </w:r>
          </w:p>
        </w:tc>
        <w:tc>
          <w:tcPr>
            <w:tcW w:w="2307" w:type="dxa"/>
            <w:vMerge w:val="restart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074D24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专业技术工作项目</w:t>
            </w:r>
          </w:p>
          <w:p w14:paraId="010FEE8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主要内容及成效</w:t>
            </w:r>
          </w:p>
        </w:tc>
        <w:tc>
          <w:tcPr>
            <w:tcW w:w="1253" w:type="dxa"/>
            <w:vMerge w:val="restart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573797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本人角色</w:t>
            </w:r>
          </w:p>
        </w:tc>
        <w:tc>
          <w:tcPr>
            <w:tcW w:w="217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288247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专业技术负责人</w:t>
            </w:r>
          </w:p>
        </w:tc>
        <w:tc>
          <w:tcPr>
            <w:tcW w:w="1720" w:type="dxa"/>
            <w:vMerge w:val="restart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0BB45E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1F40533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5CF7A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exact"/>
          <w:jc w:val="center"/>
        </w:trPr>
        <w:tc>
          <w:tcPr>
            <w:tcW w:w="1201" w:type="dxa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FD1CE5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2307" w:type="dxa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55FCAD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253" w:type="dxa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3624AA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01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BE55C8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姓名</w:t>
            </w:r>
          </w:p>
        </w:tc>
        <w:tc>
          <w:tcPr>
            <w:tcW w:w="1158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9BDA04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联系电话</w:t>
            </w:r>
          </w:p>
        </w:tc>
        <w:tc>
          <w:tcPr>
            <w:tcW w:w="1720" w:type="dxa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FBF4C7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  <w:tr w14:paraId="17ACA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20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D19522F">
            <w:pPr>
              <w:spacing w:line="320" w:lineRule="exact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eastAsia="方正书宋_GBK"/>
                <w:lang w:val="en-US" w:eastAsia="zh-CN"/>
              </w:rPr>
              <w:t>2025年9月-至今</w:t>
            </w:r>
          </w:p>
        </w:tc>
        <w:tc>
          <w:tcPr>
            <w:tcW w:w="2307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7AB5F40">
            <w:pPr>
              <w:spacing w:line="320" w:lineRule="exact"/>
              <w:jc w:val="center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承担《西方经济学》、《大数据与智慧旅游》、《高等数学》、《旅游数据采集与可视化》等课程教学，将大数据与可视化技术融入旅游专业教学，完成教学任务</w:t>
            </w:r>
          </w:p>
        </w:tc>
        <w:tc>
          <w:tcPr>
            <w:tcW w:w="125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75708E4">
            <w:pPr>
              <w:spacing w:line="320" w:lineRule="exact"/>
              <w:jc w:val="center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主讲教师</w:t>
            </w:r>
          </w:p>
        </w:tc>
        <w:tc>
          <w:tcPr>
            <w:tcW w:w="101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055729E">
            <w:pPr>
              <w:spacing w:line="320" w:lineRule="exact"/>
              <w:jc w:val="center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卢竹</w:t>
            </w:r>
          </w:p>
        </w:tc>
        <w:tc>
          <w:tcPr>
            <w:tcW w:w="1158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2673941">
            <w:pPr>
              <w:spacing w:line="320" w:lineRule="exact"/>
              <w:jc w:val="center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13875979287</w:t>
            </w:r>
          </w:p>
        </w:tc>
        <w:tc>
          <w:tcPr>
            <w:tcW w:w="17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680209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</w:tbl>
    <w:p w14:paraId="6F9B6D21">
      <w:pPr>
        <w:spacing w:before="156" w:beforeLines="50" w:after="156" w:afterLines="50" w:line="600" w:lineRule="exact"/>
        <w:jc w:val="center"/>
      </w:pPr>
      <w:r>
        <w:rPr>
          <w:rFonts w:hint="eastAsia" w:ascii="黑体" w:hAnsi="Times New Roman" w:eastAsia="黑体" w:cs="Times New Roman"/>
          <w:sz w:val="32"/>
          <w:szCs w:val="32"/>
        </w:rPr>
        <w:t>10.取得现职称后的工作成果</w:t>
      </w:r>
    </w:p>
    <w:tbl>
      <w:tblPr>
        <w:tblStyle w:val="9"/>
        <w:tblW w:w="87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1995"/>
        <w:gridCol w:w="487"/>
        <w:gridCol w:w="1839"/>
        <w:gridCol w:w="1003"/>
        <w:gridCol w:w="1279"/>
        <w:gridCol w:w="1420"/>
      </w:tblGrid>
      <w:tr w14:paraId="66674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8711" w:type="dxa"/>
            <w:gridSpan w:val="7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725BC4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（1）科技成果及获奖情况</w:t>
            </w:r>
          </w:p>
        </w:tc>
      </w:tr>
      <w:tr w14:paraId="413CA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8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A492D84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时间</w:t>
            </w:r>
          </w:p>
        </w:tc>
        <w:tc>
          <w:tcPr>
            <w:tcW w:w="199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BDD76B9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项目名称</w:t>
            </w:r>
          </w:p>
        </w:tc>
        <w:tc>
          <w:tcPr>
            <w:tcW w:w="487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382CD51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类别</w:t>
            </w:r>
          </w:p>
        </w:tc>
        <w:tc>
          <w:tcPr>
            <w:tcW w:w="183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27DF2CE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级别与等级</w:t>
            </w:r>
          </w:p>
        </w:tc>
        <w:tc>
          <w:tcPr>
            <w:tcW w:w="100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743ED6A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角色或排名</w:t>
            </w:r>
          </w:p>
        </w:tc>
        <w:tc>
          <w:tcPr>
            <w:tcW w:w="127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3EF8F7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批准部门</w:t>
            </w:r>
          </w:p>
        </w:tc>
        <w:tc>
          <w:tcPr>
            <w:tcW w:w="14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CB0A33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31737E7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6CC09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7" w:hRule="atLeast"/>
          <w:jc w:val="center"/>
        </w:trPr>
        <w:tc>
          <w:tcPr>
            <w:tcW w:w="688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73F1657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2024</w:t>
            </w:r>
          </w:p>
        </w:tc>
        <w:tc>
          <w:tcPr>
            <w:tcW w:w="199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7729AC1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湖南省自然科学基金</w:t>
            </w:r>
          </w:p>
        </w:tc>
        <w:tc>
          <w:tcPr>
            <w:tcW w:w="487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7830045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面上项目</w:t>
            </w:r>
          </w:p>
        </w:tc>
        <w:tc>
          <w:tcPr>
            <w:tcW w:w="183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3FCE790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省部级</w:t>
            </w:r>
          </w:p>
        </w:tc>
        <w:tc>
          <w:tcPr>
            <w:tcW w:w="100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2E1D88C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主要参与，排名2</w:t>
            </w:r>
          </w:p>
        </w:tc>
        <w:tc>
          <w:tcPr>
            <w:tcW w:w="127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B642DC8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湖南省科学技术厅</w:t>
            </w:r>
          </w:p>
        </w:tc>
        <w:tc>
          <w:tcPr>
            <w:tcW w:w="14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EB8DE34">
            <w:pPr>
              <w:pStyle w:val="4"/>
              <w:jc w:val="both"/>
            </w:pPr>
          </w:p>
        </w:tc>
      </w:tr>
      <w:tr w14:paraId="7F50C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711" w:type="dxa"/>
            <w:gridSpan w:val="7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6D59A4D">
            <w:pPr>
              <w:tabs>
                <w:tab w:val="left" w:pos="2034"/>
              </w:tabs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（2）论文、著作及重要学术报告登记</w:t>
            </w:r>
          </w:p>
        </w:tc>
      </w:tr>
      <w:tr w14:paraId="432BB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8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40FAD61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时间</w:t>
            </w:r>
          </w:p>
        </w:tc>
        <w:tc>
          <w:tcPr>
            <w:tcW w:w="199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9484399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题目</w:t>
            </w:r>
          </w:p>
        </w:tc>
        <w:tc>
          <w:tcPr>
            <w:tcW w:w="2326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1567791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刊物（学术会议）名称与等级</w:t>
            </w:r>
          </w:p>
        </w:tc>
        <w:tc>
          <w:tcPr>
            <w:tcW w:w="100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73B85B2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出版（组织）单位</w:t>
            </w:r>
          </w:p>
        </w:tc>
        <w:tc>
          <w:tcPr>
            <w:tcW w:w="127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3E0CD22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合（独）著</w:t>
            </w:r>
          </w:p>
          <w:p w14:paraId="0DE93158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及本人排名</w:t>
            </w:r>
          </w:p>
        </w:tc>
        <w:tc>
          <w:tcPr>
            <w:tcW w:w="14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C51C02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475379C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1633E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8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9AE94B8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2024</w:t>
            </w:r>
          </w:p>
        </w:tc>
        <w:tc>
          <w:tcPr>
            <w:tcW w:w="199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A6FAB30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eastAsia="zh-CN"/>
              </w:rPr>
            </w:pPr>
            <w:bookmarkStart w:id="0" w:name="OLE_LINK23"/>
            <w:r>
              <w:rPr>
                <w:rFonts w:ascii="方正书宋_GBK" w:hAnsi="宋体" w:eastAsia="方正书宋_GBK"/>
                <w:sz w:val="24"/>
                <w:lang w:val="en"/>
              </w:rPr>
              <w:t>Continuous treatment of chromium picolinate and efficient chromium removal without hexavalent chromium accumulation using the modified Fe-C micro-electrolysis process</w:t>
            </w:r>
            <w:bookmarkEnd w:id="0"/>
          </w:p>
        </w:tc>
        <w:tc>
          <w:tcPr>
            <w:tcW w:w="2326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5972025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  <w:lang w:val="en"/>
              </w:rPr>
            </w:pPr>
            <w:r>
              <w:rPr>
                <w:rFonts w:hint="eastAsia" w:ascii="方正书宋_GBK" w:hAnsi="宋体" w:eastAsia="方正书宋_GBK"/>
                <w:sz w:val="24"/>
                <w:lang w:val="en"/>
              </w:rPr>
              <w:t xml:space="preserve"> </w:t>
            </w:r>
            <w:bookmarkStart w:id="1" w:name="OLE_LINK13"/>
            <w:r>
              <w:rPr>
                <w:rFonts w:ascii="方正书宋_GBK" w:hAnsi="宋体" w:eastAsia="方正书宋_GBK"/>
                <w:sz w:val="24"/>
                <w:lang w:val="en"/>
              </w:rPr>
              <w:t>Separation and Purification Technology</w:t>
            </w:r>
            <w:bookmarkEnd w:id="1"/>
          </w:p>
          <w:p w14:paraId="31122627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eastAsia="zh-CN"/>
              </w:rPr>
              <w:t>（</w:t>
            </w: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SCI，一区</w:t>
            </w:r>
            <w:r>
              <w:rPr>
                <w:rFonts w:hint="eastAsia" w:ascii="方正书宋_GBK" w:hAnsi="宋体" w:eastAsia="方正书宋_GBK"/>
                <w:sz w:val="24"/>
                <w:lang w:eastAsia="zh-CN"/>
              </w:rPr>
              <w:t>）</w:t>
            </w:r>
          </w:p>
        </w:tc>
        <w:tc>
          <w:tcPr>
            <w:tcW w:w="100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9DCD20F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Elsevier</w:t>
            </w:r>
          </w:p>
        </w:tc>
        <w:tc>
          <w:tcPr>
            <w:tcW w:w="127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0691D19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第一作者</w:t>
            </w:r>
          </w:p>
        </w:tc>
        <w:tc>
          <w:tcPr>
            <w:tcW w:w="14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81A8BDA">
            <w:pPr>
              <w:spacing w:line="320" w:lineRule="exact"/>
              <w:jc w:val="center"/>
            </w:pPr>
          </w:p>
          <w:p w14:paraId="4D8CAE1C">
            <w:pPr>
              <w:pStyle w:val="4"/>
              <w:rPr>
                <w:rFonts w:ascii="方正书宋_GBK" w:eastAsia="方正书宋_GBK"/>
                <w:sz w:val="24"/>
              </w:rPr>
            </w:pPr>
          </w:p>
          <w:p w14:paraId="46AAFDDD">
            <w:pPr>
              <w:pStyle w:val="4"/>
              <w:rPr>
                <w:rFonts w:ascii="方正书宋_GBK" w:eastAsia="方正书宋_GBK"/>
                <w:sz w:val="24"/>
              </w:rPr>
            </w:pPr>
          </w:p>
        </w:tc>
      </w:tr>
      <w:tr w14:paraId="401CC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8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F4E14BD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2022</w:t>
            </w:r>
          </w:p>
        </w:tc>
        <w:tc>
          <w:tcPr>
            <w:tcW w:w="199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8472BBD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  <w:lang w:val="en"/>
              </w:rPr>
            </w:pPr>
            <w:r>
              <w:rPr>
                <w:rFonts w:hint="eastAsia" w:ascii="方正书宋_GBK" w:hAnsi="宋体" w:eastAsia="方正书宋_GBK"/>
                <w:sz w:val="24"/>
                <w:lang w:val="en"/>
              </w:rPr>
              <w:t xml:space="preserve"> </w:t>
            </w:r>
            <w:bookmarkStart w:id="2" w:name="OLE_LINK14"/>
            <w:r>
              <w:rPr>
                <w:rFonts w:ascii="方正书宋_GBK" w:hAnsi="宋体" w:eastAsia="方正书宋_GBK"/>
                <w:sz w:val="24"/>
                <w:lang w:val="en"/>
              </w:rPr>
              <w:t>S-scheme Cs2AgBiBr6/Ag3PO4 heterojunction with efficient photocatalysis</w:t>
            </w:r>
            <w:r>
              <w:rPr>
                <w:rFonts w:hint="eastAsia" w:ascii="方正书宋_GBK" w:hAnsi="宋体" w:eastAsia="方正书宋_GBK"/>
                <w:sz w:val="24"/>
                <w:lang w:val="en"/>
              </w:rPr>
              <w:t xml:space="preserve"> </w:t>
            </w:r>
            <w:r>
              <w:rPr>
                <w:rFonts w:ascii="方正书宋_GBK" w:hAnsi="宋体" w:eastAsia="方正书宋_GBK"/>
                <w:sz w:val="24"/>
                <w:lang w:val="en"/>
              </w:rPr>
              <w:t>performance for H2 production and organic pollutant degradation under</w:t>
            </w:r>
            <w:r>
              <w:rPr>
                <w:rFonts w:hint="eastAsia" w:ascii="方正书宋_GBK" w:hAnsi="宋体" w:eastAsia="方正书宋_GBK"/>
                <w:sz w:val="24"/>
                <w:lang w:val="en"/>
              </w:rPr>
              <w:t xml:space="preserve"> </w:t>
            </w:r>
            <w:r>
              <w:rPr>
                <w:rFonts w:ascii="方正书宋_GBK" w:hAnsi="宋体" w:eastAsia="方正书宋_GBK"/>
                <w:sz w:val="24"/>
                <w:lang w:val="en"/>
              </w:rPr>
              <w:t>visible light</w:t>
            </w:r>
            <w:bookmarkEnd w:id="2"/>
          </w:p>
        </w:tc>
        <w:tc>
          <w:tcPr>
            <w:tcW w:w="2326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4BF1E47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  <w:lang w:val="en"/>
              </w:rPr>
            </w:pPr>
            <w:r>
              <w:rPr>
                <w:rFonts w:hint="eastAsia" w:ascii="方正书宋_GBK" w:hAnsi="宋体" w:eastAsia="方正书宋_GBK"/>
                <w:sz w:val="24"/>
                <w:lang w:val="en"/>
              </w:rPr>
              <w:t xml:space="preserve"> </w:t>
            </w:r>
            <w:r>
              <w:rPr>
                <w:rFonts w:ascii="方正书宋_GBK" w:hAnsi="宋体" w:eastAsia="方正书宋_GBK"/>
                <w:sz w:val="24"/>
                <w:lang w:val="en"/>
              </w:rPr>
              <w:t>Separation and Purification Technology</w:t>
            </w:r>
          </w:p>
          <w:p w14:paraId="2CCE6C40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eastAsia="zh-CN"/>
              </w:rPr>
              <w:t>（</w:t>
            </w: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SCI，一区</w:t>
            </w:r>
            <w:r>
              <w:rPr>
                <w:rFonts w:hint="eastAsia" w:ascii="方正书宋_GBK" w:hAnsi="宋体" w:eastAsia="方正书宋_GBK"/>
                <w:sz w:val="24"/>
                <w:lang w:eastAsia="zh-CN"/>
              </w:rPr>
              <w:t>）</w:t>
            </w:r>
          </w:p>
        </w:tc>
        <w:tc>
          <w:tcPr>
            <w:tcW w:w="100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7F03CB0">
            <w:pPr>
              <w:spacing w:line="320" w:lineRule="exact"/>
              <w:jc w:val="center"/>
              <w:rPr>
                <w:rFonts w:hint="eastAsia" w:ascii="方正书宋_GBK" w:hAnsi="宋体" w:eastAsia="方正书宋_GBK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Elsevier</w:t>
            </w:r>
          </w:p>
        </w:tc>
        <w:tc>
          <w:tcPr>
            <w:tcW w:w="127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305631B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第一作者</w:t>
            </w:r>
          </w:p>
        </w:tc>
        <w:tc>
          <w:tcPr>
            <w:tcW w:w="14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73220A7">
            <w:pPr>
              <w:pStyle w:val="4"/>
              <w:rPr>
                <w:rFonts w:ascii="方正书宋_GBK" w:eastAsia="方正书宋_GBK"/>
                <w:sz w:val="24"/>
              </w:rPr>
            </w:pPr>
          </w:p>
        </w:tc>
      </w:tr>
      <w:tr w14:paraId="3663C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8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5A1531D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2022</w:t>
            </w:r>
          </w:p>
        </w:tc>
        <w:tc>
          <w:tcPr>
            <w:tcW w:w="199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62715C8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  <w:lang w:val="en"/>
              </w:rPr>
            </w:pPr>
            <w:bookmarkStart w:id="3" w:name="OLE_LINK3"/>
            <w:r>
              <w:rPr>
                <w:rFonts w:ascii="方正书宋_GBK" w:hAnsi="宋体" w:eastAsia="方正书宋_GBK"/>
                <w:sz w:val="24"/>
                <w:lang w:val="en"/>
              </w:rPr>
              <w:t>Achieving simultaneous hydrogen evolution and organic pollutants degradation through the modification of Ag3PO4 using Cs2AgBiBr6 quantum dots and graphene hydrogel</w:t>
            </w:r>
            <w:bookmarkEnd w:id="3"/>
          </w:p>
        </w:tc>
        <w:tc>
          <w:tcPr>
            <w:tcW w:w="2326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740E1A4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  <w:lang w:val="en"/>
              </w:rPr>
            </w:pPr>
            <w:r>
              <w:rPr>
                <w:rFonts w:hint="eastAsia" w:ascii="方正书宋_GBK" w:hAnsi="宋体" w:eastAsia="方正书宋_GBK"/>
                <w:sz w:val="24"/>
                <w:lang w:val="en"/>
              </w:rPr>
              <w:t xml:space="preserve"> </w:t>
            </w:r>
            <w:r>
              <w:rPr>
                <w:rFonts w:ascii="方正书宋_GBK" w:hAnsi="宋体" w:eastAsia="方正书宋_GBK"/>
                <w:sz w:val="24"/>
                <w:lang w:val="en"/>
              </w:rPr>
              <w:t>Separation and Purification Technology</w:t>
            </w:r>
          </w:p>
          <w:p w14:paraId="309E19D8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eastAsia="zh-CN"/>
              </w:rPr>
              <w:t>（</w:t>
            </w: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SCI，一区</w:t>
            </w:r>
            <w:r>
              <w:rPr>
                <w:rFonts w:hint="eastAsia" w:ascii="方正书宋_GBK" w:hAnsi="宋体" w:eastAsia="方正书宋_GBK"/>
                <w:sz w:val="24"/>
                <w:lang w:eastAsia="zh-CN"/>
              </w:rPr>
              <w:t>）</w:t>
            </w:r>
          </w:p>
        </w:tc>
        <w:tc>
          <w:tcPr>
            <w:tcW w:w="100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0F80B90">
            <w:pPr>
              <w:spacing w:line="320" w:lineRule="exact"/>
              <w:jc w:val="center"/>
              <w:rPr>
                <w:rFonts w:hint="eastAsia" w:ascii="方正书宋_GBK" w:hAnsi="宋体" w:eastAsia="方正书宋_GBK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Elsevier</w:t>
            </w:r>
          </w:p>
        </w:tc>
        <w:tc>
          <w:tcPr>
            <w:tcW w:w="127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5830CBF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第一作者</w:t>
            </w:r>
          </w:p>
        </w:tc>
        <w:tc>
          <w:tcPr>
            <w:tcW w:w="14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113CE13">
            <w:pPr>
              <w:pStyle w:val="4"/>
              <w:rPr>
                <w:rFonts w:ascii="方正书宋_GBK" w:eastAsia="方正书宋_GBK"/>
                <w:sz w:val="24"/>
              </w:rPr>
            </w:pPr>
          </w:p>
        </w:tc>
      </w:tr>
    </w:tbl>
    <w:p w14:paraId="529FA85C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11．个人工作小结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9"/>
      </w:tblGrid>
      <w:tr w14:paraId="7838A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71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38455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default" w:ascii="方正书宋_GBK" w:hAnsi="宋体" w:eastAsia="方正书宋_GBK"/>
                <w:sz w:val="24"/>
                <w:lang w:val="en-US" w:eastAsia="zh-CN"/>
              </w:rPr>
              <w:t>本人陈卓，中共党员，环境</w:t>
            </w: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科学与</w:t>
            </w:r>
            <w:r>
              <w:rPr>
                <w:rFonts w:hint="default" w:ascii="方正书宋_GBK" w:hAnsi="宋体" w:eastAsia="方正书宋_GBK"/>
                <w:sz w:val="24"/>
                <w:lang w:val="en-US" w:eastAsia="zh-CN"/>
              </w:rPr>
              <w:t>工程博士，生态学博士后，现任湖南女子学院旅游地学教研室主任。入职以来，始终以教学为根本、以专业建设为支撑、以科研促提升，认真履行岗位职责。</w:t>
            </w:r>
          </w:p>
          <w:p w14:paraId="0F0012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hint="default" w:ascii="方正书宋_GBK" w:hAnsi="宋体" w:eastAsia="方正书宋_GBK"/>
                <w:sz w:val="24"/>
              </w:rPr>
            </w:pPr>
            <w:r>
              <w:rPr>
                <w:rFonts w:hint="default" w:ascii="方正书宋_GBK" w:hAnsi="宋体" w:eastAsia="方正书宋_GBK"/>
                <w:sz w:val="24"/>
                <w:lang w:val="en-US" w:eastAsia="zh-CN"/>
              </w:rPr>
              <w:t>一、教学工作</w:t>
            </w:r>
          </w:p>
          <w:p w14:paraId="6B8C36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default" w:ascii="方正书宋_GBK" w:hAnsi="宋体" w:eastAsia="方正书宋_GBK"/>
                <w:sz w:val="24"/>
                <w:lang w:val="en-US" w:eastAsia="zh-CN"/>
              </w:rPr>
              <w:t>入职以来承担《旅游数据采集与可视化》《大数据与智慧旅游》《</w:t>
            </w: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西方经济学</w:t>
            </w:r>
            <w:r>
              <w:rPr>
                <w:rFonts w:hint="default" w:ascii="方正书宋_GBK" w:hAnsi="宋体" w:eastAsia="方正书宋_GBK"/>
                <w:sz w:val="24"/>
                <w:lang w:val="en-US" w:eastAsia="zh-CN"/>
              </w:rPr>
              <w:t>》</w:t>
            </w: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《高等数学》</w:t>
            </w:r>
            <w:r>
              <w:rPr>
                <w:rFonts w:hint="default" w:ascii="方正书宋_GBK" w:hAnsi="宋体" w:eastAsia="方正书宋_GBK"/>
                <w:sz w:val="24"/>
                <w:lang w:val="en-US" w:eastAsia="zh-CN"/>
              </w:rPr>
              <w:t>等课程的教学任务。注重将大数据、可视化等信息技术手段与旅游专业特点相结合，探索数字技术赋能旅游人才培养的教学方式，认真备课授课，保质保量完成教学任务。</w:t>
            </w:r>
          </w:p>
          <w:p w14:paraId="797F1C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hint="default" w:ascii="方正书宋_GBK" w:hAnsi="宋体" w:eastAsia="方正书宋_GBK"/>
                <w:sz w:val="24"/>
              </w:rPr>
            </w:pPr>
            <w:r>
              <w:rPr>
                <w:rFonts w:hint="default" w:ascii="方正书宋_GBK" w:hAnsi="宋体" w:eastAsia="方正书宋_GBK"/>
                <w:sz w:val="24"/>
                <w:lang w:val="en-US" w:eastAsia="zh-CN"/>
              </w:rPr>
              <w:t>二、专业与学科建设</w:t>
            </w:r>
          </w:p>
          <w:p w14:paraId="5DECC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default" w:ascii="方正书宋_GBK" w:hAnsi="宋体" w:eastAsia="方正书宋_GBK"/>
                <w:sz w:val="24"/>
                <w:lang w:val="en-US" w:eastAsia="zh-CN"/>
              </w:rPr>
              <w:t>担任旅游地学教研室主任，负责教研室日常管理与旅游地学专业建设，参与人才培养方案编制与课程体系建设，推动风景区环境管理与监测方向与学校女性友好型产业、智慧旅游等发展方向的对接，为专业发展贡献力量。</w:t>
            </w:r>
          </w:p>
          <w:p w14:paraId="6D17B6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hint="default" w:ascii="方正书宋_GBK" w:hAnsi="宋体" w:eastAsia="方正书宋_GBK"/>
                <w:sz w:val="24"/>
              </w:rPr>
            </w:pPr>
            <w:r>
              <w:rPr>
                <w:rFonts w:hint="default" w:ascii="方正书宋_GBK" w:hAnsi="宋体" w:eastAsia="方正书宋_GBK"/>
                <w:sz w:val="24"/>
                <w:lang w:val="en-US" w:eastAsia="zh-CN"/>
              </w:rPr>
              <w:t>三、科研工作</w:t>
            </w:r>
          </w:p>
          <w:p w14:paraId="70E169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default" w:ascii="方正书宋_GBK" w:hAnsi="宋体" w:eastAsia="方正书宋_GBK"/>
                <w:sz w:val="24"/>
                <w:lang w:val="en-US" w:eastAsia="zh-CN"/>
              </w:rPr>
              <w:t>研究方向聚焦景区新污染物监测、预警与治理，围绕新污染物光化学转化、碳量子点荧光检测与光催化降解等开展研究。面向学校发展大局，积极参与科研项目申报与学术研究，努力推动科研成果服务地方生态环境建设。</w:t>
            </w:r>
          </w:p>
          <w:p w14:paraId="27C1B9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hint="default" w:ascii="方正书宋_GBK" w:hAnsi="宋体" w:eastAsia="方正书宋_GBK"/>
                <w:sz w:val="24"/>
              </w:rPr>
            </w:pPr>
            <w:r>
              <w:rPr>
                <w:rFonts w:hint="default" w:ascii="方正书宋_GBK" w:hAnsi="宋体" w:eastAsia="方正书宋_GBK"/>
                <w:sz w:val="24"/>
                <w:lang w:val="en-US" w:eastAsia="zh-CN"/>
              </w:rPr>
              <w:t>四、思想与作风</w:t>
            </w:r>
          </w:p>
          <w:p w14:paraId="67F758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default" w:ascii="方正书宋_GBK" w:hAnsi="宋体" w:eastAsia="方正书宋_GBK"/>
                <w:sz w:val="24"/>
                <w:lang w:val="en-US" w:eastAsia="zh-CN"/>
              </w:rPr>
              <w:t>政治立场坚定，注重政治理论学习，恪守教师职业道德，廉洁自律，团结同事，服从组织安排，踏实肯干。</w:t>
            </w:r>
          </w:p>
          <w:p w14:paraId="09FDCC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default" w:ascii="方正书宋_GBK" w:hAnsi="宋体" w:eastAsia="方正书宋_GBK"/>
                <w:sz w:val="24"/>
                <w:lang w:val="en-US" w:eastAsia="zh-CN"/>
              </w:rPr>
              <w:t>今后将继续提升教学能力与科研水平，立足岗位，主动作为，为学校和学院发展作出更大贡献。</w:t>
            </w:r>
          </w:p>
          <w:p w14:paraId="3226D0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</w:p>
          <w:p w14:paraId="60C79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</w:p>
          <w:p w14:paraId="2A2B3675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 xml:space="preserve">本人签字：                                           </w:t>
            </w: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2026</w:t>
            </w:r>
            <w:r>
              <w:rPr>
                <w:rFonts w:hint="eastAsia" w:ascii="方正书宋_GBK" w:hAnsi="宋体" w:eastAsia="方正书宋_GBK"/>
                <w:sz w:val="24"/>
              </w:rPr>
              <w:t>年　</w:t>
            </w: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9</w:t>
            </w:r>
            <w:r>
              <w:rPr>
                <w:rFonts w:hint="eastAsia" w:ascii="方正书宋_GBK" w:hAnsi="宋体" w:eastAsia="方正书宋_GBK"/>
                <w:sz w:val="24"/>
              </w:rPr>
              <w:t>月　</w:t>
            </w: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6</w:t>
            </w:r>
            <w:r>
              <w:rPr>
                <w:rFonts w:hint="eastAsia" w:ascii="方正书宋_GBK" w:hAnsi="宋体" w:eastAsia="方正书宋_GBK"/>
                <w:sz w:val="24"/>
              </w:rPr>
              <w:t>日</w:t>
            </w:r>
          </w:p>
        </w:tc>
      </w:tr>
    </w:tbl>
    <w:p w14:paraId="7C85EB1D">
      <w:pPr>
        <w:spacing w:before="160" w:after="160"/>
        <w:jc w:val="center"/>
        <w:rPr>
          <w:rFonts w:ascii="黑体" w:eastAsia="黑体"/>
          <w:sz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ab/>
      </w:r>
      <w:r>
        <w:rPr>
          <w:rFonts w:hint="eastAsia" w:ascii="黑体" w:eastAsia="黑体"/>
          <w:sz w:val="32"/>
        </w:rPr>
        <w:t>12.个人承诺</w:t>
      </w:r>
    </w:p>
    <w:tbl>
      <w:tblPr>
        <w:tblStyle w:val="9"/>
        <w:tblW w:w="88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9"/>
      </w:tblGrid>
      <w:tr w14:paraId="250CC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7" w:hRule="atLeast"/>
          <w:jc w:val="center"/>
        </w:trPr>
        <w:tc>
          <w:tcPr>
            <w:tcW w:w="8819" w:type="dxa"/>
          </w:tcPr>
          <w:p w14:paraId="1CCE4A84">
            <w:pPr>
              <w:spacing w:line="460" w:lineRule="exact"/>
              <w:ind w:firstLine="420" w:firstLineChars="200"/>
              <w:rPr>
                <w:rFonts w:ascii="宋体"/>
              </w:rPr>
            </w:pPr>
            <w:r>
              <w:rPr>
                <w:rFonts w:hint="eastAsia" w:ascii="宋体"/>
              </w:rPr>
              <w:t>本人郑重承诺：以上表格所填报的各项材料、数据、业绩、奖项等为本人填报，真实有效。若有虚假，愿意按照人力资源和社会保障部《职称评审监管暂行办法》（人社部发〔2024〕56号）相关规定，3年内不得申报评审职称。无论什么时候，经核查发现存在有违纪违规取得职称的行为，同意撤销该职称，并同意将据此获得的后续职称或其他权益也一并取消。</w:t>
            </w:r>
          </w:p>
          <w:p w14:paraId="265A02F7">
            <w:pPr>
              <w:ind w:firstLine="420" w:firstLineChars="200"/>
              <w:rPr>
                <w:rFonts w:ascii="宋体"/>
              </w:rPr>
            </w:pPr>
            <w:bookmarkStart w:id="4" w:name="_GoBack"/>
            <w:bookmarkEnd w:id="4"/>
          </w:p>
          <w:p w14:paraId="0A717F90">
            <w:pPr>
              <w:tabs>
                <w:tab w:val="left" w:pos="4877"/>
              </w:tabs>
              <w:spacing w:line="480" w:lineRule="auto"/>
              <w:ind w:firstLine="4935" w:firstLineChars="2350"/>
              <w:rPr>
                <w:rFonts w:ascii="宋体"/>
              </w:rPr>
            </w:pPr>
            <w:r>
              <w:rPr>
                <w:rFonts w:hint="eastAsia" w:ascii="宋体"/>
              </w:rPr>
              <w:t>承诺人签名：</w:t>
            </w:r>
          </w:p>
          <w:p w14:paraId="5E586A82">
            <w:pPr>
              <w:spacing w:line="480" w:lineRule="auto"/>
              <w:ind w:firstLine="5355" w:firstLineChars="255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2026</w:t>
            </w:r>
            <w:r>
              <w:rPr>
                <w:rFonts w:hint="eastAsia" w:ascii="宋体"/>
              </w:rPr>
              <w:t xml:space="preserve">年 </w:t>
            </w:r>
            <w:r>
              <w:rPr>
                <w:rFonts w:hint="eastAsia" w:ascii="宋体"/>
                <w:lang w:val="en-US" w:eastAsia="zh-CN"/>
              </w:rPr>
              <w:t>9</w:t>
            </w:r>
            <w:r>
              <w:rPr>
                <w:rFonts w:hint="eastAsia" w:ascii="宋体"/>
              </w:rPr>
              <w:t xml:space="preserve"> 月 </w:t>
            </w:r>
            <w:r>
              <w:rPr>
                <w:rFonts w:hint="eastAsia" w:ascii="宋体"/>
                <w:lang w:val="en-US" w:eastAsia="zh-CN"/>
              </w:rPr>
              <w:t>6</w:t>
            </w:r>
            <w:r>
              <w:rPr>
                <w:rFonts w:hint="eastAsia" w:ascii="宋体"/>
              </w:rPr>
              <w:t xml:space="preserve"> 日</w:t>
            </w:r>
          </w:p>
        </w:tc>
      </w:tr>
    </w:tbl>
    <w:p w14:paraId="0D173162">
      <w:pPr>
        <w:tabs>
          <w:tab w:val="left" w:pos="2721"/>
          <w:tab w:val="center" w:pos="4575"/>
        </w:tabs>
        <w:spacing w:before="156" w:beforeLines="50" w:after="156" w:afterLines="50" w:line="600" w:lineRule="exact"/>
        <w:jc w:val="left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ab/>
      </w:r>
      <w:r>
        <w:rPr>
          <w:rFonts w:hint="eastAsia" w:ascii="黑体" w:hAnsi="Times New Roman" w:eastAsia="黑体" w:cs="Times New Roman"/>
          <w:sz w:val="32"/>
          <w:szCs w:val="32"/>
        </w:rPr>
        <w:t>13．考核鉴定及审批意见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945"/>
        <w:gridCol w:w="1890"/>
        <w:gridCol w:w="2242"/>
        <w:gridCol w:w="2904"/>
      </w:tblGrid>
      <w:tr w14:paraId="23588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0" w:hRule="atLeast"/>
          <w:jc w:val="center"/>
        </w:trPr>
        <w:tc>
          <w:tcPr>
            <w:tcW w:w="738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textDirection w:val="tbRlV"/>
            <w:vAlign w:val="center"/>
          </w:tcPr>
          <w:p w14:paraId="52C89124">
            <w:pPr>
              <w:spacing w:after="93" w:afterLines="30"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基层单位意见</w:t>
            </w:r>
          </w:p>
        </w:tc>
        <w:tc>
          <w:tcPr>
            <w:tcW w:w="7981" w:type="dxa"/>
            <w:gridSpan w:val="4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F381EC3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462BBF37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73B271D9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74AF7F9E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77FC6EE5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301C66A6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0E6F7A4B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60CFB87E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65C00E99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73171BD6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41ECE5B7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3A1DA396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　　                         　　　　　（公　　章）</w:t>
            </w:r>
          </w:p>
          <w:p w14:paraId="4BCF3577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负　责　人：　　　　　　　　　 　　　　　　　　　　年　　月　　日</w:t>
            </w:r>
          </w:p>
        </w:tc>
      </w:tr>
      <w:tr w14:paraId="57DFB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38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textDirection w:val="tbRlV"/>
            <w:vAlign w:val="center"/>
          </w:tcPr>
          <w:p w14:paraId="34B4DD63">
            <w:pPr>
              <w:spacing w:after="93" w:afterLines="30"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呈报单位意见</w:t>
            </w:r>
          </w:p>
        </w:tc>
        <w:tc>
          <w:tcPr>
            <w:tcW w:w="7981" w:type="dxa"/>
            <w:gridSpan w:val="4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79B0D67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0CF1D1E6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32223AE5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30F00808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1217D073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2437D7D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185603C7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45B1CD5E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281CBD96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0DE916FC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0B71DFE8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　　                         　　　　　（公　　章）</w:t>
            </w:r>
          </w:p>
          <w:p w14:paraId="061A15F1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负　责　人：　　　　　　　　　 　　　　　　　　　　年　　月　　日</w:t>
            </w:r>
          </w:p>
        </w:tc>
      </w:tr>
      <w:tr w14:paraId="4780D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5" w:hRule="atLeast"/>
          <w:jc w:val="center"/>
        </w:trPr>
        <w:tc>
          <w:tcPr>
            <w:tcW w:w="738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textDirection w:val="tbRlV"/>
            <w:vAlign w:val="center"/>
          </w:tcPr>
          <w:p w14:paraId="15AFD127">
            <w:pPr>
              <w:spacing w:after="93" w:afterLines="30"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审批单位（部门）意见</w:t>
            </w:r>
          </w:p>
        </w:tc>
        <w:tc>
          <w:tcPr>
            <w:tcW w:w="7981" w:type="dxa"/>
            <w:gridSpan w:val="4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1A61ECC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22A53B97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502C76AD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5D47FE4D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7062F4D2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68E019D1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76311EA3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66D114E0">
            <w:pPr>
              <w:widowControl/>
              <w:spacing w:line="320" w:lineRule="exact"/>
              <w:jc w:val="left"/>
              <w:rPr>
                <w:rFonts w:hint="eastAsia" w:ascii="方正书宋_GBK" w:eastAsia="方正书宋_GBK"/>
                <w:sz w:val="24"/>
                <w:lang w:eastAsia="zh-CN"/>
              </w:rPr>
            </w:pPr>
          </w:p>
          <w:p w14:paraId="09004E7E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7BF29B98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　　                         　　　　　（公　　章）</w:t>
            </w:r>
          </w:p>
          <w:p w14:paraId="2C9ECCE3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负　责　人：　　　　　　　　　 　　　　　　　　　　年　　月　　日</w:t>
            </w:r>
          </w:p>
        </w:tc>
      </w:tr>
      <w:tr w14:paraId="3052B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83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AEE895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职称备案文号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BE486D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224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F2FF62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职称证书统一编号</w:t>
            </w:r>
          </w:p>
        </w:tc>
        <w:tc>
          <w:tcPr>
            <w:tcW w:w="2904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AE29238">
            <w:pPr>
              <w:spacing w:line="320" w:lineRule="exact"/>
              <w:rPr>
                <w:rFonts w:ascii="方正书宋_GBK" w:hAnsi="Arial Narrow" w:eastAsia="方正书宋_GBK"/>
                <w:sz w:val="24"/>
              </w:rPr>
            </w:pPr>
          </w:p>
        </w:tc>
      </w:tr>
    </w:tbl>
    <w:p w14:paraId="47595F48">
      <w:pPr>
        <w:spacing w:line="600" w:lineRule="exact"/>
        <w:jc w:val="left"/>
        <w:rPr>
          <w:rFonts w:ascii="方正楷体简体" w:eastAsia="方正楷体简体"/>
          <w:sz w:val="28"/>
          <w:szCs w:val="28"/>
        </w:rPr>
      </w:pPr>
    </w:p>
    <w:sectPr>
      <w:footerReference r:id="rId3" w:type="default"/>
      <w:pgSz w:w="11907" w:h="16840"/>
      <w:pgMar w:top="1701" w:right="1418" w:bottom="1701" w:left="1418" w:header="851" w:footer="1247" w:gutter="0"/>
      <w:pgNumType w:fmt="numberInDash"/>
      <w:cols w:space="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A604815-7E8A-4F8E-964A-FE302C03424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62F83E9A-A350-44A3-ACDC-5CDEE1DADB9F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89739C69-9553-4462-999D-092AD614894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1787C2AA-72D9-4D68-92D0-D410FEBF4C26}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  <w:embedRegular r:id="rId5" w:fontKey="{BC7493FB-4E1F-4BAB-88EE-61813C9A9D1D}"/>
  </w:font>
  <w:font w:name="方正楷体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6" w:fontKey="{41F1399E-4CA3-446D-B3E4-9D6ED5FAECB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AB27FA">
    <w:pPr>
      <w:pStyle w:val="6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648AEB"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8648AEB"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3B5"/>
    <w:rsid w:val="00007AA6"/>
    <w:rsid w:val="0001315E"/>
    <w:rsid w:val="000153C9"/>
    <w:rsid w:val="0004775C"/>
    <w:rsid w:val="00066FAD"/>
    <w:rsid w:val="000B03B5"/>
    <w:rsid w:val="000E0EC8"/>
    <w:rsid w:val="001332D2"/>
    <w:rsid w:val="0014757F"/>
    <w:rsid w:val="00147CE4"/>
    <w:rsid w:val="00176D30"/>
    <w:rsid w:val="00220FDC"/>
    <w:rsid w:val="00256171"/>
    <w:rsid w:val="00337711"/>
    <w:rsid w:val="00353084"/>
    <w:rsid w:val="003638D9"/>
    <w:rsid w:val="003869C8"/>
    <w:rsid w:val="003D3E64"/>
    <w:rsid w:val="00421CBD"/>
    <w:rsid w:val="004C1A27"/>
    <w:rsid w:val="004F04C7"/>
    <w:rsid w:val="005449C3"/>
    <w:rsid w:val="00544D7B"/>
    <w:rsid w:val="00593D5B"/>
    <w:rsid w:val="005941E6"/>
    <w:rsid w:val="006B227B"/>
    <w:rsid w:val="006C193B"/>
    <w:rsid w:val="007269E3"/>
    <w:rsid w:val="007768CC"/>
    <w:rsid w:val="007924F2"/>
    <w:rsid w:val="007C4877"/>
    <w:rsid w:val="007F37E2"/>
    <w:rsid w:val="008A5A76"/>
    <w:rsid w:val="008C2B40"/>
    <w:rsid w:val="00936354"/>
    <w:rsid w:val="00950E6F"/>
    <w:rsid w:val="009E2457"/>
    <w:rsid w:val="00A85710"/>
    <w:rsid w:val="00B010AA"/>
    <w:rsid w:val="00BB08A1"/>
    <w:rsid w:val="00BC60B0"/>
    <w:rsid w:val="00C3765B"/>
    <w:rsid w:val="00C7546C"/>
    <w:rsid w:val="00C93AC2"/>
    <w:rsid w:val="00C97426"/>
    <w:rsid w:val="00CF1815"/>
    <w:rsid w:val="00D42D55"/>
    <w:rsid w:val="00D72EA9"/>
    <w:rsid w:val="00E053D2"/>
    <w:rsid w:val="00E423C5"/>
    <w:rsid w:val="00E569F3"/>
    <w:rsid w:val="00E71D81"/>
    <w:rsid w:val="00EA6B4C"/>
    <w:rsid w:val="00EE35AC"/>
    <w:rsid w:val="01B616F6"/>
    <w:rsid w:val="01B707CC"/>
    <w:rsid w:val="044F0B36"/>
    <w:rsid w:val="04575521"/>
    <w:rsid w:val="04760A34"/>
    <w:rsid w:val="060D3278"/>
    <w:rsid w:val="090D7363"/>
    <w:rsid w:val="092D68CC"/>
    <w:rsid w:val="0AE41A7E"/>
    <w:rsid w:val="0B8A3F50"/>
    <w:rsid w:val="0C6236C0"/>
    <w:rsid w:val="0CAC5230"/>
    <w:rsid w:val="0D134A36"/>
    <w:rsid w:val="0E1F4417"/>
    <w:rsid w:val="0E5856E2"/>
    <w:rsid w:val="0F5E2B6E"/>
    <w:rsid w:val="11331580"/>
    <w:rsid w:val="126F6ED5"/>
    <w:rsid w:val="13345AD7"/>
    <w:rsid w:val="1343706B"/>
    <w:rsid w:val="14252572"/>
    <w:rsid w:val="14A025BA"/>
    <w:rsid w:val="14C47A72"/>
    <w:rsid w:val="15432007"/>
    <w:rsid w:val="15CF2E81"/>
    <w:rsid w:val="16460D08"/>
    <w:rsid w:val="166957D9"/>
    <w:rsid w:val="17D82ED7"/>
    <w:rsid w:val="17FC42AF"/>
    <w:rsid w:val="185B09BB"/>
    <w:rsid w:val="19621D6D"/>
    <w:rsid w:val="19EA2DE4"/>
    <w:rsid w:val="19F6254B"/>
    <w:rsid w:val="1A66396C"/>
    <w:rsid w:val="1B085275"/>
    <w:rsid w:val="1D350F5D"/>
    <w:rsid w:val="1DDE645A"/>
    <w:rsid w:val="1E1459DF"/>
    <w:rsid w:val="1F191109"/>
    <w:rsid w:val="1F4439CD"/>
    <w:rsid w:val="1F477C9C"/>
    <w:rsid w:val="20AA5D97"/>
    <w:rsid w:val="20E4024E"/>
    <w:rsid w:val="20ED5788"/>
    <w:rsid w:val="21467BAF"/>
    <w:rsid w:val="21846A70"/>
    <w:rsid w:val="26FE394E"/>
    <w:rsid w:val="27EE2319"/>
    <w:rsid w:val="281A46FE"/>
    <w:rsid w:val="29763B38"/>
    <w:rsid w:val="2AA75504"/>
    <w:rsid w:val="2ADA6B76"/>
    <w:rsid w:val="2B2C5E5B"/>
    <w:rsid w:val="2BFE1862"/>
    <w:rsid w:val="2C2371EF"/>
    <w:rsid w:val="2CF77A09"/>
    <w:rsid w:val="2E785D10"/>
    <w:rsid w:val="2EB100B0"/>
    <w:rsid w:val="2EC46000"/>
    <w:rsid w:val="2EE56C87"/>
    <w:rsid w:val="2FF0262F"/>
    <w:rsid w:val="32147940"/>
    <w:rsid w:val="335E20C1"/>
    <w:rsid w:val="338C08ED"/>
    <w:rsid w:val="33A13196"/>
    <w:rsid w:val="34FD5B47"/>
    <w:rsid w:val="3500242E"/>
    <w:rsid w:val="35FD41BE"/>
    <w:rsid w:val="37C40D73"/>
    <w:rsid w:val="383D3FA4"/>
    <w:rsid w:val="3870727B"/>
    <w:rsid w:val="38854140"/>
    <w:rsid w:val="38E632EE"/>
    <w:rsid w:val="3A2A5ABE"/>
    <w:rsid w:val="3A843E7A"/>
    <w:rsid w:val="3AEF7344"/>
    <w:rsid w:val="3C1B4EF5"/>
    <w:rsid w:val="3C6001B0"/>
    <w:rsid w:val="3E616554"/>
    <w:rsid w:val="406971CA"/>
    <w:rsid w:val="416F6B0D"/>
    <w:rsid w:val="439B58D5"/>
    <w:rsid w:val="45756820"/>
    <w:rsid w:val="4A0569CB"/>
    <w:rsid w:val="4B7E2A1C"/>
    <w:rsid w:val="4D1F478F"/>
    <w:rsid w:val="4F1D277B"/>
    <w:rsid w:val="4F742C42"/>
    <w:rsid w:val="4F805363"/>
    <w:rsid w:val="516C5424"/>
    <w:rsid w:val="52141896"/>
    <w:rsid w:val="52A05C46"/>
    <w:rsid w:val="52A149DA"/>
    <w:rsid w:val="53EA1585"/>
    <w:rsid w:val="54235D31"/>
    <w:rsid w:val="547C2A61"/>
    <w:rsid w:val="54C30D96"/>
    <w:rsid w:val="566A290F"/>
    <w:rsid w:val="58E30398"/>
    <w:rsid w:val="59C74715"/>
    <w:rsid w:val="5A065DD2"/>
    <w:rsid w:val="5A1D001E"/>
    <w:rsid w:val="5BFD3AF9"/>
    <w:rsid w:val="5C013894"/>
    <w:rsid w:val="5DB7329C"/>
    <w:rsid w:val="5DC54C86"/>
    <w:rsid w:val="5F5B1D39"/>
    <w:rsid w:val="5F661E5D"/>
    <w:rsid w:val="5F677DAF"/>
    <w:rsid w:val="5F945DBB"/>
    <w:rsid w:val="600163AB"/>
    <w:rsid w:val="631B7761"/>
    <w:rsid w:val="636237F8"/>
    <w:rsid w:val="643309E3"/>
    <w:rsid w:val="6485648E"/>
    <w:rsid w:val="652C25E9"/>
    <w:rsid w:val="655B6EF9"/>
    <w:rsid w:val="65812CD0"/>
    <w:rsid w:val="67907676"/>
    <w:rsid w:val="687C0BB5"/>
    <w:rsid w:val="6C4F1601"/>
    <w:rsid w:val="6D5D31FA"/>
    <w:rsid w:val="6E301399"/>
    <w:rsid w:val="6F70720A"/>
    <w:rsid w:val="700D2E67"/>
    <w:rsid w:val="714B026A"/>
    <w:rsid w:val="714B3493"/>
    <w:rsid w:val="71877C45"/>
    <w:rsid w:val="719945AA"/>
    <w:rsid w:val="71CB4ADE"/>
    <w:rsid w:val="727F83A8"/>
    <w:rsid w:val="73044FD8"/>
    <w:rsid w:val="738868BA"/>
    <w:rsid w:val="73B60A03"/>
    <w:rsid w:val="75F30541"/>
    <w:rsid w:val="762A7A32"/>
    <w:rsid w:val="77047CF4"/>
    <w:rsid w:val="77FF13AC"/>
    <w:rsid w:val="79FE90A0"/>
    <w:rsid w:val="7B123726"/>
    <w:rsid w:val="7B66204C"/>
    <w:rsid w:val="7C9C4C05"/>
    <w:rsid w:val="7CFFED72"/>
    <w:rsid w:val="7ECF4D16"/>
    <w:rsid w:val="7F6B4B6F"/>
    <w:rsid w:val="AEBFE992"/>
    <w:rsid w:val="BD1B3342"/>
    <w:rsid w:val="BFB71BA4"/>
    <w:rsid w:val="D5BFE94C"/>
    <w:rsid w:val="DBFE0005"/>
    <w:rsid w:val="E9EE7D07"/>
    <w:rsid w:val="EBAB594F"/>
    <w:rsid w:val="FA7F08B3"/>
    <w:rsid w:val="FF9CF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kern w:val="36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5"/>
    <w:basedOn w:val="1"/>
    <w:next w:val="1"/>
    <w:qFormat/>
    <w:uiPriority w:val="0"/>
    <w:pPr>
      <w:ind w:left="1680"/>
    </w:pPr>
    <w:rPr>
      <w:rFonts w:ascii="Times New Roman" w:hAnsi="Times New Roman" w:eastAsia="宋体" w:cs="Times New Roman"/>
    </w:rPr>
  </w:style>
  <w:style w:type="paragraph" w:styleId="4">
    <w:name w:val="Body Text"/>
    <w:basedOn w:val="1"/>
    <w:qFormat/>
    <w:uiPriority w:val="0"/>
    <w:pPr>
      <w:spacing w:before="156" w:beforeLines="50" w:after="156" w:afterLines="50" w:line="680" w:lineRule="exact"/>
      <w:jc w:val="center"/>
    </w:pPr>
    <w:rPr>
      <w:rFonts w:ascii="方正小标宋简体" w:hAnsi="华文中宋" w:eastAsia="方正小标宋简体"/>
      <w:sz w:val="42"/>
      <w:szCs w:val="40"/>
    </w:r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Body Text 2"/>
    <w:basedOn w:val="1"/>
    <w:link w:val="14"/>
    <w:qFormat/>
    <w:uiPriority w:val="0"/>
    <w:pPr>
      <w:jc w:val="center"/>
    </w:pPr>
    <w:rPr>
      <w:rFonts w:ascii="Times New Roman" w:hAnsi="Times New Roman" w:eastAsia="方正小标宋简体" w:cs="Times New Roman"/>
      <w:spacing w:val="20"/>
      <w:w w:val="75"/>
      <w:kern w:val="0"/>
      <w:sz w:val="96"/>
    </w:rPr>
  </w:style>
  <w:style w:type="character" w:styleId="11">
    <w:name w:val="Strong"/>
    <w:basedOn w:val="10"/>
    <w:qFormat/>
    <w:uiPriority w:val="0"/>
    <w:rPr>
      <w:b/>
    </w:rPr>
  </w:style>
  <w:style w:type="table" w:customStyle="1" w:styleId="12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批注框文本 字符"/>
    <w:basedOn w:val="10"/>
    <w:link w:val="5"/>
    <w:qFormat/>
    <w:uiPriority w:val="0"/>
    <w:rPr>
      <w:kern w:val="2"/>
      <w:sz w:val="18"/>
      <w:szCs w:val="18"/>
    </w:rPr>
  </w:style>
  <w:style w:type="character" w:customStyle="1" w:styleId="14">
    <w:name w:val="正文文本 2 字符"/>
    <w:basedOn w:val="10"/>
    <w:link w:val="8"/>
    <w:qFormat/>
    <w:uiPriority w:val="0"/>
    <w:rPr>
      <w:rFonts w:ascii="Times New Roman" w:hAnsi="Times New Roman" w:eastAsia="方正小标宋简体" w:cs="Times New Roman"/>
      <w:spacing w:val="20"/>
      <w:w w:val="75"/>
      <w:sz w:val="96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9</Pages>
  <Words>2112</Words>
  <Characters>2727</Characters>
  <Lines>40</Lines>
  <Paragraphs>11</Paragraphs>
  <TotalTime>0</TotalTime>
  <ScaleCrop>false</ScaleCrop>
  <LinksUpToDate>false</LinksUpToDate>
  <CharactersWithSpaces>3090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2024-11-30T03:32:00Z</dcterms:created>
  <dc:creator>Administrator</dc:creator>
  <cp:lastModifiedBy>zhuo chen</cp:lastModifiedBy>
  <cp:lastPrinted>2023-04-05T08:29:00Z</cp:lastPrinted>
  <dcterms:modified xsi:type="dcterms:W3CDTF">2026-09-06T03:05:37Z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eyJoZGlkIjoiMTBmM2RmNDdjMzMyMzgwNmYyZjY3MTc3NDc1YzRlOTciLCJ1c2VySWQiOiIxODIzMjA1MTEzIn0=</vt:lpwstr>
  </property>
  <property fmtid="{D5CDD505-2E9C-101B-9397-08002B2CF9AE}" pid="4" name="ICV">
    <vt:lpwstr>DA1D0829149B4B3CACCA61A88B306971_12</vt:lpwstr>
  </property>
</Properties>
</file>