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98CB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三</w:t>
      </w:r>
      <w:bookmarkStart w:id="0" w:name="_GoBack"/>
      <w:bookmarkEnd w:id="0"/>
    </w:p>
    <w:p w14:paraId="5EF84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</w:p>
    <w:p w14:paraId="7D291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湖南女子学院第四届湖南省大学生“用英语讲好湖南故事”短视频大赛参赛操作手册</w:t>
      </w:r>
    </w:p>
    <w:p w14:paraId="72431A47">
      <w:pPr>
        <w:jc w:val="center"/>
        <w:rPr>
          <w:rFonts w:hint="eastAsia"/>
          <w:sz w:val="36"/>
          <w:szCs w:val="36"/>
          <w:lang w:val="en-US" w:eastAsia="zh-CN"/>
        </w:rPr>
      </w:pPr>
    </w:p>
    <w:p w14:paraId="4F5F5754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大赛网址：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"http://5t7lmy14.mh.chaoxing.com"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/>
          <w:sz w:val="28"/>
          <w:szCs w:val="28"/>
          <w:lang w:val="en-US" w:eastAsia="zh-CN"/>
        </w:rPr>
        <w:t>http://5t7lmy14.mh.chaoxing.com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t>（推荐浏览器使用火狐、谷歌浏览器）</w:t>
      </w:r>
    </w:p>
    <w:p w14:paraId="2FC3524C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进入【登录】界面，根据实际情况可通过以下三种方式登录；</w:t>
      </w:r>
    </w:p>
    <w:p w14:paraId="12FFB3C5">
      <w:pPr>
        <w:numPr>
          <w:ilvl w:val="0"/>
          <w:numId w:val="0"/>
        </w:numPr>
        <w:rPr>
          <w:rFonts w:hint="eastAsia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【注意】学习通账号与学校网络教学平台账号互通，如没有下载移动端学习通无法扫码登录，请通过第（2）（3）种登录方式；</w:t>
      </w:r>
    </w:p>
    <w:p w14:paraId="65795992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（1）扫码登录：已下载移动端【学习通】并且已登录账号的用户，可使用学习通【首页】右上角【扫一扫】登录；</w:t>
      </w:r>
    </w:p>
    <w:p w14:paraId="0D41872F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（2）手机号登录：学习通（网络教学平台）账号已绑定手机号的用户，可使用【手机号+密码】、【手机号验证码】登录；</w:t>
      </w:r>
    </w:p>
    <w:p w14:paraId="562986A4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（3）机构账号登录：学习通（网络教学平台）账号未绑定手机号的用户，可使用【机构账号登录】，输入学号+密码登录。</w:t>
      </w:r>
    </w:p>
    <w:p w14:paraId="65A6BB30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851785"/>
            <wp:effectExtent l="12700" t="12700" r="29210" b="311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E3DBA"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作品提交：登录成功之后跳转至首页，点击导航栏【个人中心】进入【我的作品】提交界面，请注意提交截止时间（以实际设置时间为标准），，填写基本信息之后点击【下一步】进入【上传材料】模块，点击【上传附件】，显示“✅”即上传成功，点击“❌”即删除已上传文件。基本信息和材料填写上传无误之后点击【提交】，显示【提交成功】即可，如点击【暂存】或者再次修改，可在作品提交时间截止之前，点击【编辑】进行修改。</w:t>
      </w:r>
    </w:p>
    <w:p w14:paraId="0D36D915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99720"/>
            <wp:effectExtent l="12700" t="12700" r="29210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370E4C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235200"/>
            <wp:effectExtent l="0" t="0" r="1397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E2E3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498090"/>
            <wp:effectExtent l="0" t="0" r="1270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512060"/>
            <wp:effectExtent l="0" t="0" r="20320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514600"/>
            <wp:effectExtent l="0" t="0" r="1016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96E3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 w14:paraId="30D19F2A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31B2087F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CD16B07-7EF8-4D6D-BBF2-F5E163C434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F1B8E33-3CD0-4443-BAA0-D007CFA4ECF7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CB15E106-8D4B-449E-8AFB-FE4C3D3DAB3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DAF67D9F-A09E-482A-A72A-C780C825070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F325C5"/>
    <w:multiLevelType w:val="singleLevel"/>
    <w:tmpl w:val="DFF325C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EFD33E"/>
    <w:rsid w:val="05AF3B52"/>
    <w:rsid w:val="0E6301A3"/>
    <w:rsid w:val="1AE7FE11"/>
    <w:rsid w:val="1D424551"/>
    <w:rsid w:val="1EFFAE73"/>
    <w:rsid w:val="27FCA6B2"/>
    <w:rsid w:val="3ED78A10"/>
    <w:rsid w:val="3F0B1489"/>
    <w:rsid w:val="5791F16C"/>
    <w:rsid w:val="5DFECB41"/>
    <w:rsid w:val="6B7F44F1"/>
    <w:rsid w:val="6FF7769D"/>
    <w:rsid w:val="76FBCEBD"/>
    <w:rsid w:val="7BBE5BB6"/>
    <w:rsid w:val="93FE9B5F"/>
    <w:rsid w:val="BF7F8BA4"/>
    <w:rsid w:val="EE7E00BE"/>
    <w:rsid w:val="F7DD627C"/>
    <w:rsid w:val="FFEFD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469</Words>
  <Characters>499</Characters>
  <Lines>0</Lines>
  <Paragraphs>0</Paragraphs>
  <TotalTime>0</TotalTime>
  <ScaleCrop>false</ScaleCrop>
  <LinksUpToDate>false</LinksUpToDate>
  <CharactersWithSpaces>499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2023-10-14T02:07:00Z</dcterms:created>
  <dc:creator>ACE</dc:creator>
  <cp:lastModifiedBy>龙敏</cp:lastModifiedBy>
  <dcterms:modified xsi:type="dcterms:W3CDTF">2026-03-16T07:05:24Z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B94FA7F324574C587A99B769C7F51518_43</vt:lpwstr>
  </property>
  <property fmtid="{D5CDD505-2E9C-101B-9397-08002B2CF9AE}" pid="4" name="KSOTemplateDocerSaveRecord">
    <vt:lpwstr>eyJoZGlkIjoiM2JhMGYxYWZjNDM3NDcwOTAwODc1MDJlYWY4MzlkM2EiLCJ1c2VySWQiOiI2MzUxMzAxNzcifQ==</vt:lpwstr>
  </property>
</Properties>
</file>