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0BE0"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1002665</wp:posOffset>
                </wp:positionV>
                <wp:extent cx="5724525" cy="0"/>
                <wp:effectExtent l="0" t="15875" r="9525" b="222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8pt;margin-top:78.95pt;height:0pt;width:450.75pt;z-index:251660288;mso-width-relative:page;mso-height-relative:page;" filled="f" stroked="t" coordsize="21600,21600" o:gfxdata="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oR/rvUAAAACQEAAA8AAAAAAAAAAQAgAAAAIgAA&#10;AGRycy9kb3ducmV2LnhtbFBLAQIUABQAAAAIAIdO4kDwCYNMDAIAAAUEAAAOAAAAAAAAAAEAIAAA&#10;ACMBAABkcnMvZTJvRG9jLnhtbFBLBQYAAAAABgAGAFkBAAChBQAAAAA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color w:val="FF0000"/>
          <w:spacing w:val="1"/>
          <w:w w:val="62"/>
          <w:kern w:val="0"/>
          <w:sz w:val="108"/>
          <w:szCs w:val="108"/>
          <w:fitText w:val="9520" w:id="1950170360"/>
        </w:rPr>
        <w:t>湖南女子学院学生工作部（处</w:t>
      </w:r>
      <w:r>
        <w:rPr>
          <w:rFonts w:hint="eastAsia" w:ascii="华文中宋" w:hAnsi="华文中宋" w:eastAsia="华文中宋" w:cs="Times New Roman"/>
          <w:b/>
          <w:color w:val="FF0000"/>
          <w:spacing w:val="53"/>
          <w:w w:val="62"/>
          <w:kern w:val="0"/>
          <w:sz w:val="108"/>
          <w:szCs w:val="108"/>
          <w:fitText w:val="9520" w:id="1950170360"/>
        </w:rPr>
        <w:t>）</w:t>
      </w:r>
    </w:p>
    <w:p w14:paraId="7EB250D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年度十佳阳光</w:t>
      </w:r>
      <w:r>
        <w:rPr>
          <w:rFonts w:hint="eastAsia"/>
          <w:b/>
          <w:bCs/>
          <w:sz w:val="36"/>
          <w:szCs w:val="36"/>
          <w:lang w:val="en-US" w:eastAsia="zh-CN"/>
        </w:rPr>
        <w:t>大学生</w:t>
      </w:r>
      <w:r>
        <w:rPr>
          <w:rFonts w:hint="eastAsia"/>
          <w:b/>
          <w:bCs/>
          <w:sz w:val="36"/>
          <w:szCs w:val="36"/>
        </w:rPr>
        <w:t>评比结果的公示</w:t>
      </w:r>
    </w:p>
    <w:p w14:paraId="7FB9B483">
      <w:pPr>
        <w:ind w:firstLine="560" w:firstLineChars="200"/>
        <w:rPr>
          <w:sz w:val="28"/>
          <w:szCs w:val="28"/>
        </w:rPr>
      </w:pPr>
    </w:p>
    <w:p w14:paraId="20413C5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经各二级学院推荐，学生工作部（处）心理健康教育与咨询中心组织面试评审，</w:t>
      </w:r>
      <w:r>
        <w:rPr>
          <w:rFonts w:hint="eastAsia"/>
          <w:sz w:val="28"/>
          <w:szCs w:val="28"/>
          <w:lang w:val="en-US" w:eastAsia="zh-CN"/>
        </w:rPr>
        <w:t>按</w:t>
      </w:r>
      <w:r>
        <w:rPr>
          <w:rFonts w:hint="eastAsia"/>
          <w:sz w:val="28"/>
          <w:szCs w:val="28"/>
        </w:rPr>
        <w:t>形象气质（10%）、 资料审查（20%）、现场展示（20%）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阳光事迹（50%）</w:t>
      </w:r>
      <w:r>
        <w:rPr>
          <w:rFonts w:hint="eastAsia"/>
          <w:sz w:val="28"/>
          <w:szCs w:val="28"/>
          <w:lang w:val="en-US" w:eastAsia="zh-CN"/>
        </w:rPr>
        <w:t>综合评分后</w:t>
      </w:r>
      <w:r>
        <w:rPr>
          <w:rFonts w:hint="eastAsia"/>
          <w:sz w:val="28"/>
          <w:szCs w:val="28"/>
        </w:rPr>
        <w:t>评</w:t>
      </w:r>
      <w:r>
        <w:rPr>
          <w:rFonts w:hint="eastAsia"/>
          <w:sz w:val="28"/>
          <w:szCs w:val="28"/>
          <w:lang w:val="en-US" w:eastAsia="zh-CN"/>
        </w:rPr>
        <w:t>选</w:t>
      </w:r>
      <w:r>
        <w:rPr>
          <w:rFonts w:hint="eastAsia"/>
          <w:sz w:val="28"/>
          <w:szCs w:val="28"/>
        </w:rPr>
        <w:t>出202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年度十佳阳光</w:t>
      </w:r>
      <w:r>
        <w:rPr>
          <w:rFonts w:hint="eastAsia"/>
          <w:sz w:val="28"/>
          <w:szCs w:val="28"/>
          <w:lang w:val="en-US" w:eastAsia="zh-CN"/>
        </w:rPr>
        <w:t>大学生和十佳阳光大学生提名奖</w:t>
      </w:r>
      <w:r>
        <w:rPr>
          <w:rFonts w:hint="eastAsia"/>
          <w:sz w:val="28"/>
          <w:szCs w:val="28"/>
        </w:rPr>
        <w:t>，具体名单</w:t>
      </w:r>
      <w:r>
        <w:rPr>
          <w:rFonts w:hint="eastAsia"/>
          <w:sz w:val="28"/>
          <w:szCs w:val="28"/>
          <w:lang w:val="en-US" w:eastAsia="zh-CN"/>
        </w:rPr>
        <w:t>公布</w:t>
      </w:r>
      <w:r>
        <w:rPr>
          <w:rFonts w:hint="eastAsia"/>
          <w:sz w:val="28"/>
          <w:szCs w:val="28"/>
        </w:rPr>
        <w:t>如下：</w:t>
      </w:r>
    </w:p>
    <w:tbl>
      <w:tblPr>
        <w:tblStyle w:val="4"/>
        <w:tblW w:w="56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2758"/>
      </w:tblGrid>
      <w:tr w14:paraId="05A6B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4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十佳阳光大学生</w:t>
            </w:r>
          </w:p>
        </w:tc>
      </w:tr>
      <w:tr w14:paraId="4544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9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1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C271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张艺馨</w:t>
            </w:r>
          </w:p>
        </w:tc>
      </w:tr>
      <w:tr w14:paraId="3A6AC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侯晶欣</w:t>
            </w:r>
          </w:p>
        </w:tc>
      </w:tr>
      <w:tr w14:paraId="7B16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贺逸轩</w:t>
            </w:r>
          </w:p>
        </w:tc>
      </w:tr>
      <w:tr w14:paraId="11E8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雷纤纤</w:t>
            </w:r>
          </w:p>
        </w:tc>
      </w:tr>
      <w:tr w14:paraId="1D5E1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9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</w:t>
            </w:r>
          </w:p>
        </w:tc>
      </w:tr>
      <w:tr w14:paraId="32E06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2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A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肖健丽</w:t>
            </w:r>
          </w:p>
        </w:tc>
      </w:tr>
      <w:tr w14:paraId="22B0F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刘珍美</w:t>
            </w:r>
          </w:p>
        </w:tc>
      </w:tr>
      <w:tr w14:paraId="6B08F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孟书宇</w:t>
            </w:r>
          </w:p>
        </w:tc>
      </w:tr>
      <w:tr w14:paraId="75992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旅游与航空管理学院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纪述君</w:t>
            </w:r>
          </w:p>
        </w:tc>
      </w:tr>
      <w:tr w14:paraId="37D8E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张靓玉</w:t>
            </w:r>
          </w:p>
        </w:tc>
      </w:tr>
    </w:tbl>
    <w:p w14:paraId="5C67FF6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W w:w="56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2758"/>
      </w:tblGrid>
      <w:tr w14:paraId="57F9C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99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十佳阳光大学生提名奖</w:t>
            </w:r>
          </w:p>
        </w:tc>
      </w:tr>
      <w:tr w14:paraId="1FAAC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E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4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3FF75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李子语</w:t>
            </w:r>
          </w:p>
        </w:tc>
      </w:tr>
      <w:tr w14:paraId="13E2E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张玥</w:t>
            </w:r>
          </w:p>
        </w:tc>
      </w:tr>
      <w:tr w14:paraId="11904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旅游与航空管理学院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蒋霞萍</w:t>
            </w:r>
          </w:p>
        </w:tc>
      </w:tr>
      <w:tr w14:paraId="70415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蔡华超</w:t>
            </w:r>
          </w:p>
        </w:tc>
      </w:tr>
      <w:tr w14:paraId="1F2E9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陆畅</w:t>
            </w:r>
          </w:p>
        </w:tc>
      </w:tr>
      <w:tr w14:paraId="53096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熊睿</w:t>
            </w:r>
          </w:p>
        </w:tc>
      </w:tr>
      <w:tr w14:paraId="50B98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F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狄心畅</w:t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4088130</wp:posOffset>
                  </wp:positionH>
                  <wp:positionV relativeFrom="paragraph">
                    <wp:posOffset>3107055</wp:posOffset>
                  </wp:positionV>
                  <wp:extent cx="1749425" cy="1598295"/>
                  <wp:effectExtent l="0" t="0" r="0" b="1905"/>
                  <wp:wrapNone/>
                  <wp:docPr id="1" name="图片 2" descr="E:\林心童\常用表格\红头\学工部签章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E:\林心童\常用表格\红头\学工部签章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05C047">
      <w:pPr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600075</wp:posOffset>
            </wp:positionV>
            <wp:extent cx="1749425" cy="1598295"/>
            <wp:effectExtent l="0" t="0" r="0" b="1905"/>
            <wp:wrapNone/>
            <wp:docPr id="2" name="图片 2" descr="E:\林心童\常用表格\红头\学工部签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林心童\常用表格\红头\学工部签章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现将结果予以公示，</w:t>
      </w:r>
      <w:r>
        <w:rPr>
          <w:rFonts w:hint="eastAsia"/>
          <w:sz w:val="28"/>
          <w:szCs w:val="28"/>
        </w:rPr>
        <w:t>公示时间为</w:t>
      </w:r>
      <w:r>
        <w:rPr>
          <w:rFonts w:hint="eastAsia"/>
          <w:sz w:val="28"/>
          <w:szCs w:val="28"/>
          <w:lang w:val="en-US" w:eastAsia="zh-CN"/>
        </w:rPr>
        <w:t>2025年12月15日至12月18日，</w:t>
      </w:r>
      <w:r>
        <w:rPr>
          <w:rFonts w:hint="eastAsia"/>
          <w:sz w:val="28"/>
          <w:szCs w:val="28"/>
        </w:rPr>
        <w:t>如对以上结果有异议，请联系心理健康教育与咨询中心，电话82825064。</w:t>
      </w:r>
    </w:p>
    <w:p w14:paraId="590D88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学生工作部（处）</w:t>
      </w:r>
    </w:p>
    <w:p w14:paraId="4308C5D0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8733D"/>
    <w:rsid w:val="00032A26"/>
    <w:rsid w:val="00071C4E"/>
    <w:rsid w:val="00A100EA"/>
    <w:rsid w:val="00DC4A39"/>
    <w:rsid w:val="00F76CF1"/>
    <w:rsid w:val="0A53587C"/>
    <w:rsid w:val="0E935F9A"/>
    <w:rsid w:val="13BF25A1"/>
    <w:rsid w:val="1A901571"/>
    <w:rsid w:val="21EE0E89"/>
    <w:rsid w:val="228450BA"/>
    <w:rsid w:val="22EE141F"/>
    <w:rsid w:val="27135D4E"/>
    <w:rsid w:val="2A7B2AC1"/>
    <w:rsid w:val="373062E8"/>
    <w:rsid w:val="46F569D2"/>
    <w:rsid w:val="495A5AE3"/>
    <w:rsid w:val="53E8733D"/>
    <w:rsid w:val="5EE369B1"/>
    <w:rsid w:val="669B1E8C"/>
    <w:rsid w:val="694E0453"/>
    <w:rsid w:val="6C0F3CB3"/>
    <w:rsid w:val="79B17EA1"/>
    <w:rsid w:val="7C8B36A0"/>
    <w:rsid w:val="7CFB09BD"/>
    <w:rsid w:val="7F441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2</Pages>
  <Words>395</Words>
  <Characters>428</Characters>
  <Lines>3</Lines>
  <Paragraphs>1</Paragraphs>
  <TotalTime>1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2020-10-07T03:21:00Z</dcterms:created>
  <dc:creator>Administrator</dc:creator>
  <cp:lastModifiedBy>aaa</cp:lastModifiedBy>
  <cp:lastPrinted>2020-10-07T07:01:00Z</cp:lastPrinted>
  <dcterms:modified xsi:type="dcterms:W3CDTF">2025-12-26T14:03:32Z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0F31A220223E45CD8BE60F11FA5C44B9_13</vt:lpwstr>
  </property>
  <property fmtid="{D5CDD505-2E9C-101B-9397-08002B2CF9AE}" pid="4" name="KSOTemplateDocerSaveRecord">
    <vt:lpwstr>eyJoZGlkIjoiZGNjN2M3NDUxYzMyYTc0ZDRlNzhiZDlkNDI0YzZlMTIiLCJ1c2VySWQiOiIyNTE3OTAwODgifQ==</vt:lpwstr>
  </property>
</Properties>
</file>