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1ACF">
      <w:pPr>
        <w:spacing w:before="0" w:line="645" w:lineRule="exact"/>
        <w:ind w:right="1328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附表5：</w:t>
      </w:r>
    </w:p>
    <w:p w14:paraId="43878348">
      <w:pPr>
        <w:tabs>
          <w:tab w:val="left" w:pos="1257"/>
          <w:tab w:val="center" w:pos="4352"/>
        </w:tabs>
        <w:spacing w:before="0" w:line="645" w:lineRule="exact"/>
        <w:ind w:right="1328"/>
        <w:jc w:val="center"/>
        <w:rPr>
          <w:rFonts w:hint="eastAsia" w:ascii="宋体" w:hAnsi="宋体" w:eastAsia="宋体" w:cs="宋体"/>
          <w:b/>
          <w:sz w:val="32"/>
          <w:szCs w:val="22"/>
        </w:rPr>
      </w:pPr>
      <w:r>
        <w:rPr>
          <w:rFonts w:hint="eastAsia" w:ascii="宋体" w:hAnsi="宋体" w:eastAsia="宋体" w:cs="宋体"/>
          <w:b/>
          <w:sz w:val="32"/>
          <w:szCs w:val="22"/>
          <w:lang w:val="en-US" w:eastAsia="zh-CN"/>
        </w:rPr>
        <w:t>商学院</w:t>
      </w:r>
      <w:r>
        <w:rPr>
          <w:rFonts w:hint="eastAsia" w:ascii="宋体" w:hAnsi="宋体" w:eastAsia="宋体" w:cs="宋体"/>
          <w:b/>
          <w:sz w:val="32"/>
          <w:szCs w:val="22"/>
        </w:rPr>
        <w:t>学生转专业</w:t>
      </w:r>
      <w:r>
        <w:rPr>
          <w:rFonts w:hint="eastAsia" w:ascii="宋体" w:hAnsi="宋体" w:eastAsia="宋体" w:cs="宋体"/>
          <w:b/>
          <w:sz w:val="32"/>
          <w:szCs w:val="22"/>
          <w:lang w:val="en-US" w:eastAsia="zh-CN"/>
        </w:rPr>
        <w:t>名额分配</w:t>
      </w:r>
      <w:r>
        <w:rPr>
          <w:rFonts w:hint="eastAsia" w:ascii="宋体" w:hAnsi="宋体" w:eastAsia="宋体" w:cs="宋体"/>
          <w:b/>
          <w:sz w:val="32"/>
          <w:szCs w:val="22"/>
        </w:rPr>
        <w:t>表</w:t>
      </w:r>
    </w:p>
    <w:p w14:paraId="26E6BE67">
      <w:pPr>
        <w:pStyle w:val="2"/>
        <w:spacing w:before="132"/>
        <w:ind w:left="220"/>
        <w:rPr>
          <w:sz w:val="24"/>
          <w:szCs w:val="24"/>
        </w:rPr>
      </w:pPr>
      <w:r>
        <w:rPr>
          <w:sz w:val="24"/>
          <w:szCs w:val="24"/>
        </w:rPr>
        <w:t>院部名称：商学院</w:t>
      </w:r>
    </w:p>
    <w:tbl>
      <w:tblPr>
        <w:tblStyle w:val="5"/>
        <w:tblpPr w:leftFromText="180" w:rightFromText="180" w:vertAnchor="text" w:horzAnchor="page" w:tblpX="1851" w:tblpY="20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977"/>
        <w:gridCol w:w="2039"/>
      </w:tblGrid>
      <w:tr w14:paraId="256B0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18" w:type="dxa"/>
          </w:tcPr>
          <w:p w14:paraId="06549789">
            <w:pPr>
              <w:pStyle w:val="10"/>
              <w:tabs>
                <w:tab w:val="left" w:pos="570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业</w:t>
            </w:r>
          </w:p>
        </w:tc>
        <w:tc>
          <w:tcPr>
            <w:tcW w:w="1977" w:type="dxa"/>
          </w:tcPr>
          <w:p w14:paraId="1B426A9E">
            <w:pPr>
              <w:pStyle w:val="10"/>
              <w:ind w:left="570" w:right="561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年级</w:t>
            </w:r>
          </w:p>
        </w:tc>
        <w:tc>
          <w:tcPr>
            <w:tcW w:w="2039" w:type="dxa"/>
          </w:tcPr>
          <w:p w14:paraId="73736D91">
            <w:pPr>
              <w:pStyle w:val="10"/>
              <w:ind w:left="345" w:right="335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允许转入数</w:t>
            </w:r>
          </w:p>
        </w:tc>
      </w:tr>
      <w:tr w14:paraId="4737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</w:tcPr>
          <w:p w14:paraId="0E93B77E">
            <w:pPr>
              <w:pStyle w:val="10"/>
              <w:spacing w:before="134"/>
              <w:ind w:left="9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国际经济与贸易</w:t>
            </w:r>
          </w:p>
        </w:tc>
        <w:tc>
          <w:tcPr>
            <w:tcW w:w="1977" w:type="dxa"/>
            <w:vAlign w:val="top"/>
          </w:tcPr>
          <w:p w14:paraId="5ED76C14">
            <w:pPr>
              <w:pStyle w:val="10"/>
              <w:spacing w:before="134"/>
              <w:ind w:left="9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039" w:type="dxa"/>
            <w:vAlign w:val="top"/>
          </w:tcPr>
          <w:p w14:paraId="277A8210">
            <w:pPr>
              <w:pStyle w:val="10"/>
              <w:spacing w:before="134"/>
              <w:ind w:left="9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2517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</w:tcPr>
          <w:p w14:paraId="4F2BA56A">
            <w:pPr>
              <w:pStyle w:val="10"/>
              <w:spacing w:before="134"/>
              <w:ind w:left="9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1977" w:type="dxa"/>
            <w:shd w:val="clear" w:color="auto" w:fill="auto"/>
            <w:vAlign w:val="top"/>
          </w:tcPr>
          <w:p w14:paraId="41CE62AB">
            <w:pPr>
              <w:pStyle w:val="10"/>
              <w:spacing w:before="134"/>
              <w:ind w:left="9" w:lef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39DA3BA1">
            <w:pPr>
              <w:pStyle w:val="10"/>
              <w:spacing w:before="134"/>
              <w:ind w:left="9" w:lef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599DE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  <w:shd w:val="clear" w:color="auto" w:fill="auto"/>
            <w:vAlign w:val="top"/>
          </w:tcPr>
          <w:p w14:paraId="2BDBB227">
            <w:pPr>
              <w:pStyle w:val="10"/>
              <w:spacing w:before="134"/>
              <w:ind w:left="9" w:lef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人力资源管理</w:t>
            </w:r>
          </w:p>
        </w:tc>
        <w:tc>
          <w:tcPr>
            <w:tcW w:w="1977" w:type="dxa"/>
            <w:shd w:val="clear" w:color="auto" w:fill="auto"/>
            <w:vAlign w:val="top"/>
          </w:tcPr>
          <w:p w14:paraId="4EF43D8A">
            <w:pPr>
              <w:pStyle w:val="10"/>
              <w:spacing w:before="134"/>
              <w:ind w:left="9" w:lef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797B89C6">
            <w:pPr>
              <w:pStyle w:val="10"/>
              <w:spacing w:before="134"/>
              <w:ind w:left="9" w:lef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65345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</w:tcPr>
          <w:p w14:paraId="2EE3B675">
            <w:pPr>
              <w:pStyle w:val="10"/>
              <w:spacing w:before="134"/>
              <w:ind w:left="9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物流管理</w:t>
            </w:r>
          </w:p>
        </w:tc>
        <w:tc>
          <w:tcPr>
            <w:tcW w:w="1977" w:type="dxa"/>
            <w:vAlign w:val="top"/>
          </w:tcPr>
          <w:p w14:paraId="45FFDCBF">
            <w:pPr>
              <w:pStyle w:val="10"/>
              <w:spacing w:before="134"/>
              <w:ind w:left="9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039" w:type="dxa"/>
            <w:vAlign w:val="top"/>
          </w:tcPr>
          <w:p w14:paraId="45B51D09">
            <w:pPr>
              <w:pStyle w:val="10"/>
              <w:spacing w:before="134"/>
              <w:ind w:left="9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03C90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18" w:type="dxa"/>
            <w:shd w:val="clear" w:color="auto" w:fill="auto"/>
            <w:vAlign w:val="top"/>
          </w:tcPr>
          <w:p w14:paraId="07278422">
            <w:pPr>
              <w:pStyle w:val="10"/>
              <w:spacing w:before="134"/>
              <w:ind w:left="9" w:lef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跨境电子商务</w:t>
            </w:r>
          </w:p>
        </w:tc>
        <w:tc>
          <w:tcPr>
            <w:tcW w:w="1977" w:type="dxa"/>
            <w:shd w:val="clear" w:color="auto" w:fill="auto"/>
            <w:vAlign w:val="top"/>
          </w:tcPr>
          <w:p w14:paraId="7B9AF53A">
            <w:pPr>
              <w:pStyle w:val="10"/>
              <w:spacing w:before="134"/>
              <w:ind w:left="569" w:leftChars="0" w:right="561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331F1175">
            <w:pPr>
              <w:pStyle w:val="10"/>
              <w:spacing w:before="134"/>
              <w:ind w:left="11" w:left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06778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18" w:type="dxa"/>
          </w:tcPr>
          <w:p w14:paraId="0ACAB0E0">
            <w:pPr>
              <w:pStyle w:val="10"/>
              <w:spacing w:before="134"/>
              <w:ind w:left="9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会计学</w:t>
            </w:r>
          </w:p>
        </w:tc>
        <w:tc>
          <w:tcPr>
            <w:tcW w:w="1977" w:type="dxa"/>
            <w:vAlign w:val="top"/>
          </w:tcPr>
          <w:p w14:paraId="08787ABD">
            <w:pPr>
              <w:pStyle w:val="10"/>
              <w:spacing w:before="134"/>
              <w:ind w:left="9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039" w:type="dxa"/>
            <w:vAlign w:val="top"/>
          </w:tcPr>
          <w:p w14:paraId="5843CF8F">
            <w:pPr>
              <w:pStyle w:val="10"/>
              <w:spacing w:before="134"/>
              <w:ind w:left="9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3943F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18" w:type="dxa"/>
          </w:tcPr>
          <w:p w14:paraId="5FD08612">
            <w:pPr>
              <w:pStyle w:val="10"/>
              <w:spacing w:before="134"/>
              <w:ind w:left="9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数字经济</w:t>
            </w:r>
          </w:p>
        </w:tc>
        <w:tc>
          <w:tcPr>
            <w:tcW w:w="1977" w:type="dxa"/>
            <w:vAlign w:val="top"/>
          </w:tcPr>
          <w:p w14:paraId="1B84C440">
            <w:pPr>
              <w:pStyle w:val="10"/>
              <w:spacing w:before="134"/>
              <w:ind w:left="9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039" w:type="dxa"/>
            <w:vAlign w:val="top"/>
          </w:tcPr>
          <w:p w14:paraId="0D54C2DD">
            <w:pPr>
              <w:pStyle w:val="10"/>
              <w:spacing w:before="134"/>
              <w:ind w:left="9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</w:tr>
    </w:tbl>
    <w:p w14:paraId="2CCC7628">
      <w:pPr>
        <w:pStyle w:val="2"/>
        <w:spacing w:before="5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</w:p>
    <w:p w14:paraId="5E3D7464">
      <w:pPr>
        <w:spacing w:line="460" w:lineRule="exact"/>
        <w:jc w:val="center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</w:p>
    <w:p w14:paraId="13B67060">
      <w:pPr>
        <w:adjustRightInd w:val="0"/>
        <w:snapToGrid w:val="0"/>
        <w:rPr>
          <w:rFonts w:hint="eastAsia" w:ascii="Calibri" w:hAnsi="Calibri" w:eastAsia="仿宋_GB2312"/>
          <w:color w:val="000000"/>
          <w:sz w:val="24"/>
          <w:szCs w:val="24"/>
        </w:rPr>
      </w:pPr>
    </w:p>
    <w:p w14:paraId="41A62C38">
      <w:pPr>
        <w:adjustRightInd w:val="0"/>
        <w:snapToGrid w:val="0"/>
        <w:rPr>
          <w:rFonts w:hint="eastAsia" w:ascii="Calibri" w:hAnsi="Calibri" w:eastAsia="仿宋_GB2312"/>
          <w:color w:val="000000"/>
          <w:sz w:val="24"/>
          <w:szCs w:val="24"/>
        </w:rPr>
      </w:pPr>
    </w:p>
    <w:p w14:paraId="7E656C90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E34A551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135372F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11F1B24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11C3F9B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8F387AC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5CE0DD6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5CF54EA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8035739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A41D8F9">
      <w:pPr>
        <w:spacing w:line="360" w:lineRule="auto"/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</w:t>
      </w:r>
    </w:p>
    <w:p w14:paraId="3F9CAF01">
      <w:pPr>
        <w:pStyle w:val="2"/>
        <w:spacing w:before="163" w:line="229" w:lineRule="auto"/>
        <w:ind w:left="336"/>
        <w:rPr>
          <w:spacing w:val="-12"/>
        </w:rPr>
      </w:pPr>
    </w:p>
    <w:p w14:paraId="7D5B13CB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3695A">
    <w:pPr>
      <w:spacing w:line="168" w:lineRule="auto"/>
      <w:ind w:left="45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F2C6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YWMxOWZkOTNmNDc0OWRiNzdhMTdlMGEwMzg1NmEifQ=="/>
  </w:docVars>
  <w:rsids>
    <w:rsidRoot w:val="1D36012B"/>
    <w:rsid w:val="00471A80"/>
    <w:rsid w:val="0D3711E4"/>
    <w:rsid w:val="14E55858"/>
    <w:rsid w:val="151E5B2D"/>
    <w:rsid w:val="1D36012B"/>
    <w:rsid w:val="225B5302"/>
    <w:rsid w:val="23CD03C9"/>
    <w:rsid w:val="46030731"/>
    <w:rsid w:val="551940AB"/>
    <w:rsid w:val="64F64873"/>
    <w:rsid w:val="68316AB1"/>
    <w:rsid w:val="7475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autoRedefine/>
    <w:qFormat/>
    <w:uiPriority w:val="1"/>
    <w:pPr>
      <w:spacing w:before="132"/>
      <w:ind w:left="11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104</Characters>
  <Lines>0</Lines>
  <Paragraphs>0</Paragraphs>
  <TotalTime>4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2023-12-26T07:28:00Z</dcterms:created>
  <dc:creator>期盼</dc:creator>
  <cp:lastModifiedBy>yaya827…</cp:lastModifiedBy>
  <dcterms:modified xsi:type="dcterms:W3CDTF">2025-12-25T02:32:03Z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202B882C4A794DC7A9AB5ACB208D0EB1_13</vt:lpwstr>
  </property>
  <property fmtid="{D5CDD505-2E9C-101B-9397-08002B2CF9AE}" pid="4" name="KSOTemplateDocerSaveRecord">
    <vt:lpwstr>eyJoZGlkIjoiODM2YWMxOWZkOTNmNDc0OWRiNzdhMTdlMGEwMzg1NmEiLCJ1c2VySWQiOiIzNzI5NzQ1MzcifQ==</vt:lpwstr>
  </property>
</Properties>
</file>