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D6A1">
      <w:pPr>
        <w:spacing w:before="100" w:line="230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DF2536B">
      <w:pPr>
        <w:spacing w:line="259" w:lineRule="auto"/>
        <w:rPr>
          <w:rFonts w:ascii="Arial"/>
          <w:sz w:val="21"/>
        </w:rPr>
      </w:pPr>
    </w:p>
    <w:p w14:paraId="613B2BA4">
      <w:pPr>
        <w:spacing w:line="260" w:lineRule="auto"/>
        <w:rPr>
          <w:rFonts w:ascii="Arial"/>
          <w:sz w:val="21"/>
        </w:rPr>
      </w:pPr>
    </w:p>
    <w:p w14:paraId="14F38CE0">
      <w:pPr>
        <w:spacing w:before="167" w:line="236" w:lineRule="auto"/>
        <w:ind w:left="13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湖南省高等学校教师资格认定材料报送及要求</w:t>
      </w:r>
    </w:p>
    <w:p w14:paraId="6455A0BE">
      <w:pPr>
        <w:spacing w:line="281" w:lineRule="auto"/>
        <w:rPr>
          <w:rFonts w:ascii="Arial"/>
          <w:sz w:val="21"/>
        </w:rPr>
      </w:pPr>
    </w:p>
    <w:p w14:paraId="69D10A7A">
      <w:pPr>
        <w:spacing w:line="281" w:lineRule="auto"/>
        <w:rPr>
          <w:rFonts w:ascii="Arial"/>
          <w:sz w:val="21"/>
        </w:rPr>
      </w:pPr>
    </w:p>
    <w:p w14:paraId="3A2D0E03">
      <w:pPr>
        <w:spacing w:before="101" w:line="228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一、申请人申报材料清单</w:t>
      </w:r>
    </w:p>
    <w:p w14:paraId="018D49C1">
      <w:pPr>
        <w:pStyle w:val="2"/>
        <w:spacing w:before="218" w:line="219" w:lineRule="auto"/>
        <w:ind w:left="636"/>
        <w:outlineLvl w:val="1"/>
      </w:pPr>
      <w:r>
        <w:rPr>
          <w:spacing w:val="9"/>
        </w:rPr>
        <w:t>（一）身份证明材料（复印件）</w:t>
      </w:r>
    </w:p>
    <w:p w14:paraId="21D54E3D">
      <w:pPr>
        <w:pStyle w:val="2"/>
        <w:spacing w:before="233" w:line="341" w:lineRule="auto"/>
        <w:ind w:left="13" w:right="62" w:firstLine="655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大陆申请人：有效期内的身份证（身份证遗失的，须提供公</w:t>
      </w:r>
      <w:r>
        <w:rPr>
          <w:spacing w:val="16"/>
        </w:rPr>
        <w:t xml:space="preserve"> </w:t>
      </w:r>
      <w:r>
        <w:rPr>
          <w:spacing w:val="8"/>
        </w:rPr>
        <w:t>安机关出具的临时身份证</w:t>
      </w:r>
      <w:r>
        <w:t>）；</w:t>
      </w:r>
    </w:p>
    <w:p w14:paraId="2873B891">
      <w:pPr>
        <w:pStyle w:val="2"/>
        <w:spacing w:before="55" w:line="340" w:lineRule="auto"/>
        <w:ind w:left="12" w:right="62" w:firstLine="626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港澳台申请人：有效期内本省港澳台居民居住证或港澳居民</w:t>
      </w:r>
      <w:r>
        <w:rPr>
          <w:spacing w:val="18"/>
        </w:rPr>
        <w:t xml:space="preserve"> </w:t>
      </w:r>
      <w:r>
        <w:rPr>
          <w:spacing w:val="9"/>
        </w:rPr>
        <w:t>来往内地通行证或五年有效期台湾居民来往</w:t>
      </w:r>
      <w:r>
        <w:rPr>
          <w:spacing w:val="8"/>
        </w:rPr>
        <w:t>大陆通行证。</w:t>
      </w:r>
    </w:p>
    <w:p w14:paraId="1FB420A0">
      <w:pPr>
        <w:pStyle w:val="2"/>
        <w:spacing w:before="57" w:line="219" w:lineRule="auto"/>
        <w:ind w:left="636"/>
      </w:pPr>
      <w:r>
        <w:rPr>
          <w:spacing w:val="9"/>
        </w:rPr>
        <w:t>（二）学历证明材料</w:t>
      </w:r>
    </w:p>
    <w:p w14:paraId="285B7452">
      <w:pPr>
        <w:pStyle w:val="2"/>
        <w:spacing w:before="232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网报时能通过学历校验的，不需提供纸质材料；</w:t>
      </w:r>
    </w:p>
    <w:p w14:paraId="6F451AA1">
      <w:pPr>
        <w:pStyle w:val="2"/>
        <w:spacing w:before="233" w:line="341" w:lineRule="auto"/>
        <w:ind w:left="13" w:right="62" w:firstLine="625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3"/>
        </w:rPr>
        <w:t>网报时未通过学历核验的，需提供学历证书复印件和学信网</w:t>
      </w:r>
      <w:r>
        <w:t xml:space="preserve"> </w:t>
      </w:r>
      <w:r>
        <w:rPr>
          <w:spacing w:val="6"/>
        </w:rPr>
        <w:t>上的电子信息备案表。</w:t>
      </w:r>
    </w:p>
    <w:p w14:paraId="62706CB4">
      <w:pPr>
        <w:pStyle w:val="2"/>
        <w:spacing w:before="55" w:line="288" w:lineRule="auto"/>
        <w:ind w:left="43" w:right="62" w:firstLine="601"/>
      </w:pPr>
      <w:r>
        <w:rPr>
          <w:rFonts w:ascii="Times New Roman" w:hAnsi="Times New Roman" w:eastAsia="Times New Roman" w:cs="Times New Roman"/>
          <w:spacing w:val="8"/>
        </w:rPr>
        <w:t xml:space="preserve">3.  </w:t>
      </w:r>
      <w:r>
        <w:rPr>
          <w:spacing w:val="8"/>
        </w:rPr>
        <w:t>境外学历（含港澳台</w:t>
      </w:r>
      <w:r>
        <w:rPr>
          <w:spacing w:val="31"/>
        </w:rPr>
        <w:t>），</w:t>
      </w:r>
      <w:r>
        <w:rPr>
          <w:spacing w:val="8"/>
        </w:rPr>
        <w:t>须提供毕业证和教育部留学服务</w:t>
      </w:r>
      <w:r>
        <w:rPr>
          <w:spacing w:val="1"/>
        </w:rPr>
        <w:t xml:space="preserve"> </w:t>
      </w:r>
      <w:r>
        <w:rPr>
          <w:spacing w:val="7"/>
        </w:rPr>
        <w:t>中心出具的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学历学位认证书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（两个证件均需提供复印件）。</w:t>
      </w:r>
    </w:p>
    <w:p w14:paraId="7644E8CD">
      <w:pPr>
        <w:pStyle w:val="2"/>
        <w:spacing w:before="232" w:line="219" w:lineRule="auto"/>
        <w:ind w:left="636"/>
        <w:outlineLvl w:val="1"/>
      </w:pPr>
      <w:r>
        <w:rPr>
          <w:spacing w:val="9"/>
        </w:rPr>
        <w:t>（三）普通话水平测试等级证书</w:t>
      </w:r>
    </w:p>
    <w:p w14:paraId="7C554420">
      <w:pPr>
        <w:pStyle w:val="2"/>
        <w:spacing w:before="232" w:line="219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4"/>
        </w:rPr>
        <w:t>网报时能通过校验的可不提供纸质材料；</w:t>
      </w:r>
    </w:p>
    <w:p w14:paraId="174C8C3C">
      <w:pPr>
        <w:pStyle w:val="2"/>
        <w:spacing w:before="234" w:line="346" w:lineRule="auto"/>
        <w:ind w:right="62" w:firstLine="638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3"/>
        </w:rPr>
        <w:t>网报时未通过校验的，分两种处理方式：在校就读期间</w:t>
      </w:r>
      <w:r>
        <w:rPr>
          <w:spacing w:val="2"/>
        </w:rPr>
        <w:t>获得</w:t>
      </w:r>
      <w:r>
        <w:t xml:space="preserve"> </w:t>
      </w:r>
      <w:r>
        <w:rPr>
          <w:spacing w:val="13"/>
        </w:rPr>
        <w:t>的证书，提供原件、复印件；非在校就读期间获得的，须同时提</w:t>
      </w:r>
      <w:r>
        <w:rPr>
          <w:spacing w:val="18"/>
        </w:rPr>
        <w:t xml:space="preserve"> </w:t>
      </w:r>
      <w:r>
        <w:rPr>
          <w:spacing w:val="8"/>
        </w:rPr>
        <w:t>供原件、复印件和发证机关开具的证明。</w:t>
      </w:r>
    </w:p>
    <w:p w14:paraId="3208D5BC">
      <w:pPr>
        <w:pStyle w:val="2"/>
        <w:spacing w:before="56" w:line="219" w:lineRule="auto"/>
        <w:jc w:val="right"/>
      </w:pP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副高及以上专业技术职务或具有博士学位的申请人可不提供。</w:t>
      </w:r>
    </w:p>
    <w:p w14:paraId="03939641">
      <w:pPr>
        <w:spacing w:line="219" w:lineRule="auto"/>
        <w:sectPr>
          <w:pgSz w:w="11906" w:h="16839"/>
          <w:pgMar w:top="1431" w:right="1355" w:bottom="0" w:left="1424" w:header="0" w:footer="0" w:gutter="0"/>
          <w:cols w:space="720" w:num="1"/>
        </w:sectPr>
      </w:pPr>
    </w:p>
    <w:p w14:paraId="28062964">
      <w:pPr>
        <w:spacing w:line="375" w:lineRule="auto"/>
        <w:rPr>
          <w:rFonts w:ascii="Arial"/>
          <w:sz w:val="21"/>
        </w:rPr>
      </w:pPr>
    </w:p>
    <w:p w14:paraId="36F84208">
      <w:pPr>
        <w:pStyle w:val="2"/>
        <w:spacing w:before="101" w:line="219" w:lineRule="auto"/>
        <w:ind w:left="645"/>
      </w:pPr>
      <w:r>
        <w:rPr>
          <w:spacing w:val="9"/>
        </w:rPr>
        <w:t>（四）高校教师岗前培训合格证</w:t>
      </w:r>
    </w:p>
    <w:p w14:paraId="423AD99C">
      <w:pPr>
        <w:pStyle w:val="2"/>
        <w:spacing w:before="232" w:line="219" w:lineRule="auto"/>
        <w:jc w:val="right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提交在有效期内的《湖南省高等学校教师岗前培训合格证》</w:t>
      </w:r>
    </w:p>
    <w:p w14:paraId="7A8D7161">
      <w:pPr>
        <w:pStyle w:val="2"/>
        <w:spacing w:before="231" w:line="341" w:lineRule="auto"/>
        <w:ind w:left="18" w:right="125" w:firstLine="628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3"/>
        </w:rPr>
        <w:t>院士及入选国家人才计划的高校拟聘用教师，经学校考核具</w:t>
      </w:r>
      <w:r>
        <w:t xml:space="preserve"> </w:t>
      </w:r>
      <w:r>
        <w:rPr>
          <w:spacing w:val="8"/>
        </w:rPr>
        <w:t>备教育教学能力的，可不提供。</w:t>
      </w:r>
    </w:p>
    <w:p w14:paraId="608B3830">
      <w:pPr>
        <w:pStyle w:val="2"/>
        <w:spacing w:before="55" w:line="219" w:lineRule="auto"/>
        <w:ind w:left="645"/>
      </w:pPr>
      <w:r>
        <w:rPr>
          <w:spacing w:val="9"/>
        </w:rPr>
        <w:t>（五）《湖南省申请认定教师资格面试、试讲情况登记表》</w:t>
      </w:r>
    </w:p>
    <w:p w14:paraId="0F82079A">
      <w:pPr>
        <w:pStyle w:val="2"/>
        <w:spacing w:before="231" w:line="341" w:lineRule="auto"/>
        <w:ind w:left="10" w:right="125" w:firstLine="667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最后一栏必须有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教师资格专家审查委员会意见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、组长签名</w:t>
      </w:r>
      <w:r>
        <w:rPr>
          <w:spacing w:val="18"/>
        </w:rPr>
        <w:t xml:space="preserve"> </w:t>
      </w:r>
      <w:r>
        <w:rPr>
          <w:spacing w:val="7"/>
        </w:rPr>
        <w:t>及组织单位公章。</w:t>
      </w:r>
    </w:p>
    <w:p w14:paraId="75293702">
      <w:pPr>
        <w:pStyle w:val="2"/>
        <w:spacing w:before="55" w:line="219" w:lineRule="auto"/>
        <w:ind w:left="647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具有副高及以上专业技术职务或博士学位者，可</w:t>
      </w:r>
      <w:r>
        <w:rPr>
          <w:spacing w:val="8"/>
        </w:rPr>
        <w:t>不提供。</w:t>
      </w:r>
    </w:p>
    <w:p w14:paraId="6DFEA441">
      <w:pPr>
        <w:pStyle w:val="2"/>
        <w:spacing w:before="233" w:line="288" w:lineRule="auto"/>
        <w:ind w:left="677" w:right="5035" w:hanging="32"/>
      </w:pPr>
      <w:r>
        <w:rPr>
          <w:spacing w:val="9"/>
        </w:rPr>
        <w:t>（六）聘用关系证明材料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学校在岗教学人员</w:t>
      </w:r>
    </w:p>
    <w:p w14:paraId="2A712BF8">
      <w:pPr>
        <w:pStyle w:val="2"/>
        <w:spacing w:before="230" w:line="220" w:lineRule="auto"/>
        <w:ind w:left="666"/>
      </w:pPr>
      <w:r>
        <w:rPr>
          <w:rFonts w:ascii="宋体" w:hAnsi="宋体" w:eastAsia="宋体" w:cs="宋体"/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宋体" w:hAnsi="宋体" w:eastAsia="宋体" w:cs="宋体"/>
          <w:spacing w:val="6"/>
        </w:rPr>
        <w:t>）</w:t>
      </w:r>
      <w:r>
        <w:rPr>
          <w:spacing w:val="6"/>
        </w:rPr>
        <w:t>聘用合同书</w:t>
      </w:r>
    </w:p>
    <w:p w14:paraId="3FED372C">
      <w:pPr>
        <w:pStyle w:val="2"/>
        <w:spacing w:before="233" w:line="288" w:lineRule="auto"/>
        <w:ind w:left="22" w:right="127" w:firstLine="648"/>
      </w:pPr>
      <w:r>
        <w:rPr>
          <w:spacing w:val="13"/>
        </w:rPr>
        <w:t>①须为人事部门统一制式、具有法律效力的合同（劳务派遣</w:t>
      </w:r>
      <w:r>
        <w:t xml:space="preserve"> </w:t>
      </w:r>
      <w:r>
        <w:rPr>
          <w:spacing w:val="6"/>
        </w:rPr>
        <w:t>和聘书不能视为同效）。</w:t>
      </w:r>
    </w:p>
    <w:p w14:paraId="0C1CFC2B">
      <w:pPr>
        <w:pStyle w:val="2"/>
        <w:spacing w:before="233" w:line="288" w:lineRule="auto"/>
        <w:ind w:left="47" w:right="127" w:firstLine="622"/>
      </w:pPr>
      <w:r>
        <w:rPr>
          <w:spacing w:val="13"/>
        </w:rPr>
        <w:t>②合同期限须签订不少于三年且试用期已过。在编教师的合</w:t>
      </w:r>
      <w:r>
        <w:t xml:space="preserve"> </w:t>
      </w:r>
      <w:r>
        <w:rPr>
          <w:spacing w:val="8"/>
        </w:rPr>
        <w:t>同期限及试用期不符合要求的，可另提供入编材料</w:t>
      </w:r>
      <w:r>
        <w:rPr>
          <w:spacing w:val="7"/>
        </w:rPr>
        <w:t>佐证替代。</w:t>
      </w:r>
    </w:p>
    <w:p w14:paraId="7751E267">
      <w:pPr>
        <w:pStyle w:val="2"/>
        <w:spacing w:before="233" w:line="289" w:lineRule="auto"/>
        <w:ind w:left="27" w:right="125" w:firstLine="643"/>
      </w:pPr>
      <w:r>
        <w:rPr>
          <w:spacing w:val="14"/>
        </w:rPr>
        <w:t>③合同上的工作单位名称必须与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教师资格认定申请</w:t>
      </w:r>
      <w:r>
        <w:rPr>
          <w:spacing w:val="13"/>
        </w:rPr>
        <w:t>表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中一</w:t>
      </w:r>
      <w:r>
        <w:t xml:space="preserve"> </w:t>
      </w:r>
      <w:r>
        <w:rPr>
          <w:spacing w:val="-8"/>
        </w:rPr>
        <w:t>致。</w:t>
      </w:r>
    </w:p>
    <w:p w14:paraId="750A7FC8">
      <w:pPr>
        <w:pStyle w:val="2"/>
        <w:spacing w:before="228" w:line="223" w:lineRule="auto"/>
        <w:ind w:left="666"/>
      </w:pPr>
      <w:r>
        <w:rPr>
          <w:rFonts w:ascii="宋体" w:hAnsi="宋体" w:eastAsia="宋体" w:cs="宋体"/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宋体" w:hAnsi="宋体" w:eastAsia="宋体" w:cs="宋体"/>
          <w:spacing w:val="5"/>
        </w:rPr>
        <w:t>）</w:t>
      </w:r>
      <w:r>
        <w:rPr>
          <w:spacing w:val="5"/>
        </w:rPr>
        <w:t>社保证明</w:t>
      </w:r>
    </w:p>
    <w:p w14:paraId="202BE55A">
      <w:pPr>
        <w:pStyle w:val="2"/>
        <w:spacing w:before="228" w:line="346" w:lineRule="auto"/>
        <w:ind w:left="18" w:right="35" w:firstLine="637"/>
        <w:jc w:val="both"/>
      </w:pPr>
      <w:r>
        <w:rPr>
          <w:spacing w:val="13"/>
        </w:rPr>
        <w:t>养老、医疗、失业三险齐全。证明上须体现本校购买、受理</w:t>
      </w:r>
      <w:r>
        <w:rPr>
          <w:spacing w:val="14"/>
        </w:rPr>
        <w:t xml:space="preserve"> </w:t>
      </w:r>
      <w:r>
        <w:rPr>
          <w:spacing w:val="5"/>
        </w:rPr>
        <w:t>之日前半年购买记录且缴纳状态是正常，并有加盖社保部门公章。</w:t>
      </w:r>
      <w:r>
        <w:rPr>
          <w:spacing w:val="6"/>
        </w:rPr>
        <w:t xml:space="preserve"> </w:t>
      </w:r>
      <w:r>
        <w:rPr>
          <w:spacing w:val="8"/>
        </w:rPr>
        <w:t>在编教师可用入编材料替代社保证明。</w:t>
      </w:r>
    </w:p>
    <w:p w14:paraId="2DDD2096">
      <w:pPr>
        <w:pStyle w:val="2"/>
        <w:spacing w:before="55" w:line="219" w:lineRule="auto"/>
        <w:ind w:left="637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5"/>
        </w:rPr>
        <w:t>附属医院临床教学人员</w:t>
      </w:r>
    </w:p>
    <w:p w14:paraId="1770FECE">
      <w:pPr>
        <w:spacing w:line="219" w:lineRule="auto"/>
        <w:sectPr>
          <w:footerReference r:id="rId5" w:type="default"/>
          <w:pgSz w:w="11906" w:h="16839"/>
          <w:pgMar w:top="1431" w:right="1293" w:bottom="1132" w:left="1416" w:header="0" w:footer="879" w:gutter="0"/>
          <w:cols w:space="720" w:num="1"/>
        </w:sectPr>
      </w:pPr>
    </w:p>
    <w:p w14:paraId="472E2288">
      <w:pPr>
        <w:spacing w:line="377" w:lineRule="auto"/>
        <w:rPr>
          <w:rFonts w:ascii="Arial"/>
          <w:sz w:val="21"/>
        </w:rPr>
      </w:pPr>
    </w:p>
    <w:p w14:paraId="00242C5B">
      <w:pPr>
        <w:pStyle w:val="2"/>
        <w:spacing w:before="101" w:line="352" w:lineRule="auto"/>
        <w:ind w:right="2" w:firstLine="682"/>
      </w:pPr>
      <w:r>
        <w:rPr>
          <w:spacing w:val="12"/>
        </w:rPr>
        <w:t>申请人提供学校聘书（聘用合同）、副高及以上专业技</w:t>
      </w:r>
      <w:r>
        <w:rPr>
          <w:spacing w:val="11"/>
        </w:rPr>
        <w:t>术职</w:t>
      </w:r>
      <w:r>
        <w:t xml:space="preserve"> </w:t>
      </w:r>
      <w:r>
        <w:rPr>
          <w:spacing w:val="13"/>
        </w:rPr>
        <w:t>务证书和两个学期课表（近两年内的）。（具有博士学位且从事</w:t>
      </w:r>
      <w:r>
        <w:rPr>
          <w:spacing w:val="5"/>
        </w:rPr>
        <w:t xml:space="preserve"> </w:t>
      </w:r>
      <w:r>
        <w:rPr>
          <w:spacing w:val="15"/>
        </w:rPr>
        <w:t>医疗执业活动满</w:t>
      </w:r>
      <w:r>
        <w:rPr>
          <w:rFonts w:ascii="Times New Roman" w:hAnsi="Times New Roman" w:eastAsia="Times New Roman" w:cs="Times New Roman"/>
          <w:spacing w:val="15"/>
        </w:rPr>
        <w:t xml:space="preserve">2 </w:t>
      </w:r>
      <w:r>
        <w:rPr>
          <w:spacing w:val="15"/>
        </w:rPr>
        <w:t>年，确实承担了专业课程教学任务的高校附属</w:t>
      </w:r>
      <w:r>
        <w:rPr>
          <w:spacing w:val="14"/>
        </w:rPr>
        <w:t xml:space="preserve"> </w:t>
      </w:r>
      <w:r>
        <w:rPr>
          <w:spacing w:val="13"/>
        </w:rPr>
        <w:t>医院临床教学人员申请高校教师资格，暂不要求具备副高以上职</w:t>
      </w:r>
      <w:r>
        <w:rPr>
          <w:spacing w:val="8"/>
        </w:rPr>
        <w:t xml:space="preserve"> </w:t>
      </w:r>
      <w:r>
        <w:rPr>
          <w:spacing w:val="-1"/>
        </w:rPr>
        <w:t>称）。</w:t>
      </w:r>
    </w:p>
    <w:p w14:paraId="1532B413">
      <w:pPr>
        <w:pStyle w:val="2"/>
        <w:spacing w:before="42" w:line="219" w:lineRule="auto"/>
        <w:ind w:left="626"/>
      </w:pPr>
      <w:r>
        <w:rPr>
          <w:spacing w:val="9"/>
        </w:rPr>
        <w:t>（七）体检合格证明</w:t>
      </w:r>
    </w:p>
    <w:p w14:paraId="44AADE85">
      <w:pPr>
        <w:pStyle w:val="2"/>
        <w:spacing w:before="233" w:line="220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体检日期在当年或当前受理之日前半年之内有效。</w:t>
      </w:r>
    </w:p>
    <w:p w14:paraId="0ACBA3EE">
      <w:pPr>
        <w:pStyle w:val="2"/>
        <w:spacing w:before="229" w:line="342" w:lineRule="auto"/>
        <w:ind w:left="23" w:right="5" w:firstLine="60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体检表须有医生签名、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合格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结论及医院公章；未签署结论</w:t>
      </w:r>
      <w:r>
        <w:rPr>
          <w:spacing w:val="18"/>
        </w:rPr>
        <w:t xml:space="preserve"> </w:t>
      </w:r>
      <w:r>
        <w:rPr>
          <w:spacing w:val="1"/>
        </w:rPr>
        <w:t>的视为无效。</w:t>
      </w:r>
    </w:p>
    <w:p w14:paraId="61313984">
      <w:pPr>
        <w:pStyle w:val="2"/>
        <w:spacing w:before="52" w:line="220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学校统一组织在市州以上医院进行。</w:t>
      </w:r>
    </w:p>
    <w:p w14:paraId="3CF06892">
      <w:pPr>
        <w:pStyle w:val="2"/>
        <w:spacing w:before="230" w:line="221" w:lineRule="auto"/>
        <w:ind w:left="626"/>
      </w:pPr>
      <w:r>
        <w:rPr>
          <w:spacing w:val="8"/>
        </w:rPr>
        <w:t>（八）其他</w:t>
      </w:r>
    </w:p>
    <w:p w14:paraId="6F36628E">
      <w:pPr>
        <w:pStyle w:val="2"/>
        <w:spacing w:before="229" w:line="346" w:lineRule="auto"/>
        <w:ind w:left="13" w:right="5" w:firstLine="645"/>
      </w:pPr>
      <w:r>
        <w:rPr>
          <w:rFonts w:ascii="Times New Roman" w:hAnsi="Times New Roman" w:eastAsia="Times New Roman" w:cs="Times New Roman"/>
          <w:spacing w:val="12"/>
        </w:rPr>
        <w:t>1.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12"/>
        </w:rPr>
        <w:t>申请人需签署委托书，授权学校代为办理教师资格认定事</w:t>
      </w:r>
      <w:r>
        <w:t xml:space="preserve"> </w:t>
      </w:r>
      <w:r>
        <w:rPr>
          <w:spacing w:val="-11"/>
        </w:rPr>
        <w:t>宜。</w:t>
      </w:r>
    </w:p>
    <w:p w14:paraId="2313314C">
      <w:pPr>
        <w:pStyle w:val="2"/>
        <w:spacing w:before="37" w:line="342" w:lineRule="auto"/>
        <w:ind w:left="14" w:right="3" w:firstLine="613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教辅人员、临床教学人员须提供加盖学校教务处公章的两个</w:t>
      </w:r>
      <w:r>
        <w:rPr>
          <w:spacing w:val="18"/>
        </w:rPr>
        <w:t xml:space="preserve"> </w:t>
      </w:r>
      <w:r>
        <w:rPr>
          <w:spacing w:val="5"/>
        </w:rPr>
        <w:t>学期课表（近两年内的）。</w:t>
      </w:r>
    </w:p>
    <w:p w14:paraId="519FAA76">
      <w:pPr>
        <w:spacing w:before="50" w:line="228" w:lineRule="auto"/>
        <w:ind w:left="6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二、申请人所在单位提供材料清单</w:t>
      </w:r>
    </w:p>
    <w:p w14:paraId="4728E7E0">
      <w:pPr>
        <w:pStyle w:val="2"/>
        <w:spacing w:before="219" w:line="219" w:lineRule="auto"/>
        <w:ind w:left="659"/>
        <w:outlineLvl w:val="2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"/>
        </w:rPr>
        <w:t>非委托高校</w:t>
      </w:r>
    </w:p>
    <w:p w14:paraId="099B8175">
      <w:pPr>
        <w:pStyle w:val="2"/>
        <w:spacing w:before="233" w:line="289" w:lineRule="auto"/>
        <w:ind w:left="8" w:right="5" w:firstLine="618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）学校申请报告（包括校内拟聘教师申</w:t>
      </w:r>
      <w:r>
        <w:rPr>
          <w:spacing w:val="7"/>
        </w:rPr>
        <w:t>请情况、材料初审</w:t>
      </w:r>
      <w:r>
        <w:t xml:space="preserve"> 情况）</w:t>
      </w:r>
    </w:p>
    <w:p w14:paraId="7615276B">
      <w:pPr>
        <w:pStyle w:val="2"/>
        <w:spacing w:before="228" w:line="219" w:lineRule="auto"/>
        <w:ind w:left="626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</w:t>
      </w:r>
      <w:r>
        <w:rPr>
          <w:spacing w:val="-78"/>
        </w:rPr>
        <w:t xml:space="preserve"> </w:t>
      </w:r>
      <w:r>
        <w:rPr>
          <w:spacing w:val="2"/>
        </w:rPr>
        <w:t>申请人的申报材料</w:t>
      </w:r>
    </w:p>
    <w:p w14:paraId="52FFE771">
      <w:pPr>
        <w:pStyle w:val="2"/>
        <w:spacing w:before="234" w:line="290" w:lineRule="auto"/>
        <w:ind w:left="26" w:right="3" w:firstLine="600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）申请认定高等学校教师资格人员无犯罪记</w:t>
      </w:r>
      <w:r>
        <w:rPr>
          <w:spacing w:val="7"/>
        </w:rPr>
        <w:t>录情况核查说</w:t>
      </w:r>
      <w:r>
        <w:t xml:space="preserve"> 明</w:t>
      </w:r>
    </w:p>
    <w:p w14:paraId="31B2B3CF">
      <w:pPr>
        <w:spacing w:line="290" w:lineRule="auto"/>
        <w:sectPr>
          <w:footerReference r:id="rId6" w:type="default"/>
          <w:pgSz w:w="11906" w:h="16839"/>
          <w:pgMar w:top="1431" w:right="1415" w:bottom="1132" w:left="1434" w:header="0" w:footer="879" w:gutter="0"/>
          <w:cols w:space="720" w:num="1"/>
        </w:sectPr>
      </w:pPr>
    </w:p>
    <w:p w14:paraId="79F6031B">
      <w:pPr>
        <w:spacing w:line="375" w:lineRule="auto"/>
        <w:rPr>
          <w:rFonts w:ascii="Arial"/>
          <w:sz w:val="21"/>
        </w:rPr>
      </w:pPr>
    </w:p>
    <w:p w14:paraId="26F3D6D0">
      <w:pPr>
        <w:pStyle w:val="2"/>
        <w:spacing w:before="101" w:line="219" w:lineRule="auto"/>
        <w:ind w:left="64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）</w:t>
      </w:r>
      <w:r>
        <w:rPr>
          <w:spacing w:val="-66"/>
        </w:rPr>
        <w:t xml:space="preserve"> </w:t>
      </w:r>
      <w:r>
        <w:rPr>
          <w:spacing w:val="5"/>
        </w:rPr>
        <w:t>申请认定高等学校教师资格人员花名册</w:t>
      </w:r>
    </w:p>
    <w:p w14:paraId="0D798E78">
      <w:pPr>
        <w:pStyle w:val="2"/>
        <w:spacing w:before="232" w:line="219" w:lineRule="auto"/>
        <w:ind w:left="64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）附属医院需提供省卫健委认定资质的相关文件</w:t>
      </w:r>
    </w:p>
    <w:p w14:paraId="3927FB8A">
      <w:pPr>
        <w:pStyle w:val="2"/>
        <w:spacing w:before="232" w:line="219" w:lineRule="auto"/>
        <w:ind w:left="647"/>
        <w:outlineLvl w:val="2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3"/>
        </w:rPr>
        <w:t>委托高校</w:t>
      </w:r>
    </w:p>
    <w:p w14:paraId="12169953">
      <w:pPr>
        <w:pStyle w:val="2"/>
        <w:spacing w:before="232" w:line="288" w:lineRule="auto"/>
        <w:ind w:left="18" w:firstLine="626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）学校认定报告（含申请依据、工作流程、申请</w:t>
      </w:r>
      <w:r>
        <w:rPr>
          <w:spacing w:val="-1"/>
        </w:rPr>
        <w:t>人员情况、</w:t>
      </w:r>
      <w:r>
        <w:t xml:space="preserve"> </w:t>
      </w:r>
      <w:r>
        <w:rPr>
          <w:spacing w:val="6"/>
        </w:rPr>
        <w:t>认定结果等）</w:t>
      </w:r>
    </w:p>
    <w:p w14:paraId="79EC80C1">
      <w:pPr>
        <w:pStyle w:val="2"/>
        <w:spacing w:before="232" w:line="221" w:lineRule="auto"/>
        <w:ind w:left="64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）学校认定人员名单</w:t>
      </w:r>
    </w:p>
    <w:p w14:paraId="50EAEC1D">
      <w:pPr>
        <w:pStyle w:val="2"/>
        <w:spacing w:before="228" w:line="219" w:lineRule="auto"/>
        <w:ind w:left="64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）附属医院需提供省卫健委认定资质的相关文件</w:t>
      </w:r>
    </w:p>
    <w:p w14:paraId="57100465">
      <w:pPr>
        <w:spacing w:before="232" w:line="226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三、有关说明</w:t>
      </w:r>
    </w:p>
    <w:p w14:paraId="2475330A">
      <w:pPr>
        <w:pStyle w:val="2"/>
        <w:spacing w:before="221" w:line="219" w:lineRule="auto"/>
        <w:ind w:left="700"/>
      </w:pPr>
      <w:r>
        <w:rPr>
          <w:spacing w:val="6"/>
        </w:rPr>
        <w:t>申请人材料上交后不再退还，请自行备份。</w:t>
      </w:r>
    </w:p>
    <w:p w14:paraId="412CEA75">
      <w:pPr>
        <w:pStyle w:val="2"/>
        <w:spacing w:before="232" w:line="219" w:lineRule="auto"/>
        <w:ind w:left="653"/>
      </w:pPr>
      <w:r>
        <w:rPr>
          <w:spacing w:val="5"/>
        </w:rPr>
        <w:t>教育窗口咨询电话：</w:t>
      </w:r>
      <w:r>
        <w:rPr>
          <w:rFonts w:ascii="Times New Roman" w:hAnsi="Times New Roman" w:eastAsia="Times New Roman" w:cs="Times New Roman"/>
          <w:spacing w:val="5"/>
        </w:rPr>
        <w:t>0731</w:t>
      </w:r>
      <w:r>
        <w:rPr>
          <w:spacing w:val="5"/>
        </w:rPr>
        <w:t>－</w:t>
      </w:r>
      <w:r>
        <w:rPr>
          <w:rFonts w:ascii="Times New Roman" w:hAnsi="Times New Roman" w:eastAsia="Times New Roman" w:cs="Times New Roman"/>
          <w:spacing w:val="5"/>
        </w:rPr>
        <w:t>82213032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822130</w:t>
      </w:r>
      <w:r>
        <w:rPr>
          <w:rFonts w:ascii="Times New Roman" w:hAnsi="Times New Roman" w:eastAsia="Times New Roman" w:cs="Times New Roman"/>
          <w:spacing w:val="4"/>
        </w:rPr>
        <w:t>33</w:t>
      </w:r>
      <w:r>
        <w:rPr>
          <w:spacing w:val="4"/>
        </w:rPr>
        <w:t>。</w:t>
      </w:r>
    </w:p>
    <w:sectPr>
      <w:footerReference r:id="rId7" w:type="default"/>
      <w:pgSz w:w="11906" w:h="16839"/>
      <w:pgMar w:top="1431" w:right="1323" w:bottom="1132" w:left="1416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EB104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1FC4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D332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AC5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1317</Words>
  <Characters>1355</Characters>
  <TotalTime>0</TotalTime>
  <ScaleCrop>false</ScaleCrop>
  <LinksUpToDate>false</LinksUpToDate>
  <CharactersWithSpaces>1398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2025-04-07T17:14:00Z</dcterms:created>
  <dc:creator>xiaojie</dc:creator>
  <cp:lastModifiedBy>任颖涵</cp:lastModifiedBy>
  <dcterms:modified xsi:type="dcterms:W3CDTF">2025-04-08T01:24:45Z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2025-04-08T08:49:58Z</vt:filetime>
  </property>
  <property fmtid="{D5CDD505-2E9C-101B-9397-08002B2CF9AE}" pid="4" name="KSOTemplateDocerSaveRecord">
    <vt:lpwstr>eyJoZGlkIjoiN2Y1ZWQzZDIwYmMxNDZiMzBjMjQ2MGQ0OTdjMDJlN2UiLCJ1c2VySWQiOiI3MTY3MTMzNTAifQ==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AE2D243CD84B4C59804CD20102F22274_12</vt:lpwstr>
  </property>
</Properties>
</file>