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A70FF">
      <w:pPr>
        <w:jc w:val="center"/>
        <w:rPr>
          <w:sz w:val="44"/>
          <w:szCs w:val="44"/>
        </w:rPr>
      </w:pPr>
      <w:r>
        <w:rPr>
          <w:rFonts w:hint="eastAsia"/>
          <w:sz w:val="44"/>
          <w:szCs w:val="44"/>
        </w:rPr>
        <w:t>美术与设计学院本</w:t>
      </w:r>
      <w:bookmarkStart w:id="0" w:name="OLE_LINK40"/>
      <w:r>
        <w:rPr>
          <w:rFonts w:hint="eastAsia"/>
          <w:sz w:val="44"/>
          <w:szCs w:val="44"/>
        </w:rPr>
        <w:t>科教育教学审核评估</w:t>
      </w:r>
    </w:p>
    <w:bookmarkEnd w:id="0"/>
    <w:p w14:paraId="64D0B057">
      <w:pPr>
        <w:jc w:val="center"/>
        <w:rPr>
          <w:sz w:val="44"/>
          <w:szCs w:val="44"/>
        </w:rPr>
      </w:pPr>
      <w:bookmarkStart w:id="8" w:name="_GoBack"/>
      <w:r>
        <w:rPr>
          <w:rFonts w:hint="eastAsia"/>
          <w:sz w:val="44"/>
          <w:szCs w:val="44"/>
        </w:rPr>
        <w:t>材料整改的检查工作实施方案</w:t>
      </w:r>
    </w:p>
    <w:bookmarkEnd w:id="8"/>
    <w:p w14:paraId="406CF92F">
      <w:pPr>
        <w:ind w:firstLine="560" w:firstLineChars="200"/>
        <w:rPr>
          <w:sz w:val="28"/>
          <w:szCs w:val="28"/>
        </w:rPr>
      </w:pPr>
    </w:p>
    <w:p w14:paraId="2B16A96B">
      <w:pPr>
        <w:ind w:firstLine="560" w:firstLineChars="200"/>
        <w:rPr>
          <w:rFonts w:asciiTheme="minorEastAsia" w:hAnsiTheme="minorEastAsia"/>
          <w:sz w:val="28"/>
          <w:szCs w:val="28"/>
        </w:rPr>
      </w:pPr>
      <w:r>
        <w:rPr>
          <w:rFonts w:hint="eastAsia" w:asciiTheme="minorEastAsia" w:hAnsiTheme="minorEastAsia"/>
          <w:sz w:val="28"/>
          <w:szCs w:val="28"/>
        </w:rPr>
        <w:t>为顺利推进学院冲刺阶段审核评估材料的整改建设工作，加强材料的质量审核与把关，在《美术与设计学院本科教育教学审核评估冲刺阶段评</w:t>
      </w:r>
      <w:bookmarkStart w:id="1" w:name="OLE_LINK39"/>
      <w:r>
        <w:rPr>
          <w:rFonts w:hint="eastAsia" w:asciiTheme="minorEastAsia" w:hAnsiTheme="minorEastAsia"/>
          <w:sz w:val="28"/>
          <w:szCs w:val="28"/>
        </w:rPr>
        <w:t>估材料整改方案》的基础上</w:t>
      </w:r>
      <w:bookmarkEnd w:id="1"/>
      <w:r>
        <w:rPr>
          <w:rFonts w:hint="eastAsia" w:asciiTheme="minorEastAsia" w:hAnsiTheme="minorEastAsia"/>
          <w:sz w:val="28"/>
          <w:szCs w:val="28"/>
        </w:rPr>
        <w:t>，对检查组的组成及检查时间节点进一步细化，针对各专业的具体情况和任务的情况组建以专业教研室骨干为主体的检查小组，学院领导负责联系专业教研室的评估督查，具体如下：</w:t>
      </w:r>
    </w:p>
    <w:p w14:paraId="23E156E1">
      <w:pPr>
        <w:ind w:firstLine="562" w:firstLineChars="200"/>
        <w:rPr>
          <w:rFonts w:asciiTheme="minorEastAsia" w:hAnsiTheme="minorEastAsia"/>
          <w:b/>
          <w:sz w:val="28"/>
          <w:szCs w:val="28"/>
        </w:rPr>
      </w:pPr>
      <w:r>
        <w:rPr>
          <w:rFonts w:hint="eastAsia" w:asciiTheme="minorEastAsia" w:hAnsiTheme="minorEastAsia"/>
          <w:b/>
          <w:sz w:val="28"/>
          <w:szCs w:val="28"/>
        </w:rPr>
        <w:t>1.服装与服饰设计专业</w:t>
      </w:r>
    </w:p>
    <w:p w14:paraId="4D820BEE">
      <w:pPr>
        <w:ind w:firstLine="560" w:firstLineChars="200"/>
        <w:rPr>
          <w:rFonts w:asciiTheme="minorEastAsia" w:hAnsiTheme="minorEastAsia"/>
          <w:sz w:val="28"/>
          <w:szCs w:val="28"/>
        </w:rPr>
      </w:pPr>
      <w:r>
        <w:rPr>
          <w:rFonts w:hint="eastAsia" w:asciiTheme="minorEastAsia" w:hAnsiTheme="minorEastAsia"/>
          <w:sz w:val="28"/>
          <w:szCs w:val="28"/>
        </w:rPr>
        <w:t>组长：廖珍</w:t>
      </w:r>
    </w:p>
    <w:p w14:paraId="65D19374">
      <w:pPr>
        <w:ind w:firstLine="560" w:firstLineChars="200"/>
        <w:rPr>
          <w:rFonts w:asciiTheme="minorEastAsia" w:hAnsiTheme="minorEastAsia"/>
          <w:sz w:val="28"/>
          <w:szCs w:val="28"/>
        </w:rPr>
      </w:pPr>
      <w:bookmarkStart w:id="2" w:name="OLE_LINK555"/>
      <w:bookmarkStart w:id="3" w:name="OLE_LINK554"/>
      <w:r>
        <w:rPr>
          <w:rFonts w:hint="eastAsia" w:asciiTheme="minorEastAsia" w:hAnsiTheme="minorEastAsia"/>
          <w:sz w:val="28"/>
          <w:szCs w:val="28"/>
        </w:rPr>
        <w:t>成员：肖琼琼、周利群、胡琼、向开瑛、周丹、王渝宁</w:t>
      </w:r>
    </w:p>
    <w:p w14:paraId="275A5C89">
      <w:pPr>
        <w:ind w:firstLine="560" w:firstLineChars="200"/>
        <w:rPr>
          <w:rFonts w:asciiTheme="minorEastAsia" w:hAnsiTheme="minorEastAsia"/>
          <w:sz w:val="28"/>
          <w:szCs w:val="28"/>
        </w:rPr>
      </w:pPr>
      <w:r>
        <w:rPr>
          <w:rFonts w:hint="eastAsia" w:asciiTheme="minorEastAsia" w:hAnsiTheme="minorEastAsia"/>
          <w:sz w:val="28"/>
          <w:szCs w:val="28"/>
        </w:rPr>
        <w:t>联系院领导：昌晓英</w:t>
      </w:r>
    </w:p>
    <w:p w14:paraId="503EA13F">
      <w:pPr>
        <w:ind w:firstLine="562" w:firstLineChars="200"/>
        <w:rPr>
          <w:rFonts w:asciiTheme="minorEastAsia" w:hAnsiTheme="minorEastAsia"/>
          <w:b/>
          <w:sz w:val="28"/>
          <w:szCs w:val="28"/>
        </w:rPr>
      </w:pPr>
      <w:r>
        <w:rPr>
          <w:rFonts w:hint="eastAsia" w:asciiTheme="minorEastAsia" w:hAnsiTheme="minorEastAsia"/>
          <w:b/>
          <w:sz w:val="28"/>
          <w:szCs w:val="28"/>
        </w:rPr>
        <w:t>2.视觉传达设计专业</w:t>
      </w:r>
    </w:p>
    <w:p w14:paraId="724E5690">
      <w:pPr>
        <w:ind w:firstLine="560" w:firstLineChars="200"/>
        <w:rPr>
          <w:rFonts w:asciiTheme="minorEastAsia" w:hAnsiTheme="minorEastAsia"/>
          <w:sz w:val="28"/>
          <w:szCs w:val="28"/>
        </w:rPr>
      </w:pPr>
      <w:r>
        <w:rPr>
          <w:rFonts w:hint="eastAsia" w:asciiTheme="minorEastAsia" w:hAnsiTheme="minorEastAsia"/>
          <w:sz w:val="28"/>
          <w:szCs w:val="28"/>
        </w:rPr>
        <w:t>组长：李俊</w:t>
      </w:r>
    </w:p>
    <w:p w14:paraId="465DFB87">
      <w:pPr>
        <w:ind w:firstLine="560" w:firstLineChars="200"/>
        <w:rPr>
          <w:rFonts w:asciiTheme="minorEastAsia" w:hAnsiTheme="minorEastAsia"/>
          <w:sz w:val="28"/>
          <w:szCs w:val="28"/>
        </w:rPr>
      </w:pPr>
      <w:r>
        <w:rPr>
          <w:rFonts w:hint="eastAsia" w:asciiTheme="minorEastAsia" w:hAnsiTheme="minorEastAsia"/>
          <w:sz w:val="28"/>
          <w:szCs w:val="28"/>
        </w:rPr>
        <w:t>成员：周文敏、姚晓理、曾湘平、李希振、赵泓森</w:t>
      </w:r>
    </w:p>
    <w:p w14:paraId="47BF7824">
      <w:pPr>
        <w:ind w:firstLine="560" w:firstLineChars="200"/>
        <w:rPr>
          <w:rFonts w:asciiTheme="minorEastAsia" w:hAnsiTheme="minorEastAsia"/>
          <w:sz w:val="28"/>
          <w:szCs w:val="28"/>
        </w:rPr>
      </w:pPr>
      <w:r>
        <w:rPr>
          <w:rFonts w:hint="eastAsia" w:asciiTheme="minorEastAsia" w:hAnsiTheme="minorEastAsia"/>
          <w:sz w:val="28"/>
          <w:szCs w:val="28"/>
        </w:rPr>
        <w:t>联系领导：李伟</w:t>
      </w:r>
    </w:p>
    <w:p w14:paraId="2F8A3DCB">
      <w:pPr>
        <w:ind w:firstLine="562" w:firstLineChars="200"/>
        <w:rPr>
          <w:rFonts w:asciiTheme="minorEastAsia" w:hAnsiTheme="minorEastAsia"/>
          <w:b/>
          <w:sz w:val="28"/>
          <w:szCs w:val="28"/>
        </w:rPr>
      </w:pPr>
      <w:r>
        <w:rPr>
          <w:rFonts w:hint="eastAsia" w:asciiTheme="minorEastAsia" w:hAnsiTheme="minorEastAsia"/>
          <w:b/>
          <w:sz w:val="28"/>
          <w:szCs w:val="28"/>
        </w:rPr>
        <w:t>3.产品设计专业</w:t>
      </w:r>
    </w:p>
    <w:p w14:paraId="2A9C1545">
      <w:pPr>
        <w:ind w:firstLine="560" w:firstLineChars="200"/>
        <w:rPr>
          <w:rFonts w:asciiTheme="minorEastAsia" w:hAnsiTheme="minorEastAsia"/>
          <w:sz w:val="28"/>
          <w:szCs w:val="28"/>
        </w:rPr>
      </w:pPr>
      <w:r>
        <w:rPr>
          <w:rFonts w:hint="eastAsia" w:asciiTheme="minorEastAsia" w:hAnsiTheme="minorEastAsia"/>
          <w:sz w:val="28"/>
          <w:szCs w:val="28"/>
        </w:rPr>
        <w:t>组长：钟苡君</w:t>
      </w:r>
    </w:p>
    <w:p w14:paraId="6CEF88AE">
      <w:pPr>
        <w:ind w:firstLine="560" w:firstLineChars="200"/>
        <w:rPr>
          <w:rFonts w:asciiTheme="minorEastAsia" w:hAnsiTheme="minorEastAsia"/>
          <w:sz w:val="28"/>
          <w:szCs w:val="28"/>
        </w:rPr>
      </w:pPr>
      <w:r>
        <w:rPr>
          <w:rFonts w:hint="eastAsia" w:asciiTheme="minorEastAsia" w:hAnsiTheme="minorEastAsia"/>
          <w:sz w:val="28"/>
          <w:szCs w:val="28"/>
        </w:rPr>
        <w:t>成员：刘洋溢、甘晓露</w:t>
      </w:r>
    </w:p>
    <w:p w14:paraId="02E527B2">
      <w:pPr>
        <w:ind w:firstLine="560" w:firstLineChars="200"/>
        <w:rPr>
          <w:rFonts w:asciiTheme="minorEastAsia" w:hAnsiTheme="minorEastAsia"/>
          <w:sz w:val="28"/>
          <w:szCs w:val="28"/>
        </w:rPr>
      </w:pPr>
      <w:r>
        <w:rPr>
          <w:rFonts w:hint="eastAsia" w:asciiTheme="minorEastAsia" w:hAnsiTheme="minorEastAsia"/>
          <w:sz w:val="28"/>
          <w:szCs w:val="28"/>
        </w:rPr>
        <w:t>联系领导：易中华</w:t>
      </w:r>
    </w:p>
    <w:p w14:paraId="6E0009A9">
      <w:pPr>
        <w:ind w:firstLine="562" w:firstLineChars="200"/>
        <w:rPr>
          <w:rFonts w:asciiTheme="minorEastAsia" w:hAnsiTheme="minorEastAsia"/>
          <w:b/>
          <w:sz w:val="28"/>
          <w:szCs w:val="28"/>
        </w:rPr>
      </w:pPr>
      <w:r>
        <w:rPr>
          <w:rFonts w:hint="eastAsia" w:asciiTheme="minorEastAsia" w:hAnsiTheme="minorEastAsia"/>
          <w:b/>
          <w:sz w:val="28"/>
          <w:szCs w:val="28"/>
        </w:rPr>
        <w:t>4.美术学专业</w:t>
      </w:r>
    </w:p>
    <w:p w14:paraId="28477E16">
      <w:pPr>
        <w:ind w:firstLine="560" w:firstLineChars="200"/>
        <w:rPr>
          <w:rFonts w:asciiTheme="minorEastAsia" w:hAnsiTheme="minorEastAsia"/>
          <w:sz w:val="28"/>
          <w:szCs w:val="28"/>
        </w:rPr>
      </w:pPr>
      <w:r>
        <w:rPr>
          <w:rFonts w:hint="eastAsia" w:asciiTheme="minorEastAsia" w:hAnsiTheme="minorEastAsia"/>
          <w:sz w:val="28"/>
          <w:szCs w:val="28"/>
        </w:rPr>
        <w:t>组长与联系领导：沈名杰</w:t>
      </w:r>
    </w:p>
    <w:p w14:paraId="1B150C51">
      <w:pPr>
        <w:ind w:firstLine="560" w:firstLineChars="200"/>
        <w:rPr>
          <w:rFonts w:asciiTheme="minorEastAsia" w:hAnsiTheme="minorEastAsia"/>
          <w:sz w:val="28"/>
          <w:szCs w:val="28"/>
        </w:rPr>
      </w:pPr>
      <w:r>
        <w:rPr>
          <w:rFonts w:hint="eastAsia" w:asciiTheme="minorEastAsia" w:hAnsiTheme="minorEastAsia"/>
          <w:sz w:val="28"/>
          <w:szCs w:val="28"/>
        </w:rPr>
        <w:t>组员：张成子</w:t>
      </w:r>
      <w:bookmarkEnd w:id="2"/>
      <w:bookmarkEnd w:id="3"/>
    </w:p>
    <w:p w14:paraId="56723A06">
      <w:pPr>
        <w:ind w:firstLine="560" w:firstLineChars="200"/>
        <w:rPr>
          <w:rFonts w:asciiTheme="minorEastAsia" w:hAnsiTheme="minorEastAsia"/>
          <w:sz w:val="28"/>
          <w:szCs w:val="28"/>
        </w:rPr>
      </w:pPr>
      <w:r>
        <w:rPr>
          <w:rFonts w:hint="eastAsia" w:asciiTheme="minorEastAsia" w:hAnsiTheme="minorEastAsia"/>
          <w:sz w:val="28"/>
          <w:szCs w:val="28"/>
        </w:rPr>
        <w:t>为方便老师材料验收和检查组成员时间安排，确定以下时间检查组人员必须在正常上班时间内到学校进行检查工作。</w:t>
      </w:r>
    </w:p>
    <w:p w14:paraId="68D6876C">
      <w:pPr>
        <w:ind w:firstLine="562" w:firstLineChars="200"/>
        <w:rPr>
          <w:rFonts w:asciiTheme="minorEastAsia" w:hAnsiTheme="minorEastAsia"/>
          <w:b/>
          <w:sz w:val="28"/>
          <w:szCs w:val="28"/>
        </w:rPr>
      </w:pPr>
      <w:r>
        <w:rPr>
          <w:rFonts w:hint="eastAsia" w:asciiTheme="minorEastAsia" w:hAnsiTheme="minorEastAsia"/>
          <w:b/>
          <w:sz w:val="28"/>
          <w:szCs w:val="28"/>
        </w:rPr>
        <w:t>2025年7月18日、7月20日、7月23日、7月25日、7月27日、7月30日。</w:t>
      </w:r>
    </w:p>
    <w:p w14:paraId="6B40ADE6">
      <w:pPr>
        <w:ind w:firstLine="560" w:firstLineChars="200"/>
        <w:rPr>
          <w:rFonts w:asciiTheme="minorEastAsia" w:hAnsiTheme="minorEastAsia"/>
          <w:sz w:val="28"/>
          <w:szCs w:val="28"/>
        </w:rPr>
      </w:pPr>
      <w:r>
        <w:rPr>
          <w:rFonts w:hint="eastAsia" w:asciiTheme="minorEastAsia" w:hAnsiTheme="minorEastAsia"/>
          <w:sz w:val="28"/>
          <w:szCs w:val="28"/>
        </w:rPr>
        <w:t>检查要求：各专业督促老师按时完成评估整改材料，检查组负责本专业全体教师材料</w:t>
      </w:r>
      <w:bookmarkStart w:id="4" w:name="OLE_LINK41"/>
      <w:bookmarkStart w:id="5" w:name="OLE_LINK42"/>
      <w:r>
        <w:rPr>
          <w:rFonts w:hint="eastAsia" w:asciiTheme="minorEastAsia" w:hAnsiTheme="minorEastAsia"/>
          <w:sz w:val="28"/>
          <w:szCs w:val="28"/>
        </w:rPr>
        <w:t>检查，联系领导抽查老师</w:t>
      </w:r>
      <w:bookmarkEnd w:id="4"/>
      <w:bookmarkEnd w:id="5"/>
      <w:r>
        <w:rPr>
          <w:rFonts w:hint="eastAsia" w:asciiTheme="minorEastAsia" w:hAnsiTheme="minorEastAsia"/>
          <w:sz w:val="28"/>
          <w:szCs w:val="28"/>
        </w:rPr>
        <w:t>材料。各组按照整改方案的时间节点进行检查。</w:t>
      </w:r>
    </w:p>
    <w:p w14:paraId="2C4F2989">
      <w:pPr>
        <w:ind w:firstLine="562" w:firstLineChars="200"/>
        <w:rPr>
          <w:rFonts w:asciiTheme="minorEastAsia" w:hAnsiTheme="minorEastAsia"/>
          <w:b/>
          <w:sz w:val="28"/>
          <w:szCs w:val="28"/>
        </w:rPr>
      </w:pPr>
      <w:bookmarkStart w:id="6" w:name="OLE_LINK7"/>
      <w:bookmarkStart w:id="7" w:name="OLE_LINK8"/>
      <w:r>
        <w:rPr>
          <w:rFonts w:hint="eastAsia" w:asciiTheme="minorEastAsia" w:hAnsiTheme="minorEastAsia"/>
          <w:b/>
          <w:sz w:val="28"/>
          <w:szCs w:val="28"/>
        </w:rPr>
        <w:t>学院所有承担评估任务的教职工，必须在完成相应任务并经教研室和学院审核完成情况后，方能进行暑假轮休。</w:t>
      </w:r>
    </w:p>
    <w:p w14:paraId="6289A54A">
      <w:pPr>
        <w:ind w:firstLine="562" w:firstLineChars="200"/>
        <w:rPr>
          <w:rFonts w:asciiTheme="minorEastAsia" w:hAnsiTheme="minorEastAsia"/>
          <w:b/>
          <w:sz w:val="28"/>
          <w:szCs w:val="28"/>
        </w:rPr>
      </w:pPr>
      <w:r>
        <w:rPr>
          <w:rFonts w:hint="eastAsia" w:asciiTheme="minorEastAsia" w:hAnsiTheme="minorEastAsia"/>
          <w:b/>
          <w:sz w:val="28"/>
          <w:szCs w:val="28"/>
        </w:rPr>
        <w:t>凡未按要求和时间完成评估任务擅自离开，或经检查完成任务应付了事、不负责任的，一律严格追责。</w:t>
      </w:r>
    </w:p>
    <w:bookmarkEnd w:id="6"/>
    <w:bookmarkEnd w:id="7"/>
    <w:p w14:paraId="7439CD70">
      <w:pPr>
        <w:ind w:firstLine="560" w:firstLineChars="200"/>
        <w:rPr>
          <w:rFonts w:asciiTheme="minorEastAsia" w:hAnsiTheme="minorEastAsia"/>
          <w:sz w:val="28"/>
          <w:szCs w:val="28"/>
        </w:rPr>
      </w:pPr>
    </w:p>
    <w:p w14:paraId="2378E28F">
      <w:pPr>
        <w:ind w:firstLine="560" w:firstLineChars="200"/>
        <w:rPr>
          <w:rFonts w:asciiTheme="minorEastAsia" w:hAnsiTheme="minorEastAsia"/>
          <w:sz w:val="28"/>
          <w:szCs w:val="28"/>
        </w:rPr>
      </w:pPr>
    </w:p>
    <w:p w14:paraId="71367D68">
      <w:pPr>
        <w:ind w:firstLine="5320" w:firstLineChars="1900"/>
        <w:rPr>
          <w:rFonts w:asciiTheme="minorEastAsia" w:hAnsiTheme="minorEastAsia"/>
          <w:sz w:val="28"/>
          <w:szCs w:val="28"/>
        </w:rPr>
      </w:pPr>
      <w:r>
        <w:rPr>
          <w:rFonts w:hint="eastAsia" w:asciiTheme="minorEastAsia" w:hAnsiTheme="minorEastAsia"/>
          <w:sz w:val="28"/>
          <w:szCs w:val="28"/>
        </w:rPr>
        <w:t>美术与设计学院</w:t>
      </w:r>
    </w:p>
    <w:p w14:paraId="2487FEB5">
      <w:pPr>
        <w:ind w:firstLine="5320" w:firstLineChars="1900"/>
        <w:rPr>
          <w:rFonts w:asciiTheme="minorEastAsia" w:hAnsiTheme="minorEastAsia"/>
          <w:sz w:val="28"/>
          <w:szCs w:val="28"/>
        </w:rPr>
      </w:pPr>
      <w:r>
        <w:rPr>
          <w:rFonts w:hint="eastAsia" w:asciiTheme="minorEastAsia" w:hAnsiTheme="minorEastAsia"/>
          <w:sz w:val="28"/>
          <w:szCs w:val="28"/>
        </w:rPr>
        <w:t>2025年7月8日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B8"/>
    <w:rsid w:val="001E742F"/>
    <w:rsid w:val="0023404C"/>
    <w:rsid w:val="002A53B8"/>
    <w:rsid w:val="00325B65"/>
    <w:rsid w:val="00393BBA"/>
    <w:rsid w:val="003E7950"/>
    <w:rsid w:val="00482626"/>
    <w:rsid w:val="00570C84"/>
    <w:rsid w:val="005844F2"/>
    <w:rsid w:val="005B6926"/>
    <w:rsid w:val="00767ABC"/>
    <w:rsid w:val="007801AC"/>
    <w:rsid w:val="00977F42"/>
    <w:rsid w:val="009B57BF"/>
    <w:rsid w:val="009D0CD4"/>
    <w:rsid w:val="00A3582D"/>
    <w:rsid w:val="00A37FFD"/>
    <w:rsid w:val="00E60868"/>
    <w:rsid w:val="00F22FB5"/>
    <w:rsid w:val="00F3503B"/>
    <w:rsid w:val="00F427CF"/>
    <w:rsid w:val="00FC2120"/>
    <w:rsid w:val="00FF5616"/>
    <w:rsid w:val="0FC3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Pages>
  <Words>588</Words>
  <Characters>604</Characters>
  <Lines>4</Lines>
  <Paragraphs>1</Paragraphs>
  <TotalTime>6</TotalTime>
  <ScaleCrop>false</ScaleCrop>
  <LinksUpToDate>false</LinksUpToDate>
  <CharactersWithSpaces>604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2025-07-08T08:02:00Z</dcterms:created>
  <dc:creator>Windows 用户</dc:creator>
  <cp:lastModifiedBy>xt</cp:lastModifiedBy>
  <dcterms:modified xsi:type="dcterms:W3CDTF">2025-07-09T03:07:42Z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A2B9EFF57D224F97B9E8FD3469950AA2_13</vt:lpwstr>
  </property>
</Properties>
</file>