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4C6D">
      <w:pPr>
        <w:spacing w:line="500" w:lineRule="exact"/>
        <w:jc w:val="both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3：</w:t>
      </w:r>
    </w:p>
    <w:p w14:paraId="436B7CAF"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u w:val="single"/>
        </w:rPr>
      </w:pPr>
    </w:p>
    <w:p w14:paraId="7B052D35">
      <w:pPr>
        <w:spacing w:line="500" w:lineRule="exact"/>
        <w:jc w:val="center"/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新入职教师岗前培训参训名单</w:t>
      </w:r>
    </w:p>
    <w:p w14:paraId="6C5C046F">
      <w:pPr>
        <w:spacing w:line="500" w:lineRule="exact"/>
        <w:jc w:val="center"/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44"/>
          <w:szCs w:val="44"/>
          <w:lang w:val="en-US" w:eastAsia="zh-CN"/>
        </w:rPr>
        <w:t>（38人）</w:t>
      </w:r>
    </w:p>
    <w:p w14:paraId="37A4202A">
      <w:pPr>
        <w:spacing w:line="500" w:lineRule="exact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eastAsia="zh-CN"/>
        </w:rPr>
      </w:pPr>
    </w:p>
    <w:p w14:paraId="4E32AD59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：刘正桥、赵莉、王杰（辅导员）、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唐子恒（辅导员）、蒋超（辅导员）</w:t>
      </w:r>
    </w:p>
    <w:p w14:paraId="4A91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文学与传播院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：蔡传杰、张楚婷、彭宇冰、王瑾瑜、杨珂、段淼、胡诗诺、邹巧妹、李诗涵、李小亚、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王业聪（辅导员）、王猛（辅导员）</w:t>
      </w:r>
    </w:p>
    <w:p w14:paraId="2C25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旅游与航空管理学院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：王海伦、简劲松（辅导员）</w:t>
      </w:r>
    </w:p>
    <w:p w14:paraId="2DFAE43E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社会发展与管理学院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：周浩东、田若思、陈慧、唐玉莲、杨帆</w:t>
      </w:r>
    </w:p>
    <w:p w14:paraId="6C92B4B2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美术与设计学院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：胡菲菲（辅导员）</w:t>
      </w:r>
    </w:p>
    <w:p w14:paraId="30CC76E6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音乐与舞蹈学院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：杨倩、王章令、薛丽</w:t>
      </w:r>
    </w:p>
    <w:p w14:paraId="6C720BF9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信息科学与工程学院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：任青山、杨希文、赵玉洁</w:t>
      </w:r>
    </w:p>
    <w:p w14:paraId="517C1BDC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马克思主义学院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：柳柳、周翊泓、尚昕</w:t>
      </w:r>
    </w:p>
    <w:p w14:paraId="28A43AE5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体育部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：唐小淦</w:t>
      </w:r>
    </w:p>
    <w:p w14:paraId="1BCB84A3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行政教辅人员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3人：古海尔·奴尔买买提、张栩侨、钟沙沙</w:t>
      </w:r>
    </w:p>
    <w:p w14:paraId="41AB0583">
      <w:pPr>
        <w:rPr>
          <w:color w:val="auto"/>
        </w:rPr>
      </w:pPr>
    </w:p>
    <w:p w14:paraId="1B56FF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WQzZDIwYmMxNDZiMzBjMjQ2MGQ0OTdjMDJlN2UifQ=="/>
  </w:docVars>
  <w:rsids>
    <w:rsidRoot w:val="00000000"/>
    <w:rsid w:val="0CDC732C"/>
    <w:rsid w:val="17577E5E"/>
    <w:rsid w:val="51784F42"/>
    <w:rsid w:val="5C0E3189"/>
    <w:rsid w:val="6B593910"/>
    <w:rsid w:val="70436483"/>
    <w:rsid w:val="739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2024-09-12T03:34:00Z</dcterms:created>
  <dc:creator>Administrator</dc:creator>
  <cp:lastModifiedBy>任颖涵</cp:lastModifiedBy>
  <dcterms:modified xsi:type="dcterms:W3CDTF">2024-09-12T10:28:43Z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6974060A2B284224A5CD74B032EDC310_12</vt:lpwstr>
  </property>
</Properties>
</file>