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371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40" w:line="221" w:lineRule="auto"/>
        <w:ind w:left="3634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2023年芙蓉教学名师推荐人选汇总表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78" w:line="219" w:lineRule="auto"/>
        <w:ind w:left="7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推荐部门（单位</w:t>
      </w:r>
      <w:r>
        <w:rPr>
          <w:rFonts w:ascii="宋体" w:hAnsi="宋体" w:eastAsia="宋体" w:cs="宋体"/>
          <w:spacing w:val="-7"/>
          <w:sz w:val="24"/>
          <w:szCs w:val="24"/>
        </w:rPr>
        <w:t>）：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         </w:t>
      </w:r>
      <w:r>
        <w:rPr>
          <w:rFonts w:ascii="宋体" w:hAnsi="宋体" w:eastAsia="宋体" w:cs="宋体"/>
          <w:spacing w:val="-7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公章）                联系人：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</w:t>
      </w:r>
      <w:r>
        <w:rPr>
          <w:rFonts w:ascii="宋体" w:hAnsi="宋体" w:eastAsia="宋体" w:cs="宋体"/>
          <w:sz w:val="24"/>
          <w:szCs w:val="24"/>
        </w:rPr>
        <w:t>联系电话：</w:t>
      </w:r>
    </w:p>
    <w:p>
      <w:pPr>
        <w:spacing w:line="21" w:lineRule="exact"/>
      </w:pPr>
    </w:p>
    <w:tbl>
      <w:tblPr>
        <w:tblStyle w:val="6"/>
        <w:tblW w:w="142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659"/>
        <w:gridCol w:w="1096"/>
        <w:gridCol w:w="1083"/>
        <w:gridCol w:w="1783"/>
        <w:gridCol w:w="994"/>
        <w:gridCol w:w="1617"/>
        <w:gridCol w:w="1351"/>
        <w:gridCol w:w="1846"/>
        <w:gridCol w:w="1464"/>
        <w:gridCol w:w="11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23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5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96" w:type="dxa"/>
            <w:vAlign w:val="top"/>
          </w:tcPr>
          <w:p>
            <w:pPr>
              <w:spacing w:before="245" w:line="234" w:lineRule="auto"/>
              <w:ind w:left="3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出生</w:t>
            </w:r>
          </w:p>
          <w:p>
            <w:pPr>
              <w:spacing w:line="223" w:lineRule="auto"/>
              <w:ind w:left="3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4"/>
                <w:sz w:val="24"/>
                <w:szCs w:val="24"/>
              </w:rPr>
              <w:t>日期</w:t>
            </w:r>
          </w:p>
        </w:tc>
        <w:tc>
          <w:tcPr>
            <w:tcW w:w="1083" w:type="dxa"/>
            <w:vAlign w:val="top"/>
          </w:tcPr>
          <w:p>
            <w:pPr>
              <w:spacing w:before="245" w:line="234" w:lineRule="auto"/>
              <w:ind w:left="3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政治</w:t>
            </w:r>
          </w:p>
          <w:p>
            <w:pPr>
              <w:spacing w:line="222" w:lineRule="auto"/>
              <w:ind w:left="3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783" w:type="dxa"/>
            <w:vAlign w:val="top"/>
          </w:tcPr>
          <w:p>
            <w:pPr>
              <w:spacing w:before="245" w:line="228" w:lineRule="auto"/>
              <w:ind w:left="252" w:right="152" w:hanging="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专业技术职务/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职业资格证书</w:t>
            </w:r>
          </w:p>
        </w:tc>
        <w:tc>
          <w:tcPr>
            <w:tcW w:w="994" w:type="dxa"/>
            <w:vAlign w:val="top"/>
          </w:tcPr>
          <w:p>
            <w:pPr>
              <w:spacing w:before="245" w:line="234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行政</w:t>
            </w:r>
          </w:p>
          <w:p>
            <w:pPr>
              <w:spacing w:before="1" w:line="220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617" w:type="dxa"/>
            <w:vAlign w:val="top"/>
          </w:tcPr>
          <w:p>
            <w:pPr>
              <w:spacing w:before="244" w:line="228" w:lineRule="auto"/>
              <w:ind w:left="257" w:right="127" w:hanging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主讲课程/教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学专业领域</w:t>
            </w:r>
          </w:p>
        </w:tc>
        <w:tc>
          <w:tcPr>
            <w:tcW w:w="1351" w:type="dxa"/>
            <w:vAlign w:val="top"/>
          </w:tcPr>
          <w:p>
            <w:pPr>
              <w:spacing w:before="244" w:line="221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所属学校、</w:t>
            </w:r>
          </w:p>
          <w:p>
            <w:pPr>
              <w:spacing w:before="18" w:line="222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院（系）</w:t>
            </w:r>
          </w:p>
        </w:tc>
        <w:tc>
          <w:tcPr>
            <w:tcW w:w="1846" w:type="dxa"/>
            <w:vAlign w:val="top"/>
          </w:tcPr>
          <w:p>
            <w:pPr>
              <w:spacing w:before="100" w:line="221" w:lineRule="auto"/>
              <w:ind w:left="6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别</w:t>
            </w:r>
          </w:p>
          <w:p>
            <w:pPr>
              <w:spacing w:before="9" w:line="227" w:lineRule="auto"/>
              <w:ind w:left="118" w:right="99" w:firstLine="1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（高等学校/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中等以下学校）</w:t>
            </w:r>
          </w:p>
        </w:tc>
        <w:tc>
          <w:tcPr>
            <w:tcW w:w="146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157" w:type="dxa"/>
            <w:vAlign w:val="top"/>
          </w:tcPr>
          <w:p>
            <w:pPr>
              <w:spacing w:before="245" w:line="234" w:lineRule="auto"/>
              <w:ind w:left="3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  <w:p>
            <w:pPr>
              <w:spacing w:before="1" w:line="220" w:lineRule="auto"/>
              <w:ind w:left="35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47" w:line="210" w:lineRule="auto"/>
        <w:ind w:left="900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2"/>
          <w:sz w:val="30"/>
          <w:szCs w:val="30"/>
        </w:rPr>
        <w:t>说明：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1.</w:t>
      </w:r>
      <w:r>
        <w:rPr>
          <w:rFonts w:ascii="Times New Roman" w:hAnsi="Times New Roman" w:eastAsia="Times New Roman" w:cs="Times New Roman"/>
          <w:spacing w:val="-26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出生日期：填写格式为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8</w:t>
      </w:r>
      <w:r>
        <w:rPr>
          <w:spacing w:val="-2"/>
          <w:sz w:val="30"/>
          <w:szCs w:val="30"/>
        </w:rPr>
        <w:t>位数字，如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1968010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1;</w:t>
      </w:r>
    </w:p>
    <w:p>
      <w:pPr>
        <w:pStyle w:val="2"/>
        <w:spacing w:before="49" w:line="227" w:lineRule="auto"/>
        <w:ind w:left="2002" w:right="738" w:hanging="176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25"/>
          <w:sz w:val="30"/>
          <w:szCs w:val="30"/>
        </w:rPr>
        <w:t>2.</w:t>
      </w:r>
      <w:r>
        <w:rPr>
          <w:spacing w:val="-25"/>
          <w:sz w:val="30"/>
          <w:szCs w:val="30"/>
        </w:rPr>
        <w:t>政治面貌：限填中共党员、中共预备党员、共青团员、民革党员、民盟盟员、民建会员、民进会</w:t>
      </w:r>
      <w:r>
        <w:rPr>
          <w:spacing w:val="1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员、农工党党员、致公党党员、九三学社社员、台</w:t>
      </w:r>
      <w:r>
        <w:rPr>
          <w:spacing w:val="-12"/>
          <w:sz w:val="30"/>
          <w:szCs w:val="30"/>
        </w:rPr>
        <w:t>盟盟员、无党派人士或群众；</w:t>
      </w:r>
    </w:p>
    <w:p>
      <w:pPr>
        <w:pStyle w:val="2"/>
        <w:spacing w:before="39" w:line="217" w:lineRule="auto"/>
        <w:ind w:left="1770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3.</w:t>
      </w:r>
      <w:r>
        <w:rPr>
          <w:spacing w:val="-1"/>
          <w:sz w:val="30"/>
          <w:szCs w:val="30"/>
        </w:rPr>
        <w:t>推荐人公示期间有被举报情况的不论是否查实均应备注说明。</w:t>
      </w:r>
    </w:p>
    <w:sectPr>
      <w:pgSz w:w="16840" w:h="11907"/>
      <w:pgMar w:top="1012" w:right="1274" w:bottom="1409" w:left="1273" w:header="0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ZiMDRhNzYyNDI0Yzk1NTZiZTA1YTVjMzg2MDAxMDAifQ=="/>
  </w:docVars>
  <w:rsids>
    <w:rsidRoot w:val="00000000"/>
    <w:rsid w:val="1D144BB1"/>
    <w:rsid w:val="216B06F2"/>
    <w:rsid w:val="32AA5141"/>
    <w:rsid w:val="7D1A3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</Words>
  <Characters>253</Characters>
  <TotalTime>2</TotalTime>
  <ScaleCrop>false</ScaleCrop>
  <LinksUpToDate>false</LinksUpToDate>
  <CharactersWithSpaces>308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2023-08-31T18:02:00Z</dcterms:created>
  <dc:creator>Administrator</dc:creator>
  <cp:lastModifiedBy>李明媚</cp:lastModifiedBy>
  <dcterms:modified xsi:type="dcterms:W3CDTF">2023-09-06T03:26:49Z</dcterms:modified>
  <dc:title>关于组织开展我省2023年芙蓉教学名师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2023-09-05T10:13:09Z</vt:filetime>
  </property>
  <property fmtid="{D5CDD505-2E9C-101B-9397-08002B2CF9AE}" pid="4" name="KSOProductBuildVer">
    <vt:lpwstr>2052-11.1.0.14309</vt:lpwstr>
  </property>
  <property fmtid="{D5CDD505-2E9C-101B-9397-08002B2CF9AE}" pid="5" name="ICV">
    <vt:lpwstr>59386A1A9F7C4E4B9C7A9E715BBA9A95_12</vt:lpwstr>
  </property>
</Properties>
</file>