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02" w:type="dxa"/>
        <w:tblInd w:w="93" w:type="dxa"/>
        <w:tblLook w:val="04A0" w:firstRow="1" w:lastRow="0" w:firstColumn="1" w:lastColumn="0" w:noHBand="0" w:noVBand="1"/>
      </w:tblPr>
      <w:tblGrid>
        <w:gridCol w:w="675"/>
        <w:gridCol w:w="1150"/>
        <w:gridCol w:w="1135"/>
        <w:gridCol w:w="228"/>
        <w:gridCol w:w="1362"/>
        <w:gridCol w:w="640"/>
        <w:gridCol w:w="730"/>
        <w:gridCol w:w="333"/>
        <w:gridCol w:w="760"/>
        <w:gridCol w:w="1116"/>
        <w:gridCol w:w="751"/>
        <w:gridCol w:w="364"/>
        <w:gridCol w:w="1181"/>
        <w:gridCol w:w="1225"/>
        <w:gridCol w:w="190"/>
        <w:gridCol w:w="1385"/>
        <w:gridCol w:w="1577"/>
      </w:tblGrid>
      <w:tr w:rsidR="00934FBF">
        <w:trPr>
          <w:trHeight w:val="469"/>
        </w:trPr>
        <w:tc>
          <w:tcPr>
            <w:tcW w:w="1480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4FBF" w:rsidRDefault="003A2E15">
            <w:pPr>
              <w:widowControl/>
              <w:jc w:val="left"/>
              <w:textAlignment w:val="bottom"/>
              <w:rPr>
                <w:rStyle w:val="font81"/>
                <w:rFonts w:hint="default"/>
                <w:color w:val="000000" w:themeColor="text1"/>
                <w:lang w:bidi="ar"/>
              </w:rPr>
            </w:pPr>
            <w:r>
              <w:rPr>
                <w:rStyle w:val="font81"/>
                <w:rFonts w:hint="default"/>
                <w:color w:val="000000" w:themeColor="text1"/>
                <w:lang w:bidi="ar"/>
              </w:rPr>
              <w:t>附件一</w:t>
            </w:r>
          </w:p>
          <w:p w:rsidR="00934FBF" w:rsidRDefault="003A2E15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 w:themeColor="text1"/>
                <w:sz w:val="32"/>
                <w:szCs w:val="32"/>
              </w:rPr>
            </w:pPr>
            <w:bookmarkStart w:id="0" w:name="_GoBack"/>
            <w:r>
              <w:rPr>
                <w:rFonts w:ascii="华文中宋" w:eastAsia="华文中宋" w:hAnsi="华文中宋" w:cs="仿宋" w:hint="eastAsia"/>
                <w:b/>
                <w:color w:val="000000" w:themeColor="text1"/>
                <w:kern w:val="0"/>
                <w:sz w:val="38"/>
                <w:szCs w:val="44"/>
                <w:lang w:bidi="ar"/>
              </w:rPr>
              <w:t>湖南女子学院资产处置申请表</w:t>
            </w:r>
            <w:bookmarkEnd w:id="0"/>
          </w:p>
        </w:tc>
      </w:tr>
      <w:tr w:rsidR="00934FBF">
        <w:trPr>
          <w:trHeight w:val="285"/>
        </w:trPr>
        <w:tc>
          <w:tcPr>
            <w:tcW w:w="1480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4FBF" w:rsidRDefault="003A2E1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处置方式：</w:t>
            </w:r>
            <w:r>
              <w:rPr>
                <w:rStyle w:val="font01"/>
                <w:rFonts w:eastAsia="宋体"/>
                <w:color w:val="000000" w:themeColor="text1"/>
                <w:lang w:bidi="ar"/>
              </w:rPr>
              <w:t xml:space="preserve">       </w:t>
            </w:r>
            <w:r>
              <w:rPr>
                <w:rStyle w:val="font81"/>
                <w:rFonts w:hint="default"/>
                <w:color w:val="000000" w:themeColor="text1"/>
                <w:lang w:bidi="ar"/>
              </w:rPr>
              <w:t xml:space="preserve">报废（ </w:t>
            </w:r>
            <w:r>
              <w:rPr>
                <w:rStyle w:val="font01"/>
                <w:rFonts w:eastAsia="宋体"/>
                <w:color w:val="000000" w:themeColor="text1"/>
                <w:lang w:bidi="ar"/>
              </w:rPr>
              <w:t xml:space="preserve"> </w:t>
            </w:r>
            <w:r>
              <w:rPr>
                <w:rStyle w:val="font81"/>
                <w:rFonts w:hint="default"/>
                <w:color w:val="000000" w:themeColor="text1"/>
                <w:lang w:bidi="ar"/>
              </w:rPr>
              <w:t>）</w:t>
            </w:r>
            <w:r>
              <w:rPr>
                <w:rStyle w:val="font01"/>
                <w:rFonts w:eastAsia="宋体"/>
                <w:color w:val="000000" w:themeColor="text1"/>
                <w:lang w:bidi="ar"/>
              </w:rPr>
              <w:t xml:space="preserve">  </w:t>
            </w:r>
            <w:r>
              <w:rPr>
                <w:rStyle w:val="font81"/>
                <w:rFonts w:hint="default"/>
                <w:color w:val="000000" w:themeColor="text1"/>
                <w:lang w:bidi="ar"/>
              </w:rPr>
              <w:t>报损（</w:t>
            </w:r>
            <w:r>
              <w:rPr>
                <w:rStyle w:val="font01"/>
                <w:rFonts w:eastAsia="宋体"/>
                <w:color w:val="000000" w:themeColor="text1"/>
                <w:lang w:bidi="ar"/>
              </w:rPr>
              <w:t xml:space="preserve"> </w:t>
            </w:r>
            <w:r>
              <w:rPr>
                <w:rStyle w:val="font81"/>
                <w:rFonts w:hint="default"/>
                <w:color w:val="000000" w:themeColor="text1"/>
                <w:lang w:bidi="ar"/>
              </w:rPr>
              <w:t>）</w:t>
            </w:r>
            <w:r>
              <w:rPr>
                <w:rStyle w:val="font01"/>
                <w:rFonts w:eastAsia="宋体"/>
                <w:color w:val="000000" w:themeColor="text1"/>
                <w:lang w:bidi="ar"/>
              </w:rPr>
              <w:t xml:space="preserve">  </w:t>
            </w:r>
            <w:r>
              <w:rPr>
                <w:rStyle w:val="font81"/>
                <w:rFonts w:hint="default"/>
                <w:color w:val="000000" w:themeColor="text1"/>
                <w:lang w:bidi="ar"/>
              </w:rPr>
              <w:t>转让（</w:t>
            </w:r>
            <w:r>
              <w:rPr>
                <w:rStyle w:val="font01"/>
                <w:rFonts w:eastAsia="宋体"/>
                <w:color w:val="000000" w:themeColor="text1"/>
                <w:lang w:bidi="ar"/>
              </w:rPr>
              <w:t xml:space="preserve"> </w:t>
            </w:r>
            <w:r>
              <w:rPr>
                <w:rStyle w:val="font81"/>
                <w:rFonts w:hint="default"/>
                <w:color w:val="000000" w:themeColor="text1"/>
                <w:lang w:bidi="ar"/>
              </w:rPr>
              <w:t>）</w:t>
            </w:r>
            <w:r>
              <w:rPr>
                <w:rStyle w:val="font01"/>
                <w:rFonts w:eastAsia="宋体"/>
                <w:color w:val="000000" w:themeColor="text1"/>
                <w:lang w:bidi="ar"/>
              </w:rPr>
              <w:t xml:space="preserve">  </w:t>
            </w:r>
            <w:r>
              <w:rPr>
                <w:rStyle w:val="font81"/>
                <w:rFonts w:hint="default"/>
                <w:color w:val="000000" w:themeColor="text1"/>
                <w:lang w:bidi="ar"/>
              </w:rPr>
              <w:t>捐赠（</w:t>
            </w:r>
            <w:r>
              <w:rPr>
                <w:rStyle w:val="font01"/>
                <w:rFonts w:eastAsia="宋体"/>
                <w:color w:val="000000" w:themeColor="text1"/>
                <w:lang w:bidi="ar"/>
              </w:rPr>
              <w:t xml:space="preserve"> </w:t>
            </w:r>
            <w:r>
              <w:rPr>
                <w:rStyle w:val="font81"/>
                <w:rFonts w:hint="default"/>
                <w:color w:val="000000" w:themeColor="text1"/>
                <w:lang w:bidi="ar"/>
              </w:rPr>
              <w:t>）</w:t>
            </w:r>
            <w:r>
              <w:rPr>
                <w:rStyle w:val="font01"/>
                <w:rFonts w:eastAsia="宋体"/>
                <w:color w:val="000000" w:themeColor="text1"/>
                <w:lang w:bidi="ar"/>
              </w:rPr>
              <w:t xml:space="preserve">                     </w:t>
            </w:r>
          </w:p>
        </w:tc>
      </w:tr>
      <w:tr w:rsidR="00934FBF">
        <w:trPr>
          <w:trHeight w:val="169"/>
        </w:trPr>
        <w:tc>
          <w:tcPr>
            <w:tcW w:w="1480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4FBF" w:rsidRDefault="00934FBF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  <w:tr w:rsidR="00934FBF">
        <w:trPr>
          <w:trHeight w:val="315"/>
        </w:trPr>
        <w:tc>
          <w:tcPr>
            <w:tcW w:w="519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34FBF" w:rsidRDefault="003A2E15">
            <w:pPr>
              <w:widowControl/>
              <w:textAlignment w:val="bottom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申请部门（加盖公章）：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  <w:lang w:bidi="ar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填报人：</w:t>
            </w:r>
          </w:p>
        </w:tc>
        <w:tc>
          <w:tcPr>
            <w:tcW w:w="646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34FBF" w:rsidRDefault="003A2E15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  <w:lang w:bidi="ar"/>
              </w:rPr>
              <w:t xml:space="preserve">                  </w:t>
            </w:r>
            <w:r>
              <w:rPr>
                <w:rStyle w:val="font51"/>
                <w:rFonts w:hint="default"/>
                <w:b/>
                <w:bCs/>
                <w:color w:val="000000" w:themeColor="text1"/>
                <w:lang w:bidi="ar"/>
              </w:rPr>
              <w:t>申请日期：</w:t>
            </w:r>
            <w:r>
              <w:rPr>
                <w:rStyle w:val="font91"/>
                <w:b/>
                <w:bCs/>
                <w:color w:val="000000" w:themeColor="text1"/>
                <w:lang w:bidi="ar"/>
              </w:rPr>
              <w:t xml:space="preserve">   </w:t>
            </w:r>
            <w:r>
              <w:rPr>
                <w:rStyle w:val="font51"/>
                <w:rFonts w:hint="default"/>
                <w:b/>
                <w:bCs/>
                <w:color w:val="000000" w:themeColor="text1"/>
                <w:lang w:bidi="ar"/>
              </w:rPr>
              <w:t>年</w:t>
            </w:r>
            <w:r>
              <w:rPr>
                <w:rStyle w:val="font91"/>
                <w:b/>
                <w:bCs/>
                <w:color w:val="000000" w:themeColor="text1"/>
                <w:lang w:bidi="ar"/>
              </w:rPr>
              <w:t xml:space="preserve">   </w:t>
            </w:r>
            <w:r>
              <w:rPr>
                <w:rStyle w:val="font51"/>
                <w:rFonts w:hint="default"/>
                <w:b/>
                <w:bCs/>
                <w:color w:val="000000" w:themeColor="text1"/>
                <w:lang w:bidi="ar"/>
              </w:rPr>
              <w:t>月</w:t>
            </w:r>
            <w:r>
              <w:rPr>
                <w:rStyle w:val="font91"/>
                <w:b/>
                <w:bCs/>
                <w:color w:val="000000" w:themeColor="text1"/>
                <w:lang w:bidi="ar"/>
              </w:rPr>
              <w:t xml:space="preserve">    </w:t>
            </w:r>
            <w:r>
              <w:rPr>
                <w:rStyle w:val="font51"/>
                <w:rFonts w:hint="default"/>
                <w:b/>
                <w:bCs/>
                <w:color w:val="000000" w:themeColor="text1"/>
                <w:lang w:bidi="ar"/>
              </w:rPr>
              <w:t>日</w:t>
            </w:r>
            <w:r>
              <w:rPr>
                <w:rStyle w:val="font91"/>
                <w:b/>
                <w:bCs/>
                <w:color w:val="000000" w:themeColor="text1"/>
                <w:lang w:bidi="ar"/>
              </w:rPr>
              <w:t xml:space="preserve">                                                                       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34FBF" w:rsidRDefault="003A2E15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处置编号：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34FBF" w:rsidRDefault="00934FBF">
            <w:pPr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934FBF">
        <w:trPr>
          <w:trHeight w:val="3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FBF" w:rsidRDefault="003A2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FBF" w:rsidRDefault="003A2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资产编号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FBF" w:rsidRDefault="003A2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资产名称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FBF" w:rsidRDefault="003A2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型号规格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FBF" w:rsidRDefault="003A2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0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FBF" w:rsidRDefault="003A2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FBF" w:rsidRDefault="003A2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购置日期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FBF" w:rsidRDefault="003A2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账面原值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FBF" w:rsidRDefault="003A2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累计折旧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FBF" w:rsidRDefault="003A2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资产类别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FBF" w:rsidRDefault="003A2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存放地点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FBF" w:rsidRDefault="003A2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现使用人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FBF" w:rsidRDefault="003A2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备注</w:t>
            </w:r>
          </w:p>
        </w:tc>
      </w:tr>
      <w:tr w:rsidR="00934FBF">
        <w:trPr>
          <w:trHeight w:val="312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FBF" w:rsidRDefault="00934FBF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FBF" w:rsidRDefault="00934FBF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3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FBF" w:rsidRDefault="00934FBF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FBF" w:rsidRDefault="00934FBF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FBF" w:rsidRDefault="00934FBF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0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FBF" w:rsidRDefault="00934FBF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FBF" w:rsidRDefault="00934FBF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FBF" w:rsidRDefault="00934FBF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FBF" w:rsidRDefault="00934FBF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FBF" w:rsidRDefault="00934FBF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FBF" w:rsidRDefault="00934FBF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5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FBF" w:rsidRDefault="00934FBF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FBF" w:rsidRDefault="00934FBF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934FBF">
        <w:trPr>
          <w:trHeight w:val="3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FBF" w:rsidRDefault="00934FBF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4FBF" w:rsidRDefault="00934FBF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4FBF" w:rsidRDefault="00934FBF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4FBF" w:rsidRDefault="00934FBF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FBF" w:rsidRDefault="00934FBF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FBF" w:rsidRDefault="00934FBF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FBF" w:rsidRDefault="00934FBF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34FBF" w:rsidRDefault="00934FBF">
            <w:pPr>
              <w:jc w:val="righ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34FBF" w:rsidRDefault="00934FBF">
            <w:pPr>
              <w:jc w:val="righ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FBF" w:rsidRDefault="00934FBF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4FBF" w:rsidRDefault="00934FBF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4FBF" w:rsidRDefault="00934FBF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4FBF" w:rsidRDefault="00934FBF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934FBF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FBF" w:rsidRDefault="00934FBF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4FBF" w:rsidRDefault="00934FBF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4FBF" w:rsidRDefault="00934FBF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4FBF" w:rsidRDefault="00934FBF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FBF" w:rsidRDefault="00934FBF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FBF" w:rsidRDefault="00934FBF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FBF" w:rsidRDefault="00934FBF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34FBF" w:rsidRDefault="00934FBF">
            <w:pPr>
              <w:jc w:val="righ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34FBF" w:rsidRDefault="00934FBF">
            <w:pPr>
              <w:jc w:val="righ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FBF" w:rsidRDefault="00934FBF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4FBF" w:rsidRDefault="00934FBF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4FBF" w:rsidRDefault="00934FBF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4FBF" w:rsidRDefault="00934FBF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  <w:tr w:rsidR="00934FBF">
        <w:trPr>
          <w:trHeight w:val="3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FBF" w:rsidRDefault="00934FBF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4FBF" w:rsidRDefault="00934FBF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4FBF" w:rsidRDefault="00934FBF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4FBF" w:rsidRDefault="00934FBF">
            <w:pP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FBF" w:rsidRDefault="00934FBF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FBF" w:rsidRDefault="00934FBF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4FBF" w:rsidRDefault="00934FBF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34FBF" w:rsidRDefault="00934FBF">
            <w:pPr>
              <w:jc w:val="righ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34FBF" w:rsidRDefault="00934FBF">
            <w:pPr>
              <w:jc w:val="righ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34FBF" w:rsidRDefault="00934FBF">
            <w:pP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4FBF" w:rsidRDefault="00934FBF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4FBF" w:rsidRDefault="00934FBF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4FBF" w:rsidRDefault="00934FBF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  <w:tr w:rsidR="00934FBF">
        <w:trPr>
          <w:trHeight w:val="398"/>
        </w:trPr>
        <w:tc>
          <w:tcPr>
            <w:tcW w:w="4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4FBF" w:rsidRDefault="003A2E15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合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计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4FBF" w:rsidRDefault="00934FBF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4FBF" w:rsidRDefault="00934FBF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4FBF" w:rsidRDefault="00934FBF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4FBF" w:rsidRDefault="00934FBF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4FBF" w:rsidRDefault="00934FBF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4FBF" w:rsidRDefault="00934FBF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4FBF" w:rsidRDefault="00934FBF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4FBF" w:rsidRDefault="00934FBF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4FBF" w:rsidRDefault="00934FBF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934FBF">
        <w:trPr>
          <w:trHeight w:val="1002"/>
        </w:trPr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BF" w:rsidRDefault="003A2E15">
            <w:pPr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使用部门鉴定意见：</w:t>
            </w:r>
          </w:p>
          <w:p w:rsidR="00934FBF" w:rsidRDefault="00934FBF">
            <w:pPr>
              <w:widowControl/>
              <w:textAlignment w:val="bottom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  <w:p w:rsidR="00934FBF" w:rsidRDefault="00934FBF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</w:p>
          <w:p w:rsidR="00934FBF" w:rsidRDefault="00934FBF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</w:p>
          <w:p w:rsidR="00934FBF" w:rsidRDefault="00934FBF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</w:p>
          <w:p w:rsidR="00934FBF" w:rsidRDefault="00934FBF">
            <w:pPr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</w:p>
          <w:p w:rsidR="00934FBF" w:rsidRDefault="00934FBF">
            <w:pPr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</w:p>
          <w:p w:rsidR="00934FBF" w:rsidRDefault="00934FBF">
            <w:pPr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</w:p>
          <w:p w:rsidR="00934FBF" w:rsidRDefault="003A2E15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签名：           年  月  日</w:t>
            </w:r>
          </w:p>
        </w:tc>
        <w:tc>
          <w:tcPr>
            <w:tcW w:w="2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BF" w:rsidRDefault="003A2E15">
            <w:pPr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使用部门主要负责人意见：</w:t>
            </w:r>
          </w:p>
          <w:p w:rsidR="00934FBF" w:rsidRDefault="00934FBF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</w:p>
          <w:p w:rsidR="00934FBF" w:rsidRDefault="00934FBF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</w:p>
          <w:p w:rsidR="00934FBF" w:rsidRDefault="00934FBF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</w:p>
          <w:p w:rsidR="00934FBF" w:rsidRDefault="00934FBF">
            <w:pPr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  <w:p w:rsidR="00934FBF" w:rsidRDefault="00934FBF">
            <w:pPr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  <w:p w:rsidR="00934FBF" w:rsidRDefault="00934FBF">
            <w:pPr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  <w:p w:rsidR="00934FBF" w:rsidRDefault="00934FBF">
            <w:pPr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  <w:p w:rsidR="00934FBF" w:rsidRDefault="003A2E15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 xml:space="preserve">签 名：          年  月  日             </w:t>
            </w:r>
          </w:p>
        </w:tc>
        <w:tc>
          <w:tcPr>
            <w:tcW w:w="2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BF" w:rsidRDefault="003A2E15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教务处主要负责人意见（教学设备）：</w:t>
            </w:r>
          </w:p>
          <w:p w:rsidR="00934FBF" w:rsidRDefault="00934FBF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</w:p>
          <w:p w:rsidR="00934FBF" w:rsidRDefault="00934FBF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</w:p>
          <w:p w:rsidR="00934FBF" w:rsidRDefault="00934FBF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</w:p>
          <w:p w:rsidR="00934FBF" w:rsidRDefault="00934FBF">
            <w:pPr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  <w:p w:rsidR="00934FBF" w:rsidRDefault="00934FBF">
            <w:pPr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  <w:p w:rsidR="00934FBF" w:rsidRDefault="00934FBF">
            <w:pPr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  <w:p w:rsidR="00934FBF" w:rsidRDefault="003A2E15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 xml:space="preserve">签 名：         年  月  日                 </w:t>
            </w:r>
          </w:p>
        </w:tc>
        <w:tc>
          <w:tcPr>
            <w:tcW w:w="2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BF" w:rsidRDefault="003A2E1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资产管理科或专家鉴定意见：</w:t>
            </w:r>
          </w:p>
          <w:p w:rsidR="00934FBF" w:rsidRDefault="00934FBF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  <w:p w:rsidR="00934FBF" w:rsidRDefault="00934FBF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  <w:p w:rsidR="00934FBF" w:rsidRDefault="00934FBF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  <w:p w:rsidR="00934FBF" w:rsidRDefault="00934FBF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  <w:p w:rsidR="00934FBF" w:rsidRDefault="00934FBF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  <w:p w:rsidR="00934FBF" w:rsidRDefault="00934FBF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  <w:p w:rsidR="00934FBF" w:rsidRDefault="00934FBF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  <w:p w:rsidR="00934FBF" w:rsidRDefault="003A2E1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（可另附报告）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BF" w:rsidRDefault="003A2E15">
            <w:pPr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资产管理处审核意见：</w:t>
            </w:r>
          </w:p>
          <w:p w:rsidR="00934FBF" w:rsidRDefault="00934FBF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</w:p>
          <w:p w:rsidR="00934FBF" w:rsidRDefault="00934FBF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</w:p>
          <w:p w:rsidR="00934FBF" w:rsidRDefault="00934FBF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</w:p>
          <w:p w:rsidR="00934FBF" w:rsidRDefault="00934FBF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</w:p>
          <w:p w:rsidR="00934FBF" w:rsidRDefault="00934FBF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</w:p>
          <w:p w:rsidR="00934FBF" w:rsidRDefault="00934FBF">
            <w:pPr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  <w:p w:rsidR="00934FBF" w:rsidRDefault="00934FBF">
            <w:pPr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  <w:p w:rsidR="00934FBF" w:rsidRDefault="003A2E15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签 名：         年  月  日</w:t>
            </w:r>
          </w:p>
        </w:tc>
      </w:tr>
    </w:tbl>
    <w:p w:rsidR="00934FBF" w:rsidRDefault="003A2E15">
      <w:pPr>
        <w:widowControl/>
        <w:spacing w:line="300" w:lineRule="exact"/>
        <w:jc w:val="left"/>
        <w:textAlignment w:val="bottom"/>
        <w:rPr>
          <w:rFonts w:ascii="仿宋" w:eastAsia="仿宋" w:hAnsi="仿宋" w:cs="仿宋"/>
          <w:b/>
          <w:bCs/>
          <w:color w:val="000000" w:themeColor="text1"/>
          <w:kern w:val="0"/>
          <w:szCs w:val="21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Cs w:val="21"/>
        </w:rPr>
        <w:t>注：</w:t>
      </w:r>
      <w:r>
        <w:rPr>
          <w:rFonts w:ascii="仿宋" w:eastAsia="仿宋" w:hAnsi="仿宋" w:cs="仿宋"/>
          <w:b/>
          <w:bCs/>
          <w:color w:val="000000" w:themeColor="text1"/>
          <w:kern w:val="0"/>
          <w:szCs w:val="21"/>
        </w:rPr>
        <w:t>此表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Cs w:val="21"/>
        </w:rPr>
        <w:t>及附件</w:t>
      </w:r>
      <w:r>
        <w:rPr>
          <w:rFonts w:ascii="仿宋" w:eastAsia="仿宋" w:hAnsi="仿宋" w:cs="仿宋"/>
          <w:b/>
          <w:bCs/>
          <w:color w:val="000000" w:themeColor="text1"/>
          <w:kern w:val="0"/>
          <w:szCs w:val="21"/>
        </w:rPr>
        <w:t>一式三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Cs w:val="21"/>
        </w:rPr>
        <w:t>份</w:t>
      </w:r>
      <w:r>
        <w:rPr>
          <w:rFonts w:ascii="仿宋" w:eastAsia="仿宋" w:hAnsi="仿宋" w:cs="仿宋"/>
          <w:b/>
          <w:bCs/>
          <w:color w:val="000000" w:themeColor="text1"/>
          <w:kern w:val="0"/>
          <w:szCs w:val="21"/>
        </w:rPr>
        <w:t>。第一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Cs w:val="21"/>
        </w:rPr>
        <w:t>份</w:t>
      </w:r>
      <w:r>
        <w:rPr>
          <w:rFonts w:ascii="仿宋" w:eastAsia="仿宋" w:hAnsi="仿宋" w:cs="仿宋"/>
          <w:b/>
          <w:bCs/>
          <w:color w:val="000000" w:themeColor="text1"/>
          <w:kern w:val="0"/>
          <w:szCs w:val="21"/>
        </w:rPr>
        <w:t>存财务处，第二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Cs w:val="21"/>
        </w:rPr>
        <w:t>份</w:t>
      </w:r>
      <w:proofErr w:type="gramStart"/>
      <w:r>
        <w:rPr>
          <w:rFonts w:ascii="仿宋" w:eastAsia="仿宋" w:hAnsi="仿宋" w:cs="仿宋"/>
          <w:b/>
          <w:bCs/>
          <w:color w:val="000000" w:themeColor="text1"/>
          <w:kern w:val="0"/>
          <w:szCs w:val="21"/>
        </w:rPr>
        <w:t>存资产</w:t>
      </w:r>
      <w:proofErr w:type="gramEnd"/>
      <w:r>
        <w:rPr>
          <w:rFonts w:ascii="仿宋" w:eastAsia="仿宋" w:hAnsi="仿宋" w:cs="仿宋"/>
          <w:b/>
          <w:bCs/>
          <w:color w:val="000000" w:themeColor="text1"/>
          <w:kern w:val="0"/>
          <w:szCs w:val="21"/>
        </w:rPr>
        <w:t>管理处，第三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Cs w:val="21"/>
        </w:rPr>
        <w:t>份</w:t>
      </w:r>
      <w:proofErr w:type="gramStart"/>
      <w:r>
        <w:rPr>
          <w:rFonts w:ascii="仿宋" w:eastAsia="仿宋" w:hAnsi="仿宋" w:cs="仿宋" w:hint="eastAsia"/>
          <w:b/>
          <w:bCs/>
          <w:color w:val="000000" w:themeColor="text1"/>
          <w:kern w:val="0"/>
          <w:szCs w:val="21"/>
        </w:rPr>
        <w:t>存</w:t>
      </w:r>
      <w:r>
        <w:rPr>
          <w:rFonts w:ascii="仿宋" w:eastAsia="仿宋" w:hAnsi="仿宋" w:cs="仿宋"/>
          <w:b/>
          <w:bCs/>
          <w:color w:val="000000" w:themeColor="text1"/>
          <w:kern w:val="0"/>
          <w:szCs w:val="21"/>
        </w:rPr>
        <w:t>使用</w:t>
      </w:r>
      <w:proofErr w:type="gramEnd"/>
      <w:r>
        <w:rPr>
          <w:rFonts w:ascii="仿宋" w:eastAsia="仿宋" w:hAnsi="仿宋" w:cs="仿宋"/>
          <w:b/>
          <w:bCs/>
          <w:color w:val="000000" w:themeColor="text1"/>
          <w:kern w:val="0"/>
          <w:szCs w:val="21"/>
        </w:rPr>
        <w:t>部门。第一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Cs w:val="21"/>
        </w:rPr>
        <w:t>份</w:t>
      </w:r>
      <w:r>
        <w:rPr>
          <w:rFonts w:ascii="仿宋" w:eastAsia="仿宋" w:hAnsi="仿宋" w:cs="仿宋"/>
          <w:b/>
          <w:bCs/>
          <w:color w:val="000000" w:themeColor="text1"/>
          <w:kern w:val="0"/>
          <w:szCs w:val="21"/>
        </w:rPr>
        <w:t>必须为原件，第二、三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Cs w:val="21"/>
        </w:rPr>
        <w:t>份</w:t>
      </w:r>
      <w:r>
        <w:rPr>
          <w:rFonts w:ascii="仿宋" w:eastAsia="仿宋" w:hAnsi="仿宋" w:cs="仿宋"/>
          <w:b/>
          <w:bCs/>
          <w:color w:val="000000" w:themeColor="text1"/>
          <w:kern w:val="0"/>
          <w:szCs w:val="21"/>
        </w:rPr>
        <w:t>可为复印件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Cs w:val="21"/>
        </w:rPr>
        <w:t>。</w:t>
      </w:r>
    </w:p>
    <w:p w:rsidR="00934FBF" w:rsidRDefault="00934FBF">
      <w:pPr>
        <w:widowControl/>
        <w:spacing w:line="300" w:lineRule="exact"/>
        <w:jc w:val="left"/>
        <w:textAlignment w:val="bottom"/>
        <w:rPr>
          <w:rFonts w:ascii="仿宋" w:eastAsia="仿宋" w:hAnsi="仿宋" w:cs="仿宋"/>
          <w:b/>
          <w:bCs/>
          <w:color w:val="000000" w:themeColor="text1"/>
          <w:kern w:val="0"/>
          <w:szCs w:val="21"/>
        </w:rPr>
      </w:pPr>
    </w:p>
    <w:p w:rsidR="00934FBF" w:rsidRPr="00C653BF" w:rsidRDefault="00934FBF">
      <w:pPr>
        <w:widowControl/>
        <w:spacing w:line="300" w:lineRule="exact"/>
        <w:jc w:val="left"/>
        <w:textAlignment w:val="bottom"/>
        <w:rPr>
          <w:rFonts w:ascii="仿宋" w:eastAsia="仿宋" w:hAnsi="仿宋" w:cs="仿宋"/>
          <w:b/>
          <w:bCs/>
          <w:color w:val="000000" w:themeColor="text1"/>
          <w:kern w:val="0"/>
          <w:szCs w:val="21"/>
        </w:rPr>
      </w:pPr>
    </w:p>
    <w:sectPr w:rsidR="00934FBF" w:rsidRPr="00C653BF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AD2" w:rsidRDefault="001A5AD2">
      <w:r>
        <w:separator/>
      </w:r>
    </w:p>
  </w:endnote>
  <w:endnote w:type="continuationSeparator" w:id="0">
    <w:p w:rsidR="001A5AD2" w:rsidRDefault="001A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0653429"/>
      <w:showingPlcHdr/>
    </w:sdtPr>
    <w:sdtEndPr/>
    <w:sdtContent>
      <w:p w:rsidR="00934FBF" w:rsidRDefault="00C653BF" w:rsidP="00C653BF">
        <w:pPr>
          <w:pStyle w:val="a4"/>
        </w:pPr>
        <w:r>
          <w:t xml:space="preserve">     </w:t>
        </w:r>
      </w:p>
    </w:sdtContent>
  </w:sdt>
  <w:p w:rsidR="00934FBF" w:rsidRDefault="00934F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AD2" w:rsidRDefault="001A5AD2">
      <w:r>
        <w:separator/>
      </w:r>
    </w:p>
  </w:footnote>
  <w:footnote w:type="continuationSeparator" w:id="0">
    <w:p w:rsidR="001A5AD2" w:rsidRDefault="001A5AD2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罗来军">
    <w15:presenceInfo w15:providerId="None" w15:userId="罗来军"/>
  </w15:person>
  <w15:person w15:author="刘娟">
    <w15:presenceInfo w15:providerId="WPS Office" w15:userId="13572272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0MmZmNDFkOTczZWNhNWU0YTgxOTE3YzNkZWNhYmMifQ=="/>
  </w:docVars>
  <w:rsids>
    <w:rsidRoot w:val="00831CB9"/>
    <w:rsid w:val="00000B13"/>
    <w:rsid w:val="000127CA"/>
    <w:rsid w:val="00042A06"/>
    <w:rsid w:val="000655F5"/>
    <w:rsid w:val="000715A0"/>
    <w:rsid w:val="000F5447"/>
    <w:rsid w:val="00122CD9"/>
    <w:rsid w:val="001367C4"/>
    <w:rsid w:val="00153CD5"/>
    <w:rsid w:val="00163EF1"/>
    <w:rsid w:val="00171AC1"/>
    <w:rsid w:val="00172B6A"/>
    <w:rsid w:val="00196A84"/>
    <w:rsid w:val="001A5AD2"/>
    <w:rsid w:val="001B3F7C"/>
    <w:rsid w:val="001D5545"/>
    <w:rsid w:val="002161F3"/>
    <w:rsid w:val="002564EF"/>
    <w:rsid w:val="00267F8B"/>
    <w:rsid w:val="0029597E"/>
    <w:rsid w:val="002D5F2A"/>
    <w:rsid w:val="002F7AFE"/>
    <w:rsid w:val="003037C2"/>
    <w:rsid w:val="003115CF"/>
    <w:rsid w:val="00334081"/>
    <w:rsid w:val="00337AFA"/>
    <w:rsid w:val="0034195D"/>
    <w:rsid w:val="0039058B"/>
    <w:rsid w:val="003A2E15"/>
    <w:rsid w:val="003C0D3E"/>
    <w:rsid w:val="003C43C1"/>
    <w:rsid w:val="003C5F53"/>
    <w:rsid w:val="003E0149"/>
    <w:rsid w:val="003E2326"/>
    <w:rsid w:val="003E3FBF"/>
    <w:rsid w:val="003F49B4"/>
    <w:rsid w:val="003F4B6D"/>
    <w:rsid w:val="003F79D1"/>
    <w:rsid w:val="00406BFD"/>
    <w:rsid w:val="00407D1B"/>
    <w:rsid w:val="0041068F"/>
    <w:rsid w:val="00411A78"/>
    <w:rsid w:val="00462F3B"/>
    <w:rsid w:val="004B02CC"/>
    <w:rsid w:val="00501730"/>
    <w:rsid w:val="0052143D"/>
    <w:rsid w:val="00557004"/>
    <w:rsid w:val="005865C8"/>
    <w:rsid w:val="0058762C"/>
    <w:rsid w:val="005B2B08"/>
    <w:rsid w:val="005D001D"/>
    <w:rsid w:val="005D1221"/>
    <w:rsid w:val="005D4BB0"/>
    <w:rsid w:val="005D6A76"/>
    <w:rsid w:val="005F16CD"/>
    <w:rsid w:val="005F4796"/>
    <w:rsid w:val="00600CC9"/>
    <w:rsid w:val="0062110D"/>
    <w:rsid w:val="006272E4"/>
    <w:rsid w:val="00637369"/>
    <w:rsid w:val="00640F93"/>
    <w:rsid w:val="00666BB6"/>
    <w:rsid w:val="00686F29"/>
    <w:rsid w:val="00695C57"/>
    <w:rsid w:val="00696A7D"/>
    <w:rsid w:val="00697663"/>
    <w:rsid w:val="006A69A7"/>
    <w:rsid w:val="006C463C"/>
    <w:rsid w:val="006D5460"/>
    <w:rsid w:val="006D644C"/>
    <w:rsid w:val="006E4F6D"/>
    <w:rsid w:val="0070785F"/>
    <w:rsid w:val="00713052"/>
    <w:rsid w:val="00727B62"/>
    <w:rsid w:val="007452A1"/>
    <w:rsid w:val="007777EC"/>
    <w:rsid w:val="00784FBB"/>
    <w:rsid w:val="007A73DB"/>
    <w:rsid w:val="007A7684"/>
    <w:rsid w:val="007B493B"/>
    <w:rsid w:val="007E347E"/>
    <w:rsid w:val="007F5078"/>
    <w:rsid w:val="00813594"/>
    <w:rsid w:val="00831CB9"/>
    <w:rsid w:val="00835CC3"/>
    <w:rsid w:val="008362EA"/>
    <w:rsid w:val="0083751A"/>
    <w:rsid w:val="008423E2"/>
    <w:rsid w:val="00876861"/>
    <w:rsid w:val="00880315"/>
    <w:rsid w:val="00891443"/>
    <w:rsid w:val="008C3299"/>
    <w:rsid w:val="008F13A0"/>
    <w:rsid w:val="008F1CA8"/>
    <w:rsid w:val="00911AD3"/>
    <w:rsid w:val="00934FBF"/>
    <w:rsid w:val="0094358F"/>
    <w:rsid w:val="00946CB3"/>
    <w:rsid w:val="00955A86"/>
    <w:rsid w:val="00963BAF"/>
    <w:rsid w:val="0096795D"/>
    <w:rsid w:val="00974383"/>
    <w:rsid w:val="009B4DEF"/>
    <w:rsid w:val="009B6593"/>
    <w:rsid w:val="009E02FA"/>
    <w:rsid w:val="009F5857"/>
    <w:rsid w:val="00A01BF5"/>
    <w:rsid w:val="00A1030F"/>
    <w:rsid w:val="00A11D32"/>
    <w:rsid w:val="00A26EC8"/>
    <w:rsid w:val="00A37800"/>
    <w:rsid w:val="00A577F0"/>
    <w:rsid w:val="00A70471"/>
    <w:rsid w:val="00A749F9"/>
    <w:rsid w:val="00A77EA5"/>
    <w:rsid w:val="00A80D7A"/>
    <w:rsid w:val="00A91AB5"/>
    <w:rsid w:val="00A924C9"/>
    <w:rsid w:val="00AA0370"/>
    <w:rsid w:val="00AB09A3"/>
    <w:rsid w:val="00AC4534"/>
    <w:rsid w:val="00AC457E"/>
    <w:rsid w:val="00AC75DC"/>
    <w:rsid w:val="00AD617E"/>
    <w:rsid w:val="00AF3852"/>
    <w:rsid w:val="00B16992"/>
    <w:rsid w:val="00BB28DE"/>
    <w:rsid w:val="00BE13F2"/>
    <w:rsid w:val="00BE6D92"/>
    <w:rsid w:val="00C01E5D"/>
    <w:rsid w:val="00C154A7"/>
    <w:rsid w:val="00C27695"/>
    <w:rsid w:val="00C27D5B"/>
    <w:rsid w:val="00C51686"/>
    <w:rsid w:val="00C653BF"/>
    <w:rsid w:val="00C77159"/>
    <w:rsid w:val="00C9658B"/>
    <w:rsid w:val="00CC43BE"/>
    <w:rsid w:val="00CE34EB"/>
    <w:rsid w:val="00D044FF"/>
    <w:rsid w:val="00D26868"/>
    <w:rsid w:val="00D36252"/>
    <w:rsid w:val="00D62D25"/>
    <w:rsid w:val="00D65665"/>
    <w:rsid w:val="00D72790"/>
    <w:rsid w:val="00D917AA"/>
    <w:rsid w:val="00DD1A53"/>
    <w:rsid w:val="00DE49DA"/>
    <w:rsid w:val="00DF5384"/>
    <w:rsid w:val="00E137CA"/>
    <w:rsid w:val="00E15D0F"/>
    <w:rsid w:val="00E257A0"/>
    <w:rsid w:val="00E32FE9"/>
    <w:rsid w:val="00E445ED"/>
    <w:rsid w:val="00E51B06"/>
    <w:rsid w:val="00E53B54"/>
    <w:rsid w:val="00E64FA2"/>
    <w:rsid w:val="00E70B95"/>
    <w:rsid w:val="00EB0A6E"/>
    <w:rsid w:val="00EC3B51"/>
    <w:rsid w:val="00EE6CE9"/>
    <w:rsid w:val="00EF601F"/>
    <w:rsid w:val="00F55080"/>
    <w:rsid w:val="00F64E5A"/>
    <w:rsid w:val="00F77165"/>
    <w:rsid w:val="00F8646B"/>
    <w:rsid w:val="00FA4BF2"/>
    <w:rsid w:val="00FD071A"/>
    <w:rsid w:val="00FD1360"/>
    <w:rsid w:val="00FE78A2"/>
    <w:rsid w:val="00FF0376"/>
    <w:rsid w:val="00FF57A9"/>
    <w:rsid w:val="032D3E1F"/>
    <w:rsid w:val="05DF5FB1"/>
    <w:rsid w:val="06B7471E"/>
    <w:rsid w:val="07FC0080"/>
    <w:rsid w:val="0A90750F"/>
    <w:rsid w:val="0B5940CE"/>
    <w:rsid w:val="102B2C82"/>
    <w:rsid w:val="16193BCA"/>
    <w:rsid w:val="16563CFE"/>
    <w:rsid w:val="1A5818CE"/>
    <w:rsid w:val="1BDD498E"/>
    <w:rsid w:val="1CC03D00"/>
    <w:rsid w:val="212D4926"/>
    <w:rsid w:val="215A0E03"/>
    <w:rsid w:val="21B64DBF"/>
    <w:rsid w:val="262A19C0"/>
    <w:rsid w:val="2C7B66AC"/>
    <w:rsid w:val="2CC5254F"/>
    <w:rsid w:val="30C479FF"/>
    <w:rsid w:val="31580A7A"/>
    <w:rsid w:val="36A81361"/>
    <w:rsid w:val="3A1427CA"/>
    <w:rsid w:val="3B86674E"/>
    <w:rsid w:val="3C0176A6"/>
    <w:rsid w:val="452C7E15"/>
    <w:rsid w:val="492A370E"/>
    <w:rsid w:val="4A3F2D91"/>
    <w:rsid w:val="4ABC61BD"/>
    <w:rsid w:val="4B9B3A70"/>
    <w:rsid w:val="4CB461B1"/>
    <w:rsid w:val="4D1B3EB7"/>
    <w:rsid w:val="50424B6E"/>
    <w:rsid w:val="53D32E1E"/>
    <w:rsid w:val="54AA432B"/>
    <w:rsid w:val="54EF0890"/>
    <w:rsid w:val="554418DB"/>
    <w:rsid w:val="57020A22"/>
    <w:rsid w:val="585B013B"/>
    <w:rsid w:val="5C2D20DA"/>
    <w:rsid w:val="5EB30C0E"/>
    <w:rsid w:val="60752ED1"/>
    <w:rsid w:val="62256413"/>
    <w:rsid w:val="62DE3E82"/>
    <w:rsid w:val="63CE1D2C"/>
    <w:rsid w:val="68F55EA4"/>
    <w:rsid w:val="70354D75"/>
    <w:rsid w:val="7048414F"/>
    <w:rsid w:val="710218F8"/>
    <w:rsid w:val="7142488C"/>
    <w:rsid w:val="749E053D"/>
    <w:rsid w:val="75F22B79"/>
    <w:rsid w:val="7695358C"/>
    <w:rsid w:val="783B5905"/>
    <w:rsid w:val="78AE7BE1"/>
    <w:rsid w:val="78F67F28"/>
    <w:rsid w:val="7C4E36E1"/>
    <w:rsid w:val="7CC518A3"/>
    <w:rsid w:val="7F9D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151">
    <w:name w:val="font151"/>
    <w:basedOn w:val="a0"/>
    <w:qFormat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font121">
    <w:name w:val="font12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151">
    <w:name w:val="font151"/>
    <w:basedOn w:val="a0"/>
    <w:qFormat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font121">
    <w:name w:val="font12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1EB72-396F-46C4-BAD0-4FBF97312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554</Characters>
  <Application>Microsoft Office Word</Application>
  <DocSecurity>0</DocSecurity>
  <Lines>4</Lines>
  <Paragraphs>1</Paragraphs>
  <ScaleCrop>false</ScaleCrop>
  <Company>微软中国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何伟</cp:lastModifiedBy>
  <cp:revision>220</cp:revision>
  <cp:lastPrinted>2022-05-27T02:38:00Z</cp:lastPrinted>
  <dcterms:created xsi:type="dcterms:W3CDTF">2022-04-28T14:10:00Z</dcterms:created>
  <dcterms:modified xsi:type="dcterms:W3CDTF">2022-06-13T08:03:00Z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7709F3DEA18945AEA755DFE7F15E905F</vt:lpwstr>
  </property>
</Properties>
</file>