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C2" w:rsidRDefault="00CE77C2" w:rsidP="00CE77C2">
      <w:pPr>
        <w:jc w:val="center"/>
        <w:rPr>
          <w:rFonts w:ascii="华文中宋" w:eastAsia="华文中宋" w:hAnsi="华文中宋"/>
          <w:b/>
          <w:color w:val="FF0000"/>
          <w:w w:val="76"/>
          <w:sz w:val="110"/>
          <w:szCs w:val="110"/>
        </w:rPr>
      </w:pPr>
    </w:p>
    <w:p w:rsidR="00CE77C2" w:rsidRDefault="00CE77C2" w:rsidP="00CE77C2">
      <w:pPr>
        <w:jc w:val="center"/>
        <w:rPr>
          <w:rFonts w:ascii="华文中宋" w:eastAsia="华文中宋" w:hAnsi="华文中宋"/>
          <w:b/>
          <w:color w:val="FF0000"/>
          <w:w w:val="76"/>
          <w:sz w:val="100"/>
          <w:szCs w:val="100"/>
        </w:rPr>
      </w:pPr>
      <w:r>
        <w:rPr>
          <w:rFonts w:ascii="华文中宋" w:eastAsia="华文中宋" w:hAnsi="华文中宋" w:hint="eastAsia"/>
          <w:b/>
          <w:color w:val="FF0000"/>
          <w:w w:val="76"/>
          <w:sz w:val="100"/>
          <w:szCs w:val="100"/>
        </w:rPr>
        <w:t>湖 南 女 子 学 院 文 件</w:t>
      </w:r>
    </w:p>
    <w:p w:rsidR="00CE77C2" w:rsidRDefault="00CE77C2" w:rsidP="00CE77C2"/>
    <w:p w:rsidR="00CE77C2" w:rsidRDefault="00CE77C2" w:rsidP="00CE77C2"/>
    <w:p w:rsidR="00CE77C2" w:rsidRDefault="00CE77C2" w:rsidP="00CE77C2"/>
    <w:p w:rsidR="00CE77C2" w:rsidRDefault="00CE77C2" w:rsidP="00CE77C2">
      <w:pPr>
        <w:jc w:val="center"/>
        <w:rPr>
          <w:rFonts w:ascii="仿宋_GB2312" w:eastAsia="仿宋_GB2312"/>
          <w:color w:val="000000"/>
          <w:sz w:val="32"/>
          <w:szCs w:val="32"/>
        </w:rPr>
      </w:pPr>
      <w:r w:rsidRPr="00841DAD">
        <w:rPr>
          <w:rFonts w:ascii="仿宋_GB2312" w:eastAsia="仿宋_GB2312" w:hint="eastAsia"/>
          <w:color w:val="000000"/>
          <w:sz w:val="32"/>
          <w:szCs w:val="32"/>
        </w:rPr>
        <w:t>湘女院通字〔2017〕</w:t>
      </w:r>
      <w:r>
        <w:rPr>
          <w:rFonts w:ascii="仿宋_GB2312" w:eastAsia="仿宋_GB2312" w:hint="eastAsia"/>
          <w:color w:val="000000"/>
          <w:sz w:val="32"/>
          <w:szCs w:val="32"/>
        </w:rPr>
        <w:t>101</w:t>
      </w:r>
      <w:r w:rsidRPr="00841DAD">
        <w:rPr>
          <w:rFonts w:ascii="仿宋_GB2312" w:eastAsia="仿宋_GB2312" w:hint="eastAsia"/>
          <w:color w:val="000000"/>
          <w:sz w:val="32"/>
          <w:szCs w:val="32"/>
        </w:rPr>
        <w:t>号</w:t>
      </w:r>
    </w:p>
    <w:p w:rsidR="00CE77C2" w:rsidRPr="00FE3EA5" w:rsidRDefault="00720166" w:rsidP="00CE77C2">
      <w: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217.85pt;margin-top:9.9pt;width:34.05pt;height:29.8pt;z-index:251660288" fillcolor="red" strokecolor="red"/>
        </w:pict>
      </w:r>
    </w:p>
    <w:p w:rsidR="00CE77C2" w:rsidRPr="00FE3EA5" w:rsidRDefault="00720166" w:rsidP="00CE77C2">
      <w:pPr>
        <w:rPr>
          <w:sz w:val="32"/>
          <w:szCs w:val="32"/>
        </w:rPr>
      </w:pPr>
      <w:r w:rsidRPr="00720166">
        <w:pict>
          <v:shapetype id="_x0000_t32" coordsize="21600,21600" o:spt="32" o:oned="t" path="m,l21600,21600e" filled="f">
            <v:path arrowok="t" fillok="f" o:connecttype="none"/>
            <o:lock v:ext="edit" shapetype="t"/>
          </v:shapetype>
          <v:shape id="_x0000_s1028" type="#_x0000_t32" style="position:absolute;left:0;text-align:left;margin-left:264.7pt;margin-top:5.4pt;width:221.25pt;height:0;z-index:251662336" o:connectortype="straight" strokecolor="red" strokeweight="3pt"/>
        </w:pict>
      </w:r>
      <w:r w:rsidRPr="00720166">
        <w:pict>
          <v:shape id="_x0000_s1027" type="#_x0000_t32" style="position:absolute;left:0;text-align:left;margin-left:-16.35pt;margin-top:6.15pt;width:221.25pt;height:0;z-index:251661312" o:connectortype="straight" strokecolor="red" strokeweight="3pt"/>
        </w:pict>
      </w:r>
    </w:p>
    <w:p w:rsidR="00CE77C2" w:rsidRDefault="00CE77C2" w:rsidP="00040677">
      <w:pPr>
        <w:spacing w:beforeLines="60" w:line="600" w:lineRule="exact"/>
        <w:jc w:val="center"/>
        <w:rPr>
          <w:rFonts w:ascii="华文中宋" w:eastAsia="华文中宋" w:hAnsi="华文中宋"/>
          <w:b/>
          <w:color w:val="000000"/>
          <w:sz w:val="44"/>
          <w:szCs w:val="44"/>
        </w:rPr>
      </w:pPr>
      <w:r w:rsidRPr="007B6C90">
        <w:rPr>
          <w:rFonts w:ascii="华文中宋" w:eastAsia="华文中宋" w:hAnsi="华文中宋" w:hint="eastAsia"/>
          <w:b/>
          <w:color w:val="000000"/>
          <w:sz w:val="44"/>
          <w:szCs w:val="44"/>
        </w:rPr>
        <w:t>关于印发</w:t>
      </w:r>
      <w:proofErr w:type="gramStart"/>
      <w:r w:rsidRPr="007B6C90">
        <w:rPr>
          <w:rFonts w:ascii="华文中宋" w:eastAsia="华文中宋" w:hAnsi="华文中宋" w:hint="eastAsia"/>
          <w:b/>
          <w:color w:val="000000"/>
          <w:sz w:val="44"/>
          <w:szCs w:val="44"/>
        </w:rPr>
        <w:t>《</w:t>
      </w:r>
      <w:proofErr w:type="gramEnd"/>
      <w:r w:rsidRPr="007B6C90">
        <w:rPr>
          <w:rFonts w:ascii="华文中宋" w:eastAsia="华文中宋" w:hAnsi="华文中宋" w:hint="eastAsia"/>
          <w:b/>
          <w:color w:val="000000"/>
          <w:sz w:val="44"/>
          <w:szCs w:val="44"/>
        </w:rPr>
        <w:t>湖南女子学院合同管理办法</w:t>
      </w:r>
    </w:p>
    <w:p w:rsidR="00CE77C2" w:rsidRPr="007B6C90" w:rsidRDefault="00CE77C2" w:rsidP="00040677">
      <w:pPr>
        <w:spacing w:beforeLines="60" w:line="600" w:lineRule="exact"/>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（试行）</w:t>
      </w:r>
      <w:proofErr w:type="gramStart"/>
      <w:r w:rsidRPr="007B6C90">
        <w:rPr>
          <w:rFonts w:ascii="华文中宋" w:eastAsia="华文中宋" w:hAnsi="华文中宋" w:hint="eastAsia"/>
          <w:b/>
          <w:color w:val="000000"/>
          <w:sz w:val="44"/>
          <w:szCs w:val="44"/>
        </w:rPr>
        <w:t>》</w:t>
      </w:r>
      <w:proofErr w:type="gramEnd"/>
      <w:r w:rsidRPr="007B6C90">
        <w:rPr>
          <w:rFonts w:ascii="华文中宋" w:eastAsia="华文中宋" w:hAnsi="华文中宋" w:hint="eastAsia"/>
          <w:b/>
          <w:color w:val="000000"/>
          <w:sz w:val="44"/>
          <w:szCs w:val="44"/>
        </w:rPr>
        <w:t>的通知</w:t>
      </w:r>
    </w:p>
    <w:p w:rsidR="00CE77C2" w:rsidRDefault="00CE77C2" w:rsidP="00CE77C2">
      <w:pPr>
        <w:spacing w:line="540" w:lineRule="exact"/>
        <w:rPr>
          <w:rFonts w:ascii="仿宋_GB2312" w:eastAsia="仿宋_GB2312" w:hAnsi="华文中宋"/>
          <w:sz w:val="32"/>
          <w:szCs w:val="32"/>
        </w:rPr>
      </w:pPr>
    </w:p>
    <w:p w:rsidR="00CE77C2" w:rsidRDefault="00CE77C2" w:rsidP="00CE77C2">
      <w:pPr>
        <w:spacing w:line="500" w:lineRule="exact"/>
        <w:rPr>
          <w:rFonts w:ascii="仿宋_GB2312" w:eastAsia="仿宋_GB2312" w:hAnsi="华文中宋"/>
          <w:sz w:val="32"/>
          <w:szCs w:val="32"/>
        </w:rPr>
      </w:pPr>
      <w:r w:rsidRPr="00D87138">
        <w:rPr>
          <w:rFonts w:ascii="仿宋_GB2312" w:eastAsia="仿宋_GB2312" w:hAnsi="华文中宋" w:hint="eastAsia"/>
          <w:sz w:val="32"/>
          <w:szCs w:val="32"/>
        </w:rPr>
        <w:t>各部门、各单位：</w:t>
      </w:r>
    </w:p>
    <w:p w:rsidR="00CE77C2" w:rsidRPr="00D87138" w:rsidRDefault="00CE77C2" w:rsidP="00CE77C2">
      <w:pPr>
        <w:spacing w:line="500" w:lineRule="exact"/>
        <w:ind w:firstLineChars="150" w:firstLine="480"/>
        <w:rPr>
          <w:rFonts w:ascii="仿宋_GB2312" w:eastAsia="仿宋_GB2312" w:hAnsi="华文中宋"/>
          <w:sz w:val="32"/>
          <w:szCs w:val="32"/>
        </w:rPr>
      </w:pPr>
      <w:r>
        <w:rPr>
          <w:rFonts w:eastAsia="仿宋_GB2312" w:hint="eastAsia"/>
          <w:noProof/>
          <w:sz w:val="32"/>
          <w:szCs w:val="32"/>
        </w:rPr>
        <w:drawing>
          <wp:anchor distT="0" distB="0" distL="114300" distR="114300" simplePos="0" relativeHeight="251664384" behindDoc="1" locked="0" layoutInCell="1" allowOverlap="1">
            <wp:simplePos x="0" y="0"/>
            <wp:positionH relativeFrom="column">
              <wp:posOffset>3314700</wp:posOffset>
            </wp:positionH>
            <wp:positionV relativeFrom="paragraph">
              <wp:posOffset>488950</wp:posOffset>
            </wp:positionV>
            <wp:extent cx="2209800" cy="1752600"/>
            <wp:effectExtent l="0" t="0" r="0" b="0"/>
            <wp:wrapNone/>
            <wp:docPr id="6" name="图片 6" descr="DBSTEP_MARK&#10;FILENAME=关于印发《湖南女子学院合同管理办法（试行）》的通知.doc&#10;MARKNAME=湖南女子学院&#10;USERNAME=张芳&#10;DATETIME=2017-11-21 10:55:52&#10;MARKGUID={496092D5-F40A-4ABE-BB27-45C62773F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STEP_MARK&#10;FILENAME=关于印发《湖南女子学院合同管理办法（试行）》的通知.doc&#10;MARKNAME=湖南女子学院&#10;USERNAME=张芳&#10;DATETIME=2017-11-21 10:55:52&#10;MARKGUID={496092D5-F40A-4ABE-BB27-45C62773F1AD}"/>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2209800" cy="1752600"/>
                    </a:xfrm>
                    <a:prstGeom prst="rect">
                      <a:avLst/>
                    </a:prstGeom>
                    <a:noFill/>
                    <a:ln w="9525">
                      <a:noFill/>
                      <a:miter lim="800000"/>
                      <a:headEnd/>
                      <a:tailEnd/>
                    </a:ln>
                  </pic:spPr>
                </pic:pic>
              </a:graphicData>
            </a:graphic>
          </wp:anchor>
        </w:drawing>
      </w:r>
      <w:r w:rsidRPr="00D87138">
        <w:rPr>
          <w:rFonts w:ascii="仿宋_GB2312" w:eastAsia="仿宋_GB2312" w:hAnsi="华文中宋" w:hint="eastAsia"/>
          <w:sz w:val="32"/>
          <w:szCs w:val="32"/>
        </w:rPr>
        <w:t>《湖南女子学院合同管理办法（试行）》已经</w:t>
      </w:r>
      <w:r>
        <w:rPr>
          <w:rFonts w:ascii="仿宋_GB2312" w:eastAsia="仿宋_GB2312" w:hAnsi="华文中宋" w:hint="eastAsia"/>
          <w:sz w:val="32"/>
          <w:szCs w:val="32"/>
        </w:rPr>
        <w:t>院</w:t>
      </w:r>
      <w:r w:rsidRPr="00D87138">
        <w:rPr>
          <w:rFonts w:ascii="仿宋_GB2312" w:eastAsia="仿宋_GB2312" w:hAnsi="华文中宋" w:hint="eastAsia"/>
          <w:sz w:val="32"/>
          <w:szCs w:val="32"/>
        </w:rPr>
        <w:t>长办公会</w:t>
      </w:r>
      <w:r>
        <w:rPr>
          <w:rFonts w:ascii="仿宋_GB2312" w:eastAsia="仿宋_GB2312" w:hAnsi="华文中宋" w:hint="eastAsia"/>
          <w:sz w:val="32"/>
          <w:szCs w:val="32"/>
        </w:rPr>
        <w:t>审议</w:t>
      </w:r>
      <w:r w:rsidRPr="00D87138">
        <w:rPr>
          <w:rFonts w:ascii="仿宋_GB2312" w:eastAsia="仿宋_GB2312" w:hAnsi="华文中宋" w:hint="eastAsia"/>
          <w:sz w:val="32"/>
          <w:szCs w:val="32"/>
        </w:rPr>
        <w:t>通过，现印发给你们，请遵照执行。</w:t>
      </w:r>
    </w:p>
    <w:p w:rsidR="00CE77C2" w:rsidRPr="00FC2B75" w:rsidRDefault="00CE77C2" w:rsidP="00CE77C2">
      <w:pPr>
        <w:spacing w:line="500" w:lineRule="exact"/>
        <w:ind w:firstLine="630"/>
        <w:rPr>
          <w:rFonts w:ascii="仿宋_GB2312" w:eastAsia="仿宋_GB2312" w:hAnsi="华文仿宋"/>
          <w:sz w:val="32"/>
          <w:szCs w:val="32"/>
        </w:rPr>
      </w:pPr>
    </w:p>
    <w:p w:rsidR="00CE77C2" w:rsidRPr="00FC2B75" w:rsidRDefault="00CE77C2" w:rsidP="00CE77C2">
      <w:pPr>
        <w:spacing w:line="500" w:lineRule="exact"/>
        <w:ind w:firstLine="630"/>
        <w:rPr>
          <w:rFonts w:ascii="仿宋_GB2312" w:eastAsia="仿宋_GB2312" w:hAnsi="华文仿宋"/>
          <w:sz w:val="32"/>
          <w:szCs w:val="32"/>
        </w:rPr>
      </w:pPr>
    </w:p>
    <w:p w:rsidR="00CE77C2" w:rsidRPr="00FC2B75" w:rsidRDefault="00CE77C2" w:rsidP="00CE77C2">
      <w:pPr>
        <w:spacing w:line="500" w:lineRule="exact"/>
        <w:ind w:rightChars="400" w:right="840"/>
        <w:jc w:val="right"/>
        <w:rPr>
          <w:rFonts w:eastAsia="仿宋_GB2312"/>
          <w:sz w:val="32"/>
          <w:szCs w:val="32"/>
        </w:rPr>
      </w:pPr>
      <w:r w:rsidRPr="00FC2B75">
        <w:rPr>
          <w:rFonts w:ascii="仿宋_GB2312" w:eastAsia="仿宋_GB2312" w:hAnsi="华文仿宋" w:hint="eastAsia"/>
          <w:sz w:val="32"/>
          <w:szCs w:val="32"/>
        </w:rPr>
        <w:t xml:space="preserve">                               </w:t>
      </w:r>
      <w:r>
        <w:rPr>
          <w:rFonts w:ascii="仿宋_GB2312" w:eastAsia="仿宋_GB2312" w:hAnsi="华文仿宋" w:hint="eastAsia"/>
          <w:sz w:val="32"/>
          <w:szCs w:val="32"/>
        </w:rPr>
        <w:t xml:space="preserve"> </w:t>
      </w:r>
      <w:r w:rsidRPr="00FC2B75">
        <w:rPr>
          <w:rFonts w:eastAsia="仿宋_GB2312"/>
          <w:sz w:val="32"/>
          <w:szCs w:val="32"/>
        </w:rPr>
        <w:t>湖南</w:t>
      </w:r>
      <w:r>
        <w:rPr>
          <w:rFonts w:eastAsia="仿宋_GB2312" w:hint="eastAsia"/>
          <w:sz w:val="32"/>
          <w:szCs w:val="32"/>
        </w:rPr>
        <w:t>女子学院</w:t>
      </w:r>
    </w:p>
    <w:p w:rsidR="00CE77C2" w:rsidRDefault="00CE77C2" w:rsidP="00CE77C2">
      <w:pPr>
        <w:spacing w:line="500" w:lineRule="exact"/>
        <w:ind w:rightChars="200" w:right="420"/>
        <w:jc w:val="right"/>
        <w:rPr>
          <w:rFonts w:eastAsia="仿宋_GB2312"/>
          <w:sz w:val="32"/>
          <w:szCs w:val="32"/>
        </w:rPr>
      </w:pPr>
      <w:r w:rsidRPr="00FC2B75">
        <w:rPr>
          <w:rFonts w:eastAsia="仿宋_GB2312"/>
          <w:sz w:val="32"/>
          <w:szCs w:val="32"/>
        </w:rPr>
        <w:t>201</w:t>
      </w:r>
      <w:r>
        <w:rPr>
          <w:rFonts w:eastAsia="仿宋_GB2312" w:hint="eastAsia"/>
          <w:sz w:val="32"/>
          <w:szCs w:val="32"/>
        </w:rPr>
        <w:t>7</w:t>
      </w:r>
      <w:r w:rsidRPr="00FC2B75">
        <w:rPr>
          <w:rFonts w:eastAsia="仿宋_GB2312"/>
          <w:sz w:val="32"/>
          <w:szCs w:val="32"/>
        </w:rPr>
        <w:t>年</w:t>
      </w:r>
      <w:r w:rsidRPr="00FC2B75">
        <w:rPr>
          <w:rFonts w:eastAsia="仿宋_GB2312"/>
          <w:sz w:val="32"/>
          <w:szCs w:val="32"/>
        </w:rPr>
        <w:t>1</w:t>
      </w:r>
      <w:r>
        <w:rPr>
          <w:rFonts w:eastAsia="仿宋_GB2312" w:hint="eastAsia"/>
          <w:sz w:val="32"/>
          <w:szCs w:val="32"/>
        </w:rPr>
        <w:t>1</w:t>
      </w:r>
      <w:r w:rsidRPr="00FC2B75">
        <w:rPr>
          <w:rFonts w:eastAsia="仿宋_GB2312"/>
          <w:sz w:val="32"/>
          <w:szCs w:val="32"/>
        </w:rPr>
        <w:t>月</w:t>
      </w:r>
      <w:r>
        <w:rPr>
          <w:rFonts w:eastAsia="仿宋_GB2312" w:hint="eastAsia"/>
          <w:sz w:val="32"/>
          <w:szCs w:val="32"/>
        </w:rPr>
        <w:t xml:space="preserve"> 21</w:t>
      </w:r>
      <w:r w:rsidRPr="00FC2B75">
        <w:rPr>
          <w:rFonts w:eastAsia="仿宋_GB2312"/>
          <w:sz w:val="32"/>
          <w:szCs w:val="32"/>
        </w:rPr>
        <w:t>日</w:t>
      </w:r>
    </w:p>
    <w:p w:rsidR="00CE77C2" w:rsidRDefault="00CE77C2" w:rsidP="00CE77C2">
      <w:pPr>
        <w:spacing w:line="500" w:lineRule="exact"/>
        <w:ind w:rightChars="200" w:right="420"/>
        <w:jc w:val="right"/>
        <w:rPr>
          <w:rFonts w:eastAsia="仿宋_GB2312"/>
          <w:sz w:val="32"/>
          <w:szCs w:val="32"/>
        </w:rPr>
      </w:pPr>
    </w:p>
    <w:p w:rsidR="00CE77C2" w:rsidRDefault="00CE77C2" w:rsidP="00CE77C2">
      <w:pPr>
        <w:spacing w:line="500" w:lineRule="exact"/>
        <w:rPr>
          <w:rFonts w:ascii="黑体" w:eastAsia="黑体"/>
          <w:b/>
          <w:bCs/>
          <w:color w:val="000000"/>
          <w:sz w:val="32"/>
          <w:u w:val="single"/>
        </w:rPr>
      </w:pPr>
      <w:r>
        <w:rPr>
          <w:rFonts w:ascii="黑体" w:eastAsia="黑体" w:hint="eastAsia"/>
          <w:b/>
          <w:bCs/>
          <w:color w:val="000000"/>
          <w:sz w:val="32"/>
          <w:u w:val="single"/>
        </w:rPr>
        <w:t>主题词：</w:t>
      </w:r>
      <w:r>
        <w:rPr>
          <w:rFonts w:ascii="华文中宋" w:eastAsia="华文中宋" w:hAnsi="华文中宋" w:hint="eastAsia"/>
          <w:bCs/>
          <w:color w:val="000000"/>
          <w:sz w:val="32"/>
          <w:u w:val="single"/>
        </w:rPr>
        <w:t>合同  管理办法</w:t>
      </w:r>
      <w:r>
        <w:rPr>
          <w:rFonts w:ascii="华文中宋" w:eastAsia="华文中宋" w:hAnsi="华文中宋" w:hint="eastAsia"/>
          <w:bCs/>
          <w:color w:val="000000"/>
          <w:sz w:val="32"/>
          <w:szCs w:val="32"/>
          <w:u w:val="single"/>
        </w:rPr>
        <w:t xml:space="preserve"> </w:t>
      </w:r>
      <w:r>
        <w:rPr>
          <w:rFonts w:ascii="黑体" w:eastAsia="黑体" w:hint="eastAsia"/>
          <w:bCs/>
          <w:color w:val="000000"/>
          <w:sz w:val="32"/>
          <w:szCs w:val="32"/>
          <w:u w:val="single"/>
        </w:rPr>
        <w:t xml:space="preserve">     </w:t>
      </w:r>
      <w:r>
        <w:rPr>
          <w:rFonts w:ascii="华文中宋" w:eastAsia="华文中宋" w:hAnsi="华文中宋" w:hint="eastAsia"/>
          <w:bCs/>
          <w:color w:val="000000"/>
          <w:spacing w:val="-10"/>
          <w:sz w:val="32"/>
          <w:szCs w:val="32"/>
          <w:u w:val="single"/>
        </w:rPr>
        <w:t xml:space="preserve">  </w:t>
      </w:r>
      <w:r>
        <w:rPr>
          <w:rFonts w:ascii="华文中宋" w:eastAsia="华文中宋" w:hint="eastAsia"/>
          <w:color w:val="000000"/>
          <w:sz w:val="32"/>
          <w:szCs w:val="32"/>
          <w:u w:val="single"/>
        </w:rPr>
        <w:t xml:space="preserve"> </w:t>
      </w:r>
      <w:r>
        <w:rPr>
          <w:rFonts w:ascii="华文中宋" w:eastAsia="华文中宋" w:hint="eastAsia"/>
          <w:b/>
          <w:color w:val="000000"/>
          <w:sz w:val="32"/>
          <w:u w:val="single"/>
        </w:rPr>
        <w:t xml:space="preserve">  </w:t>
      </w:r>
      <w:r>
        <w:rPr>
          <w:rFonts w:ascii="华文中宋" w:eastAsia="华文中宋" w:hAnsi="华文中宋" w:hint="eastAsia"/>
          <w:bCs/>
          <w:color w:val="000000"/>
          <w:spacing w:val="-10"/>
          <w:sz w:val="32"/>
          <w:szCs w:val="32"/>
          <w:u w:val="single"/>
        </w:rPr>
        <w:t xml:space="preserve"> </w:t>
      </w:r>
      <w:r>
        <w:rPr>
          <w:rFonts w:ascii="华文中宋" w:eastAsia="华文中宋" w:hint="eastAsia"/>
          <w:b/>
          <w:color w:val="000000"/>
          <w:sz w:val="32"/>
          <w:u w:val="single"/>
        </w:rPr>
        <w:t xml:space="preserve">                         </w:t>
      </w:r>
    </w:p>
    <w:p w:rsidR="00CE77C2" w:rsidRDefault="00CE77C2" w:rsidP="00CE77C2">
      <w:pPr>
        <w:spacing w:line="500" w:lineRule="exact"/>
        <w:rPr>
          <w:rFonts w:ascii="仿宋_GB2312" w:eastAsia="仿宋_GB2312"/>
          <w:color w:val="000000"/>
          <w:sz w:val="32"/>
          <w:u w:val="single"/>
        </w:rPr>
      </w:pPr>
      <w:r>
        <w:rPr>
          <w:rFonts w:ascii="仿宋_GB2312" w:eastAsia="仿宋_GB2312" w:hint="eastAsia"/>
          <w:color w:val="000000"/>
          <w:sz w:val="32"/>
          <w:u w:val="single"/>
        </w:rPr>
        <w:t>湖南女子学院办公室                     2017年11月21日印发</w:t>
      </w:r>
    </w:p>
    <w:p w:rsidR="00CE77C2" w:rsidRPr="00FE3EA5" w:rsidRDefault="00CE77C2" w:rsidP="00CE77C2">
      <w:pPr>
        <w:spacing w:line="500" w:lineRule="exact"/>
        <w:rPr>
          <w:rFonts w:ascii="仿宋_GB2312" w:eastAsia="仿宋_GB2312"/>
          <w:color w:val="000000"/>
          <w:sz w:val="32"/>
          <w:szCs w:val="28"/>
        </w:rPr>
        <w:sectPr w:rsidR="00CE77C2" w:rsidRPr="00FE3EA5" w:rsidSect="00543AB4">
          <w:pgSz w:w="11906" w:h="16838"/>
          <w:pgMar w:top="1440" w:right="1247" w:bottom="1440" w:left="1247" w:header="851" w:footer="992" w:gutter="0"/>
          <w:cols w:space="425"/>
          <w:docGrid w:type="lines" w:linePitch="312"/>
        </w:sectPr>
      </w:pPr>
      <w:r>
        <w:rPr>
          <w:rFonts w:ascii="仿宋_GB2312" w:eastAsia="仿宋_GB2312" w:hint="eastAsia"/>
          <w:color w:val="000000"/>
          <w:sz w:val="32"/>
        </w:rPr>
        <w:t xml:space="preserve">                                                （共印5份）</w:t>
      </w:r>
    </w:p>
    <w:p w:rsidR="00CE77C2" w:rsidRPr="00841DAD" w:rsidRDefault="00CE77C2" w:rsidP="00CE77C2">
      <w:pPr>
        <w:spacing w:line="500" w:lineRule="exact"/>
        <w:ind w:rightChars="200" w:right="420"/>
        <w:rPr>
          <w:rFonts w:eastAsia="仿宋_GB2312"/>
          <w:sz w:val="32"/>
          <w:szCs w:val="32"/>
        </w:rPr>
      </w:pPr>
      <w:r>
        <w:rPr>
          <w:rFonts w:eastAsia="仿宋_GB2312" w:hint="eastAsia"/>
          <w:sz w:val="32"/>
          <w:szCs w:val="32"/>
        </w:rPr>
        <w:lastRenderedPageBreak/>
        <w:t>附件：</w:t>
      </w:r>
    </w:p>
    <w:p w:rsidR="00CE77C2" w:rsidRPr="007B6C90" w:rsidRDefault="00CE77C2" w:rsidP="00CE77C2">
      <w:pPr>
        <w:spacing w:line="600" w:lineRule="exact"/>
        <w:jc w:val="center"/>
        <w:rPr>
          <w:rFonts w:ascii="华文中宋" w:eastAsia="华文中宋" w:hAnsi="华文中宋"/>
          <w:b/>
          <w:sz w:val="32"/>
          <w:szCs w:val="32"/>
        </w:rPr>
      </w:pPr>
      <w:r w:rsidRPr="007B6C90">
        <w:rPr>
          <w:rFonts w:ascii="华文中宋" w:eastAsia="华文中宋" w:hAnsi="华文中宋" w:hint="eastAsia"/>
          <w:b/>
          <w:sz w:val="44"/>
          <w:szCs w:val="44"/>
        </w:rPr>
        <w:t>湖南女子学院合同管理办法（</w:t>
      </w:r>
      <w:r>
        <w:rPr>
          <w:rFonts w:ascii="华文中宋" w:eastAsia="华文中宋" w:hAnsi="华文中宋" w:hint="eastAsia"/>
          <w:b/>
          <w:sz w:val="44"/>
          <w:szCs w:val="44"/>
        </w:rPr>
        <w:t>试行</w:t>
      </w:r>
      <w:r w:rsidRPr="007B6C90">
        <w:rPr>
          <w:rFonts w:ascii="华文中宋" w:eastAsia="华文中宋" w:hAnsi="华文中宋" w:hint="eastAsia"/>
          <w:b/>
          <w:sz w:val="44"/>
          <w:szCs w:val="44"/>
        </w:rPr>
        <w:t>）</w:t>
      </w:r>
    </w:p>
    <w:p w:rsidR="00CE77C2" w:rsidRPr="007B6C90" w:rsidRDefault="00CE77C2" w:rsidP="00CE77C2">
      <w:pPr>
        <w:spacing w:line="500" w:lineRule="exact"/>
        <w:jc w:val="center"/>
        <w:rPr>
          <w:rFonts w:ascii="华文中宋" w:eastAsia="华文中宋" w:hAnsi="华文中宋"/>
          <w:b/>
          <w:sz w:val="32"/>
          <w:szCs w:val="32"/>
        </w:rPr>
      </w:pPr>
    </w:p>
    <w:p w:rsidR="00CE77C2" w:rsidRPr="00E55404" w:rsidRDefault="00CE77C2" w:rsidP="00CE77C2">
      <w:pPr>
        <w:spacing w:line="500" w:lineRule="exact"/>
        <w:jc w:val="center"/>
        <w:rPr>
          <w:rFonts w:ascii="黑体" w:eastAsia="黑体"/>
          <w:b/>
          <w:sz w:val="32"/>
          <w:szCs w:val="32"/>
        </w:rPr>
      </w:pPr>
      <w:r w:rsidRPr="00D65C31">
        <w:rPr>
          <w:rFonts w:ascii="黑体" w:eastAsia="黑体" w:hint="eastAsia"/>
          <w:b/>
          <w:sz w:val="32"/>
          <w:szCs w:val="32"/>
        </w:rPr>
        <w:t>第一章</w:t>
      </w:r>
      <w:r>
        <w:rPr>
          <w:rFonts w:ascii="黑体" w:eastAsia="黑体" w:hint="eastAsia"/>
          <w:b/>
          <w:sz w:val="32"/>
          <w:szCs w:val="32"/>
        </w:rPr>
        <w:t xml:space="preserve">   </w:t>
      </w:r>
      <w:r w:rsidRPr="00E55404">
        <w:rPr>
          <w:rFonts w:ascii="黑体" w:eastAsia="黑体" w:hint="eastAsia"/>
          <w:b/>
          <w:sz w:val="32"/>
          <w:szCs w:val="32"/>
        </w:rPr>
        <w:t>总则</w:t>
      </w:r>
    </w:p>
    <w:p w:rsidR="00CE77C2" w:rsidRPr="00992778" w:rsidRDefault="00CE77C2" w:rsidP="00CE77C2">
      <w:pPr>
        <w:spacing w:line="500" w:lineRule="exact"/>
        <w:ind w:firstLineChars="196" w:firstLine="630"/>
        <w:rPr>
          <w:rFonts w:ascii="仿宋_GB2312" w:eastAsia="仿宋_GB2312"/>
          <w:sz w:val="32"/>
          <w:szCs w:val="32"/>
        </w:rPr>
      </w:pPr>
      <w:r w:rsidRPr="004B481C">
        <w:rPr>
          <w:rFonts w:ascii="仿宋_GB2312" w:eastAsia="仿宋_GB2312" w:hint="eastAsia"/>
          <w:b/>
          <w:sz w:val="32"/>
          <w:szCs w:val="32"/>
        </w:rPr>
        <w:t>第一条</w:t>
      </w:r>
      <w:r w:rsidRPr="00992778">
        <w:rPr>
          <w:rFonts w:ascii="仿宋_GB2312" w:eastAsia="仿宋_GB2312" w:hint="eastAsia"/>
          <w:sz w:val="32"/>
          <w:szCs w:val="32"/>
        </w:rPr>
        <w:t xml:space="preserve">  为规范学校合同管理，防范合同风险，维护学校合法权益，依据《中华人民共和国合同法》</w:t>
      </w:r>
      <w:r>
        <w:rPr>
          <w:rFonts w:ascii="仿宋_GB2312" w:eastAsia="仿宋_GB2312" w:hint="eastAsia"/>
          <w:sz w:val="32"/>
          <w:szCs w:val="32"/>
        </w:rPr>
        <w:t>及相关法律、法规</w:t>
      </w:r>
      <w:r w:rsidRPr="00992778">
        <w:rPr>
          <w:rFonts w:ascii="仿宋_GB2312" w:eastAsia="仿宋_GB2312" w:hint="eastAsia"/>
          <w:sz w:val="32"/>
          <w:szCs w:val="32"/>
        </w:rPr>
        <w:t>，结合学校实际，制定本</w:t>
      </w:r>
      <w:r>
        <w:rPr>
          <w:rFonts w:ascii="仿宋_GB2312" w:eastAsia="仿宋_GB2312" w:hint="eastAsia"/>
          <w:sz w:val="32"/>
          <w:szCs w:val="32"/>
        </w:rPr>
        <w:t>办法</w:t>
      </w:r>
      <w:r w:rsidRPr="00992778">
        <w:rPr>
          <w:rFonts w:ascii="仿宋_GB2312" w:eastAsia="仿宋_GB2312" w:hint="eastAsia"/>
          <w:sz w:val="32"/>
          <w:szCs w:val="32"/>
        </w:rPr>
        <w:t xml:space="preserve">。 </w:t>
      </w:r>
    </w:p>
    <w:p w:rsidR="00CE77C2" w:rsidRPr="00992778" w:rsidRDefault="00CE77C2" w:rsidP="00CE77C2">
      <w:pPr>
        <w:spacing w:line="500" w:lineRule="exact"/>
        <w:ind w:firstLineChars="200" w:firstLine="643"/>
        <w:rPr>
          <w:rFonts w:ascii="仿宋_GB2312" w:eastAsia="仿宋_GB2312"/>
          <w:sz w:val="32"/>
          <w:szCs w:val="32"/>
        </w:rPr>
      </w:pPr>
      <w:r w:rsidRPr="004B481C">
        <w:rPr>
          <w:rFonts w:ascii="仿宋_GB2312" w:eastAsia="仿宋_GB2312" w:hint="eastAsia"/>
          <w:b/>
          <w:sz w:val="32"/>
          <w:szCs w:val="32"/>
        </w:rPr>
        <w:t>第二条</w:t>
      </w:r>
      <w:r w:rsidRPr="00992778">
        <w:rPr>
          <w:rFonts w:ascii="仿宋_GB2312" w:eastAsia="仿宋_GB2312" w:hint="eastAsia"/>
          <w:sz w:val="32"/>
          <w:szCs w:val="32"/>
        </w:rPr>
        <w:t xml:space="preserve">  本办法所称合同是指湖南女子学院作为独立的民事主体在参与社会经济和民事活动中与其它平等主体的自然人、法人或其它组织之间为明确双方的权利义务关系所订立的书面协议。 </w:t>
      </w:r>
    </w:p>
    <w:p w:rsidR="00CE77C2" w:rsidRPr="00992778" w:rsidRDefault="00CE77C2" w:rsidP="00CE77C2">
      <w:pPr>
        <w:spacing w:line="500" w:lineRule="exact"/>
        <w:ind w:firstLineChars="200" w:firstLine="643"/>
        <w:rPr>
          <w:rFonts w:ascii="仿宋_GB2312" w:eastAsia="仿宋_GB2312"/>
          <w:sz w:val="32"/>
          <w:szCs w:val="32"/>
        </w:rPr>
      </w:pPr>
      <w:r w:rsidRPr="004B481C">
        <w:rPr>
          <w:rFonts w:ascii="仿宋_GB2312" w:eastAsia="仿宋_GB2312" w:hint="eastAsia"/>
          <w:b/>
          <w:sz w:val="32"/>
          <w:szCs w:val="32"/>
        </w:rPr>
        <w:t xml:space="preserve">第三条 </w:t>
      </w:r>
      <w:r w:rsidRPr="00992778">
        <w:rPr>
          <w:rFonts w:ascii="仿宋_GB2312" w:eastAsia="仿宋_GB2312" w:hint="eastAsia"/>
          <w:sz w:val="32"/>
          <w:szCs w:val="32"/>
        </w:rPr>
        <w:t xml:space="preserve"> 合同管理遵循防范风险和责权利相统一的原则。 </w:t>
      </w:r>
    </w:p>
    <w:p w:rsidR="00CE77C2" w:rsidRPr="00992778" w:rsidRDefault="00CE77C2" w:rsidP="00CE77C2">
      <w:pPr>
        <w:spacing w:line="500" w:lineRule="exact"/>
        <w:ind w:firstLineChars="200" w:firstLine="643"/>
        <w:rPr>
          <w:rFonts w:ascii="仿宋_GB2312" w:eastAsia="仿宋_GB2312"/>
          <w:sz w:val="32"/>
          <w:szCs w:val="32"/>
        </w:rPr>
      </w:pPr>
      <w:r w:rsidRPr="004B481C">
        <w:rPr>
          <w:rFonts w:ascii="仿宋_GB2312" w:eastAsia="仿宋_GB2312" w:hint="eastAsia"/>
          <w:b/>
          <w:sz w:val="32"/>
          <w:szCs w:val="32"/>
        </w:rPr>
        <w:t>第四条</w:t>
      </w:r>
      <w:r w:rsidRPr="00992778">
        <w:rPr>
          <w:rFonts w:ascii="仿宋_GB2312" w:eastAsia="仿宋_GB2312" w:hint="eastAsia"/>
          <w:sz w:val="32"/>
          <w:szCs w:val="32"/>
        </w:rPr>
        <w:t xml:space="preserve">  合同管理实行统一指导监督、分类管理、各负其责的制度。 </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第二章</w:t>
      </w:r>
      <w:r w:rsidRPr="00603A3F">
        <w:rPr>
          <w:rFonts w:eastAsia="黑体"/>
          <w:b/>
          <w:sz w:val="32"/>
          <w:szCs w:val="32"/>
        </w:rPr>
        <w:t xml:space="preserve">  </w:t>
      </w:r>
      <w:r w:rsidRPr="00603A3F">
        <w:rPr>
          <w:rFonts w:eastAsia="黑体"/>
          <w:b/>
          <w:sz w:val="32"/>
          <w:szCs w:val="32"/>
        </w:rPr>
        <w:t>合同的分级分类管理</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第五条</w:t>
      </w:r>
      <w:r>
        <w:rPr>
          <w:rFonts w:eastAsia="仿宋_GB2312" w:hint="eastAsia"/>
          <w:b/>
          <w:sz w:val="32"/>
          <w:szCs w:val="32"/>
        </w:rPr>
        <w:t xml:space="preserve"> </w:t>
      </w:r>
      <w:r w:rsidRPr="00603A3F">
        <w:rPr>
          <w:rFonts w:eastAsia="仿宋_GB2312"/>
          <w:sz w:val="32"/>
          <w:szCs w:val="32"/>
        </w:rPr>
        <w:t xml:space="preserve"> </w:t>
      </w:r>
      <w:r w:rsidRPr="00603A3F">
        <w:rPr>
          <w:rFonts w:eastAsia="仿宋_GB2312"/>
          <w:sz w:val="32"/>
          <w:szCs w:val="32"/>
        </w:rPr>
        <w:t>为方便有效管理合同，依据合同的性质和内容，学校将合同分为重大合同、重要合同、一般合同。</w:t>
      </w:r>
    </w:p>
    <w:p w:rsidR="00CE77C2" w:rsidRPr="005D5ECA" w:rsidRDefault="00CE77C2" w:rsidP="00CE77C2">
      <w:pPr>
        <w:spacing w:line="500" w:lineRule="exact"/>
        <w:ind w:firstLineChars="200" w:firstLine="640"/>
        <w:rPr>
          <w:rFonts w:eastAsia="仿宋_GB2312"/>
          <w:sz w:val="32"/>
          <w:szCs w:val="32"/>
        </w:rPr>
      </w:pPr>
      <w:r w:rsidRPr="005D5ECA">
        <w:rPr>
          <w:rFonts w:eastAsia="仿宋_GB2312"/>
          <w:sz w:val="32"/>
          <w:szCs w:val="32"/>
        </w:rPr>
        <w:t>（一）重大合同：合作办学合同</w:t>
      </w:r>
      <w:r w:rsidRPr="005D5ECA">
        <w:rPr>
          <w:rFonts w:eastAsia="仿宋_GB2312" w:hint="eastAsia"/>
          <w:sz w:val="32"/>
          <w:szCs w:val="32"/>
        </w:rPr>
        <w:t>；</w:t>
      </w:r>
      <w:r w:rsidRPr="005D5ECA">
        <w:rPr>
          <w:rFonts w:eastAsia="仿宋_GB2312"/>
          <w:sz w:val="32"/>
          <w:szCs w:val="32"/>
        </w:rPr>
        <w:t>以学校资产联合经营的合同</w:t>
      </w:r>
      <w:r w:rsidRPr="005D5ECA">
        <w:rPr>
          <w:rFonts w:eastAsia="仿宋_GB2312" w:hint="eastAsia"/>
          <w:sz w:val="32"/>
          <w:szCs w:val="32"/>
        </w:rPr>
        <w:t>；</w:t>
      </w:r>
      <w:r w:rsidRPr="005D5ECA">
        <w:rPr>
          <w:rFonts w:eastAsia="仿宋_GB2312"/>
          <w:sz w:val="32"/>
          <w:szCs w:val="32"/>
        </w:rPr>
        <w:t>学校无形资产</w:t>
      </w:r>
      <w:r w:rsidRPr="005D5ECA">
        <w:rPr>
          <w:rFonts w:eastAsia="仿宋_GB2312" w:hint="eastAsia"/>
          <w:sz w:val="32"/>
          <w:szCs w:val="32"/>
        </w:rPr>
        <w:t>转让</w:t>
      </w:r>
      <w:r w:rsidRPr="005D5ECA">
        <w:rPr>
          <w:rFonts w:eastAsia="仿宋_GB2312"/>
          <w:sz w:val="32"/>
          <w:szCs w:val="32"/>
        </w:rPr>
        <w:t>的合同</w:t>
      </w:r>
      <w:r w:rsidRPr="005D5ECA">
        <w:rPr>
          <w:rFonts w:eastAsia="仿宋_GB2312" w:hint="eastAsia"/>
          <w:sz w:val="32"/>
          <w:szCs w:val="32"/>
        </w:rPr>
        <w:t>；</w:t>
      </w:r>
      <w:r w:rsidRPr="005D5ECA">
        <w:rPr>
          <w:rFonts w:eastAsia="仿宋_GB2312"/>
          <w:sz w:val="32"/>
          <w:szCs w:val="32"/>
        </w:rPr>
        <w:t>涉外合同</w:t>
      </w:r>
      <w:r w:rsidRPr="005D5ECA">
        <w:rPr>
          <w:rFonts w:eastAsia="仿宋_GB2312" w:hint="eastAsia"/>
          <w:sz w:val="32"/>
          <w:szCs w:val="32"/>
        </w:rPr>
        <w:t>；</w:t>
      </w:r>
      <w:r w:rsidRPr="005D5ECA">
        <w:rPr>
          <w:rFonts w:eastAsia="仿宋_GB2312"/>
          <w:sz w:val="32"/>
          <w:szCs w:val="32"/>
        </w:rPr>
        <w:t>债权债务的清偿合同</w:t>
      </w:r>
      <w:r w:rsidRPr="005D5ECA">
        <w:rPr>
          <w:rFonts w:eastAsia="仿宋_GB2312" w:hint="eastAsia"/>
          <w:sz w:val="32"/>
          <w:szCs w:val="32"/>
        </w:rPr>
        <w:t>；</w:t>
      </w:r>
      <w:r w:rsidRPr="005D5ECA">
        <w:rPr>
          <w:rFonts w:eastAsia="仿宋_GB2312"/>
          <w:sz w:val="32"/>
          <w:szCs w:val="32"/>
        </w:rPr>
        <w:t>融资</w:t>
      </w:r>
      <w:r w:rsidRPr="005D5ECA">
        <w:rPr>
          <w:rFonts w:eastAsia="仿宋_GB2312" w:hint="eastAsia"/>
          <w:sz w:val="32"/>
          <w:szCs w:val="32"/>
        </w:rPr>
        <w:t>借款</w:t>
      </w:r>
      <w:r w:rsidRPr="005D5ECA">
        <w:rPr>
          <w:rFonts w:eastAsia="仿宋_GB2312"/>
          <w:sz w:val="32"/>
          <w:szCs w:val="32"/>
        </w:rPr>
        <w:t>合同</w:t>
      </w:r>
      <w:r w:rsidRPr="005D5ECA">
        <w:rPr>
          <w:rFonts w:eastAsia="仿宋_GB2312" w:hint="eastAsia"/>
          <w:sz w:val="32"/>
          <w:szCs w:val="32"/>
        </w:rPr>
        <w:t>；合同标的</w:t>
      </w:r>
      <w:r>
        <w:rPr>
          <w:rFonts w:eastAsia="仿宋_GB2312" w:hint="eastAsia"/>
          <w:sz w:val="32"/>
          <w:szCs w:val="32"/>
        </w:rPr>
        <w:t>金额</w:t>
      </w:r>
      <w:r w:rsidRPr="005D5ECA">
        <w:rPr>
          <w:rFonts w:eastAsia="仿宋_GB2312" w:hint="eastAsia"/>
          <w:sz w:val="32"/>
          <w:szCs w:val="32"/>
        </w:rPr>
        <w:t>在</w:t>
      </w:r>
      <w:r>
        <w:rPr>
          <w:rFonts w:eastAsia="仿宋_GB2312" w:hint="eastAsia"/>
          <w:sz w:val="32"/>
          <w:szCs w:val="32"/>
        </w:rPr>
        <w:t>人民币</w:t>
      </w:r>
      <w:r>
        <w:rPr>
          <w:rFonts w:eastAsia="仿宋_GB2312" w:hint="eastAsia"/>
          <w:sz w:val="32"/>
          <w:szCs w:val="32"/>
        </w:rPr>
        <w:t>5</w:t>
      </w:r>
      <w:r w:rsidRPr="005D5ECA">
        <w:rPr>
          <w:rFonts w:eastAsia="仿宋_GB2312" w:hint="eastAsia"/>
          <w:sz w:val="32"/>
          <w:szCs w:val="32"/>
        </w:rPr>
        <w:t>0</w:t>
      </w:r>
      <w:r w:rsidRPr="005D5ECA">
        <w:rPr>
          <w:rFonts w:eastAsia="仿宋_GB2312" w:hint="eastAsia"/>
          <w:sz w:val="32"/>
          <w:szCs w:val="32"/>
        </w:rPr>
        <w:t>万元及以上的合同；</w:t>
      </w:r>
      <w:r w:rsidRPr="005D5ECA">
        <w:rPr>
          <w:rFonts w:eastAsia="仿宋_GB2312"/>
          <w:sz w:val="32"/>
          <w:szCs w:val="32"/>
        </w:rPr>
        <w:t>事项重大抑或法律关系复杂的合同</w:t>
      </w:r>
      <w:r>
        <w:rPr>
          <w:rFonts w:eastAsia="仿宋_GB2312" w:hint="eastAsia"/>
          <w:sz w:val="32"/>
          <w:szCs w:val="32"/>
        </w:rPr>
        <w:t>；</w:t>
      </w:r>
      <w:r w:rsidRPr="005D5ECA">
        <w:rPr>
          <w:rFonts w:eastAsia="仿宋_GB2312" w:hint="eastAsia"/>
          <w:sz w:val="32"/>
          <w:szCs w:val="32"/>
        </w:rPr>
        <w:t>对学校发展可能产生重大影响的合同</w:t>
      </w:r>
      <w:r>
        <w:rPr>
          <w:rFonts w:eastAsia="仿宋_GB2312" w:hint="eastAsia"/>
          <w:sz w:val="32"/>
          <w:szCs w:val="32"/>
        </w:rPr>
        <w:t>。</w:t>
      </w:r>
    </w:p>
    <w:p w:rsidR="00CE77C2" w:rsidRPr="00603A3F" w:rsidRDefault="00CE77C2" w:rsidP="00CE77C2">
      <w:pPr>
        <w:spacing w:line="500" w:lineRule="exact"/>
        <w:ind w:firstLineChars="200" w:firstLine="640"/>
        <w:rPr>
          <w:rFonts w:eastAsia="仿宋_GB2312"/>
          <w:sz w:val="32"/>
          <w:szCs w:val="32"/>
        </w:rPr>
      </w:pPr>
      <w:r w:rsidRPr="005D5ECA">
        <w:rPr>
          <w:rFonts w:eastAsia="仿宋_GB2312"/>
          <w:sz w:val="32"/>
          <w:szCs w:val="32"/>
        </w:rPr>
        <w:t>（二）重要合同：</w:t>
      </w:r>
      <w:r w:rsidRPr="005D5ECA">
        <w:rPr>
          <w:rFonts w:eastAsia="仿宋_GB2312" w:hint="eastAsia"/>
          <w:sz w:val="32"/>
          <w:szCs w:val="32"/>
        </w:rPr>
        <w:t>合同</w:t>
      </w:r>
      <w:r w:rsidRPr="005D5ECA">
        <w:rPr>
          <w:rFonts w:eastAsia="仿宋_GB2312"/>
          <w:sz w:val="32"/>
          <w:szCs w:val="32"/>
        </w:rPr>
        <w:t>标的金额在人民币</w:t>
      </w:r>
      <w:r>
        <w:rPr>
          <w:rFonts w:eastAsia="仿宋_GB2312" w:hint="eastAsia"/>
          <w:sz w:val="32"/>
          <w:szCs w:val="32"/>
        </w:rPr>
        <w:t>5</w:t>
      </w:r>
      <w:r>
        <w:rPr>
          <w:rFonts w:eastAsia="仿宋_GB2312" w:hint="eastAsia"/>
          <w:sz w:val="32"/>
          <w:szCs w:val="32"/>
        </w:rPr>
        <w:t>万</w:t>
      </w:r>
      <w:r w:rsidRPr="005D5ECA">
        <w:rPr>
          <w:rFonts w:eastAsia="仿宋_GB2312"/>
          <w:sz w:val="32"/>
          <w:szCs w:val="32"/>
        </w:rPr>
        <w:t>元及以上</w:t>
      </w:r>
      <w:r w:rsidRPr="005D5ECA">
        <w:rPr>
          <w:rFonts w:eastAsia="仿宋_GB2312" w:hint="eastAsia"/>
          <w:sz w:val="32"/>
          <w:szCs w:val="32"/>
        </w:rPr>
        <w:t>，</w:t>
      </w:r>
      <w:r>
        <w:rPr>
          <w:rFonts w:eastAsia="仿宋_GB2312" w:hint="eastAsia"/>
          <w:sz w:val="32"/>
          <w:szCs w:val="32"/>
        </w:rPr>
        <w:t>50</w:t>
      </w:r>
      <w:r w:rsidRPr="005D5ECA">
        <w:rPr>
          <w:rFonts w:eastAsia="仿宋_GB2312" w:hint="eastAsia"/>
          <w:sz w:val="32"/>
          <w:szCs w:val="32"/>
        </w:rPr>
        <w:t>万</w:t>
      </w:r>
      <w:r>
        <w:rPr>
          <w:rFonts w:eastAsia="仿宋_GB2312" w:hint="eastAsia"/>
          <w:sz w:val="32"/>
          <w:szCs w:val="32"/>
        </w:rPr>
        <w:t>元</w:t>
      </w:r>
      <w:r w:rsidRPr="005D5ECA">
        <w:rPr>
          <w:rFonts w:eastAsia="仿宋_GB2312" w:hint="eastAsia"/>
          <w:sz w:val="32"/>
          <w:szCs w:val="32"/>
        </w:rPr>
        <w:t>以下的合同；招生、人员聘用等非经济类合同</w:t>
      </w:r>
      <w:r>
        <w:rPr>
          <w:rFonts w:eastAsia="仿宋_GB2312" w:hint="eastAsia"/>
          <w:sz w:val="32"/>
          <w:szCs w:val="32"/>
        </w:rPr>
        <w:t>；</w:t>
      </w:r>
      <w:r w:rsidRPr="005D5ECA">
        <w:rPr>
          <w:rFonts w:eastAsia="仿宋_GB2312" w:hint="eastAsia"/>
          <w:sz w:val="32"/>
          <w:szCs w:val="32"/>
        </w:rPr>
        <w:t>对学校发展可能产生较大影响的合同</w:t>
      </w:r>
      <w:r>
        <w:rPr>
          <w:rFonts w:eastAsia="仿宋_GB2312" w:hint="eastAsia"/>
          <w:sz w:val="32"/>
          <w:szCs w:val="32"/>
        </w:rPr>
        <w:t>。</w:t>
      </w:r>
    </w:p>
    <w:p w:rsidR="00CE77C2" w:rsidRPr="005D5ECA" w:rsidRDefault="00CE77C2" w:rsidP="00CE77C2">
      <w:pPr>
        <w:spacing w:line="500" w:lineRule="exact"/>
        <w:ind w:firstLineChars="200" w:firstLine="640"/>
        <w:rPr>
          <w:rFonts w:eastAsia="仿宋_GB2312"/>
          <w:sz w:val="32"/>
          <w:szCs w:val="32"/>
        </w:rPr>
      </w:pPr>
      <w:r w:rsidRPr="00603A3F">
        <w:rPr>
          <w:rFonts w:eastAsia="仿宋_GB2312"/>
          <w:sz w:val="32"/>
          <w:szCs w:val="32"/>
        </w:rPr>
        <w:t>（三）</w:t>
      </w:r>
      <w:r w:rsidRPr="005D5ECA">
        <w:rPr>
          <w:rFonts w:eastAsia="仿宋_GB2312"/>
          <w:sz w:val="32"/>
          <w:szCs w:val="32"/>
        </w:rPr>
        <w:t>一般合同：</w:t>
      </w:r>
      <w:r w:rsidRPr="005D5ECA">
        <w:rPr>
          <w:rFonts w:eastAsia="仿宋_GB2312" w:hint="eastAsia"/>
          <w:sz w:val="32"/>
          <w:szCs w:val="32"/>
        </w:rPr>
        <w:t>承办部门在职能范围内为从事正常业</w:t>
      </w:r>
      <w:r w:rsidRPr="005D5ECA">
        <w:rPr>
          <w:rFonts w:eastAsia="仿宋_GB2312" w:hint="eastAsia"/>
          <w:sz w:val="32"/>
          <w:szCs w:val="32"/>
        </w:rPr>
        <w:lastRenderedPageBreak/>
        <w:t>务所签订的</w:t>
      </w:r>
      <w:r w:rsidRPr="005D5ECA">
        <w:rPr>
          <w:rFonts w:eastAsia="仿宋_GB2312"/>
          <w:sz w:val="32"/>
          <w:szCs w:val="32"/>
        </w:rPr>
        <w:t>标的金额在人民币</w:t>
      </w:r>
      <w:r>
        <w:rPr>
          <w:rFonts w:eastAsia="仿宋_GB2312" w:hint="eastAsia"/>
          <w:sz w:val="32"/>
          <w:szCs w:val="32"/>
        </w:rPr>
        <w:t>5</w:t>
      </w:r>
      <w:r>
        <w:rPr>
          <w:rFonts w:eastAsia="仿宋_GB2312" w:hint="eastAsia"/>
          <w:sz w:val="32"/>
          <w:szCs w:val="32"/>
        </w:rPr>
        <w:t>万</w:t>
      </w:r>
      <w:r w:rsidRPr="005D5ECA">
        <w:rPr>
          <w:rFonts w:eastAsia="仿宋_GB2312"/>
          <w:sz w:val="32"/>
          <w:szCs w:val="32"/>
        </w:rPr>
        <w:t>元以下的合同</w:t>
      </w:r>
      <w:r w:rsidRPr="005D5ECA">
        <w:rPr>
          <w:rFonts w:eastAsia="仿宋_GB2312" w:hint="eastAsia"/>
          <w:sz w:val="32"/>
          <w:szCs w:val="32"/>
        </w:rPr>
        <w:t>；</w:t>
      </w:r>
      <w:r w:rsidRPr="005D5ECA">
        <w:rPr>
          <w:rFonts w:eastAsia="仿宋_GB2312"/>
          <w:sz w:val="32"/>
          <w:szCs w:val="32"/>
        </w:rPr>
        <w:t>没有标的金额约定的合同</w:t>
      </w:r>
      <w:r w:rsidRPr="005D5ECA">
        <w:rPr>
          <w:rFonts w:eastAsia="仿宋_GB2312" w:hint="eastAsia"/>
          <w:sz w:val="32"/>
          <w:szCs w:val="32"/>
        </w:rPr>
        <w:t>；</w:t>
      </w:r>
      <w:r w:rsidRPr="005D5ECA">
        <w:rPr>
          <w:rFonts w:eastAsia="仿宋_GB2312"/>
          <w:sz w:val="32"/>
          <w:szCs w:val="32"/>
        </w:rPr>
        <w:t>不涉及经济关系的合同</w:t>
      </w:r>
      <w:r>
        <w:rPr>
          <w:rFonts w:eastAsia="仿宋_GB2312" w:hint="eastAsia"/>
          <w:sz w:val="32"/>
          <w:szCs w:val="32"/>
        </w:rPr>
        <w:t>；对学校发展影响较小的合同。</w:t>
      </w:r>
    </w:p>
    <w:p w:rsidR="00CE77C2" w:rsidRDefault="00CE77C2" w:rsidP="00CE77C2">
      <w:pPr>
        <w:spacing w:line="500" w:lineRule="exact"/>
        <w:ind w:firstLineChars="200" w:firstLine="643"/>
        <w:rPr>
          <w:rFonts w:eastAsia="仿宋_GB2312"/>
          <w:sz w:val="32"/>
          <w:szCs w:val="32"/>
        </w:rPr>
      </w:pPr>
      <w:r w:rsidRPr="00603A3F">
        <w:rPr>
          <w:rFonts w:eastAsia="仿宋_GB2312"/>
          <w:b/>
          <w:sz w:val="32"/>
          <w:szCs w:val="32"/>
        </w:rPr>
        <w:t>第六条</w:t>
      </w:r>
      <w:r>
        <w:rPr>
          <w:rFonts w:eastAsia="仿宋_GB2312" w:hint="eastAsia"/>
          <w:b/>
          <w:sz w:val="32"/>
          <w:szCs w:val="32"/>
        </w:rPr>
        <w:t xml:space="preserve"> </w:t>
      </w:r>
      <w:r w:rsidRPr="00603A3F">
        <w:rPr>
          <w:rFonts w:eastAsia="仿宋_GB2312"/>
          <w:sz w:val="32"/>
          <w:szCs w:val="32"/>
        </w:rPr>
        <w:t xml:space="preserve"> </w:t>
      </w:r>
      <w:r>
        <w:rPr>
          <w:rFonts w:eastAsia="仿宋_GB2312" w:hint="eastAsia"/>
          <w:sz w:val="32"/>
          <w:szCs w:val="32"/>
        </w:rPr>
        <w:t>承办部门</w:t>
      </w:r>
      <w:r w:rsidRPr="00603A3F">
        <w:rPr>
          <w:rFonts w:eastAsia="仿宋_GB2312"/>
          <w:sz w:val="32"/>
          <w:szCs w:val="32"/>
        </w:rPr>
        <w:t>是合同订立、履行的第一责任单位，负责合同文本的起草、拟定、送审、报批及合同履行管理等工作，负责对上级相关政策规定的贯彻落实</w:t>
      </w:r>
      <w:r>
        <w:rPr>
          <w:rFonts w:eastAsia="仿宋_GB2312" w:hint="eastAsia"/>
          <w:sz w:val="32"/>
          <w:szCs w:val="32"/>
        </w:rPr>
        <w:t>，负责确定部门专人作为合同管理人员</w:t>
      </w:r>
      <w:r w:rsidRPr="00603A3F">
        <w:rPr>
          <w:rFonts w:eastAsia="仿宋_GB2312"/>
          <w:sz w:val="32"/>
          <w:szCs w:val="32"/>
        </w:rPr>
        <w:t>。</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第七条</w:t>
      </w:r>
      <w:r>
        <w:rPr>
          <w:rFonts w:eastAsia="仿宋_GB2312" w:hint="eastAsia"/>
          <w:b/>
          <w:sz w:val="32"/>
          <w:szCs w:val="32"/>
        </w:rPr>
        <w:t xml:space="preserve">  </w:t>
      </w:r>
      <w:r w:rsidRPr="00603A3F">
        <w:rPr>
          <w:rFonts w:eastAsia="仿宋_GB2312"/>
          <w:sz w:val="32"/>
          <w:szCs w:val="32"/>
        </w:rPr>
        <w:t>学校各职能部门根据其职责范围，分类管理相关合同，是合同的业务主管部门。</w:t>
      </w:r>
      <w:r>
        <w:rPr>
          <w:rFonts w:eastAsia="仿宋_GB2312" w:hint="eastAsia"/>
          <w:sz w:val="32"/>
          <w:szCs w:val="32"/>
        </w:rPr>
        <w:t>负责</w:t>
      </w:r>
      <w:r w:rsidRPr="00603A3F">
        <w:rPr>
          <w:rFonts w:eastAsia="仿宋_GB2312"/>
          <w:sz w:val="32"/>
          <w:szCs w:val="32"/>
        </w:rPr>
        <w:t>合同的前期指导、论证、内容的全面审查及履行过程的监督检查等</w:t>
      </w:r>
      <w:r>
        <w:rPr>
          <w:rFonts w:eastAsia="仿宋_GB2312" w:hint="eastAsia"/>
          <w:sz w:val="32"/>
          <w:szCs w:val="32"/>
        </w:rPr>
        <w:t>。</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第八条</w:t>
      </w:r>
      <w:r>
        <w:rPr>
          <w:rFonts w:eastAsia="仿宋_GB2312" w:hint="eastAsia"/>
          <w:b/>
          <w:sz w:val="32"/>
          <w:szCs w:val="32"/>
        </w:rPr>
        <w:t xml:space="preserve">  </w:t>
      </w:r>
      <w:r>
        <w:rPr>
          <w:rFonts w:eastAsia="仿宋_GB2312" w:hint="eastAsia"/>
          <w:sz w:val="32"/>
          <w:szCs w:val="32"/>
        </w:rPr>
        <w:t>院长</w:t>
      </w:r>
      <w:r w:rsidRPr="00603A3F">
        <w:rPr>
          <w:rFonts w:eastAsia="仿宋_GB2312"/>
          <w:sz w:val="32"/>
          <w:szCs w:val="32"/>
        </w:rPr>
        <w:t>办公室负责合同管理制度的制定完善</w:t>
      </w:r>
      <w:r>
        <w:rPr>
          <w:rFonts w:eastAsia="仿宋_GB2312" w:hint="eastAsia"/>
          <w:sz w:val="32"/>
          <w:szCs w:val="32"/>
        </w:rPr>
        <w:t>；负责</w:t>
      </w:r>
      <w:r w:rsidRPr="00603A3F">
        <w:rPr>
          <w:rFonts w:eastAsia="仿宋_GB2312"/>
          <w:sz w:val="32"/>
          <w:szCs w:val="32"/>
        </w:rPr>
        <w:t>学校合同的统一管理，包括合同专用章的管理、合同流程管理、合同登记备案、合同档案管理、法律顾问的聘请与联络等，以及与合同管理相关的协调工作。</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第九条</w:t>
      </w:r>
      <w:r>
        <w:rPr>
          <w:rFonts w:eastAsia="仿宋_GB2312" w:hint="eastAsia"/>
          <w:b/>
          <w:sz w:val="32"/>
          <w:szCs w:val="32"/>
        </w:rPr>
        <w:t xml:space="preserve">  </w:t>
      </w:r>
      <w:r w:rsidRPr="00603A3F">
        <w:rPr>
          <w:rFonts w:eastAsia="仿宋_GB2312"/>
          <w:sz w:val="32"/>
          <w:szCs w:val="32"/>
        </w:rPr>
        <w:t>学校聘请法律顾问，协助合同的起草、修改、审查，参与重大合同谈判，参与合同纠纷的调解、仲裁、诉讼活动。</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第十条</w:t>
      </w:r>
      <w:r>
        <w:rPr>
          <w:rFonts w:eastAsia="仿宋_GB2312" w:hint="eastAsia"/>
          <w:b/>
          <w:sz w:val="32"/>
          <w:szCs w:val="32"/>
        </w:rPr>
        <w:t xml:space="preserve"> </w:t>
      </w:r>
      <w:r w:rsidRPr="00603A3F">
        <w:rPr>
          <w:rFonts w:eastAsia="仿宋_GB2312"/>
          <w:sz w:val="32"/>
          <w:szCs w:val="32"/>
        </w:rPr>
        <w:t xml:space="preserve"> </w:t>
      </w:r>
      <w:r w:rsidRPr="00603A3F">
        <w:rPr>
          <w:rFonts w:eastAsia="仿宋_GB2312"/>
          <w:sz w:val="32"/>
          <w:szCs w:val="32"/>
        </w:rPr>
        <w:t>规范合同格式，合同原则上应采用国家或行业标准的合同文本</w:t>
      </w:r>
      <w:r>
        <w:rPr>
          <w:rFonts w:eastAsia="仿宋_GB2312" w:hint="eastAsia"/>
          <w:sz w:val="32"/>
          <w:szCs w:val="32"/>
        </w:rPr>
        <w:t>，</w:t>
      </w:r>
      <w:r w:rsidRPr="00603A3F">
        <w:rPr>
          <w:rFonts w:eastAsia="仿宋_GB2312"/>
          <w:sz w:val="32"/>
          <w:szCs w:val="32"/>
        </w:rPr>
        <w:t>没有标准合同文本的，各业务主管部门应分类制定标准合同文本，并经法律顾问审定，报</w:t>
      </w:r>
      <w:r>
        <w:rPr>
          <w:rFonts w:eastAsia="仿宋_GB2312" w:hint="eastAsia"/>
          <w:sz w:val="32"/>
          <w:szCs w:val="32"/>
        </w:rPr>
        <w:t>院</w:t>
      </w:r>
      <w:r>
        <w:rPr>
          <w:rFonts w:eastAsia="仿宋_GB2312"/>
          <w:sz w:val="32"/>
          <w:szCs w:val="32"/>
        </w:rPr>
        <w:t>长办公室</w:t>
      </w:r>
      <w:r w:rsidRPr="00603A3F">
        <w:rPr>
          <w:rFonts w:eastAsia="仿宋_GB2312"/>
          <w:sz w:val="32"/>
          <w:szCs w:val="32"/>
        </w:rPr>
        <w:t>备案</w:t>
      </w:r>
      <w:r>
        <w:rPr>
          <w:rFonts w:eastAsia="仿宋_GB2312" w:hint="eastAsia"/>
          <w:sz w:val="32"/>
          <w:szCs w:val="32"/>
        </w:rPr>
        <w:t>。</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第三章</w:t>
      </w:r>
      <w:r w:rsidRPr="00603A3F">
        <w:rPr>
          <w:rFonts w:eastAsia="黑体"/>
          <w:b/>
          <w:sz w:val="32"/>
          <w:szCs w:val="32"/>
        </w:rPr>
        <w:t xml:space="preserve">  </w:t>
      </w:r>
      <w:r w:rsidRPr="00603A3F">
        <w:rPr>
          <w:rFonts w:eastAsia="黑体"/>
          <w:b/>
          <w:sz w:val="32"/>
          <w:szCs w:val="32"/>
        </w:rPr>
        <w:t>合同的立项与起草</w:t>
      </w:r>
    </w:p>
    <w:p w:rsidR="00CE77C2" w:rsidRPr="00F92847" w:rsidRDefault="00CE77C2" w:rsidP="00CE77C2">
      <w:pPr>
        <w:spacing w:line="500" w:lineRule="exact"/>
        <w:ind w:firstLineChars="200" w:firstLine="643"/>
        <w:rPr>
          <w:rFonts w:eastAsia="仿宋_GB2312"/>
          <w:sz w:val="32"/>
          <w:szCs w:val="32"/>
        </w:rPr>
      </w:pPr>
      <w:r w:rsidRPr="00F92847">
        <w:rPr>
          <w:rFonts w:eastAsia="仿宋_GB2312"/>
          <w:b/>
          <w:sz w:val="32"/>
          <w:szCs w:val="32"/>
        </w:rPr>
        <w:t>第十</w:t>
      </w:r>
      <w:r w:rsidRPr="00F92847">
        <w:rPr>
          <w:rFonts w:eastAsia="仿宋_GB2312" w:hint="eastAsia"/>
          <w:b/>
          <w:sz w:val="32"/>
          <w:szCs w:val="32"/>
        </w:rPr>
        <w:t>一</w:t>
      </w:r>
      <w:r w:rsidRPr="00F92847">
        <w:rPr>
          <w:rFonts w:eastAsia="仿宋_GB2312"/>
          <w:b/>
          <w:sz w:val="32"/>
          <w:szCs w:val="32"/>
        </w:rPr>
        <w:t>条</w:t>
      </w:r>
      <w:r w:rsidRPr="00F92847">
        <w:rPr>
          <w:rFonts w:eastAsia="仿宋_GB2312"/>
          <w:sz w:val="32"/>
          <w:szCs w:val="32"/>
        </w:rPr>
        <w:t xml:space="preserve"> </w:t>
      </w:r>
      <w:r w:rsidRPr="00F92847">
        <w:rPr>
          <w:rFonts w:eastAsia="仿宋_GB2312" w:hint="eastAsia"/>
          <w:sz w:val="32"/>
          <w:szCs w:val="32"/>
        </w:rPr>
        <w:t xml:space="preserve"> </w:t>
      </w:r>
      <w:r w:rsidRPr="00F92847">
        <w:rPr>
          <w:rFonts w:eastAsia="仿宋_GB2312"/>
          <w:sz w:val="32"/>
          <w:szCs w:val="32"/>
        </w:rPr>
        <w:t>凡列入年度预算或不涉及资金使用的项目，可直接进行合同立项。凡未列入年度预算的项目，须在落实资金来源、或按规定程序批准后方可立项。</w:t>
      </w:r>
    </w:p>
    <w:p w:rsidR="00CE77C2" w:rsidRPr="00F92847" w:rsidRDefault="00CE77C2" w:rsidP="00CE77C2">
      <w:pPr>
        <w:spacing w:line="500" w:lineRule="exact"/>
        <w:ind w:firstLineChars="200" w:firstLine="643"/>
        <w:rPr>
          <w:rFonts w:eastAsia="仿宋_GB2312"/>
          <w:sz w:val="32"/>
          <w:szCs w:val="32"/>
        </w:rPr>
      </w:pPr>
      <w:r w:rsidRPr="00F92847">
        <w:rPr>
          <w:rFonts w:eastAsia="仿宋_GB2312"/>
          <w:b/>
          <w:sz w:val="32"/>
          <w:szCs w:val="32"/>
        </w:rPr>
        <w:t>第十</w:t>
      </w:r>
      <w:r w:rsidRPr="00F92847">
        <w:rPr>
          <w:rFonts w:eastAsia="仿宋_GB2312" w:hint="eastAsia"/>
          <w:b/>
          <w:sz w:val="32"/>
          <w:szCs w:val="32"/>
        </w:rPr>
        <w:t>二</w:t>
      </w:r>
      <w:r w:rsidRPr="00F92847">
        <w:rPr>
          <w:rFonts w:eastAsia="仿宋_GB2312"/>
          <w:b/>
          <w:sz w:val="32"/>
          <w:szCs w:val="32"/>
        </w:rPr>
        <w:t>条</w:t>
      </w:r>
      <w:r w:rsidRPr="00F92847">
        <w:rPr>
          <w:rFonts w:eastAsia="仿宋_GB2312" w:hint="eastAsia"/>
          <w:sz w:val="32"/>
          <w:szCs w:val="32"/>
        </w:rPr>
        <w:t xml:space="preserve">  </w:t>
      </w:r>
      <w:r w:rsidRPr="00F92847">
        <w:rPr>
          <w:rFonts w:eastAsia="仿宋_GB2312" w:hint="eastAsia"/>
          <w:sz w:val="32"/>
          <w:szCs w:val="32"/>
        </w:rPr>
        <w:t>凡以学校名义对外发生权利义务关系的事项，达到人民币</w:t>
      </w:r>
      <w:r w:rsidRPr="00F92847">
        <w:rPr>
          <w:rFonts w:eastAsia="仿宋_GB2312" w:hint="eastAsia"/>
          <w:sz w:val="32"/>
          <w:szCs w:val="32"/>
        </w:rPr>
        <w:t>2</w:t>
      </w:r>
      <w:r w:rsidRPr="00F92847">
        <w:rPr>
          <w:rFonts w:eastAsia="仿宋_GB2312" w:hint="eastAsia"/>
          <w:sz w:val="32"/>
          <w:szCs w:val="32"/>
        </w:rPr>
        <w:t>万元（含</w:t>
      </w:r>
      <w:r w:rsidRPr="00F92847">
        <w:rPr>
          <w:rFonts w:eastAsia="仿宋_GB2312" w:hint="eastAsia"/>
          <w:sz w:val="32"/>
          <w:szCs w:val="32"/>
        </w:rPr>
        <w:t>2</w:t>
      </w:r>
      <w:r w:rsidRPr="00F92847">
        <w:rPr>
          <w:rFonts w:eastAsia="仿宋_GB2312" w:hint="eastAsia"/>
          <w:sz w:val="32"/>
          <w:szCs w:val="32"/>
        </w:rPr>
        <w:t>万元）以上都应当订立书面合</w:t>
      </w:r>
      <w:r w:rsidRPr="00F92847">
        <w:rPr>
          <w:rFonts w:eastAsia="仿宋_GB2312" w:hint="eastAsia"/>
          <w:sz w:val="32"/>
          <w:szCs w:val="32"/>
        </w:rPr>
        <w:lastRenderedPageBreak/>
        <w:t>同。严禁拆分合同金额规避合同管理的行为。</w:t>
      </w:r>
    </w:p>
    <w:p w:rsidR="00CE77C2" w:rsidRPr="00F92847" w:rsidRDefault="00CE77C2" w:rsidP="00CE77C2">
      <w:pPr>
        <w:spacing w:line="500" w:lineRule="exact"/>
        <w:ind w:firstLineChars="200" w:firstLine="640"/>
        <w:rPr>
          <w:rFonts w:eastAsia="仿宋_GB2312"/>
          <w:sz w:val="32"/>
          <w:szCs w:val="32"/>
        </w:rPr>
      </w:pPr>
      <w:r w:rsidRPr="00F92847">
        <w:rPr>
          <w:rFonts w:eastAsia="仿宋_GB2312" w:hint="eastAsia"/>
          <w:sz w:val="32"/>
          <w:szCs w:val="32"/>
        </w:rPr>
        <w:t>除学校明确要求签订书面合同的事项之外，对于单件单价小、可及时结清的和同类分批购置的物资设备以及小型维修维护等不满人民币</w:t>
      </w:r>
      <w:r w:rsidRPr="00F92847">
        <w:rPr>
          <w:rFonts w:eastAsia="仿宋_GB2312" w:hint="eastAsia"/>
          <w:sz w:val="32"/>
          <w:szCs w:val="32"/>
        </w:rPr>
        <w:t>2</w:t>
      </w:r>
      <w:r w:rsidRPr="00F92847">
        <w:rPr>
          <w:rFonts w:eastAsia="仿宋_GB2312" w:hint="eastAsia"/>
          <w:sz w:val="32"/>
          <w:szCs w:val="32"/>
        </w:rPr>
        <w:t>万元的经济事项，可以不签订合同（租车、公房出租合同除外）。</w:t>
      </w:r>
    </w:p>
    <w:p w:rsidR="00CE77C2" w:rsidRPr="00F92847" w:rsidRDefault="00CE77C2" w:rsidP="00CE77C2">
      <w:pPr>
        <w:spacing w:line="500" w:lineRule="exact"/>
        <w:ind w:firstLineChars="200" w:firstLine="640"/>
        <w:rPr>
          <w:rFonts w:eastAsia="仿宋_GB2312"/>
          <w:sz w:val="32"/>
          <w:szCs w:val="32"/>
        </w:rPr>
      </w:pPr>
      <w:r w:rsidRPr="00F92847">
        <w:rPr>
          <w:rFonts w:eastAsia="仿宋_GB2312" w:hint="eastAsia"/>
          <w:sz w:val="32"/>
          <w:szCs w:val="32"/>
        </w:rPr>
        <w:t>对于人民币</w:t>
      </w:r>
      <w:r w:rsidRPr="00F92847">
        <w:rPr>
          <w:rFonts w:eastAsia="仿宋_GB2312" w:hint="eastAsia"/>
          <w:sz w:val="32"/>
          <w:szCs w:val="32"/>
        </w:rPr>
        <w:t>5</w:t>
      </w:r>
      <w:r w:rsidRPr="00F92847">
        <w:rPr>
          <w:rFonts w:eastAsia="仿宋_GB2312" w:hint="eastAsia"/>
          <w:sz w:val="32"/>
          <w:szCs w:val="32"/>
        </w:rPr>
        <w:t>万元以下的经济合同，须经承办部门召开部门会议集体研究，并在审签单上注明研究时间及研究结论。</w:t>
      </w:r>
    </w:p>
    <w:p w:rsidR="00CE77C2" w:rsidRPr="00F92847" w:rsidRDefault="00CE77C2" w:rsidP="00CE77C2">
      <w:pPr>
        <w:spacing w:line="500" w:lineRule="exact"/>
        <w:ind w:firstLineChars="200" w:firstLine="643"/>
        <w:rPr>
          <w:rFonts w:eastAsia="仿宋_GB2312"/>
          <w:sz w:val="32"/>
          <w:szCs w:val="32"/>
        </w:rPr>
      </w:pPr>
      <w:r w:rsidRPr="00F92847">
        <w:rPr>
          <w:rFonts w:eastAsia="仿宋_GB2312"/>
          <w:b/>
          <w:sz w:val="32"/>
          <w:szCs w:val="32"/>
        </w:rPr>
        <w:t>第十</w:t>
      </w:r>
      <w:r w:rsidRPr="00F92847">
        <w:rPr>
          <w:rFonts w:eastAsia="仿宋_GB2312" w:hint="eastAsia"/>
          <w:b/>
          <w:sz w:val="32"/>
          <w:szCs w:val="32"/>
        </w:rPr>
        <w:t>三</w:t>
      </w:r>
      <w:r w:rsidRPr="00F92847">
        <w:rPr>
          <w:rFonts w:eastAsia="仿宋_GB2312"/>
          <w:b/>
          <w:sz w:val="32"/>
          <w:szCs w:val="32"/>
        </w:rPr>
        <w:t>条</w:t>
      </w:r>
      <w:r w:rsidRPr="00F92847">
        <w:rPr>
          <w:rFonts w:eastAsia="仿宋_GB2312" w:hint="eastAsia"/>
          <w:sz w:val="32"/>
          <w:szCs w:val="32"/>
        </w:rPr>
        <w:t xml:space="preserve">  </w:t>
      </w:r>
      <w:r w:rsidRPr="00F92847">
        <w:rPr>
          <w:rFonts w:eastAsia="仿宋_GB2312" w:hint="eastAsia"/>
          <w:sz w:val="32"/>
          <w:szCs w:val="32"/>
        </w:rPr>
        <w:t>承办</w:t>
      </w:r>
      <w:r w:rsidRPr="00F92847">
        <w:rPr>
          <w:rFonts w:eastAsia="仿宋_GB2312"/>
          <w:sz w:val="32"/>
          <w:szCs w:val="32"/>
        </w:rPr>
        <w:t>部门及相关单位（部门）须从维护学校权益出发，根据《合同法》及相关规定，在对合同当事人的主体资格、经营范围、履约能力、资信情况、委托代理权限进行调查、对合作事项的可行性与合法性进行必要论证后，按照学校统一标准合同文本和学校相关制度要求开展合同文本起草工作。合同的基本要素应齐全，条款应明确、具体。</w:t>
      </w:r>
    </w:p>
    <w:p w:rsidR="00CE77C2" w:rsidRPr="00F92847" w:rsidRDefault="00CE77C2" w:rsidP="00CE77C2">
      <w:pPr>
        <w:spacing w:line="500" w:lineRule="exact"/>
        <w:rPr>
          <w:rFonts w:eastAsia="仿宋_GB2312"/>
          <w:sz w:val="32"/>
          <w:szCs w:val="32"/>
        </w:rPr>
      </w:pPr>
      <w:r w:rsidRPr="00F92847">
        <w:rPr>
          <w:rFonts w:eastAsia="仿宋_GB2312"/>
          <w:sz w:val="32"/>
          <w:szCs w:val="32"/>
        </w:rPr>
        <w:t>合同的主要内容应包括：当事人姓名（名称）和住所，合同标的、数量、质量、价款、酬金及结算方式，双方的权利义务，合同对方各种承诺及优惠条件，审计约定及费用支付办法，履约期限、地点和方式，违约责任，解决争议的方法等。</w:t>
      </w:r>
    </w:p>
    <w:p w:rsidR="00CE77C2" w:rsidRPr="00F92847" w:rsidRDefault="00CE77C2" w:rsidP="00CE77C2">
      <w:pPr>
        <w:spacing w:line="500" w:lineRule="exact"/>
        <w:ind w:firstLineChars="200" w:firstLine="643"/>
        <w:rPr>
          <w:rFonts w:eastAsia="仿宋_GB2312"/>
          <w:sz w:val="32"/>
          <w:szCs w:val="32"/>
        </w:rPr>
      </w:pPr>
      <w:r w:rsidRPr="00F92847">
        <w:rPr>
          <w:rFonts w:eastAsia="仿宋_GB2312"/>
          <w:b/>
          <w:sz w:val="32"/>
          <w:szCs w:val="32"/>
        </w:rPr>
        <w:t>第十</w:t>
      </w:r>
      <w:r w:rsidRPr="00F92847">
        <w:rPr>
          <w:rFonts w:eastAsia="仿宋_GB2312" w:hint="eastAsia"/>
          <w:b/>
          <w:sz w:val="32"/>
          <w:szCs w:val="32"/>
        </w:rPr>
        <w:t>四</w:t>
      </w:r>
      <w:r w:rsidRPr="00F92847">
        <w:rPr>
          <w:rFonts w:eastAsia="仿宋_GB2312"/>
          <w:b/>
          <w:sz w:val="32"/>
          <w:szCs w:val="32"/>
        </w:rPr>
        <w:t>条</w:t>
      </w:r>
      <w:r w:rsidRPr="00F92847">
        <w:rPr>
          <w:rFonts w:eastAsia="仿宋_GB2312"/>
          <w:sz w:val="32"/>
          <w:szCs w:val="32"/>
        </w:rPr>
        <w:t xml:space="preserve"> </w:t>
      </w:r>
      <w:r w:rsidRPr="00F92847">
        <w:rPr>
          <w:rFonts w:eastAsia="仿宋_GB2312" w:hint="eastAsia"/>
          <w:sz w:val="32"/>
          <w:szCs w:val="32"/>
        </w:rPr>
        <w:t xml:space="preserve"> </w:t>
      </w:r>
      <w:r w:rsidRPr="00F92847">
        <w:rPr>
          <w:rFonts w:eastAsia="仿宋_GB2312"/>
          <w:sz w:val="32"/>
          <w:szCs w:val="32"/>
        </w:rPr>
        <w:t>起草合同文本前需要进行谈判的，</w:t>
      </w:r>
      <w:r w:rsidRPr="00F92847">
        <w:rPr>
          <w:rFonts w:eastAsia="仿宋_GB2312" w:hint="eastAsia"/>
          <w:sz w:val="32"/>
          <w:szCs w:val="32"/>
        </w:rPr>
        <w:t>承办</w:t>
      </w:r>
      <w:r w:rsidRPr="00F92847">
        <w:rPr>
          <w:rFonts w:eastAsia="仿宋_GB2312"/>
          <w:sz w:val="32"/>
          <w:szCs w:val="32"/>
        </w:rPr>
        <w:t>部门应</w:t>
      </w:r>
      <w:r w:rsidRPr="00F92847">
        <w:rPr>
          <w:rFonts w:eastAsia="仿宋_GB2312" w:hint="eastAsia"/>
          <w:sz w:val="32"/>
          <w:szCs w:val="32"/>
        </w:rPr>
        <w:t>将谈判相关事宜向</w:t>
      </w:r>
      <w:r w:rsidRPr="00F92847">
        <w:rPr>
          <w:rFonts w:eastAsia="仿宋_GB2312"/>
          <w:sz w:val="32"/>
          <w:szCs w:val="32"/>
        </w:rPr>
        <w:t>分管</w:t>
      </w:r>
      <w:r w:rsidRPr="00F92847">
        <w:rPr>
          <w:rFonts w:eastAsia="仿宋_GB2312" w:hint="eastAsia"/>
          <w:sz w:val="32"/>
          <w:szCs w:val="32"/>
        </w:rPr>
        <w:t>院</w:t>
      </w:r>
      <w:r w:rsidRPr="00F92847">
        <w:rPr>
          <w:rFonts w:eastAsia="仿宋_GB2312"/>
          <w:sz w:val="32"/>
          <w:szCs w:val="32"/>
        </w:rPr>
        <w:t>领导汇报；对于影响重大、专业技术或法律关系复杂的合同，业务主管部门应当组织法律、技术、财务等专业人员参与谈判，必要时可聘请外部专家参与相关工作。协商或谈判过程中的重要事项和参与谈判人员的主要意见，应当予以记录并妥善保存。</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第四章</w:t>
      </w:r>
      <w:r w:rsidRPr="00603A3F">
        <w:rPr>
          <w:rFonts w:eastAsia="黑体"/>
          <w:b/>
          <w:sz w:val="32"/>
          <w:szCs w:val="32"/>
        </w:rPr>
        <w:t xml:space="preserve">  </w:t>
      </w:r>
      <w:r w:rsidRPr="00603A3F">
        <w:rPr>
          <w:rFonts w:eastAsia="黑体"/>
          <w:b/>
          <w:sz w:val="32"/>
          <w:szCs w:val="32"/>
        </w:rPr>
        <w:t>合同的审查与订立</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第十</w:t>
      </w:r>
      <w:r>
        <w:rPr>
          <w:rFonts w:eastAsia="仿宋_GB2312" w:hint="eastAsia"/>
          <w:b/>
          <w:sz w:val="32"/>
          <w:szCs w:val="32"/>
        </w:rPr>
        <w:t>五</w:t>
      </w:r>
      <w:r w:rsidRPr="00603A3F">
        <w:rPr>
          <w:rFonts w:eastAsia="仿宋_GB2312"/>
          <w:b/>
          <w:sz w:val="32"/>
          <w:szCs w:val="32"/>
        </w:rPr>
        <w:t>条</w:t>
      </w:r>
      <w:r>
        <w:rPr>
          <w:rFonts w:eastAsia="仿宋_GB2312" w:hint="eastAsia"/>
          <w:b/>
          <w:sz w:val="32"/>
          <w:szCs w:val="32"/>
        </w:rPr>
        <w:t xml:space="preserve"> </w:t>
      </w:r>
      <w:r w:rsidRPr="00603A3F">
        <w:rPr>
          <w:rFonts w:eastAsia="仿宋_GB2312"/>
          <w:sz w:val="32"/>
          <w:szCs w:val="32"/>
        </w:rPr>
        <w:t xml:space="preserve"> </w:t>
      </w:r>
      <w:r w:rsidRPr="00603A3F">
        <w:rPr>
          <w:rFonts w:eastAsia="仿宋_GB2312"/>
          <w:sz w:val="32"/>
          <w:szCs w:val="32"/>
        </w:rPr>
        <w:t>严禁未经批准擅自以湖南</w:t>
      </w:r>
      <w:r>
        <w:rPr>
          <w:rFonts w:eastAsia="仿宋_GB2312" w:hint="eastAsia"/>
          <w:sz w:val="32"/>
          <w:szCs w:val="32"/>
        </w:rPr>
        <w:t>女子</w:t>
      </w:r>
      <w:r w:rsidRPr="00603A3F">
        <w:rPr>
          <w:rFonts w:eastAsia="仿宋_GB2312"/>
          <w:sz w:val="32"/>
          <w:szCs w:val="32"/>
        </w:rPr>
        <w:t>学院或学校所属单位名义对外签订合同，严禁违规签订担保、投资和借贷合同。</w:t>
      </w:r>
    </w:p>
    <w:p w:rsidR="00CE77C2" w:rsidRDefault="00CE77C2" w:rsidP="00CE77C2">
      <w:pPr>
        <w:spacing w:line="500" w:lineRule="exact"/>
        <w:ind w:firstLineChars="200" w:firstLine="643"/>
        <w:rPr>
          <w:rFonts w:ascii="仿宋_GB2312" w:eastAsia="仿宋_GB2312"/>
          <w:sz w:val="32"/>
          <w:szCs w:val="32"/>
        </w:rPr>
      </w:pPr>
      <w:r w:rsidRPr="00603A3F">
        <w:rPr>
          <w:rFonts w:eastAsia="仿宋_GB2312"/>
          <w:b/>
          <w:sz w:val="32"/>
          <w:szCs w:val="32"/>
        </w:rPr>
        <w:lastRenderedPageBreak/>
        <w:t>第十</w:t>
      </w:r>
      <w:r>
        <w:rPr>
          <w:rFonts w:eastAsia="仿宋_GB2312" w:hint="eastAsia"/>
          <w:b/>
          <w:sz w:val="32"/>
          <w:szCs w:val="32"/>
        </w:rPr>
        <w:t>六</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承办</w:t>
      </w:r>
      <w:r w:rsidRPr="0076189F">
        <w:rPr>
          <w:rFonts w:eastAsia="仿宋_GB2312"/>
          <w:sz w:val="32"/>
          <w:szCs w:val="32"/>
        </w:rPr>
        <w:t>部门完成合同文本起草后</w:t>
      </w:r>
      <w:r w:rsidRPr="0076189F">
        <w:rPr>
          <w:rFonts w:eastAsia="仿宋_GB2312"/>
          <w:sz w:val="32"/>
          <w:szCs w:val="32"/>
        </w:rPr>
        <w:t>,</w:t>
      </w:r>
      <w:r w:rsidRPr="0076189F">
        <w:rPr>
          <w:rFonts w:eastAsia="仿宋_GB2312"/>
          <w:sz w:val="32"/>
          <w:szCs w:val="32"/>
        </w:rPr>
        <w:t>应</w:t>
      </w:r>
      <w:r w:rsidRPr="0076189F">
        <w:rPr>
          <w:rFonts w:eastAsia="仿宋_GB2312" w:hint="eastAsia"/>
          <w:sz w:val="32"/>
          <w:szCs w:val="32"/>
        </w:rPr>
        <w:t>按照要求进入</w:t>
      </w:r>
      <w:r w:rsidRPr="0076189F">
        <w:rPr>
          <w:rFonts w:eastAsia="仿宋_GB2312"/>
          <w:sz w:val="32"/>
          <w:szCs w:val="32"/>
        </w:rPr>
        <w:t>审查程序。</w:t>
      </w:r>
      <w:r w:rsidRPr="0076189F">
        <w:rPr>
          <w:rFonts w:ascii="仿宋_GB2312" w:eastAsia="仿宋_GB2312" w:hint="eastAsia"/>
          <w:sz w:val="32"/>
          <w:szCs w:val="32"/>
        </w:rPr>
        <w:t>招标采购合同的审签按照《湖南女子学院招标采购合同管理办法》中相关要求进行。非招标采购合同按照本管理办法中的《合同</w:t>
      </w:r>
      <w:r>
        <w:rPr>
          <w:rFonts w:ascii="仿宋_GB2312" w:eastAsia="仿宋_GB2312" w:hint="eastAsia"/>
          <w:sz w:val="32"/>
          <w:szCs w:val="32"/>
        </w:rPr>
        <w:t>（非招标采购）</w:t>
      </w:r>
      <w:r w:rsidRPr="0076189F">
        <w:rPr>
          <w:rFonts w:ascii="仿宋_GB2312" w:eastAsia="仿宋_GB2312" w:hint="eastAsia"/>
          <w:sz w:val="32"/>
          <w:szCs w:val="32"/>
        </w:rPr>
        <w:t>审签单》</w:t>
      </w:r>
      <w:r>
        <w:rPr>
          <w:rFonts w:ascii="仿宋_GB2312" w:eastAsia="仿宋_GB2312" w:hint="eastAsia"/>
          <w:sz w:val="32"/>
          <w:szCs w:val="32"/>
        </w:rPr>
        <w:t>（附表1）要求</w:t>
      </w:r>
      <w:r w:rsidRPr="0076189F">
        <w:rPr>
          <w:rFonts w:eastAsia="仿宋_GB2312"/>
          <w:sz w:val="32"/>
          <w:szCs w:val="32"/>
        </w:rPr>
        <w:t>通过相应的审查程序。</w:t>
      </w:r>
      <w:r w:rsidRPr="00603A3F">
        <w:rPr>
          <w:rFonts w:eastAsia="仿宋_GB2312"/>
          <w:sz w:val="32"/>
          <w:szCs w:val="32"/>
        </w:rPr>
        <w:t>对</w:t>
      </w:r>
      <w:r>
        <w:rPr>
          <w:rFonts w:ascii="仿宋_GB2312" w:eastAsia="仿宋_GB2312" w:hint="eastAsia"/>
          <w:sz w:val="32"/>
          <w:szCs w:val="32"/>
        </w:rPr>
        <w:t>标准格式合同、</w:t>
      </w:r>
      <w:r w:rsidRPr="00603A3F">
        <w:rPr>
          <w:rFonts w:eastAsia="仿宋_GB2312"/>
          <w:sz w:val="32"/>
          <w:szCs w:val="32"/>
        </w:rPr>
        <w:t>使用已经备案的格式文本</w:t>
      </w:r>
      <w:r>
        <w:rPr>
          <w:rFonts w:ascii="仿宋_GB2312" w:eastAsia="仿宋_GB2312" w:hint="eastAsia"/>
          <w:color w:val="000000"/>
          <w:sz w:val="32"/>
          <w:szCs w:val="32"/>
        </w:rPr>
        <w:t>且</w:t>
      </w:r>
      <w:r>
        <w:rPr>
          <w:rFonts w:ascii="仿宋_GB2312" w:eastAsia="仿宋_GB2312" w:hint="eastAsia"/>
          <w:sz w:val="32"/>
          <w:szCs w:val="32"/>
        </w:rPr>
        <w:t>内容</w:t>
      </w:r>
      <w:r w:rsidRPr="00603A3F">
        <w:rPr>
          <w:rFonts w:eastAsia="仿宋_GB2312"/>
          <w:sz w:val="32"/>
          <w:szCs w:val="32"/>
        </w:rPr>
        <w:t>未发生关键性变化的合同</w:t>
      </w:r>
      <w:r>
        <w:rPr>
          <w:rFonts w:eastAsia="仿宋_GB2312" w:hint="eastAsia"/>
          <w:sz w:val="32"/>
          <w:szCs w:val="32"/>
        </w:rPr>
        <w:t>，</w:t>
      </w:r>
      <w:r>
        <w:rPr>
          <w:rFonts w:ascii="仿宋_GB2312" w:eastAsia="仿宋_GB2312" w:hint="eastAsia"/>
          <w:sz w:val="32"/>
          <w:szCs w:val="32"/>
        </w:rPr>
        <w:t>由承办部门提出认定意见按相关程序审批，可不经法律顾问审查。</w:t>
      </w:r>
      <w:r w:rsidRPr="00603A3F">
        <w:rPr>
          <w:rFonts w:eastAsia="仿宋_GB2312"/>
          <w:sz w:val="32"/>
          <w:szCs w:val="32"/>
        </w:rPr>
        <w:t>对于涉及相关部门业务的合同，需经相关部门会审</w:t>
      </w:r>
      <w:r>
        <w:rPr>
          <w:rFonts w:eastAsia="仿宋_GB2312" w:hint="eastAsia"/>
          <w:sz w:val="32"/>
          <w:szCs w:val="32"/>
        </w:rPr>
        <w:t>。</w:t>
      </w:r>
    </w:p>
    <w:p w:rsidR="00CE77C2" w:rsidRPr="00432347" w:rsidRDefault="00CE77C2" w:rsidP="00CE77C2">
      <w:pPr>
        <w:spacing w:line="500" w:lineRule="exact"/>
        <w:ind w:firstLineChars="200" w:firstLine="640"/>
        <w:rPr>
          <w:rFonts w:ascii="仿宋_GB2312" w:eastAsia="仿宋_GB2312"/>
          <w:color w:val="000000"/>
          <w:sz w:val="32"/>
          <w:szCs w:val="32"/>
        </w:rPr>
      </w:pPr>
      <w:r w:rsidRPr="00432347">
        <w:rPr>
          <w:rFonts w:ascii="仿宋_GB2312" w:eastAsia="仿宋_GB2312" w:hint="eastAsia"/>
          <w:color w:val="000000"/>
          <w:sz w:val="32"/>
          <w:szCs w:val="32"/>
        </w:rPr>
        <w:t>对于重大合同，业务管理部门可会同承办部门召开由有关部门及专家参加的合同审查会，进行会商审查；对于重要合同和一般合同，也可根据需要召开合同审查会或征求有关专家意见。</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第十</w:t>
      </w:r>
      <w:r>
        <w:rPr>
          <w:rFonts w:eastAsia="仿宋_GB2312" w:hint="eastAsia"/>
          <w:b/>
          <w:sz w:val="32"/>
          <w:szCs w:val="32"/>
        </w:rPr>
        <w:t>七</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sidRPr="00603A3F">
        <w:rPr>
          <w:rFonts w:eastAsia="仿宋_GB2312"/>
          <w:sz w:val="32"/>
          <w:szCs w:val="32"/>
        </w:rPr>
        <w:t>有关审查部门要分工协作，各负其责，共同为维护学校利益把好关。审查部门（人员）主要职责：</w:t>
      </w:r>
      <w:r w:rsidRPr="00603A3F">
        <w:rPr>
          <w:rFonts w:eastAsia="仿宋_GB2312"/>
          <w:sz w:val="32"/>
          <w:szCs w:val="32"/>
        </w:rPr>
        <w:t xml:space="preserve"> </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（一）</w:t>
      </w:r>
      <w:r>
        <w:rPr>
          <w:rFonts w:eastAsia="仿宋_GB2312" w:hint="eastAsia"/>
          <w:sz w:val="32"/>
          <w:szCs w:val="32"/>
        </w:rPr>
        <w:t>业务主管</w:t>
      </w:r>
      <w:r w:rsidRPr="00603A3F">
        <w:rPr>
          <w:rFonts w:eastAsia="仿宋_GB2312"/>
          <w:sz w:val="32"/>
          <w:szCs w:val="32"/>
        </w:rPr>
        <w:t>部门。主要负责审查与本部门业务相关的合同内容、条款</w:t>
      </w:r>
      <w:r>
        <w:rPr>
          <w:rFonts w:eastAsia="仿宋_GB2312" w:hint="eastAsia"/>
          <w:sz w:val="32"/>
          <w:szCs w:val="32"/>
        </w:rPr>
        <w:t>、</w:t>
      </w:r>
      <w:r w:rsidRPr="00603A3F">
        <w:rPr>
          <w:rFonts w:eastAsia="仿宋_GB2312"/>
          <w:sz w:val="32"/>
          <w:szCs w:val="32"/>
        </w:rPr>
        <w:t>可行性</w:t>
      </w:r>
      <w:r>
        <w:rPr>
          <w:rFonts w:eastAsia="仿宋_GB2312" w:hint="eastAsia"/>
          <w:sz w:val="32"/>
          <w:szCs w:val="32"/>
        </w:rPr>
        <w:t>、经济性、合同的业务风险以及合同对方当事人的资信</w:t>
      </w:r>
      <w:r>
        <w:rPr>
          <w:rFonts w:eastAsia="仿宋_GB2312"/>
          <w:sz w:val="32"/>
          <w:szCs w:val="32"/>
        </w:rPr>
        <w:t>等</w:t>
      </w:r>
      <w:r>
        <w:rPr>
          <w:rFonts w:eastAsia="仿宋_GB2312" w:hint="eastAsia"/>
          <w:sz w:val="32"/>
          <w:szCs w:val="32"/>
        </w:rPr>
        <w:t>。</w:t>
      </w:r>
    </w:p>
    <w:p w:rsidR="00CE77C2" w:rsidRPr="00432347" w:rsidRDefault="00CE77C2" w:rsidP="00CE77C2">
      <w:pPr>
        <w:spacing w:line="500" w:lineRule="exact"/>
        <w:ind w:firstLineChars="200" w:firstLine="640"/>
        <w:rPr>
          <w:rFonts w:eastAsia="仿宋_GB2312"/>
          <w:color w:val="000000"/>
          <w:sz w:val="32"/>
          <w:szCs w:val="32"/>
        </w:rPr>
      </w:pPr>
      <w:r w:rsidRPr="00603A3F">
        <w:rPr>
          <w:rFonts w:eastAsia="仿宋_GB2312"/>
          <w:sz w:val="32"/>
          <w:szCs w:val="32"/>
        </w:rPr>
        <w:t>（二）招标与采购管理中心。主要审查合同是否符合招标与采购管理规定，合同内容是否与招标</w:t>
      </w:r>
      <w:r>
        <w:rPr>
          <w:rFonts w:eastAsia="仿宋_GB2312" w:hint="eastAsia"/>
          <w:sz w:val="32"/>
          <w:szCs w:val="32"/>
        </w:rPr>
        <w:t>采购</w:t>
      </w:r>
      <w:r w:rsidRPr="00603A3F">
        <w:rPr>
          <w:rFonts w:eastAsia="仿宋_GB2312"/>
          <w:sz w:val="32"/>
          <w:szCs w:val="32"/>
        </w:rPr>
        <w:t>文件相吻合，合同标的金额是否与招标</w:t>
      </w:r>
      <w:r>
        <w:rPr>
          <w:rFonts w:eastAsia="仿宋_GB2312" w:hint="eastAsia"/>
          <w:sz w:val="32"/>
          <w:szCs w:val="32"/>
        </w:rPr>
        <w:t>采购</w:t>
      </w:r>
      <w:r w:rsidRPr="00603A3F">
        <w:rPr>
          <w:rFonts w:eastAsia="仿宋_GB2312"/>
          <w:sz w:val="32"/>
          <w:szCs w:val="32"/>
        </w:rPr>
        <w:t>确定的金额一致。</w:t>
      </w:r>
      <w:r>
        <w:rPr>
          <w:rFonts w:eastAsia="仿宋_GB2312" w:hint="eastAsia"/>
          <w:sz w:val="32"/>
          <w:szCs w:val="32"/>
        </w:rPr>
        <w:t>对于标的金额人民币</w:t>
      </w:r>
      <w:r>
        <w:rPr>
          <w:rFonts w:eastAsia="仿宋_GB2312" w:hint="eastAsia"/>
          <w:sz w:val="32"/>
          <w:szCs w:val="32"/>
        </w:rPr>
        <w:t>5</w:t>
      </w:r>
      <w:r>
        <w:rPr>
          <w:rFonts w:eastAsia="仿宋_GB2312" w:hint="eastAsia"/>
          <w:sz w:val="32"/>
          <w:szCs w:val="32"/>
        </w:rPr>
        <w:t>万</w:t>
      </w:r>
      <w:proofErr w:type="gramStart"/>
      <w:r>
        <w:rPr>
          <w:rFonts w:eastAsia="仿宋_GB2312" w:hint="eastAsia"/>
          <w:sz w:val="32"/>
          <w:szCs w:val="32"/>
        </w:rPr>
        <w:t>以上但</w:t>
      </w:r>
      <w:proofErr w:type="gramEnd"/>
      <w:r>
        <w:rPr>
          <w:rFonts w:eastAsia="仿宋_GB2312" w:hint="eastAsia"/>
          <w:sz w:val="32"/>
          <w:szCs w:val="32"/>
        </w:rPr>
        <w:t>为定点购买服务以及议标等特殊合</w:t>
      </w:r>
      <w:r w:rsidRPr="004B481C">
        <w:rPr>
          <w:rFonts w:eastAsia="仿宋_GB2312" w:hint="eastAsia"/>
          <w:sz w:val="32"/>
          <w:szCs w:val="32"/>
        </w:rPr>
        <w:t>同，</w:t>
      </w:r>
      <w:r w:rsidRPr="00432347">
        <w:rPr>
          <w:rFonts w:eastAsia="仿宋_GB2312" w:hint="eastAsia"/>
          <w:color w:val="000000"/>
          <w:sz w:val="32"/>
          <w:szCs w:val="32"/>
        </w:rPr>
        <w:t>由承办部门写明原因，</w:t>
      </w:r>
      <w:r w:rsidRPr="00432347">
        <w:rPr>
          <w:rFonts w:eastAsia="仿宋_GB2312"/>
          <w:color w:val="000000"/>
          <w:sz w:val="32"/>
          <w:szCs w:val="32"/>
        </w:rPr>
        <w:t>招标与采购管理中心</w:t>
      </w:r>
      <w:r w:rsidRPr="00432347">
        <w:rPr>
          <w:rFonts w:eastAsia="仿宋_GB2312" w:hint="eastAsia"/>
          <w:color w:val="000000"/>
          <w:sz w:val="32"/>
          <w:szCs w:val="32"/>
        </w:rPr>
        <w:t>予以核实确认。</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（三）财务处。审查合同条款是否符合学校有关财经政策和财务管理规定，合同款项支付是否有经费来源保障，资金结算及付款方式是否合理等。</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（四）审计处。根据内部审计规范审查合同标的</w:t>
      </w:r>
      <w:r>
        <w:rPr>
          <w:rFonts w:eastAsia="仿宋_GB2312" w:hint="eastAsia"/>
          <w:sz w:val="32"/>
          <w:szCs w:val="32"/>
        </w:rPr>
        <w:t>金</w:t>
      </w:r>
      <w:r w:rsidRPr="00603A3F">
        <w:rPr>
          <w:rFonts w:eastAsia="仿宋_GB2312"/>
          <w:sz w:val="32"/>
          <w:szCs w:val="32"/>
        </w:rPr>
        <w:t>额的合法合理性和需要办理结算审计的相关条款。</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lastRenderedPageBreak/>
        <w:t>（五）法律顾问。对合同内容和条款的合法性进行全面审查，对履行合同的法律风险进行评估，做出通过审查、建议修改或不予通过的明确结论</w:t>
      </w:r>
      <w:r>
        <w:rPr>
          <w:rFonts w:eastAsia="仿宋_GB2312" w:hint="eastAsia"/>
          <w:sz w:val="32"/>
          <w:szCs w:val="32"/>
        </w:rPr>
        <w:t>，</w:t>
      </w:r>
      <w:r w:rsidRPr="00992778">
        <w:rPr>
          <w:rFonts w:ascii="仿宋_GB2312" w:eastAsia="仿宋_GB2312" w:hint="eastAsia"/>
          <w:sz w:val="32"/>
          <w:szCs w:val="32"/>
        </w:rPr>
        <w:t>并签署意见。</w:t>
      </w:r>
      <w:r w:rsidRPr="00603A3F">
        <w:rPr>
          <w:rFonts w:eastAsia="仿宋_GB2312"/>
          <w:sz w:val="32"/>
          <w:szCs w:val="32"/>
        </w:rPr>
        <w:t>必要时出具法律意见书。</w:t>
      </w:r>
      <w:r>
        <w:rPr>
          <w:rFonts w:ascii="仿宋_GB2312" w:eastAsia="仿宋_GB2312" w:hint="eastAsia"/>
          <w:sz w:val="32"/>
          <w:szCs w:val="32"/>
        </w:rPr>
        <w:t>院</w:t>
      </w:r>
      <w:r w:rsidRPr="009751BC">
        <w:rPr>
          <w:rFonts w:ascii="仿宋_GB2312" w:eastAsia="仿宋_GB2312" w:hint="eastAsia"/>
          <w:sz w:val="32"/>
          <w:szCs w:val="32"/>
        </w:rPr>
        <w:t>长办公室</w:t>
      </w:r>
      <w:r>
        <w:rPr>
          <w:rFonts w:ascii="仿宋_GB2312" w:eastAsia="仿宋_GB2312" w:hint="eastAsia"/>
          <w:sz w:val="32"/>
          <w:szCs w:val="32"/>
        </w:rPr>
        <w:t>负责将法律顾问的审查意见向承办部门反馈。由承办部门与律师沟通，至当事双方无异议。</w:t>
      </w:r>
    </w:p>
    <w:p w:rsidR="00CE77C2" w:rsidRPr="00944836" w:rsidRDefault="00CE77C2" w:rsidP="00CE77C2">
      <w:pPr>
        <w:spacing w:line="500" w:lineRule="exact"/>
        <w:ind w:firstLineChars="200" w:firstLine="640"/>
        <w:rPr>
          <w:rFonts w:ascii="仿宋_GB2312" w:eastAsia="仿宋_GB2312"/>
          <w:sz w:val="32"/>
          <w:szCs w:val="32"/>
        </w:rPr>
      </w:pPr>
      <w:r w:rsidRPr="00603A3F">
        <w:rPr>
          <w:rFonts w:eastAsia="仿宋_GB2312"/>
          <w:sz w:val="32"/>
          <w:szCs w:val="32"/>
        </w:rPr>
        <w:t>（六）学</w:t>
      </w:r>
      <w:r>
        <w:rPr>
          <w:rFonts w:eastAsia="仿宋_GB2312" w:hint="eastAsia"/>
          <w:sz w:val="32"/>
          <w:szCs w:val="32"/>
        </w:rPr>
        <w:t>院</w:t>
      </w:r>
      <w:r w:rsidRPr="00603A3F">
        <w:rPr>
          <w:rFonts w:eastAsia="仿宋_GB2312"/>
          <w:sz w:val="32"/>
          <w:szCs w:val="32"/>
        </w:rPr>
        <w:t>领导。对经有关审查部门审查后的合同签署意见</w:t>
      </w:r>
      <w:r>
        <w:rPr>
          <w:rFonts w:eastAsia="仿宋_GB2312" w:hint="eastAsia"/>
          <w:sz w:val="32"/>
          <w:szCs w:val="32"/>
        </w:rPr>
        <w:t>。</w:t>
      </w:r>
      <w:r w:rsidRPr="00603A3F">
        <w:rPr>
          <w:rFonts w:eastAsia="仿宋_GB2312"/>
          <w:sz w:val="32"/>
          <w:szCs w:val="32"/>
        </w:rPr>
        <w:t>存在不确定事项或有争议的合同应提交学校相关会议研究后审定。</w:t>
      </w:r>
    </w:p>
    <w:p w:rsidR="00CE77C2" w:rsidRDefault="00CE77C2" w:rsidP="00CE77C2">
      <w:pPr>
        <w:spacing w:line="500" w:lineRule="exact"/>
        <w:ind w:firstLineChars="200" w:firstLine="643"/>
        <w:rPr>
          <w:rFonts w:eastAsia="仿宋_GB2312"/>
          <w:sz w:val="32"/>
          <w:szCs w:val="32"/>
        </w:rPr>
      </w:pPr>
      <w:r w:rsidRPr="00603A3F">
        <w:rPr>
          <w:rFonts w:eastAsia="仿宋_GB2312"/>
          <w:b/>
          <w:sz w:val="32"/>
          <w:szCs w:val="32"/>
        </w:rPr>
        <w:t>第十</w:t>
      </w:r>
      <w:r>
        <w:rPr>
          <w:rFonts w:eastAsia="仿宋_GB2312" w:hint="eastAsia"/>
          <w:b/>
          <w:sz w:val="32"/>
          <w:szCs w:val="32"/>
        </w:rPr>
        <w:t>八</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承办</w:t>
      </w:r>
      <w:r w:rsidRPr="00603A3F">
        <w:rPr>
          <w:rFonts w:eastAsia="仿宋_GB2312"/>
          <w:sz w:val="32"/>
          <w:szCs w:val="32"/>
        </w:rPr>
        <w:t>部门报送合同进行审核时，应指定本部门经办人员具体负责，不得由其他单位</w:t>
      </w:r>
      <w:r w:rsidRPr="00603A3F">
        <w:rPr>
          <w:rFonts w:eastAsia="仿宋_GB2312"/>
          <w:sz w:val="32"/>
          <w:szCs w:val="32"/>
        </w:rPr>
        <w:t xml:space="preserve"> </w:t>
      </w:r>
      <w:r w:rsidRPr="00603A3F">
        <w:rPr>
          <w:rFonts w:eastAsia="仿宋_GB2312"/>
          <w:sz w:val="32"/>
          <w:szCs w:val="32"/>
        </w:rPr>
        <w:t>（部门）人员代办。审核及会签部门原则上在收到审</w:t>
      </w:r>
      <w:r>
        <w:rPr>
          <w:rFonts w:eastAsia="仿宋_GB2312" w:hint="eastAsia"/>
          <w:sz w:val="32"/>
          <w:szCs w:val="32"/>
        </w:rPr>
        <w:t>签单</w:t>
      </w:r>
      <w:r w:rsidRPr="00603A3F">
        <w:rPr>
          <w:rFonts w:eastAsia="仿宋_GB2312"/>
          <w:sz w:val="32"/>
          <w:szCs w:val="32"/>
        </w:rPr>
        <w:t>及合同文本等相关资料后的</w:t>
      </w:r>
      <w:r>
        <w:rPr>
          <w:rFonts w:eastAsia="仿宋_GB2312" w:hint="eastAsia"/>
          <w:sz w:val="32"/>
          <w:szCs w:val="32"/>
        </w:rPr>
        <w:t>3</w:t>
      </w:r>
      <w:r w:rsidRPr="00603A3F">
        <w:rPr>
          <w:rFonts w:eastAsia="仿宋_GB2312"/>
          <w:sz w:val="32"/>
          <w:szCs w:val="32"/>
        </w:rPr>
        <w:t>个工作日内将意见反馈给</w:t>
      </w:r>
      <w:r>
        <w:rPr>
          <w:rFonts w:eastAsia="仿宋_GB2312" w:hint="eastAsia"/>
          <w:sz w:val="32"/>
          <w:szCs w:val="32"/>
        </w:rPr>
        <w:t>承办</w:t>
      </w:r>
      <w:r w:rsidRPr="00603A3F">
        <w:rPr>
          <w:rFonts w:eastAsia="仿宋_GB2312"/>
          <w:sz w:val="32"/>
          <w:szCs w:val="32"/>
        </w:rPr>
        <w:t>部门完成审核会签。</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w:t>
      </w:r>
      <w:r>
        <w:rPr>
          <w:rFonts w:eastAsia="仿宋_GB2312" w:hint="eastAsia"/>
          <w:b/>
          <w:sz w:val="32"/>
          <w:szCs w:val="32"/>
        </w:rPr>
        <w:t>十九</w:t>
      </w:r>
      <w:r w:rsidRPr="00603A3F">
        <w:rPr>
          <w:rFonts w:eastAsia="仿宋_GB2312"/>
          <w:b/>
          <w:sz w:val="32"/>
          <w:szCs w:val="32"/>
        </w:rPr>
        <w:t>条</w:t>
      </w:r>
      <w:r>
        <w:rPr>
          <w:rFonts w:eastAsia="仿宋_GB2312" w:hint="eastAsia"/>
          <w:b/>
          <w:sz w:val="32"/>
          <w:szCs w:val="32"/>
        </w:rPr>
        <w:t xml:space="preserve">  </w:t>
      </w:r>
      <w:r w:rsidRPr="00603A3F">
        <w:rPr>
          <w:rFonts w:eastAsia="仿宋_GB2312"/>
          <w:sz w:val="32"/>
          <w:szCs w:val="32"/>
        </w:rPr>
        <w:t>根据合同类别不同，合同批准与签约的权限如下：</w:t>
      </w:r>
    </w:p>
    <w:p w:rsidR="00CE77C2" w:rsidRDefault="00CE77C2" w:rsidP="00CE77C2">
      <w:pPr>
        <w:spacing w:line="500" w:lineRule="exact"/>
        <w:ind w:firstLineChars="200" w:firstLine="640"/>
        <w:rPr>
          <w:rFonts w:eastAsia="仿宋_GB2312"/>
          <w:color w:val="FF0000"/>
          <w:sz w:val="32"/>
          <w:szCs w:val="32"/>
        </w:rPr>
      </w:pPr>
      <w:r w:rsidRPr="00603A3F">
        <w:rPr>
          <w:rFonts w:eastAsia="仿宋_GB2312"/>
          <w:sz w:val="32"/>
          <w:szCs w:val="32"/>
        </w:rPr>
        <w:t>（一）重大合同一般由</w:t>
      </w:r>
      <w:r>
        <w:rPr>
          <w:rFonts w:eastAsia="仿宋_GB2312" w:hint="eastAsia"/>
          <w:sz w:val="32"/>
          <w:szCs w:val="32"/>
        </w:rPr>
        <w:t>院</w:t>
      </w:r>
      <w:r w:rsidRPr="00603A3F">
        <w:rPr>
          <w:rFonts w:eastAsia="仿宋_GB2312"/>
          <w:sz w:val="32"/>
          <w:szCs w:val="32"/>
        </w:rPr>
        <w:t>长签署</w:t>
      </w:r>
      <w:r w:rsidRPr="00286CEE">
        <w:rPr>
          <w:rFonts w:eastAsia="仿宋_GB2312"/>
          <w:color w:val="000000"/>
          <w:sz w:val="32"/>
          <w:szCs w:val="32"/>
        </w:rPr>
        <w:t>。</w:t>
      </w:r>
      <w:r w:rsidRPr="00286CEE">
        <w:rPr>
          <w:rFonts w:eastAsia="仿宋_GB2312" w:hint="eastAsia"/>
          <w:color w:val="000000"/>
          <w:sz w:val="32"/>
          <w:szCs w:val="32"/>
        </w:rPr>
        <w:t>对于</w:t>
      </w:r>
      <w:r w:rsidRPr="00286CEE">
        <w:rPr>
          <w:rFonts w:eastAsia="仿宋_GB2312"/>
          <w:color w:val="000000"/>
          <w:sz w:val="32"/>
          <w:szCs w:val="32"/>
        </w:rPr>
        <w:t>涉及</w:t>
      </w:r>
      <w:r w:rsidRPr="00286CEE">
        <w:rPr>
          <w:rFonts w:eastAsia="仿宋_GB2312"/>
          <w:color w:val="000000"/>
          <w:sz w:val="32"/>
          <w:szCs w:val="32"/>
        </w:rPr>
        <w:t>“</w:t>
      </w:r>
      <w:r w:rsidRPr="00286CEE">
        <w:rPr>
          <w:rFonts w:eastAsia="仿宋_GB2312"/>
          <w:color w:val="000000"/>
          <w:sz w:val="32"/>
          <w:szCs w:val="32"/>
        </w:rPr>
        <w:t>三重一大</w:t>
      </w:r>
      <w:r w:rsidRPr="00286CEE">
        <w:rPr>
          <w:rFonts w:eastAsia="仿宋_GB2312"/>
          <w:color w:val="000000"/>
          <w:sz w:val="32"/>
          <w:szCs w:val="32"/>
        </w:rPr>
        <w:t>”</w:t>
      </w:r>
      <w:r w:rsidRPr="00286CEE">
        <w:rPr>
          <w:rFonts w:eastAsia="仿宋_GB2312"/>
          <w:color w:val="000000"/>
          <w:sz w:val="32"/>
          <w:szCs w:val="32"/>
        </w:rPr>
        <w:t>中重大经费使用签订的合同，</w:t>
      </w:r>
      <w:r w:rsidRPr="00286CEE">
        <w:rPr>
          <w:rFonts w:eastAsia="仿宋_GB2312" w:hint="eastAsia"/>
          <w:color w:val="000000"/>
          <w:sz w:val="32"/>
          <w:szCs w:val="32"/>
        </w:rPr>
        <w:t>须报党委批准。</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（二）重要合同</w:t>
      </w:r>
      <w:r>
        <w:rPr>
          <w:rFonts w:eastAsia="仿宋_GB2312" w:hint="eastAsia"/>
          <w:sz w:val="32"/>
          <w:szCs w:val="32"/>
        </w:rPr>
        <w:t>经过必要的审查审批程序后，由院长授权业务</w:t>
      </w:r>
      <w:r w:rsidRPr="00603A3F">
        <w:rPr>
          <w:rFonts w:eastAsia="仿宋_GB2312"/>
          <w:sz w:val="32"/>
          <w:szCs w:val="32"/>
        </w:rPr>
        <w:t>分管</w:t>
      </w:r>
      <w:r>
        <w:rPr>
          <w:rFonts w:eastAsia="仿宋_GB2312" w:hint="eastAsia"/>
          <w:sz w:val="32"/>
          <w:szCs w:val="32"/>
        </w:rPr>
        <w:t>院</w:t>
      </w:r>
      <w:r w:rsidRPr="00603A3F">
        <w:rPr>
          <w:rFonts w:eastAsia="仿宋_GB2312"/>
          <w:sz w:val="32"/>
          <w:szCs w:val="32"/>
        </w:rPr>
        <w:t>领导</w:t>
      </w:r>
      <w:r>
        <w:rPr>
          <w:rFonts w:eastAsia="仿宋_GB2312" w:hint="eastAsia"/>
          <w:sz w:val="32"/>
          <w:szCs w:val="32"/>
        </w:rPr>
        <w:t>审批</w:t>
      </w:r>
      <w:r w:rsidRPr="00603A3F">
        <w:rPr>
          <w:rFonts w:eastAsia="仿宋_GB2312"/>
          <w:sz w:val="32"/>
          <w:szCs w:val="32"/>
        </w:rPr>
        <w:t>签署。</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（三）一般合同经</w:t>
      </w:r>
      <w:r>
        <w:rPr>
          <w:rFonts w:eastAsia="仿宋_GB2312" w:hint="eastAsia"/>
          <w:sz w:val="32"/>
          <w:szCs w:val="32"/>
        </w:rPr>
        <w:t>过必要的审查审批程序后</w:t>
      </w:r>
      <w:r w:rsidRPr="00603A3F">
        <w:rPr>
          <w:rFonts w:eastAsia="仿宋_GB2312"/>
          <w:sz w:val="32"/>
          <w:szCs w:val="32"/>
        </w:rPr>
        <w:t>，</w:t>
      </w:r>
      <w:r>
        <w:rPr>
          <w:rFonts w:eastAsia="仿宋_GB2312" w:hint="eastAsia"/>
          <w:sz w:val="32"/>
          <w:szCs w:val="32"/>
        </w:rPr>
        <w:t>由院长授权</w:t>
      </w:r>
      <w:r w:rsidRPr="00603A3F">
        <w:rPr>
          <w:rFonts w:eastAsia="仿宋_GB2312"/>
          <w:sz w:val="32"/>
          <w:szCs w:val="32"/>
        </w:rPr>
        <w:t>业务主管部门负责人签署。</w:t>
      </w:r>
    </w:p>
    <w:p w:rsidR="00CE77C2" w:rsidRPr="00603A3F" w:rsidRDefault="00CE77C2" w:rsidP="00CE77C2">
      <w:pPr>
        <w:spacing w:line="500" w:lineRule="exact"/>
        <w:ind w:firstLineChars="200" w:firstLine="640"/>
        <w:rPr>
          <w:rFonts w:eastAsia="仿宋_GB2312"/>
          <w:sz w:val="32"/>
          <w:szCs w:val="32"/>
        </w:rPr>
      </w:pPr>
      <w:r>
        <w:rPr>
          <w:rFonts w:eastAsia="仿宋_GB2312" w:hint="eastAsia"/>
          <w:sz w:val="32"/>
          <w:szCs w:val="32"/>
        </w:rPr>
        <w:t>（四）</w:t>
      </w:r>
      <w:r w:rsidRPr="00603A3F">
        <w:rPr>
          <w:rFonts w:eastAsia="仿宋_GB2312"/>
          <w:sz w:val="32"/>
          <w:szCs w:val="32"/>
        </w:rPr>
        <w:t>未经</w:t>
      </w:r>
      <w:r>
        <w:rPr>
          <w:rFonts w:eastAsia="仿宋_GB2312" w:hint="eastAsia"/>
          <w:sz w:val="32"/>
          <w:szCs w:val="32"/>
        </w:rPr>
        <w:t>院</w:t>
      </w:r>
      <w:r w:rsidRPr="00603A3F">
        <w:rPr>
          <w:rFonts w:eastAsia="仿宋_GB2312"/>
          <w:sz w:val="32"/>
          <w:szCs w:val="32"/>
        </w:rPr>
        <w:t>长批准或授权，任何单位或者个人不得越权擅自对外签订合同。</w:t>
      </w:r>
    </w:p>
    <w:p w:rsidR="00CE77C2" w:rsidRPr="00427D6B" w:rsidRDefault="00CE77C2" w:rsidP="00CE77C2">
      <w:pPr>
        <w:spacing w:line="500" w:lineRule="exact"/>
        <w:ind w:firstLineChars="200" w:firstLine="643"/>
        <w:rPr>
          <w:rFonts w:eastAsia="仿宋_GB2312"/>
          <w:sz w:val="32"/>
          <w:szCs w:val="32"/>
        </w:rPr>
      </w:pPr>
      <w:r w:rsidRPr="00603A3F">
        <w:rPr>
          <w:rFonts w:eastAsia="仿宋_GB2312"/>
          <w:b/>
          <w:sz w:val="32"/>
          <w:szCs w:val="32"/>
        </w:rPr>
        <w:t>第</w:t>
      </w:r>
      <w:r>
        <w:rPr>
          <w:rFonts w:eastAsia="仿宋_GB2312" w:hint="eastAsia"/>
          <w:b/>
          <w:sz w:val="32"/>
          <w:szCs w:val="32"/>
        </w:rPr>
        <w:t>二十</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Pr>
          <w:rFonts w:ascii="仿宋_GB2312" w:eastAsia="仿宋_GB2312" w:hint="eastAsia"/>
          <w:sz w:val="32"/>
          <w:szCs w:val="32"/>
        </w:rPr>
        <w:t>合同定稿文本由院</w:t>
      </w:r>
      <w:r w:rsidRPr="009751BC">
        <w:rPr>
          <w:rFonts w:ascii="仿宋_GB2312" w:eastAsia="仿宋_GB2312" w:hint="eastAsia"/>
          <w:sz w:val="32"/>
          <w:szCs w:val="32"/>
        </w:rPr>
        <w:t>长办公室</w:t>
      </w:r>
      <w:r>
        <w:rPr>
          <w:rFonts w:ascii="仿宋_GB2312" w:eastAsia="仿宋_GB2312" w:hint="eastAsia"/>
          <w:sz w:val="32"/>
          <w:szCs w:val="32"/>
        </w:rPr>
        <w:t>负责打印、盖学校合同专用章。</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第五章</w:t>
      </w:r>
      <w:r w:rsidRPr="00603A3F">
        <w:rPr>
          <w:rFonts w:eastAsia="黑体"/>
          <w:b/>
          <w:sz w:val="32"/>
          <w:szCs w:val="32"/>
        </w:rPr>
        <w:t xml:space="preserve">  </w:t>
      </w:r>
      <w:r w:rsidRPr="00603A3F">
        <w:rPr>
          <w:rFonts w:eastAsia="黑体"/>
          <w:b/>
          <w:sz w:val="32"/>
          <w:szCs w:val="32"/>
        </w:rPr>
        <w:t>合同的履行与变更</w:t>
      </w:r>
    </w:p>
    <w:p w:rsidR="00CE77C2" w:rsidRPr="004B481C" w:rsidRDefault="00CE77C2" w:rsidP="00CE77C2">
      <w:pPr>
        <w:spacing w:line="500" w:lineRule="exact"/>
        <w:ind w:firstLineChars="200" w:firstLine="643"/>
        <w:rPr>
          <w:rFonts w:ascii="仿宋_GB2312" w:eastAsia="仿宋_GB2312"/>
          <w:sz w:val="32"/>
          <w:szCs w:val="32"/>
        </w:rPr>
      </w:pPr>
      <w:r w:rsidRPr="00603A3F">
        <w:rPr>
          <w:rFonts w:eastAsia="仿宋_GB2312"/>
          <w:b/>
          <w:sz w:val="32"/>
          <w:szCs w:val="32"/>
        </w:rPr>
        <w:t>第二十</w:t>
      </w:r>
      <w:r>
        <w:rPr>
          <w:rFonts w:eastAsia="仿宋_GB2312" w:hint="eastAsia"/>
          <w:b/>
          <w:sz w:val="32"/>
          <w:szCs w:val="32"/>
        </w:rPr>
        <w:t>一</w:t>
      </w:r>
      <w:r w:rsidRPr="00603A3F">
        <w:rPr>
          <w:rFonts w:eastAsia="仿宋_GB2312"/>
          <w:b/>
          <w:sz w:val="32"/>
          <w:szCs w:val="32"/>
        </w:rPr>
        <w:t>条</w:t>
      </w:r>
      <w:r w:rsidRPr="00603A3F">
        <w:rPr>
          <w:rFonts w:eastAsia="仿宋_GB2312"/>
          <w:sz w:val="32"/>
          <w:szCs w:val="32"/>
        </w:rPr>
        <w:t xml:space="preserve"> </w:t>
      </w:r>
      <w:r w:rsidRPr="004B481C">
        <w:rPr>
          <w:rFonts w:eastAsia="仿宋_GB2312" w:hint="eastAsia"/>
          <w:sz w:val="32"/>
          <w:szCs w:val="32"/>
        </w:rPr>
        <w:t xml:space="preserve"> </w:t>
      </w:r>
      <w:r w:rsidRPr="004B481C">
        <w:rPr>
          <w:rFonts w:ascii="仿宋_GB2312" w:eastAsia="仿宋_GB2312" w:hint="eastAsia"/>
          <w:sz w:val="32"/>
          <w:szCs w:val="32"/>
        </w:rPr>
        <w:t>承办部门应安排专人对合同的履行进行跟踪管理，督促具体实施者按照诚实</w:t>
      </w:r>
      <w:r>
        <w:rPr>
          <w:rFonts w:ascii="仿宋_GB2312" w:eastAsia="仿宋_GB2312" w:hint="eastAsia"/>
          <w:sz w:val="32"/>
          <w:szCs w:val="32"/>
        </w:rPr>
        <w:t>守信</w:t>
      </w:r>
      <w:r w:rsidRPr="004B481C">
        <w:rPr>
          <w:rFonts w:ascii="仿宋_GB2312" w:eastAsia="仿宋_GB2312" w:hint="eastAsia"/>
          <w:sz w:val="32"/>
          <w:szCs w:val="32"/>
        </w:rPr>
        <w:t>原则全面履行合同，</w:t>
      </w:r>
      <w:r w:rsidRPr="004B481C">
        <w:rPr>
          <w:rFonts w:ascii="仿宋_GB2312" w:eastAsia="仿宋_GB2312" w:hint="eastAsia"/>
          <w:sz w:val="32"/>
          <w:szCs w:val="32"/>
        </w:rPr>
        <w:lastRenderedPageBreak/>
        <w:t>同时督促合作方履约。</w:t>
      </w:r>
    </w:p>
    <w:p w:rsidR="00CE77C2" w:rsidRPr="004B481C" w:rsidRDefault="00CE77C2" w:rsidP="00CE77C2">
      <w:pPr>
        <w:spacing w:line="500" w:lineRule="exact"/>
        <w:ind w:firstLineChars="200" w:firstLine="643"/>
        <w:rPr>
          <w:rFonts w:ascii="仿宋_GB2312" w:eastAsia="仿宋_GB2312"/>
          <w:sz w:val="32"/>
          <w:szCs w:val="32"/>
        </w:rPr>
      </w:pPr>
      <w:r w:rsidRPr="004B481C">
        <w:rPr>
          <w:rFonts w:ascii="仿宋_GB2312" w:eastAsia="仿宋_GB2312" w:hint="eastAsia"/>
          <w:b/>
          <w:sz w:val="32"/>
          <w:szCs w:val="32"/>
        </w:rPr>
        <w:t>第二十</w:t>
      </w:r>
      <w:r>
        <w:rPr>
          <w:rFonts w:ascii="仿宋_GB2312" w:eastAsia="仿宋_GB2312" w:hint="eastAsia"/>
          <w:b/>
          <w:sz w:val="32"/>
          <w:szCs w:val="32"/>
        </w:rPr>
        <w:t>二</w:t>
      </w:r>
      <w:r w:rsidRPr="004B481C">
        <w:rPr>
          <w:rFonts w:ascii="仿宋_GB2312" w:eastAsia="仿宋_GB2312" w:hint="eastAsia"/>
          <w:b/>
          <w:sz w:val="32"/>
          <w:szCs w:val="32"/>
        </w:rPr>
        <w:t>条</w:t>
      </w:r>
      <w:r>
        <w:rPr>
          <w:rFonts w:ascii="仿宋_GB2312" w:eastAsia="仿宋_GB2312" w:hint="eastAsia"/>
          <w:sz w:val="32"/>
          <w:szCs w:val="32"/>
        </w:rPr>
        <w:t xml:space="preserve">  </w:t>
      </w:r>
      <w:r w:rsidRPr="004B481C">
        <w:rPr>
          <w:rFonts w:ascii="仿宋_GB2312" w:eastAsia="仿宋_GB2312" w:hint="eastAsia"/>
          <w:sz w:val="32"/>
          <w:szCs w:val="32"/>
        </w:rPr>
        <w:t>合同具体实施者应保存合同履行过程中所产生的相关材料。因保管不善造成不利后果或者故意销毁、隐匿合同材料的，学校依据有关规定追究其责任。</w:t>
      </w:r>
    </w:p>
    <w:p w:rsidR="00CE77C2" w:rsidRPr="00603A3F" w:rsidRDefault="00CE77C2" w:rsidP="00CE77C2">
      <w:pPr>
        <w:spacing w:line="500" w:lineRule="exact"/>
        <w:ind w:firstLineChars="200" w:firstLine="643"/>
        <w:rPr>
          <w:rFonts w:eastAsia="仿宋_GB2312"/>
          <w:sz w:val="32"/>
          <w:szCs w:val="32"/>
          <w:u w:val="single"/>
        </w:rPr>
      </w:pPr>
      <w:r w:rsidRPr="00603A3F">
        <w:rPr>
          <w:rFonts w:eastAsia="仿宋_GB2312"/>
          <w:b/>
          <w:sz w:val="32"/>
          <w:szCs w:val="32"/>
        </w:rPr>
        <w:t>第二十</w:t>
      </w:r>
      <w:r>
        <w:rPr>
          <w:rFonts w:eastAsia="仿宋_GB2312" w:hint="eastAsia"/>
          <w:b/>
          <w:sz w:val="32"/>
          <w:szCs w:val="32"/>
        </w:rPr>
        <w:t>三</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sidRPr="00603A3F">
        <w:rPr>
          <w:rFonts w:eastAsia="仿宋_GB2312"/>
          <w:sz w:val="32"/>
          <w:szCs w:val="32"/>
        </w:rPr>
        <w:t>在合同履行过程中，确需变更或解除合同的，应经双方协商后，签订变更或解除合同文本。</w:t>
      </w:r>
      <w:r>
        <w:rPr>
          <w:rFonts w:eastAsia="仿宋_GB2312" w:hint="eastAsia"/>
          <w:sz w:val="32"/>
          <w:szCs w:val="32"/>
        </w:rPr>
        <w:t>由承办部门提出申请，填写《湖南女子学院合同变更（解除）审批表》（附表</w:t>
      </w:r>
      <w:r>
        <w:rPr>
          <w:rFonts w:eastAsia="仿宋_GB2312" w:hint="eastAsia"/>
          <w:sz w:val="32"/>
          <w:szCs w:val="32"/>
        </w:rPr>
        <w:t>2</w:t>
      </w:r>
      <w:r>
        <w:rPr>
          <w:rFonts w:eastAsia="仿宋_GB2312" w:hint="eastAsia"/>
          <w:sz w:val="32"/>
          <w:szCs w:val="32"/>
        </w:rPr>
        <w:t>）。合同变更金额超过人民币</w:t>
      </w:r>
      <w:r>
        <w:rPr>
          <w:rFonts w:eastAsia="仿宋_GB2312" w:hint="eastAsia"/>
          <w:sz w:val="32"/>
          <w:szCs w:val="32"/>
        </w:rPr>
        <w:t>5</w:t>
      </w:r>
      <w:r>
        <w:rPr>
          <w:rFonts w:eastAsia="仿宋_GB2312" w:hint="eastAsia"/>
          <w:sz w:val="32"/>
          <w:szCs w:val="32"/>
        </w:rPr>
        <w:t>万元（含</w:t>
      </w:r>
      <w:r>
        <w:rPr>
          <w:rFonts w:eastAsia="仿宋_GB2312" w:hint="eastAsia"/>
          <w:sz w:val="32"/>
          <w:szCs w:val="32"/>
        </w:rPr>
        <w:t>5</w:t>
      </w:r>
      <w:r>
        <w:rPr>
          <w:rFonts w:eastAsia="仿宋_GB2312" w:hint="eastAsia"/>
          <w:sz w:val="32"/>
          <w:szCs w:val="32"/>
        </w:rPr>
        <w:t>万元）的，还需提交院长办公会审定。</w:t>
      </w:r>
      <w:r w:rsidRPr="00603A3F">
        <w:rPr>
          <w:rFonts w:eastAsia="仿宋_GB2312"/>
          <w:sz w:val="32"/>
          <w:szCs w:val="32"/>
        </w:rPr>
        <w:t>变更或解除合同，必须说明变更或解除的理由、变更或解除的条款及事项、履行期限、与原合同的关系和签约双方或多方的权利与义务等。</w:t>
      </w:r>
      <w:r>
        <w:rPr>
          <w:rFonts w:eastAsia="仿宋_GB2312" w:hint="eastAsia"/>
          <w:sz w:val="32"/>
          <w:szCs w:val="32"/>
        </w:rPr>
        <w:t>程序和审批要求同签订合同一致。合同变更后，合同编号不予改变。</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第二十</w:t>
      </w:r>
      <w:r>
        <w:rPr>
          <w:rFonts w:eastAsia="仿宋_GB2312" w:hint="eastAsia"/>
          <w:b/>
          <w:sz w:val="32"/>
          <w:szCs w:val="32"/>
        </w:rPr>
        <w:t>四</w:t>
      </w:r>
      <w:r w:rsidRPr="00603A3F">
        <w:rPr>
          <w:rFonts w:eastAsia="仿宋_GB2312"/>
          <w:b/>
          <w:sz w:val="32"/>
          <w:szCs w:val="32"/>
        </w:rPr>
        <w:t>条</w:t>
      </w:r>
      <w:r w:rsidRPr="00603A3F">
        <w:rPr>
          <w:rFonts w:eastAsia="仿宋_GB2312"/>
          <w:sz w:val="32"/>
          <w:szCs w:val="32"/>
        </w:rPr>
        <w:t xml:space="preserve">  </w:t>
      </w:r>
      <w:r w:rsidRPr="00603A3F">
        <w:rPr>
          <w:rFonts w:eastAsia="仿宋_GB2312"/>
          <w:sz w:val="32"/>
          <w:szCs w:val="32"/>
        </w:rPr>
        <w:t>建立合同履行监督审查制度。业务主管部门对合同履行实施有效监控，敦促对方积极执行合同，确保合同全面有效履行。审计处对合同执行情况定期进行内部审计，</w:t>
      </w:r>
      <w:r>
        <w:rPr>
          <w:rFonts w:eastAsia="仿宋_GB2312" w:hint="eastAsia"/>
          <w:sz w:val="32"/>
          <w:szCs w:val="32"/>
        </w:rPr>
        <w:t>纪委</w:t>
      </w:r>
      <w:r w:rsidRPr="00603A3F">
        <w:rPr>
          <w:rFonts w:eastAsia="仿宋_GB2312"/>
          <w:sz w:val="32"/>
          <w:szCs w:val="32"/>
        </w:rPr>
        <w:t>监察处、审计处、财务处、</w:t>
      </w:r>
      <w:r>
        <w:rPr>
          <w:rFonts w:eastAsia="仿宋_GB2312" w:hint="eastAsia"/>
          <w:sz w:val="32"/>
          <w:szCs w:val="32"/>
        </w:rPr>
        <w:t>院</w:t>
      </w:r>
      <w:r>
        <w:rPr>
          <w:rFonts w:eastAsia="仿宋_GB2312"/>
          <w:sz w:val="32"/>
          <w:szCs w:val="32"/>
        </w:rPr>
        <w:t>长办公室</w:t>
      </w:r>
      <w:r w:rsidRPr="00603A3F">
        <w:rPr>
          <w:rFonts w:eastAsia="仿宋_GB2312"/>
          <w:sz w:val="32"/>
          <w:szCs w:val="32"/>
        </w:rPr>
        <w:t>等部门组成联合检查组，定期检查合同的履行情况。</w:t>
      </w:r>
    </w:p>
    <w:p w:rsidR="00CE77C2" w:rsidRDefault="00CE77C2" w:rsidP="00CE77C2">
      <w:pPr>
        <w:spacing w:line="500" w:lineRule="exact"/>
        <w:ind w:firstLineChars="200" w:firstLine="643"/>
        <w:rPr>
          <w:rFonts w:eastAsia="仿宋_GB2312"/>
          <w:sz w:val="32"/>
          <w:szCs w:val="32"/>
        </w:rPr>
      </w:pPr>
      <w:r w:rsidRPr="004B481C">
        <w:rPr>
          <w:rFonts w:eastAsia="仿宋_GB2312" w:hint="eastAsia"/>
          <w:b/>
          <w:sz w:val="32"/>
          <w:szCs w:val="32"/>
        </w:rPr>
        <w:t>第二十</w:t>
      </w:r>
      <w:r>
        <w:rPr>
          <w:rFonts w:eastAsia="仿宋_GB2312" w:hint="eastAsia"/>
          <w:b/>
          <w:sz w:val="32"/>
          <w:szCs w:val="32"/>
        </w:rPr>
        <w:t>五</w:t>
      </w:r>
      <w:r w:rsidRPr="004B481C">
        <w:rPr>
          <w:rFonts w:eastAsia="仿宋_GB2312" w:hint="eastAsia"/>
          <w:b/>
          <w:sz w:val="32"/>
          <w:szCs w:val="32"/>
        </w:rPr>
        <w:t>条</w:t>
      </w:r>
      <w:r w:rsidRPr="004B481C">
        <w:rPr>
          <w:rFonts w:eastAsia="仿宋_GB2312" w:hint="eastAsia"/>
          <w:b/>
          <w:sz w:val="32"/>
          <w:szCs w:val="32"/>
        </w:rPr>
        <w:t xml:space="preserve"> </w:t>
      </w:r>
      <w:r>
        <w:rPr>
          <w:rFonts w:eastAsia="仿宋_GB2312" w:hint="eastAsia"/>
          <w:b/>
          <w:sz w:val="32"/>
          <w:szCs w:val="32"/>
        </w:rPr>
        <w:t xml:space="preserve"> </w:t>
      </w:r>
      <w:r w:rsidRPr="00603A3F">
        <w:rPr>
          <w:rFonts w:eastAsia="仿宋_GB2312"/>
          <w:sz w:val="32"/>
          <w:szCs w:val="32"/>
        </w:rPr>
        <w:t>合同到期后，</w:t>
      </w:r>
      <w:r>
        <w:rPr>
          <w:rFonts w:eastAsia="仿宋_GB2312" w:hint="eastAsia"/>
          <w:sz w:val="32"/>
          <w:szCs w:val="32"/>
        </w:rPr>
        <w:t>承办</w:t>
      </w:r>
      <w:r w:rsidRPr="00603A3F">
        <w:rPr>
          <w:rFonts w:eastAsia="仿宋_GB2312"/>
          <w:sz w:val="32"/>
          <w:szCs w:val="32"/>
        </w:rPr>
        <w:t>部门须确认合同是否已按约定履行，如果对方没有按合同的约定履行，负责实施该合同的有关单位和人员必须立即以书面函件形式通知对方，并及时将出现的问题、拟采取的措施向业务主管部门和分管</w:t>
      </w:r>
      <w:r>
        <w:rPr>
          <w:rFonts w:eastAsia="仿宋_GB2312" w:hint="eastAsia"/>
          <w:sz w:val="32"/>
          <w:szCs w:val="32"/>
        </w:rPr>
        <w:t>院</w:t>
      </w:r>
      <w:r w:rsidRPr="00603A3F">
        <w:rPr>
          <w:rFonts w:eastAsia="仿宋_GB2312"/>
          <w:sz w:val="32"/>
          <w:szCs w:val="32"/>
        </w:rPr>
        <w:t>领导汇报，积极采取措施以防止损失扩大。</w:t>
      </w:r>
    </w:p>
    <w:p w:rsidR="00CE77C2" w:rsidRPr="00286CEE" w:rsidRDefault="00CE77C2" w:rsidP="00CE77C2">
      <w:pPr>
        <w:spacing w:line="500" w:lineRule="exact"/>
        <w:ind w:firstLineChars="200" w:firstLine="643"/>
        <w:rPr>
          <w:rFonts w:ascii="仿宋_GB2312" w:eastAsia="仿宋_GB2312"/>
          <w:color w:val="000000"/>
          <w:sz w:val="32"/>
          <w:szCs w:val="32"/>
        </w:rPr>
      </w:pPr>
      <w:r w:rsidRPr="00286CEE">
        <w:rPr>
          <w:rFonts w:ascii="仿宋_GB2312" w:eastAsia="仿宋_GB2312" w:hint="eastAsia"/>
          <w:b/>
          <w:color w:val="000000"/>
          <w:sz w:val="32"/>
          <w:szCs w:val="32"/>
        </w:rPr>
        <w:t>第二十</w:t>
      </w:r>
      <w:r>
        <w:rPr>
          <w:rFonts w:ascii="仿宋_GB2312" w:eastAsia="仿宋_GB2312" w:hint="eastAsia"/>
          <w:b/>
          <w:color w:val="000000"/>
          <w:sz w:val="32"/>
          <w:szCs w:val="32"/>
        </w:rPr>
        <w:t>六</w:t>
      </w:r>
      <w:r w:rsidRPr="00286CEE">
        <w:rPr>
          <w:rFonts w:ascii="仿宋_GB2312" w:eastAsia="仿宋_GB2312" w:hint="eastAsia"/>
          <w:b/>
          <w:color w:val="000000"/>
          <w:sz w:val="32"/>
          <w:szCs w:val="32"/>
        </w:rPr>
        <w:t>条</w:t>
      </w:r>
      <w:r w:rsidRPr="00286CEE">
        <w:rPr>
          <w:rFonts w:ascii="仿宋_GB2312" w:eastAsia="仿宋_GB2312" w:hint="eastAsia"/>
          <w:color w:val="000000"/>
          <w:sz w:val="32"/>
          <w:szCs w:val="32"/>
        </w:rPr>
        <w:t xml:space="preserve">  合同履行过程中产生的补充协议、会议纪要、书面签证、往来信函、文书、电话记录、传真、电报、合同履行记录及索赔报告等文件、材料均为合同的组成部分，承办部门应及时、妥善地收集、整理和保存。</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第二十</w:t>
      </w:r>
      <w:r>
        <w:rPr>
          <w:rFonts w:eastAsia="仿宋_GB2312" w:hint="eastAsia"/>
          <w:b/>
          <w:sz w:val="32"/>
          <w:szCs w:val="32"/>
        </w:rPr>
        <w:t>七</w:t>
      </w:r>
      <w:r w:rsidRPr="00603A3F">
        <w:rPr>
          <w:rFonts w:eastAsia="仿宋_GB2312"/>
          <w:b/>
          <w:sz w:val="32"/>
          <w:szCs w:val="32"/>
        </w:rPr>
        <w:t>条</w:t>
      </w:r>
      <w:r>
        <w:rPr>
          <w:rFonts w:eastAsia="仿宋_GB2312" w:hint="eastAsia"/>
          <w:b/>
          <w:sz w:val="32"/>
          <w:szCs w:val="32"/>
        </w:rPr>
        <w:t xml:space="preserve"> </w:t>
      </w:r>
      <w:r w:rsidRPr="00603A3F">
        <w:rPr>
          <w:rFonts w:eastAsia="仿宋_GB2312"/>
          <w:sz w:val="32"/>
          <w:szCs w:val="32"/>
        </w:rPr>
        <w:t xml:space="preserve"> </w:t>
      </w:r>
      <w:r w:rsidRPr="00603A3F">
        <w:rPr>
          <w:rFonts w:eastAsia="仿宋_GB2312"/>
          <w:sz w:val="32"/>
          <w:szCs w:val="32"/>
        </w:rPr>
        <w:t>合同履行完毕的标准，应以合同条款或法</w:t>
      </w:r>
      <w:r w:rsidRPr="00603A3F">
        <w:rPr>
          <w:rFonts w:eastAsia="仿宋_GB2312"/>
          <w:sz w:val="32"/>
          <w:szCs w:val="32"/>
        </w:rPr>
        <w:lastRenderedPageBreak/>
        <w:t>律规定为准。没有合同条款或法律规定的，一般应以货物交清、工程竣工并验收合格，价款结清、无遗留问题为准。</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第六章</w:t>
      </w:r>
      <w:r w:rsidRPr="00603A3F">
        <w:rPr>
          <w:rFonts w:eastAsia="黑体"/>
          <w:b/>
          <w:sz w:val="32"/>
          <w:szCs w:val="32"/>
        </w:rPr>
        <w:t xml:space="preserve">  </w:t>
      </w:r>
      <w:r w:rsidRPr="00603A3F">
        <w:rPr>
          <w:rFonts w:eastAsia="黑体"/>
          <w:b/>
          <w:sz w:val="32"/>
          <w:szCs w:val="32"/>
        </w:rPr>
        <w:t>合同纠纷的处理</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w:t>
      </w:r>
      <w:r>
        <w:rPr>
          <w:rFonts w:eastAsia="仿宋_GB2312" w:hint="eastAsia"/>
          <w:b/>
          <w:sz w:val="32"/>
          <w:szCs w:val="32"/>
        </w:rPr>
        <w:t>二十八</w:t>
      </w:r>
      <w:r w:rsidRPr="00603A3F">
        <w:rPr>
          <w:rFonts w:eastAsia="仿宋_GB2312"/>
          <w:b/>
          <w:sz w:val="32"/>
          <w:szCs w:val="32"/>
        </w:rPr>
        <w:t>条</w:t>
      </w:r>
      <w:r>
        <w:rPr>
          <w:rFonts w:eastAsia="仿宋_GB2312" w:hint="eastAsia"/>
          <w:b/>
          <w:sz w:val="32"/>
          <w:szCs w:val="32"/>
        </w:rPr>
        <w:t xml:space="preserve"> </w:t>
      </w:r>
      <w:r w:rsidRPr="00603A3F">
        <w:rPr>
          <w:rFonts w:eastAsia="仿宋_GB2312"/>
          <w:sz w:val="32"/>
          <w:szCs w:val="32"/>
        </w:rPr>
        <w:t xml:space="preserve"> </w:t>
      </w:r>
      <w:r w:rsidRPr="00603A3F">
        <w:rPr>
          <w:rFonts w:eastAsia="仿宋_GB2312"/>
          <w:sz w:val="32"/>
          <w:szCs w:val="32"/>
        </w:rPr>
        <w:t>合同执行过程中出现争议时，由合同双方协商解决。协商不成的，可以通过调解或法律诉讼程序解决。</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w:t>
      </w:r>
      <w:r>
        <w:rPr>
          <w:rFonts w:eastAsia="仿宋_GB2312" w:hint="eastAsia"/>
          <w:b/>
          <w:sz w:val="32"/>
          <w:szCs w:val="32"/>
        </w:rPr>
        <w:t>二十九</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sidRPr="00603A3F">
        <w:rPr>
          <w:rFonts w:eastAsia="仿宋_GB2312"/>
          <w:sz w:val="32"/>
          <w:szCs w:val="32"/>
        </w:rPr>
        <w:t>因合同履行出现法律纠纷、学校收到调解或诉讼的法律文书，由</w:t>
      </w:r>
      <w:r>
        <w:rPr>
          <w:rFonts w:eastAsia="仿宋_GB2312" w:hint="eastAsia"/>
          <w:sz w:val="32"/>
          <w:szCs w:val="32"/>
        </w:rPr>
        <w:t>承办</w:t>
      </w:r>
      <w:r w:rsidRPr="00603A3F">
        <w:rPr>
          <w:rFonts w:eastAsia="仿宋_GB2312"/>
          <w:sz w:val="32"/>
          <w:szCs w:val="32"/>
        </w:rPr>
        <w:t>部门及时向</w:t>
      </w:r>
      <w:r>
        <w:rPr>
          <w:rFonts w:eastAsia="仿宋_GB2312" w:hint="eastAsia"/>
          <w:sz w:val="32"/>
          <w:szCs w:val="32"/>
        </w:rPr>
        <w:t>业务主管部门、</w:t>
      </w:r>
      <w:r w:rsidRPr="00603A3F">
        <w:rPr>
          <w:rFonts w:eastAsia="仿宋_GB2312"/>
          <w:sz w:val="32"/>
          <w:szCs w:val="32"/>
        </w:rPr>
        <w:t>分管</w:t>
      </w:r>
      <w:r>
        <w:rPr>
          <w:rFonts w:eastAsia="仿宋_GB2312" w:hint="eastAsia"/>
          <w:sz w:val="32"/>
          <w:szCs w:val="32"/>
        </w:rPr>
        <w:t>院</w:t>
      </w:r>
      <w:r w:rsidRPr="00603A3F">
        <w:rPr>
          <w:rFonts w:eastAsia="仿宋_GB2312"/>
          <w:sz w:val="32"/>
          <w:szCs w:val="32"/>
        </w:rPr>
        <w:t>领导</w:t>
      </w:r>
      <w:r>
        <w:rPr>
          <w:rFonts w:eastAsia="仿宋_GB2312"/>
          <w:sz w:val="32"/>
          <w:szCs w:val="32"/>
        </w:rPr>
        <w:t>、</w:t>
      </w:r>
      <w:r>
        <w:rPr>
          <w:rFonts w:eastAsia="仿宋_GB2312" w:hint="eastAsia"/>
          <w:sz w:val="32"/>
          <w:szCs w:val="32"/>
        </w:rPr>
        <w:t>院</w:t>
      </w:r>
      <w:r w:rsidRPr="00603A3F">
        <w:rPr>
          <w:rFonts w:eastAsia="仿宋_GB2312"/>
          <w:sz w:val="32"/>
          <w:szCs w:val="32"/>
        </w:rPr>
        <w:t>长汇报，</w:t>
      </w:r>
      <w:r>
        <w:rPr>
          <w:rFonts w:eastAsia="仿宋_GB2312" w:hint="eastAsia"/>
          <w:sz w:val="32"/>
          <w:szCs w:val="32"/>
        </w:rPr>
        <w:t>业务主管</w:t>
      </w:r>
      <w:r w:rsidRPr="00603A3F">
        <w:rPr>
          <w:rFonts w:eastAsia="仿宋_GB2312"/>
          <w:sz w:val="32"/>
          <w:szCs w:val="32"/>
        </w:rPr>
        <w:t>部门会同</w:t>
      </w:r>
      <w:r>
        <w:rPr>
          <w:rFonts w:eastAsia="仿宋_GB2312" w:hint="eastAsia"/>
          <w:sz w:val="32"/>
          <w:szCs w:val="32"/>
        </w:rPr>
        <w:t>院</w:t>
      </w:r>
      <w:r>
        <w:rPr>
          <w:rFonts w:eastAsia="仿宋_GB2312"/>
          <w:sz w:val="32"/>
          <w:szCs w:val="32"/>
        </w:rPr>
        <w:t>长办公室</w:t>
      </w:r>
      <w:r w:rsidRPr="00603A3F">
        <w:rPr>
          <w:rFonts w:eastAsia="仿宋_GB2312"/>
          <w:sz w:val="32"/>
          <w:szCs w:val="32"/>
        </w:rPr>
        <w:t>、招标与采购管理中心、财务处、审计处、</w:t>
      </w:r>
      <w:r>
        <w:rPr>
          <w:rFonts w:eastAsia="仿宋_GB2312" w:hint="eastAsia"/>
          <w:sz w:val="32"/>
          <w:szCs w:val="32"/>
        </w:rPr>
        <w:t>纪委</w:t>
      </w:r>
      <w:r w:rsidRPr="00603A3F">
        <w:rPr>
          <w:rFonts w:eastAsia="仿宋_GB2312"/>
          <w:sz w:val="32"/>
          <w:szCs w:val="32"/>
        </w:rPr>
        <w:t>监察处及法律顾问等组成纠纷处理小组，研究确定该合同纠纷解决的具体方案，参与该纠纷的协商、调解或者诉讼活动。</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第三十条</w:t>
      </w:r>
      <w:r w:rsidRPr="00603A3F">
        <w:rPr>
          <w:rFonts w:eastAsia="仿宋_GB2312"/>
          <w:sz w:val="32"/>
          <w:szCs w:val="32"/>
        </w:rPr>
        <w:t xml:space="preserve"> </w:t>
      </w:r>
      <w:r>
        <w:rPr>
          <w:rFonts w:eastAsia="仿宋_GB2312" w:hint="eastAsia"/>
          <w:sz w:val="32"/>
          <w:szCs w:val="32"/>
        </w:rPr>
        <w:t xml:space="preserve"> </w:t>
      </w:r>
      <w:r w:rsidRPr="00603A3F">
        <w:rPr>
          <w:rFonts w:eastAsia="仿宋_GB2312"/>
          <w:sz w:val="32"/>
          <w:szCs w:val="32"/>
        </w:rPr>
        <w:t>合同纠纷涉及诉讼的，学校法定代表人可以签署授权委托书委托学校相关工作人员或律师参与诉讼。</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第七章</w:t>
      </w:r>
      <w:r w:rsidRPr="00603A3F">
        <w:rPr>
          <w:rFonts w:eastAsia="黑体"/>
          <w:b/>
          <w:sz w:val="32"/>
          <w:szCs w:val="32"/>
        </w:rPr>
        <w:t xml:space="preserve">  </w:t>
      </w:r>
      <w:r w:rsidRPr="00603A3F">
        <w:rPr>
          <w:rFonts w:eastAsia="黑体"/>
          <w:b/>
          <w:sz w:val="32"/>
          <w:szCs w:val="32"/>
        </w:rPr>
        <w:t>合同的备案与归档</w:t>
      </w:r>
    </w:p>
    <w:p w:rsidR="00CE77C2" w:rsidRDefault="00CE77C2" w:rsidP="00CE77C2">
      <w:pPr>
        <w:spacing w:line="500" w:lineRule="exact"/>
        <w:ind w:firstLineChars="200" w:firstLine="643"/>
        <w:rPr>
          <w:rFonts w:eastAsia="仿宋_GB2312"/>
          <w:sz w:val="32"/>
          <w:szCs w:val="32"/>
        </w:rPr>
      </w:pPr>
      <w:r w:rsidRPr="00603A3F">
        <w:rPr>
          <w:rFonts w:eastAsia="仿宋_GB2312"/>
          <w:b/>
          <w:sz w:val="32"/>
          <w:szCs w:val="32"/>
        </w:rPr>
        <w:t>第三十</w:t>
      </w:r>
      <w:r>
        <w:rPr>
          <w:rFonts w:eastAsia="仿宋_GB2312" w:hint="eastAsia"/>
          <w:b/>
          <w:sz w:val="32"/>
          <w:szCs w:val="32"/>
        </w:rPr>
        <w:t>一</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承办部门应在签署合同</w:t>
      </w:r>
      <w:r>
        <w:rPr>
          <w:rFonts w:eastAsia="仿宋_GB2312" w:hint="eastAsia"/>
          <w:sz w:val="32"/>
          <w:szCs w:val="32"/>
        </w:rPr>
        <w:t>7</w:t>
      </w:r>
      <w:r>
        <w:rPr>
          <w:rFonts w:eastAsia="仿宋_GB2312" w:hint="eastAsia"/>
          <w:sz w:val="32"/>
          <w:szCs w:val="32"/>
        </w:rPr>
        <w:t>日内，将合同原件一份提交院长办公室存档备案。</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第三十</w:t>
      </w:r>
      <w:r>
        <w:rPr>
          <w:rFonts w:eastAsia="仿宋_GB2312" w:hint="eastAsia"/>
          <w:b/>
          <w:sz w:val="32"/>
          <w:szCs w:val="32"/>
        </w:rPr>
        <w:t>二</w:t>
      </w:r>
      <w:r w:rsidRPr="00603A3F">
        <w:rPr>
          <w:rFonts w:eastAsia="仿宋_GB2312"/>
          <w:b/>
          <w:sz w:val="32"/>
          <w:szCs w:val="32"/>
        </w:rPr>
        <w:t>条</w:t>
      </w:r>
      <w:r>
        <w:rPr>
          <w:rFonts w:eastAsia="仿宋_GB2312" w:hint="eastAsia"/>
          <w:b/>
          <w:sz w:val="32"/>
          <w:szCs w:val="32"/>
        </w:rPr>
        <w:t xml:space="preserve">  </w:t>
      </w:r>
      <w:r w:rsidRPr="00603A3F">
        <w:rPr>
          <w:rFonts w:eastAsia="仿宋_GB2312"/>
          <w:sz w:val="32"/>
          <w:szCs w:val="32"/>
        </w:rPr>
        <w:t>合同履行期间，合同档案由</w:t>
      </w:r>
      <w:r>
        <w:rPr>
          <w:rFonts w:eastAsia="仿宋_GB2312" w:hint="eastAsia"/>
          <w:sz w:val="32"/>
          <w:szCs w:val="32"/>
        </w:rPr>
        <w:t>承办</w:t>
      </w:r>
      <w:r w:rsidRPr="00603A3F">
        <w:rPr>
          <w:rFonts w:eastAsia="仿宋_GB2312"/>
          <w:sz w:val="32"/>
          <w:szCs w:val="32"/>
        </w:rPr>
        <w:t>部门指定专人按照学校相应类别的档案管理规定进行分类、整理、立卷。</w:t>
      </w:r>
      <w:r>
        <w:rPr>
          <w:rFonts w:eastAsia="仿宋_GB2312" w:hint="eastAsia"/>
          <w:sz w:val="32"/>
          <w:szCs w:val="32"/>
        </w:rPr>
        <w:t>不得随意处置、销毁或遗失。</w:t>
      </w:r>
      <w:r w:rsidRPr="00603A3F">
        <w:rPr>
          <w:rFonts w:eastAsia="仿宋_GB2312"/>
          <w:sz w:val="32"/>
          <w:szCs w:val="32"/>
        </w:rPr>
        <w:t>另有保密、归档等要求的合同，按有关规定执行。</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第三十</w:t>
      </w:r>
      <w:r>
        <w:rPr>
          <w:rFonts w:eastAsia="仿宋_GB2312" w:hint="eastAsia"/>
          <w:b/>
          <w:sz w:val="32"/>
          <w:szCs w:val="32"/>
        </w:rPr>
        <w:t>三</w:t>
      </w:r>
      <w:r w:rsidRPr="00603A3F">
        <w:rPr>
          <w:rFonts w:eastAsia="仿宋_GB2312"/>
          <w:b/>
          <w:sz w:val="32"/>
          <w:szCs w:val="32"/>
        </w:rPr>
        <w:t>条</w:t>
      </w:r>
      <w:r>
        <w:rPr>
          <w:rFonts w:eastAsia="仿宋_GB2312" w:hint="eastAsia"/>
          <w:b/>
          <w:sz w:val="32"/>
          <w:szCs w:val="32"/>
        </w:rPr>
        <w:t xml:space="preserve">  </w:t>
      </w:r>
      <w:r>
        <w:rPr>
          <w:rFonts w:eastAsia="仿宋_GB2312" w:hint="eastAsia"/>
          <w:sz w:val="32"/>
          <w:szCs w:val="32"/>
        </w:rPr>
        <w:t>院长办公室负责合同登记、分类、编号并存档备查。</w:t>
      </w:r>
      <w:r w:rsidRPr="00603A3F">
        <w:rPr>
          <w:rFonts w:eastAsia="仿宋_GB2312"/>
          <w:sz w:val="32"/>
          <w:szCs w:val="32"/>
        </w:rPr>
        <w:t>在每年末对学校当年签订的合同进行统计清理，编制移交清单，连同合同文本原件及相关材料一起送交学校档案室，学校档案室应及时按档案管理有关规定分类整理归档。</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第三十</w:t>
      </w:r>
      <w:r>
        <w:rPr>
          <w:rFonts w:eastAsia="仿宋_GB2312" w:hint="eastAsia"/>
          <w:b/>
          <w:sz w:val="32"/>
          <w:szCs w:val="32"/>
        </w:rPr>
        <w:t>四</w:t>
      </w:r>
      <w:r w:rsidRPr="00603A3F">
        <w:rPr>
          <w:rFonts w:eastAsia="仿宋_GB2312"/>
          <w:b/>
          <w:sz w:val="32"/>
          <w:szCs w:val="32"/>
        </w:rPr>
        <w:t>条</w:t>
      </w:r>
      <w:r>
        <w:rPr>
          <w:rFonts w:eastAsia="仿宋_GB2312" w:hint="eastAsia"/>
          <w:b/>
          <w:sz w:val="32"/>
          <w:szCs w:val="32"/>
        </w:rPr>
        <w:t xml:space="preserve">  </w:t>
      </w:r>
      <w:r w:rsidRPr="00603A3F">
        <w:rPr>
          <w:rFonts w:eastAsia="仿宋_GB2312"/>
          <w:sz w:val="32"/>
          <w:szCs w:val="32"/>
        </w:rPr>
        <w:t>合同档案的保存期限。根据《机关文件材料归档范围和文书档案保管期限规定》（国家档案局第</w:t>
      </w:r>
      <w:r w:rsidRPr="00603A3F">
        <w:rPr>
          <w:rFonts w:eastAsia="仿宋_GB2312"/>
          <w:sz w:val="32"/>
          <w:szCs w:val="32"/>
        </w:rPr>
        <w:t>8</w:t>
      </w:r>
      <w:r w:rsidRPr="00603A3F">
        <w:rPr>
          <w:rFonts w:eastAsia="仿宋_GB2312"/>
          <w:sz w:val="32"/>
          <w:szCs w:val="32"/>
        </w:rPr>
        <w:t>号</w:t>
      </w:r>
      <w:r w:rsidRPr="00603A3F">
        <w:rPr>
          <w:rFonts w:eastAsia="仿宋_GB2312"/>
          <w:sz w:val="32"/>
          <w:szCs w:val="32"/>
        </w:rPr>
        <w:lastRenderedPageBreak/>
        <w:t>令）要求，重大合同、重要合同保存期限为永久，一般合同保存期限为</w:t>
      </w:r>
      <w:r w:rsidRPr="00603A3F">
        <w:rPr>
          <w:rFonts w:eastAsia="仿宋_GB2312"/>
          <w:sz w:val="32"/>
          <w:szCs w:val="32"/>
        </w:rPr>
        <w:t>10</w:t>
      </w:r>
      <w:r w:rsidRPr="00603A3F">
        <w:rPr>
          <w:rFonts w:eastAsia="仿宋_GB2312"/>
          <w:sz w:val="32"/>
          <w:szCs w:val="32"/>
        </w:rPr>
        <w:t>年。</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第三十</w:t>
      </w:r>
      <w:r>
        <w:rPr>
          <w:rFonts w:eastAsia="仿宋_GB2312" w:hint="eastAsia"/>
          <w:b/>
          <w:sz w:val="32"/>
          <w:szCs w:val="32"/>
        </w:rPr>
        <w:t>五</w:t>
      </w:r>
      <w:r w:rsidRPr="00603A3F">
        <w:rPr>
          <w:rFonts w:eastAsia="仿宋_GB2312"/>
          <w:b/>
          <w:sz w:val="32"/>
          <w:szCs w:val="32"/>
        </w:rPr>
        <w:t>条</w:t>
      </w:r>
      <w:r>
        <w:rPr>
          <w:rFonts w:eastAsia="仿宋_GB2312" w:hint="eastAsia"/>
          <w:b/>
          <w:sz w:val="32"/>
          <w:szCs w:val="32"/>
        </w:rPr>
        <w:t xml:space="preserve">  </w:t>
      </w:r>
      <w:r w:rsidRPr="00603A3F">
        <w:rPr>
          <w:rFonts w:eastAsia="仿宋_GB2312"/>
          <w:sz w:val="32"/>
          <w:szCs w:val="32"/>
        </w:rPr>
        <w:t>合同档案保管期满后，按学校档案管理规定进行鉴定和销毁。鉴定报告由学校档案室和业务主管部门存查。</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第八章</w:t>
      </w:r>
      <w:r w:rsidRPr="00603A3F">
        <w:rPr>
          <w:rFonts w:eastAsia="黑体"/>
          <w:b/>
          <w:sz w:val="32"/>
          <w:szCs w:val="32"/>
        </w:rPr>
        <w:t xml:space="preserve">  </w:t>
      </w:r>
      <w:r w:rsidRPr="00603A3F">
        <w:rPr>
          <w:rFonts w:eastAsia="黑体"/>
          <w:b/>
          <w:sz w:val="32"/>
          <w:szCs w:val="32"/>
        </w:rPr>
        <w:t>责任追究</w:t>
      </w:r>
    </w:p>
    <w:p w:rsidR="00CE77C2" w:rsidRPr="00603A3F" w:rsidRDefault="00CE77C2" w:rsidP="00CE77C2">
      <w:pPr>
        <w:spacing w:line="500" w:lineRule="exact"/>
        <w:ind w:firstLineChars="200" w:firstLine="643"/>
        <w:rPr>
          <w:rFonts w:eastAsia="仿宋_GB2312"/>
          <w:sz w:val="32"/>
          <w:szCs w:val="32"/>
        </w:rPr>
      </w:pPr>
      <w:r w:rsidRPr="00E90AF1">
        <w:rPr>
          <w:rFonts w:eastAsia="仿宋_GB2312"/>
          <w:b/>
          <w:sz w:val="32"/>
          <w:szCs w:val="32"/>
        </w:rPr>
        <w:t xml:space="preserve"> </w:t>
      </w:r>
      <w:r w:rsidRPr="00E90AF1">
        <w:rPr>
          <w:rFonts w:eastAsia="仿宋_GB2312" w:hint="eastAsia"/>
          <w:b/>
          <w:sz w:val="32"/>
          <w:szCs w:val="32"/>
        </w:rPr>
        <w:t>第三十六条</w:t>
      </w:r>
      <w:r>
        <w:rPr>
          <w:rFonts w:eastAsia="仿宋_GB2312" w:hint="eastAsia"/>
          <w:sz w:val="32"/>
          <w:szCs w:val="32"/>
        </w:rPr>
        <w:t xml:space="preserve">  </w:t>
      </w:r>
      <w:r w:rsidRPr="00603A3F">
        <w:rPr>
          <w:rFonts w:eastAsia="仿宋_GB2312"/>
          <w:sz w:val="32"/>
          <w:szCs w:val="32"/>
        </w:rPr>
        <w:t>有下列情形之一，未给学校造成损失的，对直接责任者或负有领导责任的负责人进行批评教育；给学校造成经济损失的，由当事人承担相应的赔偿责任，并根据情节轻重追究相关人员的责任。</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（一）</w:t>
      </w:r>
      <w:r>
        <w:rPr>
          <w:rFonts w:eastAsia="仿宋_GB2312" w:hint="eastAsia"/>
          <w:sz w:val="32"/>
          <w:szCs w:val="32"/>
        </w:rPr>
        <w:t>承办</w:t>
      </w:r>
      <w:r w:rsidRPr="00603A3F">
        <w:rPr>
          <w:rFonts w:eastAsia="仿宋_GB2312"/>
          <w:sz w:val="32"/>
          <w:szCs w:val="32"/>
        </w:rPr>
        <w:t>部门及经办人未调查或审核对方资信情况，未审查对方主体资格，以致签约被骗的；</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（二）违反程序和规定擅自对外签订合同的；</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（三）委托代理人超越学校委托权限签订合同的；</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（四）应签订书面合同但未签订的；</w:t>
      </w:r>
    </w:p>
    <w:p w:rsidR="00CE77C2" w:rsidRPr="00603A3F" w:rsidRDefault="00CE77C2" w:rsidP="00CE77C2">
      <w:pPr>
        <w:spacing w:line="500" w:lineRule="exact"/>
        <w:ind w:firstLineChars="200" w:firstLine="640"/>
        <w:rPr>
          <w:rFonts w:eastAsia="仿宋_GB2312"/>
          <w:sz w:val="32"/>
          <w:szCs w:val="32"/>
        </w:rPr>
      </w:pPr>
      <w:r>
        <w:rPr>
          <w:rFonts w:eastAsia="仿宋_GB2312"/>
          <w:sz w:val="32"/>
          <w:szCs w:val="32"/>
        </w:rPr>
        <w:t>（五）合同</w:t>
      </w:r>
      <w:r>
        <w:rPr>
          <w:rFonts w:eastAsia="仿宋_GB2312" w:hint="eastAsia"/>
          <w:sz w:val="32"/>
          <w:szCs w:val="32"/>
        </w:rPr>
        <w:t>承办部门、</w:t>
      </w:r>
      <w:r w:rsidRPr="00603A3F">
        <w:rPr>
          <w:rFonts w:eastAsia="仿宋_GB2312"/>
          <w:sz w:val="32"/>
          <w:szCs w:val="32"/>
        </w:rPr>
        <w:t>业务主管部门、</w:t>
      </w:r>
      <w:r>
        <w:rPr>
          <w:rFonts w:eastAsia="仿宋_GB2312"/>
          <w:sz w:val="32"/>
          <w:szCs w:val="32"/>
        </w:rPr>
        <w:t>审查部门</w:t>
      </w:r>
      <w:r w:rsidRPr="00603A3F">
        <w:rPr>
          <w:rFonts w:eastAsia="仿宋_GB2312"/>
          <w:sz w:val="32"/>
          <w:szCs w:val="32"/>
        </w:rPr>
        <w:t>和有关人员没有按本办法的规定履行职责的；</w:t>
      </w:r>
      <w:r w:rsidRPr="00603A3F">
        <w:rPr>
          <w:rFonts w:eastAsia="仿宋_GB2312"/>
          <w:sz w:val="32"/>
          <w:szCs w:val="32"/>
        </w:rPr>
        <w:t xml:space="preserve"> </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（六）丢失或者擅自销毁、隐匿合同和合同附件，以及合同履行过程中形成的各种函件、单据等相关材料的；</w:t>
      </w:r>
    </w:p>
    <w:p w:rsidR="00CE77C2" w:rsidRPr="00603A3F" w:rsidRDefault="00CE77C2" w:rsidP="00CE77C2">
      <w:pPr>
        <w:spacing w:line="500" w:lineRule="exact"/>
        <w:ind w:firstLineChars="200" w:firstLine="640"/>
        <w:rPr>
          <w:rFonts w:eastAsia="仿宋_GB2312"/>
          <w:sz w:val="32"/>
          <w:szCs w:val="32"/>
        </w:rPr>
      </w:pPr>
      <w:r w:rsidRPr="00603A3F">
        <w:rPr>
          <w:rFonts w:eastAsia="仿宋_GB2312"/>
          <w:sz w:val="32"/>
          <w:szCs w:val="32"/>
        </w:rPr>
        <w:t>（七）在学校处理合同纠纷的过程中不及时汇报、消极应对或不及时提供必要支持的。</w:t>
      </w:r>
    </w:p>
    <w:p w:rsidR="00CE77C2" w:rsidRPr="00AD2AEC" w:rsidRDefault="00CE77C2" w:rsidP="00CE77C2">
      <w:pPr>
        <w:spacing w:line="500" w:lineRule="exact"/>
        <w:ind w:firstLineChars="200" w:firstLine="643"/>
        <w:rPr>
          <w:rFonts w:ascii="仿宋_GB2312" w:eastAsia="仿宋_GB2312"/>
          <w:color w:val="FF0000"/>
          <w:sz w:val="32"/>
          <w:szCs w:val="32"/>
        </w:rPr>
      </w:pPr>
      <w:r w:rsidRPr="000429C0">
        <w:rPr>
          <w:rFonts w:ascii="仿宋_GB2312" w:eastAsia="仿宋_GB2312" w:hint="eastAsia"/>
          <w:b/>
          <w:color w:val="000000"/>
          <w:sz w:val="32"/>
          <w:szCs w:val="32"/>
        </w:rPr>
        <w:t>第三十</w:t>
      </w:r>
      <w:r>
        <w:rPr>
          <w:rFonts w:ascii="仿宋_GB2312" w:eastAsia="仿宋_GB2312" w:hint="eastAsia"/>
          <w:b/>
          <w:color w:val="000000"/>
          <w:sz w:val="32"/>
          <w:szCs w:val="32"/>
        </w:rPr>
        <w:t>七</w:t>
      </w:r>
      <w:r w:rsidRPr="000429C0">
        <w:rPr>
          <w:rFonts w:ascii="仿宋_GB2312" w:eastAsia="仿宋_GB2312" w:hint="eastAsia"/>
          <w:b/>
          <w:color w:val="000000"/>
          <w:sz w:val="32"/>
          <w:szCs w:val="32"/>
        </w:rPr>
        <w:t>条</w:t>
      </w:r>
      <w:r w:rsidRPr="000429C0">
        <w:rPr>
          <w:rFonts w:ascii="仿宋_GB2312" w:eastAsia="仿宋_GB2312" w:hint="eastAsia"/>
          <w:color w:val="000000"/>
          <w:sz w:val="32"/>
          <w:szCs w:val="32"/>
        </w:rPr>
        <w:t xml:space="preserve">  在签订、履行合同中失职、渎职或以权谋私，损害学校利益的，学校依据有关规定追究当事人责任。</w:t>
      </w:r>
      <w:r w:rsidRPr="00AD2AEC">
        <w:rPr>
          <w:rFonts w:ascii="仿宋_GB2312" w:eastAsia="仿宋_GB2312" w:hint="eastAsia"/>
          <w:color w:val="FF0000"/>
          <w:sz w:val="32"/>
          <w:szCs w:val="32"/>
        </w:rPr>
        <w:t xml:space="preserve"> </w:t>
      </w:r>
    </w:p>
    <w:p w:rsidR="00CE77C2" w:rsidRPr="00603A3F" w:rsidRDefault="00CE77C2" w:rsidP="00CE77C2">
      <w:pPr>
        <w:spacing w:line="500" w:lineRule="exact"/>
        <w:jc w:val="center"/>
        <w:rPr>
          <w:rFonts w:eastAsia="黑体"/>
          <w:b/>
          <w:sz w:val="32"/>
          <w:szCs w:val="32"/>
        </w:rPr>
      </w:pPr>
      <w:r w:rsidRPr="00603A3F">
        <w:rPr>
          <w:rFonts w:eastAsia="黑体"/>
          <w:b/>
          <w:sz w:val="32"/>
          <w:szCs w:val="32"/>
        </w:rPr>
        <w:t>第九章</w:t>
      </w:r>
      <w:r w:rsidRPr="00603A3F">
        <w:rPr>
          <w:rFonts w:eastAsia="黑体"/>
          <w:b/>
          <w:sz w:val="32"/>
          <w:szCs w:val="32"/>
        </w:rPr>
        <w:t xml:space="preserve">  </w:t>
      </w:r>
      <w:r w:rsidRPr="00603A3F">
        <w:rPr>
          <w:rFonts w:eastAsia="黑体"/>
          <w:b/>
          <w:sz w:val="32"/>
          <w:szCs w:val="32"/>
        </w:rPr>
        <w:t>附则</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w:t>
      </w:r>
      <w:r>
        <w:rPr>
          <w:rFonts w:eastAsia="仿宋_GB2312" w:hint="eastAsia"/>
          <w:b/>
          <w:sz w:val="32"/>
          <w:szCs w:val="32"/>
        </w:rPr>
        <w:t>三十八</w:t>
      </w:r>
      <w:r w:rsidRPr="00603A3F">
        <w:rPr>
          <w:rFonts w:eastAsia="仿宋_GB2312"/>
          <w:b/>
          <w:sz w:val="32"/>
          <w:szCs w:val="32"/>
        </w:rPr>
        <w:t>条</w:t>
      </w:r>
      <w:r w:rsidRPr="00603A3F">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所有合同要在项目实施前完成审签工作。</w:t>
      </w:r>
      <w:r w:rsidRPr="00603A3F">
        <w:rPr>
          <w:rFonts w:eastAsia="仿宋_GB2312"/>
          <w:sz w:val="32"/>
          <w:szCs w:val="32"/>
        </w:rPr>
        <w:t>若遇到不可抗力的自然灾害等紧急情况，需进行抢修、抢救而必须立即签订的合同，可适当简化程序，由</w:t>
      </w:r>
      <w:r>
        <w:rPr>
          <w:rFonts w:eastAsia="仿宋_GB2312" w:hint="eastAsia"/>
          <w:sz w:val="32"/>
          <w:szCs w:val="32"/>
        </w:rPr>
        <w:t>院</w:t>
      </w:r>
      <w:r w:rsidRPr="00603A3F">
        <w:rPr>
          <w:rFonts w:eastAsia="仿宋_GB2312"/>
          <w:sz w:val="32"/>
          <w:szCs w:val="32"/>
        </w:rPr>
        <w:t>长授权委托</w:t>
      </w:r>
      <w:r w:rsidRPr="00603A3F">
        <w:rPr>
          <w:rFonts w:eastAsia="仿宋_GB2312"/>
          <w:sz w:val="32"/>
          <w:szCs w:val="32"/>
        </w:rPr>
        <w:lastRenderedPageBreak/>
        <w:t>分管</w:t>
      </w:r>
      <w:r>
        <w:rPr>
          <w:rFonts w:eastAsia="仿宋_GB2312" w:hint="eastAsia"/>
          <w:sz w:val="32"/>
          <w:szCs w:val="32"/>
        </w:rPr>
        <w:t>院</w:t>
      </w:r>
      <w:r w:rsidRPr="00603A3F">
        <w:rPr>
          <w:rFonts w:eastAsia="仿宋_GB2312"/>
          <w:sz w:val="32"/>
          <w:szCs w:val="32"/>
        </w:rPr>
        <w:t>领导确定，实行事后报告制度。</w:t>
      </w:r>
    </w:p>
    <w:p w:rsidR="00CE77C2" w:rsidRPr="00603A3F" w:rsidRDefault="00CE77C2" w:rsidP="00CE77C2">
      <w:pPr>
        <w:spacing w:line="500" w:lineRule="exact"/>
        <w:ind w:firstLineChars="200" w:firstLine="643"/>
        <w:rPr>
          <w:rFonts w:eastAsia="仿宋_GB2312"/>
          <w:sz w:val="32"/>
          <w:szCs w:val="32"/>
        </w:rPr>
      </w:pPr>
      <w:r w:rsidRPr="00603A3F">
        <w:rPr>
          <w:rFonts w:eastAsia="仿宋_GB2312"/>
          <w:b/>
          <w:sz w:val="32"/>
          <w:szCs w:val="32"/>
        </w:rPr>
        <w:t>第</w:t>
      </w:r>
      <w:r>
        <w:rPr>
          <w:rFonts w:eastAsia="仿宋_GB2312" w:hint="eastAsia"/>
          <w:b/>
          <w:sz w:val="32"/>
          <w:szCs w:val="32"/>
        </w:rPr>
        <w:t>三十九</w:t>
      </w:r>
      <w:r w:rsidRPr="00603A3F">
        <w:rPr>
          <w:rFonts w:eastAsia="仿宋_GB2312"/>
          <w:b/>
          <w:sz w:val="32"/>
          <w:szCs w:val="32"/>
        </w:rPr>
        <w:t>条</w:t>
      </w:r>
      <w:r>
        <w:rPr>
          <w:rFonts w:eastAsia="仿宋_GB2312" w:hint="eastAsia"/>
          <w:b/>
          <w:sz w:val="32"/>
          <w:szCs w:val="32"/>
        </w:rPr>
        <w:t xml:space="preserve">  </w:t>
      </w:r>
      <w:r w:rsidRPr="00992778">
        <w:rPr>
          <w:rFonts w:ascii="仿宋_GB2312" w:eastAsia="仿宋_GB2312" w:hint="eastAsia"/>
          <w:sz w:val="32"/>
          <w:szCs w:val="32"/>
        </w:rPr>
        <w:t>本办法由</w:t>
      </w:r>
      <w:r>
        <w:rPr>
          <w:rFonts w:ascii="仿宋_GB2312" w:eastAsia="仿宋_GB2312" w:hint="eastAsia"/>
          <w:sz w:val="32"/>
          <w:szCs w:val="32"/>
        </w:rPr>
        <w:t>院</w:t>
      </w:r>
      <w:r w:rsidRPr="009751BC">
        <w:rPr>
          <w:rFonts w:ascii="仿宋_GB2312" w:eastAsia="仿宋_GB2312" w:hint="eastAsia"/>
          <w:sz w:val="32"/>
          <w:szCs w:val="32"/>
        </w:rPr>
        <w:t>长办公室</w:t>
      </w:r>
      <w:r w:rsidRPr="00992778">
        <w:rPr>
          <w:rFonts w:ascii="仿宋_GB2312" w:eastAsia="仿宋_GB2312" w:hint="eastAsia"/>
          <w:sz w:val="32"/>
          <w:szCs w:val="32"/>
        </w:rPr>
        <w:t>负责解释。</w:t>
      </w:r>
    </w:p>
    <w:p w:rsidR="00CE77C2" w:rsidRPr="00AD2AEC" w:rsidRDefault="00CE77C2" w:rsidP="00CE77C2">
      <w:pPr>
        <w:spacing w:line="500" w:lineRule="exact"/>
        <w:ind w:firstLineChars="200" w:firstLine="643"/>
        <w:rPr>
          <w:rFonts w:ascii="仿宋_GB2312" w:eastAsia="仿宋_GB2312"/>
          <w:sz w:val="32"/>
          <w:szCs w:val="32"/>
        </w:rPr>
      </w:pPr>
      <w:r w:rsidRPr="00603A3F">
        <w:rPr>
          <w:rFonts w:eastAsia="仿宋_GB2312"/>
          <w:b/>
          <w:sz w:val="32"/>
          <w:szCs w:val="32"/>
        </w:rPr>
        <w:t>第四十条</w:t>
      </w:r>
      <w:r w:rsidRPr="00603A3F">
        <w:rPr>
          <w:rFonts w:eastAsia="仿宋_GB2312"/>
          <w:sz w:val="32"/>
          <w:szCs w:val="32"/>
        </w:rPr>
        <w:t xml:space="preserve"> </w:t>
      </w:r>
      <w:r>
        <w:rPr>
          <w:rFonts w:eastAsia="仿宋_GB2312" w:hint="eastAsia"/>
          <w:sz w:val="32"/>
          <w:szCs w:val="32"/>
        </w:rPr>
        <w:t xml:space="preserve"> </w:t>
      </w:r>
      <w:r w:rsidRPr="00992778">
        <w:rPr>
          <w:rFonts w:ascii="仿宋_GB2312" w:eastAsia="仿宋_GB2312" w:hint="eastAsia"/>
          <w:sz w:val="32"/>
          <w:szCs w:val="32"/>
        </w:rPr>
        <w:t>本办法自</w:t>
      </w:r>
      <w:r>
        <w:rPr>
          <w:rFonts w:ascii="仿宋_GB2312" w:eastAsia="仿宋_GB2312" w:hint="eastAsia"/>
          <w:sz w:val="32"/>
          <w:szCs w:val="32"/>
        </w:rPr>
        <w:t>印发</w:t>
      </w:r>
      <w:r w:rsidRPr="00992778">
        <w:rPr>
          <w:rFonts w:ascii="仿宋_GB2312" w:eastAsia="仿宋_GB2312" w:hint="eastAsia"/>
          <w:sz w:val="32"/>
          <w:szCs w:val="32"/>
        </w:rPr>
        <w:t>日起施行。</w:t>
      </w:r>
      <w:r w:rsidRPr="00603A3F">
        <w:rPr>
          <w:rFonts w:eastAsia="仿宋_GB2312"/>
          <w:sz w:val="32"/>
          <w:szCs w:val="32"/>
        </w:rPr>
        <w:t>《湖南</w:t>
      </w:r>
      <w:r>
        <w:rPr>
          <w:rFonts w:eastAsia="仿宋_GB2312" w:hint="eastAsia"/>
          <w:sz w:val="32"/>
          <w:szCs w:val="32"/>
        </w:rPr>
        <w:t>女子学院</w:t>
      </w:r>
      <w:r w:rsidRPr="00603A3F">
        <w:rPr>
          <w:rFonts w:eastAsia="仿宋_GB2312"/>
          <w:sz w:val="32"/>
          <w:szCs w:val="32"/>
        </w:rPr>
        <w:t>合同管理办法</w:t>
      </w:r>
      <w:r>
        <w:rPr>
          <w:rFonts w:eastAsia="仿宋_GB2312" w:hint="eastAsia"/>
          <w:sz w:val="32"/>
          <w:szCs w:val="32"/>
        </w:rPr>
        <w:t>（试行）</w:t>
      </w:r>
      <w:r w:rsidRPr="00603A3F">
        <w:rPr>
          <w:rFonts w:eastAsia="仿宋_GB2312"/>
          <w:sz w:val="32"/>
          <w:szCs w:val="32"/>
        </w:rPr>
        <w:t>》（</w:t>
      </w:r>
      <w:r>
        <w:rPr>
          <w:rFonts w:eastAsia="仿宋_GB2312" w:hint="eastAsia"/>
          <w:sz w:val="32"/>
          <w:szCs w:val="32"/>
        </w:rPr>
        <w:t>湘女院通字</w:t>
      </w:r>
      <w:r w:rsidRPr="00603A3F">
        <w:rPr>
          <w:rFonts w:eastAsia="仿宋_GB2312"/>
          <w:sz w:val="32"/>
          <w:szCs w:val="32"/>
        </w:rPr>
        <w:t>〔</w:t>
      </w:r>
      <w:r w:rsidRPr="00603A3F">
        <w:rPr>
          <w:rFonts w:eastAsia="仿宋_GB2312"/>
          <w:sz w:val="32"/>
          <w:szCs w:val="32"/>
        </w:rPr>
        <w:t>20</w:t>
      </w:r>
      <w:r>
        <w:rPr>
          <w:rFonts w:eastAsia="仿宋_GB2312" w:hint="eastAsia"/>
          <w:sz w:val="32"/>
          <w:szCs w:val="32"/>
        </w:rPr>
        <w:t>17</w:t>
      </w:r>
      <w:r w:rsidRPr="00603A3F">
        <w:rPr>
          <w:rFonts w:eastAsia="仿宋_GB2312"/>
          <w:sz w:val="32"/>
          <w:szCs w:val="32"/>
        </w:rPr>
        <w:t>〕</w:t>
      </w:r>
      <w:r>
        <w:rPr>
          <w:rFonts w:eastAsia="仿宋_GB2312" w:hint="eastAsia"/>
          <w:sz w:val="32"/>
          <w:szCs w:val="32"/>
        </w:rPr>
        <w:t>9</w:t>
      </w:r>
      <w:r w:rsidRPr="00603A3F">
        <w:rPr>
          <w:rFonts w:eastAsia="仿宋_GB2312"/>
          <w:sz w:val="32"/>
          <w:szCs w:val="32"/>
        </w:rPr>
        <w:t>号）同时废止。</w:t>
      </w:r>
    </w:p>
    <w:p w:rsidR="00CE77C2" w:rsidRPr="00C42118" w:rsidRDefault="00CE77C2" w:rsidP="00CE77C2">
      <w:pPr>
        <w:spacing w:line="500" w:lineRule="exact"/>
        <w:ind w:firstLineChars="200" w:firstLine="640"/>
        <w:rPr>
          <w:rFonts w:eastAsia="仿宋_GB2312"/>
          <w:color w:val="000000"/>
          <w:sz w:val="32"/>
          <w:szCs w:val="32"/>
        </w:rPr>
      </w:pPr>
      <w:r w:rsidRPr="00C42118">
        <w:rPr>
          <w:rFonts w:eastAsia="仿宋_GB2312"/>
          <w:color w:val="000000"/>
          <w:sz w:val="32"/>
          <w:szCs w:val="32"/>
        </w:rPr>
        <w:t>附</w:t>
      </w:r>
      <w:r>
        <w:rPr>
          <w:rFonts w:eastAsia="仿宋_GB2312" w:hint="eastAsia"/>
          <w:color w:val="000000"/>
          <w:sz w:val="32"/>
          <w:szCs w:val="32"/>
        </w:rPr>
        <w:t>表</w:t>
      </w:r>
      <w:r w:rsidRPr="00C42118">
        <w:rPr>
          <w:rFonts w:eastAsia="仿宋_GB2312"/>
          <w:color w:val="000000"/>
          <w:sz w:val="32"/>
          <w:szCs w:val="32"/>
        </w:rPr>
        <w:t>：</w:t>
      </w:r>
      <w:r w:rsidRPr="00C42118">
        <w:rPr>
          <w:rFonts w:eastAsia="仿宋_GB2312"/>
          <w:color w:val="000000"/>
          <w:sz w:val="32"/>
          <w:szCs w:val="32"/>
        </w:rPr>
        <w:t xml:space="preserve"> 1.</w:t>
      </w:r>
      <w:r w:rsidRPr="00C42118">
        <w:rPr>
          <w:rFonts w:eastAsia="仿宋_GB2312"/>
          <w:color w:val="000000"/>
          <w:sz w:val="32"/>
          <w:szCs w:val="32"/>
        </w:rPr>
        <w:t>合同</w:t>
      </w:r>
      <w:r w:rsidRPr="00C42118">
        <w:rPr>
          <w:rFonts w:eastAsia="仿宋_GB2312" w:hint="eastAsia"/>
          <w:color w:val="000000"/>
          <w:sz w:val="32"/>
          <w:szCs w:val="32"/>
        </w:rPr>
        <w:t>（非招标</w:t>
      </w:r>
      <w:r>
        <w:rPr>
          <w:rFonts w:eastAsia="仿宋_GB2312" w:hint="eastAsia"/>
          <w:color w:val="000000"/>
          <w:sz w:val="32"/>
          <w:szCs w:val="32"/>
        </w:rPr>
        <w:t>采购</w:t>
      </w:r>
      <w:r w:rsidRPr="00C42118">
        <w:rPr>
          <w:rFonts w:eastAsia="仿宋_GB2312" w:hint="eastAsia"/>
          <w:color w:val="000000"/>
          <w:sz w:val="32"/>
          <w:szCs w:val="32"/>
        </w:rPr>
        <w:t>）</w:t>
      </w:r>
      <w:r w:rsidRPr="00C42118">
        <w:rPr>
          <w:rFonts w:eastAsia="仿宋_GB2312"/>
          <w:color w:val="000000"/>
          <w:sz w:val="32"/>
          <w:szCs w:val="32"/>
        </w:rPr>
        <w:t>审</w:t>
      </w:r>
      <w:r w:rsidRPr="00C42118">
        <w:rPr>
          <w:rFonts w:eastAsia="仿宋_GB2312" w:hint="eastAsia"/>
          <w:color w:val="000000"/>
          <w:sz w:val="32"/>
          <w:szCs w:val="32"/>
        </w:rPr>
        <w:t>签单</w:t>
      </w:r>
      <w:r w:rsidRPr="00C42118">
        <w:rPr>
          <w:rFonts w:eastAsia="仿宋_GB2312"/>
          <w:color w:val="000000"/>
          <w:sz w:val="32"/>
          <w:szCs w:val="32"/>
        </w:rPr>
        <w:t xml:space="preserve"> </w:t>
      </w:r>
    </w:p>
    <w:p w:rsidR="00CE77C2" w:rsidRPr="00C42118" w:rsidRDefault="00CE77C2" w:rsidP="00CE77C2">
      <w:pPr>
        <w:spacing w:line="500" w:lineRule="exact"/>
        <w:ind w:firstLineChars="550" w:firstLine="1760"/>
        <w:rPr>
          <w:rFonts w:eastAsia="仿宋_GB2312"/>
          <w:color w:val="000000"/>
          <w:sz w:val="32"/>
          <w:szCs w:val="32"/>
        </w:rPr>
      </w:pPr>
      <w:r w:rsidRPr="00C42118">
        <w:rPr>
          <w:rFonts w:eastAsia="仿宋_GB2312"/>
          <w:color w:val="000000"/>
          <w:sz w:val="32"/>
          <w:szCs w:val="32"/>
        </w:rPr>
        <w:t>2.</w:t>
      </w:r>
      <w:r w:rsidRPr="00C42118">
        <w:rPr>
          <w:rFonts w:eastAsia="仿宋_GB2312" w:hint="eastAsia"/>
          <w:color w:val="000000"/>
          <w:sz w:val="32"/>
          <w:szCs w:val="32"/>
        </w:rPr>
        <w:t>合同变更（解除）审批表</w:t>
      </w:r>
    </w:p>
    <w:p w:rsidR="00CE77C2" w:rsidRPr="00C42118" w:rsidRDefault="00CE77C2" w:rsidP="00CE77C2">
      <w:pPr>
        <w:spacing w:line="500" w:lineRule="exact"/>
        <w:ind w:firstLineChars="550" w:firstLine="1760"/>
        <w:rPr>
          <w:rFonts w:eastAsia="仿宋_GB2312"/>
          <w:color w:val="000000"/>
          <w:sz w:val="32"/>
          <w:szCs w:val="32"/>
        </w:rPr>
      </w:pPr>
      <w:r w:rsidRPr="00C42118">
        <w:rPr>
          <w:rFonts w:eastAsia="仿宋_GB2312" w:hint="eastAsia"/>
          <w:color w:val="000000"/>
          <w:sz w:val="32"/>
          <w:szCs w:val="32"/>
        </w:rPr>
        <w:t>3.</w:t>
      </w:r>
      <w:r w:rsidRPr="00C42118">
        <w:rPr>
          <w:rFonts w:eastAsia="仿宋_GB2312" w:hint="eastAsia"/>
          <w:color w:val="000000"/>
          <w:sz w:val="32"/>
          <w:szCs w:val="32"/>
        </w:rPr>
        <w:t>合同管理工作流程图</w:t>
      </w:r>
    </w:p>
    <w:p w:rsidR="00CE77C2" w:rsidRDefault="00CE77C2" w:rsidP="00CE77C2">
      <w:pPr>
        <w:widowControl/>
        <w:spacing w:line="540" w:lineRule="exact"/>
        <w:rPr>
          <w:rFonts w:ascii="仿宋_GB2312" w:eastAsia="仿宋_GB2312" w:hAnsi="黑体"/>
          <w:b/>
          <w:sz w:val="28"/>
          <w:szCs w:val="28"/>
        </w:rPr>
      </w:pPr>
    </w:p>
    <w:p w:rsidR="00CE77C2" w:rsidRDefault="00CE77C2" w:rsidP="00CE77C2">
      <w:pPr>
        <w:widowControl/>
        <w:spacing w:line="540" w:lineRule="exact"/>
        <w:rPr>
          <w:rFonts w:ascii="仿宋_GB2312" w:eastAsia="仿宋_GB2312" w:hAnsi="黑体"/>
          <w:b/>
          <w:sz w:val="28"/>
          <w:szCs w:val="28"/>
        </w:rPr>
      </w:pPr>
    </w:p>
    <w:p w:rsidR="00CE77C2" w:rsidRDefault="00CE77C2" w:rsidP="00CE77C2">
      <w:pPr>
        <w:widowControl/>
        <w:spacing w:line="540" w:lineRule="exact"/>
        <w:rPr>
          <w:rFonts w:ascii="仿宋_GB2312" w:eastAsia="仿宋_GB2312" w:hAnsi="黑体"/>
          <w:b/>
          <w:sz w:val="32"/>
          <w:szCs w:val="32"/>
        </w:rPr>
      </w:pPr>
    </w:p>
    <w:p w:rsidR="00CE77C2" w:rsidRDefault="00CE77C2" w:rsidP="00040677">
      <w:pPr>
        <w:widowControl/>
        <w:spacing w:afterLines="50" w:line="500" w:lineRule="exact"/>
        <w:ind w:leftChars="-67" w:hangingChars="44" w:hanging="141"/>
        <w:rPr>
          <w:rFonts w:ascii="仿宋_GB2312" w:eastAsia="仿宋_GB2312" w:hAnsi="黑体"/>
          <w:sz w:val="32"/>
          <w:szCs w:val="32"/>
        </w:rPr>
      </w:pPr>
    </w:p>
    <w:p w:rsidR="00CE77C2" w:rsidRDefault="00CE77C2" w:rsidP="00040677">
      <w:pPr>
        <w:widowControl/>
        <w:spacing w:afterLines="50" w:line="500" w:lineRule="exact"/>
        <w:ind w:leftChars="-67" w:hangingChars="44" w:hanging="141"/>
        <w:rPr>
          <w:rFonts w:ascii="仿宋_GB2312" w:eastAsia="仿宋_GB2312" w:hAnsi="黑体"/>
          <w:sz w:val="32"/>
          <w:szCs w:val="32"/>
        </w:rPr>
      </w:pPr>
    </w:p>
    <w:p w:rsidR="00CE77C2" w:rsidRDefault="00CE77C2" w:rsidP="00040677">
      <w:pPr>
        <w:widowControl/>
        <w:spacing w:afterLines="50" w:line="500" w:lineRule="exact"/>
        <w:ind w:leftChars="-67" w:hangingChars="44" w:hanging="141"/>
        <w:rPr>
          <w:rFonts w:ascii="仿宋_GB2312" w:eastAsia="仿宋_GB2312" w:hAnsi="黑体"/>
          <w:sz w:val="32"/>
          <w:szCs w:val="32"/>
        </w:rPr>
      </w:pPr>
    </w:p>
    <w:p w:rsidR="00CE77C2" w:rsidRDefault="00CE77C2" w:rsidP="00040677">
      <w:pPr>
        <w:widowControl/>
        <w:spacing w:afterLines="50" w:line="500" w:lineRule="exact"/>
        <w:ind w:leftChars="-67" w:hangingChars="44" w:hanging="141"/>
        <w:rPr>
          <w:rFonts w:ascii="仿宋_GB2312" w:eastAsia="仿宋_GB2312" w:hAnsi="黑体"/>
          <w:sz w:val="32"/>
          <w:szCs w:val="32"/>
        </w:rPr>
      </w:pPr>
    </w:p>
    <w:p w:rsidR="00CE77C2" w:rsidRDefault="00CE77C2" w:rsidP="00040677">
      <w:pPr>
        <w:widowControl/>
        <w:spacing w:afterLines="50" w:line="500" w:lineRule="exact"/>
        <w:ind w:leftChars="-67" w:hangingChars="44" w:hanging="141"/>
        <w:rPr>
          <w:rFonts w:ascii="仿宋_GB2312" w:eastAsia="仿宋_GB2312" w:hAnsi="黑体"/>
          <w:sz w:val="32"/>
          <w:szCs w:val="32"/>
        </w:rPr>
      </w:pPr>
    </w:p>
    <w:p w:rsidR="00CE77C2" w:rsidRDefault="00CE77C2" w:rsidP="00040677">
      <w:pPr>
        <w:widowControl/>
        <w:spacing w:afterLines="50" w:line="500" w:lineRule="exact"/>
        <w:ind w:leftChars="-67" w:hangingChars="44" w:hanging="141"/>
        <w:rPr>
          <w:rFonts w:ascii="仿宋_GB2312" w:eastAsia="仿宋_GB2312" w:hAnsi="黑体"/>
          <w:sz w:val="32"/>
          <w:szCs w:val="32"/>
        </w:rPr>
      </w:pPr>
    </w:p>
    <w:p w:rsidR="00CE77C2" w:rsidRPr="00E1543E" w:rsidRDefault="00CE77C2" w:rsidP="00040677">
      <w:pPr>
        <w:widowControl/>
        <w:spacing w:afterLines="50" w:line="500" w:lineRule="exact"/>
        <w:ind w:leftChars="-67" w:hangingChars="44" w:hanging="141"/>
        <w:rPr>
          <w:rFonts w:ascii="仿宋_GB2312" w:eastAsia="仿宋_GB2312" w:hAnsi="黑体"/>
          <w:sz w:val="32"/>
          <w:szCs w:val="32"/>
        </w:rPr>
      </w:pPr>
      <w:r>
        <w:rPr>
          <w:rFonts w:ascii="仿宋_GB2312" w:eastAsia="仿宋_GB2312" w:hAnsi="黑体"/>
          <w:sz w:val="32"/>
          <w:szCs w:val="32"/>
        </w:rPr>
        <w:br w:type="page"/>
      </w:r>
      <w:r w:rsidRPr="00E1543E">
        <w:rPr>
          <w:rFonts w:ascii="仿宋_GB2312" w:eastAsia="仿宋_GB2312" w:hAnsi="黑体" w:hint="eastAsia"/>
          <w:sz w:val="32"/>
          <w:szCs w:val="32"/>
        </w:rPr>
        <w:lastRenderedPageBreak/>
        <w:t>附表1：</w:t>
      </w:r>
    </w:p>
    <w:p w:rsidR="00CE77C2" w:rsidRPr="00046780" w:rsidRDefault="00CE77C2" w:rsidP="00040677">
      <w:pPr>
        <w:widowControl/>
        <w:spacing w:afterLines="50" w:line="500" w:lineRule="exact"/>
        <w:jc w:val="center"/>
        <w:rPr>
          <w:rFonts w:ascii="仿宋_GB2312" w:eastAsia="仿宋_GB2312" w:hAnsi="黑体"/>
          <w:b/>
          <w:sz w:val="28"/>
          <w:szCs w:val="28"/>
        </w:rPr>
      </w:pPr>
      <w:r w:rsidRPr="00450919">
        <w:rPr>
          <w:rFonts w:ascii="华文中宋" w:eastAsia="华文中宋" w:hAnsi="华文中宋" w:hint="eastAsia"/>
          <w:b/>
          <w:kern w:val="0"/>
          <w:sz w:val="36"/>
          <w:szCs w:val="36"/>
        </w:rPr>
        <w:t>合同（非招标采购）审签单</w:t>
      </w:r>
    </w:p>
    <w:tbl>
      <w:tblPr>
        <w:tblW w:w="5241" w:type="pct"/>
        <w:jc w:val="center"/>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tblPr>
      <w:tblGrid>
        <w:gridCol w:w="1837"/>
        <w:gridCol w:w="2554"/>
        <w:gridCol w:w="928"/>
        <w:gridCol w:w="573"/>
        <w:gridCol w:w="2804"/>
        <w:gridCol w:w="38"/>
      </w:tblGrid>
      <w:tr w:rsidR="00CE77C2" w:rsidRPr="00044FEC" w:rsidTr="0083436F">
        <w:trPr>
          <w:gridAfter w:val="1"/>
          <w:wAfter w:w="22" w:type="pct"/>
          <w:trHeight w:val="465"/>
          <w:jc w:val="center"/>
        </w:trPr>
        <w:tc>
          <w:tcPr>
            <w:tcW w:w="1052" w:type="pct"/>
            <w:vAlign w:val="center"/>
          </w:tcPr>
          <w:p w:rsidR="00CE77C2" w:rsidRPr="00044FEC" w:rsidRDefault="00CE77C2" w:rsidP="0083436F">
            <w:pPr>
              <w:widowControl/>
              <w:ind w:firstLineChars="98" w:firstLine="236"/>
              <w:rPr>
                <w:b/>
                <w:bCs/>
                <w:kern w:val="0"/>
                <w:sz w:val="24"/>
              </w:rPr>
            </w:pPr>
            <w:r w:rsidRPr="00044FEC">
              <w:rPr>
                <w:rFonts w:hint="eastAsia"/>
                <w:b/>
                <w:kern w:val="0"/>
                <w:sz w:val="24"/>
              </w:rPr>
              <w:t>合同名称</w:t>
            </w:r>
          </w:p>
        </w:tc>
        <w:tc>
          <w:tcPr>
            <w:tcW w:w="3926" w:type="pct"/>
            <w:gridSpan w:val="4"/>
            <w:tcBorders>
              <w:right w:val="single" w:sz="8" w:space="0" w:color="000000"/>
            </w:tcBorders>
            <w:shd w:val="clear" w:color="auto" w:fill="FFFFFF"/>
            <w:vAlign w:val="center"/>
          </w:tcPr>
          <w:p w:rsidR="00CE77C2" w:rsidRPr="00044FEC" w:rsidRDefault="00CE77C2" w:rsidP="0083436F">
            <w:pPr>
              <w:widowControl/>
              <w:jc w:val="left"/>
              <w:rPr>
                <w:b/>
                <w:kern w:val="0"/>
                <w:szCs w:val="21"/>
              </w:rPr>
            </w:pPr>
          </w:p>
        </w:tc>
      </w:tr>
      <w:tr w:rsidR="00CE77C2" w:rsidRPr="00044FEC" w:rsidTr="0083436F">
        <w:trPr>
          <w:gridAfter w:val="1"/>
          <w:wAfter w:w="22" w:type="pct"/>
          <w:trHeight w:val="465"/>
          <w:jc w:val="center"/>
        </w:trPr>
        <w:tc>
          <w:tcPr>
            <w:tcW w:w="1052" w:type="pct"/>
          </w:tcPr>
          <w:p w:rsidR="00CE77C2" w:rsidRPr="00044FEC" w:rsidRDefault="00CE77C2" w:rsidP="0083436F">
            <w:pPr>
              <w:widowControl/>
              <w:spacing w:line="360" w:lineRule="auto"/>
              <w:ind w:firstLineChars="98" w:firstLine="236"/>
              <w:rPr>
                <w:b/>
                <w:kern w:val="0"/>
                <w:sz w:val="24"/>
              </w:rPr>
            </w:pPr>
            <w:r w:rsidRPr="00044FEC">
              <w:rPr>
                <w:rFonts w:hint="eastAsia"/>
                <w:b/>
                <w:bCs/>
                <w:kern w:val="0"/>
                <w:sz w:val="24"/>
              </w:rPr>
              <w:t>合同金额</w:t>
            </w:r>
          </w:p>
        </w:tc>
        <w:tc>
          <w:tcPr>
            <w:tcW w:w="1462" w:type="pct"/>
          </w:tcPr>
          <w:p w:rsidR="00CE77C2" w:rsidRPr="00044FEC" w:rsidRDefault="00CE77C2" w:rsidP="0083436F">
            <w:pPr>
              <w:widowControl/>
              <w:ind w:firstLineChars="98" w:firstLine="236"/>
              <w:jc w:val="center"/>
              <w:rPr>
                <w:b/>
                <w:bCs/>
                <w:kern w:val="0"/>
                <w:sz w:val="24"/>
              </w:rPr>
            </w:pPr>
          </w:p>
        </w:tc>
        <w:tc>
          <w:tcPr>
            <w:tcW w:w="859" w:type="pct"/>
            <w:gridSpan w:val="2"/>
          </w:tcPr>
          <w:p w:rsidR="00CE77C2" w:rsidRPr="00044FEC" w:rsidRDefault="00CE77C2" w:rsidP="0083436F">
            <w:pPr>
              <w:spacing w:line="360" w:lineRule="auto"/>
              <w:jc w:val="center"/>
              <w:rPr>
                <w:b/>
                <w:kern w:val="0"/>
                <w:sz w:val="24"/>
              </w:rPr>
            </w:pPr>
            <w:r w:rsidRPr="00044FEC">
              <w:rPr>
                <w:rFonts w:hint="eastAsia"/>
                <w:b/>
                <w:kern w:val="0"/>
                <w:sz w:val="24"/>
              </w:rPr>
              <w:t>合同编号</w:t>
            </w:r>
          </w:p>
        </w:tc>
        <w:tc>
          <w:tcPr>
            <w:tcW w:w="1605" w:type="pct"/>
            <w:tcBorders>
              <w:right w:val="single" w:sz="8" w:space="0" w:color="000000"/>
            </w:tcBorders>
            <w:vAlign w:val="center"/>
          </w:tcPr>
          <w:p w:rsidR="00CE77C2" w:rsidRPr="00044FEC" w:rsidRDefault="00CE77C2" w:rsidP="0083436F">
            <w:pPr>
              <w:widowControl/>
              <w:jc w:val="left"/>
              <w:rPr>
                <w:b/>
                <w:kern w:val="0"/>
                <w:szCs w:val="21"/>
              </w:rPr>
            </w:pPr>
          </w:p>
        </w:tc>
      </w:tr>
      <w:tr w:rsidR="00CE77C2" w:rsidRPr="00044FEC" w:rsidTr="0083436F">
        <w:trPr>
          <w:gridAfter w:val="1"/>
          <w:wAfter w:w="22" w:type="pct"/>
          <w:trHeight w:val="465"/>
          <w:jc w:val="center"/>
        </w:trPr>
        <w:tc>
          <w:tcPr>
            <w:tcW w:w="1052" w:type="pct"/>
          </w:tcPr>
          <w:p w:rsidR="00CE77C2" w:rsidRPr="00044FEC" w:rsidRDefault="00CE77C2" w:rsidP="0083436F">
            <w:pPr>
              <w:widowControl/>
              <w:spacing w:line="360" w:lineRule="auto"/>
              <w:ind w:firstLineChars="98" w:firstLine="236"/>
              <w:rPr>
                <w:b/>
                <w:bCs/>
                <w:kern w:val="0"/>
                <w:sz w:val="24"/>
              </w:rPr>
            </w:pPr>
            <w:r w:rsidRPr="00044FEC">
              <w:rPr>
                <w:rFonts w:hint="eastAsia"/>
                <w:b/>
                <w:bCs/>
                <w:kern w:val="0"/>
                <w:sz w:val="24"/>
              </w:rPr>
              <w:t>合同类别</w:t>
            </w:r>
          </w:p>
        </w:tc>
        <w:tc>
          <w:tcPr>
            <w:tcW w:w="1462" w:type="pct"/>
          </w:tcPr>
          <w:p w:rsidR="00CE77C2" w:rsidRPr="00044FEC" w:rsidRDefault="00CE77C2" w:rsidP="0083436F">
            <w:pPr>
              <w:widowControl/>
              <w:ind w:firstLineChars="98" w:firstLine="236"/>
              <w:jc w:val="center"/>
              <w:rPr>
                <w:b/>
                <w:bCs/>
                <w:kern w:val="0"/>
                <w:sz w:val="24"/>
              </w:rPr>
            </w:pPr>
          </w:p>
        </w:tc>
        <w:tc>
          <w:tcPr>
            <w:tcW w:w="859" w:type="pct"/>
            <w:gridSpan w:val="2"/>
          </w:tcPr>
          <w:p w:rsidR="00CE77C2" w:rsidRPr="00044FEC" w:rsidRDefault="00CE77C2" w:rsidP="0083436F">
            <w:pPr>
              <w:spacing w:line="360" w:lineRule="auto"/>
              <w:jc w:val="center"/>
              <w:rPr>
                <w:b/>
                <w:kern w:val="0"/>
                <w:sz w:val="24"/>
              </w:rPr>
            </w:pPr>
            <w:r w:rsidRPr="00044FEC">
              <w:rPr>
                <w:rFonts w:hint="eastAsia"/>
                <w:b/>
                <w:kern w:val="0"/>
                <w:sz w:val="24"/>
              </w:rPr>
              <w:t>经办人</w:t>
            </w:r>
          </w:p>
        </w:tc>
        <w:tc>
          <w:tcPr>
            <w:tcW w:w="1605" w:type="pct"/>
            <w:tcBorders>
              <w:right w:val="single" w:sz="8" w:space="0" w:color="000000"/>
            </w:tcBorders>
            <w:vAlign w:val="center"/>
          </w:tcPr>
          <w:p w:rsidR="00CE77C2" w:rsidRPr="00044FEC" w:rsidRDefault="00CE77C2" w:rsidP="0083436F">
            <w:pPr>
              <w:widowControl/>
              <w:jc w:val="left"/>
              <w:rPr>
                <w:b/>
                <w:kern w:val="0"/>
                <w:szCs w:val="21"/>
              </w:rPr>
            </w:pPr>
          </w:p>
        </w:tc>
      </w:tr>
      <w:tr w:rsidR="00CE77C2" w:rsidRPr="00044FEC" w:rsidTr="0083436F">
        <w:trPr>
          <w:gridAfter w:val="1"/>
          <w:wAfter w:w="22" w:type="pct"/>
          <w:trHeight w:val="1485"/>
          <w:jc w:val="center"/>
        </w:trPr>
        <w:tc>
          <w:tcPr>
            <w:tcW w:w="1052" w:type="pct"/>
            <w:shd w:val="clear" w:color="auto" w:fill="FFFFFF"/>
            <w:vAlign w:val="center"/>
          </w:tcPr>
          <w:p w:rsidR="00CE77C2" w:rsidRPr="00044FEC" w:rsidRDefault="00CE77C2" w:rsidP="0083436F">
            <w:pPr>
              <w:spacing w:line="340" w:lineRule="exact"/>
              <w:jc w:val="center"/>
              <w:rPr>
                <w:rFonts w:ascii="宋体" w:hAnsi="宋体"/>
                <w:b/>
                <w:sz w:val="24"/>
              </w:rPr>
            </w:pPr>
            <w:r w:rsidRPr="00044FEC">
              <w:rPr>
                <w:rFonts w:ascii="宋体" w:hAnsi="宋体" w:hint="eastAsia"/>
                <w:b/>
                <w:sz w:val="24"/>
              </w:rPr>
              <w:t>承办部门</w:t>
            </w:r>
          </w:p>
          <w:p w:rsidR="00CE77C2" w:rsidRPr="00044FEC" w:rsidRDefault="00CE77C2" w:rsidP="0083436F">
            <w:pPr>
              <w:spacing w:line="340" w:lineRule="exact"/>
              <w:jc w:val="center"/>
              <w:rPr>
                <w:rFonts w:ascii="宋体" w:hAnsi="宋体"/>
                <w:b/>
                <w:sz w:val="24"/>
              </w:rPr>
            </w:pPr>
            <w:r w:rsidRPr="00044FEC">
              <w:rPr>
                <w:rFonts w:ascii="宋体" w:hAnsi="宋体" w:hint="eastAsia"/>
                <w:b/>
                <w:sz w:val="24"/>
              </w:rPr>
              <w:t>意见</w:t>
            </w:r>
          </w:p>
        </w:tc>
        <w:tc>
          <w:tcPr>
            <w:tcW w:w="3926" w:type="pct"/>
            <w:gridSpan w:val="4"/>
            <w:tcBorders>
              <w:right w:val="single" w:sz="8" w:space="0" w:color="000000"/>
            </w:tcBorders>
            <w:shd w:val="clear" w:color="auto" w:fill="FFFFFF"/>
            <w:vAlign w:val="bottom"/>
          </w:tcPr>
          <w:p w:rsidR="00CE77C2" w:rsidRPr="00044FEC" w:rsidRDefault="00CE77C2" w:rsidP="0083436F">
            <w:pPr>
              <w:tabs>
                <w:tab w:val="left" w:pos="4799"/>
              </w:tabs>
              <w:wordWrap w:val="0"/>
              <w:spacing w:line="300" w:lineRule="exact"/>
              <w:ind w:right="420" w:firstLineChars="100" w:firstLine="211"/>
              <w:jc w:val="right"/>
              <w:rPr>
                <w:b/>
                <w:kern w:val="0"/>
                <w:szCs w:val="21"/>
              </w:rPr>
            </w:pPr>
          </w:p>
          <w:p w:rsidR="00CE77C2" w:rsidRPr="00044FEC" w:rsidRDefault="00CE77C2" w:rsidP="0083436F">
            <w:pPr>
              <w:tabs>
                <w:tab w:val="left" w:pos="4799"/>
              </w:tabs>
              <w:wordWrap w:val="0"/>
              <w:spacing w:line="300" w:lineRule="exact"/>
              <w:ind w:right="420" w:firstLineChars="100" w:firstLine="211"/>
              <w:jc w:val="right"/>
              <w:rPr>
                <w:b/>
                <w:kern w:val="0"/>
                <w:szCs w:val="21"/>
              </w:rPr>
            </w:pPr>
          </w:p>
          <w:p w:rsidR="00CE77C2" w:rsidRDefault="00CE77C2" w:rsidP="0083436F">
            <w:pPr>
              <w:tabs>
                <w:tab w:val="left" w:pos="4799"/>
              </w:tabs>
              <w:wordWrap w:val="0"/>
              <w:spacing w:line="300" w:lineRule="exact"/>
              <w:ind w:right="420" w:firstLineChars="100" w:firstLine="211"/>
              <w:jc w:val="right"/>
              <w:rPr>
                <w:b/>
                <w:kern w:val="0"/>
                <w:szCs w:val="21"/>
              </w:rPr>
            </w:pPr>
          </w:p>
          <w:p w:rsidR="00CE77C2" w:rsidRPr="00044FEC" w:rsidRDefault="00CE77C2" w:rsidP="0083436F">
            <w:pPr>
              <w:tabs>
                <w:tab w:val="left" w:pos="4799"/>
              </w:tabs>
              <w:spacing w:line="300" w:lineRule="exact"/>
              <w:ind w:right="735" w:firstLineChars="100" w:firstLine="211"/>
              <w:jc w:val="right"/>
              <w:rPr>
                <w:b/>
                <w:kern w:val="0"/>
                <w:szCs w:val="21"/>
              </w:rPr>
            </w:pPr>
          </w:p>
          <w:p w:rsidR="00CE77C2" w:rsidRPr="00044FEC" w:rsidRDefault="00CE77C2" w:rsidP="0083436F">
            <w:pPr>
              <w:widowControl/>
              <w:ind w:right="210"/>
              <w:jc w:val="right"/>
              <w:rPr>
                <w:b/>
                <w:kern w:val="0"/>
                <w:szCs w:val="21"/>
              </w:rPr>
            </w:pPr>
            <w:r w:rsidRPr="00044FEC">
              <w:rPr>
                <w:rFonts w:hint="eastAsia"/>
                <w:b/>
                <w:kern w:val="0"/>
                <w:szCs w:val="21"/>
              </w:rPr>
              <w:t>年</w:t>
            </w:r>
            <w:r w:rsidRPr="00044FEC">
              <w:rPr>
                <w:rFonts w:hint="eastAsia"/>
                <w:b/>
                <w:kern w:val="0"/>
                <w:szCs w:val="21"/>
              </w:rPr>
              <w:t xml:space="preserve">   </w:t>
            </w:r>
            <w:r w:rsidRPr="00044FEC">
              <w:rPr>
                <w:rFonts w:hint="eastAsia"/>
                <w:b/>
                <w:kern w:val="0"/>
                <w:szCs w:val="21"/>
              </w:rPr>
              <w:t>月</w:t>
            </w:r>
            <w:r w:rsidRPr="00044FEC">
              <w:rPr>
                <w:rFonts w:hint="eastAsia"/>
                <w:b/>
                <w:kern w:val="0"/>
                <w:szCs w:val="21"/>
              </w:rPr>
              <w:t xml:space="preserve">   </w:t>
            </w:r>
            <w:r w:rsidRPr="00044FEC">
              <w:rPr>
                <w:rFonts w:hint="eastAsia"/>
                <w:b/>
                <w:kern w:val="0"/>
                <w:szCs w:val="21"/>
              </w:rPr>
              <w:t>日</w:t>
            </w:r>
          </w:p>
        </w:tc>
      </w:tr>
      <w:tr w:rsidR="00CE77C2" w:rsidRPr="00044FEC" w:rsidTr="0083436F">
        <w:trPr>
          <w:gridAfter w:val="1"/>
          <w:wAfter w:w="22" w:type="pct"/>
          <w:trHeight w:val="1485"/>
          <w:jc w:val="center"/>
        </w:trPr>
        <w:tc>
          <w:tcPr>
            <w:tcW w:w="1052" w:type="pct"/>
            <w:shd w:val="clear" w:color="auto" w:fill="FFFFFF"/>
            <w:vAlign w:val="center"/>
          </w:tcPr>
          <w:p w:rsidR="00CE77C2" w:rsidRDefault="00CE77C2" w:rsidP="0083436F">
            <w:pPr>
              <w:widowControl/>
              <w:spacing w:line="340" w:lineRule="exact"/>
              <w:jc w:val="center"/>
              <w:rPr>
                <w:b/>
                <w:bCs/>
                <w:kern w:val="0"/>
                <w:sz w:val="24"/>
              </w:rPr>
            </w:pPr>
            <w:r w:rsidRPr="00044FEC">
              <w:rPr>
                <w:rFonts w:hint="eastAsia"/>
                <w:b/>
                <w:bCs/>
                <w:kern w:val="0"/>
                <w:sz w:val="24"/>
              </w:rPr>
              <w:t>业务主管</w:t>
            </w:r>
          </w:p>
          <w:p w:rsidR="00CE77C2" w:rsidRPr="009732C6" w:rsidRDefault="00CE77C2" w:rsidP="0083436F">
            <w:pPr>
              <w:widowControl/>
              <w:spacing w:line="340" w:lineRule="exact"/>
              <w:jc w:val="center"/>
              <w:rPr>
                <w:b/>
                <w:bCs/>
                <w:kern w:val="0"/>
                <w:sz w:val="24"/>
              </w:rPr>
            </w:pPr>
            <w:r w:rsidRPr="00044FEC">
              <w:rPr>
                <w:rFonts w:hint="eastAsia"/>
                <w:b/>
                <w:bCs/>
                <w:kern w:val="0"/>
                <w:sz w:val="24"/>
              </w:rPr>
              <w:t>部门</w:t>
            </w:r>
            <w:r w:rsidRPr="009732C6">
              <w:rPr>
                <w:rFonts w:hint="eastAsia"/>
                <w:b/>
                <w:bCs/>
                <w:kern w:val="0"/>
                <w:sz w:val="24"/>
              </w:rPr>
              <w:t>意见</w:t>
            </w:r>
          </w:p>
        </w:tc>
        <w:tc>
          <w:tcPr>
            <w:tcW w:w="3926" w:type="pct"/>
            <w:gridSpan w:val="4"/>
            <w:tcBorders>
              <w:right w:val="single" w:sz="8" w:space="0" w:color="000000"/>
            </w:tcBorders>
            <w:shd w:val="clear" w:color="auto" w:fill="FFFFFF"/>
            <w:vAlign w:val="bottom"/>
          </w:tcPr>
          <w:p w:rsidR="00CE77C2" w:rsidRDefault="00CE77C2" w:rsidP="0083436F">
            <w:pPr>
              <w:widowControl/>
              <w:ind w:right="315"/>
              <w:jc w:val="right"/>
              <w:rPr>
                <w:b/>
                <w:kern w:val="0"/>
                <w:szCs w:val="21"/>
              </w:rPr>
            </w:pPr>
          </w:p>
          <w:p w:rsidR="00CE77C2" w:rsidRDefault="00CE77C2" w:rsidP="0083436F">
            <w:pPr>
              <w:widowControl/>
              <w:ind w:right="420"/>
              <w:jc w:val="right"/>
              <w:rPr>
                <w:b/>
                <w:kern w:val="0"/>
                <w:szCs w:val="21"/>
              </w:rPr>
            </w:pPr>
          </w:p>
          <w:p w:rsidR="00CE77C2" w:rsidRDefault="00CE77C2" w:rsidP="0083436F">
            <w:pPr>
              <w:widowControl/>
              <w:ind w:right="210"/>
              <w:jc w:val="right"/>
              <w:rPr>
                <w:b/>
                <w:kern w:val="0"/>
                <w:szCs w:val="21"/>
              </w:rPr>
            </w:pPr>
          </w:p>
          <w:p w:rsidR="00CE77C2" w:rsidRDefault="00CE77C2" w:rsidP="0083436F">
            <w:pPr>
              <w:widowControl/>
              <w:ind w:right="630"/>
              <w:jc w:val="right"/>
              <w:rPr>
                <w:b/>
                <w:kern w:val="0"/>
                <w:szCs w:val="21"/>
              </w:rPr>
            </w:pPr>
          </w:p>
          <w:p w:rsidR="00CE77C2" w:rsidRPr="00044FEC" w:rsidRDefault="00CE77C2" w:rsidP="0083436F">
            <w:pPr>
              <w:widowControl/>
              <w:ind w:right="210"/>
              <w:jc w:val="right"/>
              <w:rPr>
                <w:b/>
                <w:kern w:val="0"/>
                <w:szCs w:val="21"/>
              </w:rPr>
            </w:pPr>
            <w:r w:rsidRPr="00044FEC">
              <w:rPr>
                <w:rFonts w:hint="eastAsia"/>
                <w:b/>
                <w:kern w:val="0"/>
                <w:szCs w:val="21"/>
              </w:rPr>
              <w:t>年</w:t>
            </w:r>
            <w:r w:rsidRPr="00044FEC">
              <w:rPr>
                <w:rFonts w:hint="eastAsia"/>
                <w:b/>
                <w:kern w:val="0"/>
                <w:szCs w:val="21"/>
              </w:rPr>
              <w:t xml:space="preserve">   </w:t>
            </w:r>
            <w:r w:rsidRPr="00044FEC">
              <w:rPr>
                <w:rFonts w:hint="eastAsia"/>
                <w:b/>
                <w:kern w:val="0"/>
                <w:szCs w:val="21"/>
              </w:rPr>
              <w:t>月</w:t>
            </w:r>
            <w:r w:rsidRPr="00044FEC">
              <w:rPr>
                <w:rFonts w:hint="eastAsia"/>
                <w:b/>
                <w:kern w:val="0"/>
                <w:szCs w:val="21"/>
              </w:rPr>
              <w:t xml:space="preserve">   </w:t>
            </w:r>
            <w:r w:rsidRPr="00044FEC">
              <w:rPr>
                <w:rFonts w:hint="eastAsia"/>
                <w:b/>
                <w:kern w:val="0"/>
                <w:szCs w:val="21"/>
              </w:rPr>
              <w:t>日</w:t>
            </w:r>
          </w:p>
        </w:tc>
      </w:tr>
      <w:tr w:rsidR="00CE77C2" w:rsidRPr="00044FEC" w:rsidTr="0083436F">
        <w:trPr>
          <w:trHeight w:val="424"/>
          <w:jc w:val="center"/>
        </w:trPr>
        <w:tc>
          <w:tcPr>
            <w:tcW w:w="1052" w:type="pct"/>
            <w:vMerge w:val="restart"/>
            <w:shd w:val="clear" w:color="auto" w:fill="FFFFFF"/>
            <w:vAlign w:val="center"/>
          </w:tcPr>
          <w:p w:rsidR="00CE77C2" w:rsidRPr="00044FEC" w:rsidRDefault="00CE77C2" w:rsidP="0083436F">
            <w:pPr>
              <w:widowControl/>
              <w:spacing w:line="340" w:lineRule="atLeast"/>
              <w:jc w:val="center"/>
              <w:rPr>
                <w:rFonts w:ascii="宋体" w:hAnsi="宋体"/>
                <w:b/>
                <w:sz w:val="24"/>
              </w:rPr>
            </w:pPr>
            <w:r w:rsidRPr="00044FEC">
              <w:rPr>
                <w:rFonts w:ascii="宋体" w:hAnsi="宋体" w:hint="eastAsia"/>
                <w:b/>
                <w:sz w:val="24"/>
              </w:rPr>
              <w:t>会签部门</w:t>
            </w:r>
          </w:p>
          <w:p w:rsidR="00CE77C2" w:rsidRPr="00044FEC" w:rsidRDefault="00CE77C2" w:rsidP="0083436F">
            <w:pPr>
              <w:widowControl/>
              <w:spacing w:line="340" w:lineRule="atLeast"/>
              <w:jc w:val="center"/>
              <w:rPr>
                <w:b/>
                <w:bCs/>
                <w:kern w:val="0"/>
                <w:szCs w:val="21"/>
              </w:rPr>
            </w:pPr>
            <w:r w:rsidRPr="00044FEC">
              <w:rPr>
                <w:rFonts w:ascii="宋体" w:hAnsi="宋体" w:hint="eastAsia"/>
                <w:b/>
                <w:sz w:val="24"/>
              </w:rPr>
              <w:t>意见</w:t>
            </w:r>
          </w:p>
        </w:tc>
        <w:tc>
          <w:tcPr>
            <w:tcW w:w="1993" w:type="pct"/>
            <w:gridSpan w:val="2"/>
            <w:shd w:val="clear" w:color="auto" w:fill="FFFFFF"/>
            <w:vAlign w:val="center"/>
          </w:tcPr>
          <w:p w:rsidR="00CE77C2" w:rsidRPr="007627E7" w:rsidRDefault="00CE77C2" w:rsidP="0083436F">
            <w:pPr>
              <w:spacing w:line="360" w:lineRule="auto"/>
              <w:ind w:firstLineChars="490" w:firstLine="1181"/>
              <w:rPr>
                <w:b/>
                <w:kern w:val="0"/>
                <w:sz w:val="24"/>
              </w:rPr>
            </w:pPr>
            <w:r w:rsidRPr="007627E7">
              <w:rPr>
                <w:rFonts w:ascii="宋体" w:hAnsi="宋体" w:hint="eastAsia"/>
                <w:b/>
                <w:sz w:val="24"/>
              </w:rPr>
              <w:t>审计部门</w:t>
            </w:r>
          </w:p>
        </w:tc>
        <w:tc>
          <w:tcPr>
            <w:tcW w:w="1933" w:type="pct"/>
            <w:gridSpan w:val="2"/>
            <w:tcBorders>
              <w:right w:val="single" w:sz="8" w:space="0" w:color="000000"/>
            </w:tcBorders>
            <w:shd w:val="clear" w:color="auto" w:fill="FFFFFF"/>
            <w:vAlign w:val="center"/>
          </w:tcPr>
          <w:p w:rsidR="00CE77C2" w:rsidRPr="007627E7" w:rsidRDefault="00CE77C2" w:rsidP="0083436F">
            <w:pPr>
              <w:tabs>
                <w:tab w:val="left" w:pos="4799"/>
              </w:tabs>
              <w:wordWrap w:val="0"/>
              <w:spacing w:line="300" w:lineRule="exact"/>
              <w:ind w:right="420" w:firstLineChars="490" w:firstLine="1181"/>
              <w:rPr>
                <w:b/>
                <w:kern w:val="0"/>
                <w:sz w:val="24"/>
              </w:rPr>
            </w:pPr>
            <w:r w:rsidRPr="007627E7">
              <w:rPr>
                <w:rFonts w:ascii="宋体" w:hAnsi="宋体" w:hint="eastAsia"/>
                <w:b/>
                <w:sz w:val="24"/>
              </w:rPr>
              <w:t>相关部门</w:t>
            </w:r>
          </w:p>
        </w:tc>
        <w:tc>
          <w:tcPr>
            <w:tcW w:w="22" w:type="pct"/>
            <w:vMerge w:val="restart"/>
            <w:tcBorders>
              <w:top w:val="nil"/>
              <w:left w:val="single" w:sz="8" w:space="0" w:color="000000"/>
              <w:right w:val="nil"/>
            </w:tcBorders>
            <w:shd w:val="clear" w:color="auto" w:fill="auto"/>
            <w:vAlign w:val="center"/>
          </w:tcPr>
          <w:p w:rsidR="00CE77C2" w:rsidRPr="00044FEC" w:rsidRDefault="00CE77C2" w:rsidP="0083436F">
            <w:pPr>
              <w:widowControl/>
              <w:jc w:val="right"/>
              <w:rPr>
                <w:b/>
                <w:kern w:val="0"/>
                <w:szCs w:val="21"/>
              </w:rPr>
            </w:pPr>
          </w:p>
          <w:p w:rsidR="00CE77C2" w:rsidRPr="00044FEC" w:rsidRDefault="00CE77C2" w:rsidP="0083436F">
            <w:pPr>
              <w:widowControl/>
              <w:jc w:val="right"/>
              <w:rPr>
                <w:b/>
                <w:kern w:val="0"/>
                <w:szCs w:val="21"/>
              </w:rPr>
            </w:pPr>
          </w:p>
          <w:p w:rsidR="00CE77C2" w:rsidRPr="00044FEC" w:rsidRDefault="00CE77C2" w:rsidP="0083436F">
            <w:pPr>
              <w:jc w:val="right"/>
              <w:rPr>
                <w:b/>
                <w:kern w:val="0"/>
                <w:szCs w:val="21"/>
              </w:rPr>
            </w:pPr>
          </w:p>
        </w:tc>
      </w:tr>
      <w:tr w:rsidR="00CE77C2" w:rsidRPr="00044FEC" w:rsidTr="0083436F">
        <w:trPr>
          <w:trHeight w:val="1686"/>
          <w:jc w:val="center"/>
        </w:trPr>
        <w:tc>
          <w:tcPr>
            <w:tcW w:w="1052" w:type="pct"/>
            <w:vMerge/>
            <w:tcBorders>
              <w:bottom w:val="single" w:sz="8" w:space="0" w:color="000000"/>
            </w:tcBorders>
            <w:shd w:val="clear" w:color="auto" w:fill="FFFFFF"/>
            <w:vAlign w:val="center"/>
          </w:tcPr>
          <w:p w:rsidR="00CE77C2" w:rsidRPr="00044FEC" w:rsidRDefault="00CE77C2" w:rsidP="0083436F">
            <w:pPr>
              <w:widowControl/>
              <w:spacing w:line="360" w:lineRule="auto"/>
              <w:jc w:val="center"/>
              <w:rPr>
                <w:rFonts w:ascii="宋体" w:hAnsi="宋体"/>
                <w:b/>
                <w:sz w:val="24"/>
              </w:rPr>
            </w:pPr>
          </w:p>
        </w:tc>
        <w:tc>
          <w:tcPr>
            <w:tcW w:w="1993" w:type="pct"/>
            <w:gridSpan w:val="2"/>
            <w:tcBorders>
              <w:bottom w:val="single" w:sz="8" w:space="0" w:color="000000"/>
            </w:tcBorders>
            <w:shd w:val="clear" w:color="auto" w:fill="FFFFFF"/>
            <w:vAlign w:val="bottom"/>
          </w:tcPr>
          <w:p w:rsidR="00CE77C2" w:rsidRPr="004B6406" w:rsidRDefault="00CE77C2" w:rsidP="0083436F">
            <w:pPr>
              <w:tabs>
                <w:tab w:val="left" w:pos="4799"/>
              </w:tabs>
              <w:spacing w:line="300" w:lineRule="exact"/>
              <w:ind w:right="210" w:firstLineChars="350" w:firstLine="738"/>
              <w:jc w:val="right"/>
              <w:rPr>
                <w:b/>
                <w:kern w:val="0"/>
                <w:szCs w:val="21"/>
              </w:rPr>
            </w:pPr>
            <w:r w:rsidRPr="00044FEC">
              <w:rPr>
                <w:rFonts w:hint="eastAsia"/>
                <w:b/>
                <w:kern w:val="0"/>
                <w:szCs w:val="21"/>
              </w:rPr>
              <w:t>年</w:t>
            </w:r>
            <w:r w:rsidRPr="00044FEC">
              <w:rPr>
                <w:rFonts w:hint="eastAsia"/>
                <w:b/>
                <w:kern w:val="0"/>
                <w:szCs w:val="21"/>
              </w:rPr>
              <w:t xml:space="preserve"> </w:t>
            </w:r>
            <w:r>
              <w:rPr>
                <w:rFonts w:hint="eastAsia"/>
                <w:b/>
                <w:kern w:val="0"/>
                <w:szCs w:val="21"/>
              </w:rPr>
              <w:t xml:space="preserve">  </w:t>
            </w:r>
            <w:r w:rsidRPr="00044FEC">
              <w:rPr>
                <w:rFonts w:hint="eastAsia"/>
                <w:b/>
                <w:kern w:val="0"/>
                <w:szCs w:val="21"/>
              </w:rPr>
              <w:t>月</w:t>
            </w:r>
            <w:r w:rsidRPr="00044FEC">
              <w:rPr>
                <w:rFonts w:hint="eastAsia"/>
                <w:b/>
                <w:kern w:val="0"/>
                <w:szCs w:val="21"/>
              </w:rPr>
              <w:t xml:space="preserve">   </w:t>
            </w:r>
            <w:r w:rsidRPr="00044FEC">
              <w:rPr>
                <w:rFonts w:hint="eastAsia"/>
                <w:b/>
                <w:kern w:val="0"/>
                <w:szCs w:val="21"/>
              </w:rPr>
              <w:t>日</w:t>
            </w:r>
            <w:r>
              <w:rPr>
                <w:rFonts w:ascii="宋体" w:hAnsi="宋体" w:hint="eastAsia"/>
                <w:b/>
                <w:szCs w:val="21"/>
              </w:rPr>
              <w:t xml:space="preserve">   </w:t>
            </w:r>
          </w:p>
        </w:tc>
        <w:tc>
          <w:tcPr>
            <w:tcW w:w="1933" w:type="pct"/>
            <w:gridSpan w:val="2"/>
            <w:tcBorders>
              <w:bottom w:val="single" w:sz="8" w:space="0" w:color="000000"/>
              <w:right w:val="single" w:sz="8" w:space="0" w:color="000000"/>
            </w:tcBorders>
            <w:shd w:val="clear" w:color="auto" w:fill="FFFFFF"/>
            <w:vAlign w:val="bottom"/>
          </w:tcPr>
          <w:p w:rsidR="00CE77C2" w:rsidRPr="00044FEC" w:rsidRDefault="00CE77C2" w:rsidP="0083436F">
            <w:pPr>
              <w:tabs>
                <w:tab w:val="left" w:pos="4799"/>
              </w:tabs>
              <w:spacing w:line="300" w:lineRule="exact"/>
              <w:ind w:right="420" w:firstLineChars="350" w:firstLine="738"/>
              <w:jc w:val="right"/>
              <w:rPr>
                <w:b/>
                <w:kern w:val="0"/>
                <w:szCs w:val="21"/>
              </w:rPr>
            </w:pPr>
          </w:p>
          <w:p w:rsidR="00CE77C2" w:rsidRPr="00044FEC" w:rsidRDefault="00CE77C2" w:rsidP="0083436F">
            <w:pPr>
              <w:tabs>
                <w:tab w:val="left" w:pos="4799"/>
              </w:tabs>
              <w:wordWrap w:val="0"/>
              <w:spacing w:line="300" w:lineRule="exact"/>
              <w:rPr>
                <w:b/>
                <w:kern w:val="0"/>
                <w:szCs w:val="21"/>
              </w:rPr>
            </w:pPr>
          </w:p>
          <w:p w:rsidR="00CE77C2" w:rsidRPr="00044FEC" w:rsidRDefault="00CE77C2" w:rsidP="0083436F">
            <w:pPr>
              <w:tabs>
                <w:tab w:val="left" w:pos="4799"/>
              </w:tabs>
              <w:wordWrap w:val="0"/>
              <w:spacing w:line="300" w:lineRule="exact"/>
              <w:rPr>
                <w:b/>
                <w:kern w:val="0"/>
                <w:szCs w:val="21"/>
              </w:rPr>
            </w:pPr>
          </w:p>
          <w:p w:rsidR="00CE77C2" w:rsidRPr="00044FEC" w:rsidRDefault="00CE77C2" w:rsidP="0083436F">
            <w:pPr>
              <w:tabs>
                <w:tab w:val="left" w:pos="4799"/>
              </w:tabs>
              <w:wordWrap w:val="0"/>
              <w:spacing w:line="300" w:lineRule="exact"/>
              <w:ind w:firstLineChars="929" w:firstLine="1959"/>
              <w:rPr>
                <w:b/>
                <w:kern w:val="0"/>
                <w:szCs w:val="21"/>
              </w:rPr>
            </w:pPr>
            <w:r w:rsidRPr="00044FEC">
              <w:rPr>
                <w:rFonts w:hint="eastAsia"/>
                <w:b/>
                <w:kern w:val="0"/>
                <w:szCs w:val="21"/>
              </w:rPr>
              <w:t>年</w:t>
            </w:r>
            <w:r w:rsidRPr="00044FEC">
              <w:rPr>
                <w:rFonts w:hint="eastAsia"/>
                <w:b/>
                <w:kern w:val="0"/>
                <w:szCs w:val="21"/>
              </w:rPr>
              <w:t xml:space="preserve"> </w:t>
            </w:r>
            <w:r>
              <w:rPr>
                <w:rFonts w:hint="eastAsia"/>
                <w:b/>
                <w:kern w:val="0"/>
                <w:szCs w:val="21"/>
              </w:rPr>
              <w:t xml:space="preserve">  </w:t>
            </w:r>
            <w:r w:rsidRPr="00044FEC">
              <w:rPr>
                <w:rFonts w:hint="eastAsia"/>
                <w:b/>
                <w:kern w:val="0"/>
                <w:szCs w:val="21"/>
              </w:rPr>
              <w:t>月</w:t>
            </w:r>
            <w:r w:rsidRPr="00044FEC">
              <w:rPr>
                <w:rFonts w:hint="eastAsia"/>
                <w:b/>
                <w:kern w:val="0"/>
                <w:szCs w:val="21"/>
              </w:rPr>
              <w:t xml:space="preserve">   </w:t>
            </w:r>
            <w:r w:rsidRPr="00044FEC">
              <w:rPr>
                <w:rFonts w:hint="eastAsia"/>
                <w:b/>
                <w:kern w:val="0"/>
                <w:szCs w:val="21"/>
              </w:rPr>
              <w:t>日</w:t>
            </w:r>
          </w:p>
        </w:tc>
        <w:tc>
          <w:tcPr>
            <w:tcW w:w="22" w:type="pct"/>
            <w:vMerge/>
            <w:tcBorders>
              <w:left w:val="single" w:sz="8" w:space="0" w:color="000000"/>
              <w:right w:val="nil"/>
            </w:tcBorders>
            <w:shd w:val="clear" w:color="auto" w:fill="auto"/>
            <w:vAlign w:val="center"/>
          </w:tcPr>
          <w:p w:rsidR="00CE77C2" w:rsidRPr="00044FEC" w:rsidRDefault="00CE77C2" w:rsidP="0083436F">
            <w:pPr>
              <w:jc w:val="right"/>
              <w:rPr>
                <w:b/>
                <w:kern w:val="0"/>
                <w:szCs w:val="21"/>
              </w:rPr>
            </w:pPr>
          </w:p>
        </w:tc>
      </w:tr>
      <w:tr w:rsidR="00CE77C2" w:rsidRPr="00044FEC" w:rsidTr="0083436F">
        <w:trPr>
          <w:trHeight w:val="1485"/>
          <w:jc w:val="center"/>
        </w:trPr>
        <w:tc>
          <w:tcPr>
            <w:tcW w:w="1052" w:type="pct"/>
            <w:tcBorders>
              <w:bottom w:val="single" w:sz="8" w:space="0" w:color="000000"/>
            </w:tcBorders>
            <w:shd w:val="clear" w:color="auto" w:fill="FFFFFF"/>
            <w:vAlign w:val="center"/>
          </w:tcPr>
          <w:p w:rsidR="00CE77C2" w:rsidRPr="00044FEC" w:rsidRDefault="00CE77C2" w:rsidP="0083436F">
            <w:pPr>
              <w:adjustRightInd w:val="0"/>
              <w:snapToGrid w:val="0"/>
              <w:spacing w:line="340" w:lineRule="atLeast"/>
              <w:ind w:firstLineChars="146" w:firstLine="352"/>
              <w:rPr>
                <w:rFonts w:ascii="宋体" w:hAnsi="宋体"/>
                <w:b/>
                <w:sz w:val="24"/>
              </w:rPr>
            </w:pPr>
            <w:r w:rsidRPr="00044FEC">
              <w:rPr>
                <w:rFonts w:ascii="宋体" w:hAnsi="宋体" w:hint="eastAsia"/>
                <w:b/>
                <w:sz w:val="24"/>
              </w:rPr>
              <w:t>法律顾问</w:t>
            </w:r>
          </w:p>
          <w:p w:rsidR="00CE77C2" w:rsidRPr="00044FEC" w:rsidRDefault="00CE77C2" w:rsidP="0083436F">
            <w:pPr>
              <w:adjustRightInd w:val="0"/>
              <w:snapToGrid w:val="0"/>
              <w:spacing w:line="340" w:lineRule="atLeast"/>
              <w:ind w:firstLineChars="245" w:firstLine="590"/>
              <w:rPr>
                <w:b/>
                <w:bCs/>
                <w:kern w:val="0"/>
                <w:szCs w:val="21"/>
              </w:rPr>
            </w:pPr>
            <w:r w:rsidRPr="00044FEC">
              <w:rPr>
                <w:rFonts w:ascii="宋体" w:hAnsi="宋体" w:hint="eastAsia"/>
                <w:b/>
                <w:sz w:val="24"/>
              </w:rPr>
              <w:t>意见</w:t>
            </w:r>
          </w:p>
        </w:tc>
        <w:tc>
          <w:tcPr>
            <w:tcW w:w="3926" w:type="pct"/>
            <w:gridSpan w:val="4"/>
            <w:tcBorders>
              <w:bottom w:val="single" w:sz="8" w:space="0" w:color="000000"/>
              <w:right w:val="single" w:sz="8" w:space="0" w:color="000000"/>
            </w:tcBorders>
            <w:shd w:val="clear" w:color="auto" w:fill="FFFFFF"/>
            <w:vAlign w:val="bottom"/>
          </w:tcPr>
          <w:p w:rsidR="00CE77C2" w:rsidRDefault="00CE77C2" w:rsidP="0083436F">
            <w:pPr>
              <w:ind w:firstLineChars="2554" w:firstLine="5384"/>
              <w:jc w:val="left"/>
              <w:rPr>
                <w:b/>
                <w:kern w:val="0"/>
                <w:szCs w:val="21"/>
              </w:rPr>
            </w:pPr>
          </w:p>
          <w:p w:rsidR="00CE77C2" w:rsidRDefault="00CE77C2" w:rsidP="0083436F">
            <w:pPr>
              <w:ind w:firstLineChars="2554" w:firstLine="5384"/>
              <w:jc w:val="left"/>
              <w:rPr>
                <w:b/>
                <w:kern w:val="0"/>
                <w:szCs w:val="21"/>
              </w:rPr>
            </w:pPr>
          </w:p>
          <w:p w:rsidR="00CE77C2" w:rsidRDefault="00CE77C2" w:rsidP="0083436F">
            <w:pPr>
              <w:ind w:firstLineChars="2554" w:firstLine="5384"/>
              <w:jc w:val="left"/>
              <w:rPr>
                <w:b/>
                <w:kern w:val="0"/>
                <w:szCs w:val="21"/>
              </w:rPr>
            </w:pPr>
          </w:p>
          <w:p w:rsidR="00CE77C2" w:rsidRDefault="00CE77C2" w:rsidP="0083436F">
            <w:pPr>
              <w:ind w:firstLineChars="2554" w:firstLine="5384"/>
              <w:jc w:val="left"/>
              <w:rPr>
                <w:b/>
                <w:kern w:val="0"/>
                <w:szCs w:val="21"/>
              </w:rPr>
            </w:pPr>
          </w:p>
          <w:p w:rsidR="00CE77C2" w:rsidRPr="00044FEC" w:rsidRDefault="00CE77C2" w:rsidP="0083436F">
            <w:pPr>
              <w:ind w:firstLineChars="2554" w:firstLine="5384"/>
              <w:jc w:val="left"/>
              <w:rPr>
                <w:b/>
                <w:kern w:val="0"/>
                <w:szCs w:val="21"/>
              </w:rPr>
            </w:pPr>
            <w:r w:rsidRPr="00044FEC">
              <w:rPr>
                <w:rFonts w:hint="eastAsia"/>
                <w:b/>
                <w:kern w:val="0"/>
                <w:szCs w:val="21"/>
              </w:rPr>
              <w:t>年</w:t>
            </w:r>
            <w:r w:rsidRPr="00044FEC">
              <w:rPr>
                <w:rFonts w:hint="eastAsia"/>
                <w:b/>
                <w:kern w:val="0"/>
                <w:szCs w:val="21"/>
              </w:rPr>
              <w:t xml:space="preserve">   </w:t>
            </w:r>
            <w:r w:rsidRPr="00044FEC">
              <w:rPr>
                <w:rFonts w:hint="eastAsia"/>
                <w:b/>
                <w:kern w:val="0"/>
                <w:szCs w:val="21"/>
              </w:rPr>
              <w:t>月</w:t>
            </w:r>
            <w:r w:rsidRPr="00044FEC">
              <w:rPr>
                <w:rFonts w:hint="eastAsia"/>
                <w:b/>
                <w:kern w:val="0"/>
                <w:szCs w:val="21"/>
              </w:rPr>
              <w:t xml:space="preserve">   </w:t>
            </w:r>
            <w:r w:rsidRPr="00044FEC">
              <w:rPr>
                <w:rFonts w:hint="eastAsia"/>
                <w:b/>
                <w:kern w:val="0"/>
                <w:szCs w:val="21"/>
              </w:rPr>
              <w:t>日</w:t>
            </w:r>
            <w:r w:rsidRPr="00044FEC">
              <w:rPr>
                <w:b/>
                <w:kern w:val="0"/>
                <w:szCs w:val="21"/>
              </w:rPr>
              <w:t xml:space="preserve">              </w:t>
            </w:r>
          </w:p>
        </w:tc>
        <w:tc>
          <w:tcPr>
            <w:tcW w:w="22" w:type="pct"/>
            <w:vMerge/>
            <w:tcBorders>
              <w:left w:val="single" w:sz="8" w:space="0" w:color="000000"/>
              <w:right w:val="nil"/>
            </w:tcBorders>
            <w:shd w:val="clear" w:color="auto" w:fill="auto"/>
          </w:tcPr>
          <w:p w:rsidR="00CE77C2" w:rsidRPr="00044FEC" w:rsidRDefault="00CE77C2" w:rsidP="0083436F">
            <w:pPr>
              <w:jc w:val="right"/>
              <w:rPr>
                <w:b/>
                <w:kern w:val="0"/>
                <w:szCs w:val="21"/>
              </w:rPr>
            </w:pPr>
          </w:p>
        </w:tc>
      </w:tr>
      <w:tr w:rsidR="00CE77C2" w:rsidRPr="00044FEC" w:rsidTr="0083436F">
        <w:trPr>
          <w:gridAfter w:val="1"/>
          <w:wAfter w:w="22" w:type="pct"/>
          <w:trHeight w:val="1485"/>
          <w:jc w:val="center"/>
        </w:trPr>
        <w:tc>
          <w:tcPr>
            <w:tcW w:w="1052" w:type="pct"/>
            <w:tcBorders>
              <w:top w:val="nil"/>
            </w:tcBorders>
            <w:shd w:val="clear" w:color="auto" w:fill="FFFFFF"/>
            <w:vAlign w:val="center"/>
          </w:tcPr>
          <w:p w:rsidR="00CE77C2" w:rsidRPr="00044FEC" w:rsidRDefault="00CE77C2" w:rsidP="0083436F">
            <w:pPr>
              <w:adjustRightInd w:val="0"/>
              <w:snapToGrid w:val="0"/>
              <w:spacing w:line="340" w:lineRule="atLeast"/>
              <w:ind w:firstLineChars="98" w:firstLine="236"/>
              <w:rPr>
                <w:rFonts w:ascii="宋体" w:hAnsi="宋体"/>
                <w:b/>
                <w:sz w:val="24"/>
              </w:rPr>
            </w:pPr>
            <w:r w:rsidRPr="00044FEC">
              <w:rPr>
                <w:rFonts w:ascii="宋体" w:hAnsi="宋体" w:hint="eastAsia"/>
                <w:b/>
                <w:sz w:val="24"/>
              </w:rPr>
              <w:t>分管</w:t>
            </w:r>
            <w:r>
              <w:rPr>
                <w:rFonts w:ascii="宋体" w:hAnsi="宋体" w:hint="eastAsia"/>
                <w:b/>
                <w:sz w:val="24"/>
              </w:rPr>
              <w:t>院</w:t>
            </w:r>
            <w:r w:rsidRPr="00044FEC">
              <w:rPr>
                <w:rFonts w:ascii="宋体" w:hAnsi="宋体" w:hint="eastAsia"/>
                <w:b/>
                <w:sz w:val="24"/>
              </w:rPr>
              <w:t>领导</w:t>
            </w:r>
          </w:p>
          <w:p w:rsidR="00CE77C2" w:rsidRPr="00044FEC" w:rsidRDefault="00CE77C2" w:rsidP="0083436F">
            <w:pPr>
              <w:adjustRightInd w:val="0"/>
              <w:snapToGrid w:val="0"/>
              <w:spacing w:line="340" w:lineRule="atLeast"/>
              <w:ind w:firstLineChars="245" w:firstLine="590"/>
              <w:rPr>
                <w:rFonts w:ascii="宋体" w:hAnsi="宋体"/>
                <w:b/>
                <w:sz w:val="24"/>
              </w:rPr>
            </w:pPr>
            <w:r w:rsidRPr="00044FEC">
              <w:rPr>
                <w:rFonts w:ascii="宋体" w:hAnsi="宋体" w:hint="eastAsia"/>
                <w:b/>
                <w:sz w:val="24"/>
              </w:rPr>
              <w:t>意见</w:t>
            </w:r>
          </w:p>
        </w:tc>
        <w:tc>
          <w:tcPr>
            <w:tcW w:w="3926" w:type="pct"/>
            <w:gridSpan w:val="4"/>
            <w:tcBorders>
              <w:top w:val="nil"/>
              <w:bottom w:val="single" w:sz="8" w:space="0" w:color="000000"/>
              <w:right w:val="single" w:sz="8" w:space="0" w:color="000000"/>
            </w:tcBorders>
            <w:shd w:val="clear" w:color="auto" w:fill="FFFFFF"/>
            <w:vAlign w:val="bottom"/>
          </w:tcPr>
          <w:p w:rsidR="00CE77C2" w:rsidRDefault="00CE77C2" w:rsidP="0083436F">
            <w:pPr>
              <w:widowControl/>
              <w:jc w:val="left"/>
              <w:rPr>
                <w:b/>
                <w:kern w:val="0"/>
                <w:szCs w:val="21"/>
              </w:rPr>
            </w:pPr>
          </w:p>
          <w:p w:rsidR="00CE77C2" w:rsidRDefault="00CE77C2" w:rsidP="0083436F">
            <w:pPr>
              <w:widowControl/>
              <w:jc w:val="left"/>
              <w:rPr>
                <w:b/>
                <w:kern w:val="0"/>
                <w:szCs w:val="21"/>
              </w:rPr>
            </w:pPr>
          </w:p>
          <w:p w:rsidR="00CE77C2" w:rsidRDefault="00CE77C2" w:rsidP="0083436F">
            <w:pPr>
              <w:widowControl/>
              <w:jc w:val="left"/>
              <w:rPr>
                <w:b/>
                <w:kern w:val="0"/>
                <w:szCs w:val="21"/>
              </w:rPr>
            </w:pPr>
          </w:p>
          <w:p w:rsidR="00CE77C2" w:rsidRDefault="00CE77C2" w:rsidP="0083436F">
            <w:pPr>
              <w:widowControl/>
              <w:jc w:val="left"/>
              <w:rPr>
                <w:b/>
                <w:kern w:val="0"/>
                <w:szCs w:val="21"/>
              </w:rPr>
            </w:pPr>
          </w:p>
          <w:p w:rsidR="00CE77C2" w:rsidRPr="00044FEC" w:rsidRDefault="00CE77C2" w:rsidP="0083436F">
            <w:pPr>
              <w:widowControl/>
              <w:ind w:firstLineChars="2554" w:firstLine="5384"/>
              <w:jc w:val="left"/>
              <w:rPr>
                <w:b/>
                <w:kern w:val="0"/>
                <w:szCs w:val="21"/>
              </w:rPr>
            </w:pPr>
            <w:r w:rsidRPr="00044FEC">
              <w:rPr>
                <w:rFonts w:hint="eastAsia"/>
                <w:b/>
                <w:kern w:val="0"/>
                <w:szCs w:val="21"/>
              </w:rPr>
              <w:t>年</w:t>
            </w:r>
            <w:r w:rsidRPr="00044FEC">
              <w:rPr>
                <w:rFonts w:hint="eastAsia"/>
                <w:b/>
                <w:kern w:val="0"/>
                <w:szCs w:val="21"/>
              </w:rPr>
              <w:t xml:space="preserve">   </w:t>
            </w:r>
            <w:r w:rsidRPr="00044FEC">
              <w:rPr>
                <w:rFonts w:hint="eastAsia"/>
                <w:b/>
                <w:kern w:val="0"/>
                <w:szCs w:val="21"/>
              </w:rPr>
              <w:t>月</w:t>
            </w:r>
            <w:r w:rsidRPr="00044FEC">
              <w:rPr>
                <w:rFonts w:hint="eastAsia"/>
                <w:b/>
                <w:kern w:val="0"/>
                <w:szCs w:val="21"/>
              </w:rPr>
              <w:t xml:space="preserve">   </w:t>
            </w:r>
            <w:r w:rsidRPr="00044FEC">
              <w:rPr>
                <w:rFonts w:hint="eastAsia"/>
                <w:b/>
                <w:kern w:val="0"/>
                <w:szCs w:val="21"/>
              </w:rPr>
              <w:t>日</w:t>
            </w:r>
          </w:p>
        </w:tc>
      </w:tr>
      <w:tr w:rsidR="00CE77C2" w:rsidRPr="00044FEC" w:rsidTr="0083436F">
        <w:trPr>
          <w:gridAfter w:val="1"/>
          <w:wAfter w:w="22" w:type="pct"/>
          <w:trHeight w:val="1485"/>
          <w:jc w:val="center"/>
        </w:trPr>
        <w:tc>
          <w:tcPr>
            <w:tcW w:w="1052" w:type="pct"/>
            <w:shd w:val="clear" w:color="auto" w:fill="FFFFFF"/>
            <w:vAlign w:val="center"/>
          </w:tcPr>
          <w:p w:rsidR="00CE77C2" w:rsidRPr="00044FEC" w:rsidRDefault="00CE77C2" w:rsidP="0083436F">
            <w:pPr>
              <w:widowControl/>
              <w:spacing w:line="360" w:lineRule="auto"/>
              <w:jc w:val="center"/>
              <w:rPr>
                <w:rFonts w:ascii="宋体" w:hAnsi="宋体"/>
                <w:b/>
                <w:sz w:val="24"/>
              </w:rPr>
            </w:pPr>
            <w:r>
              <w:rPr>
                <w:rFonts w:ascii="宋体" w:hAnsi="宋体" w:hint="eastAsia"/>
                <w:b/>
                <w:sz w:val="24"/>
              </w:rPr>
              <w:t>院</w:t>
            </w:r>
            <w:r w:rsidRPr="00044FEC">
              <w:rPr>
                <w:rFonts w:ascii="宋体" w:hAnsi="宋体"/>
                <w:b/>
                <w:sz w:val="24"/>
              </w:rPr>
              <w:t>长</w:t>
            </w:r>
            <w:r w:rsidRPr="00044FEC">
              <w:rPr>
                <w:rFonts w:ascii="宋体" w:hAnsi="宋体" w:hint="eastAsia"/>
                <w:b/>
                <w:sz w:val="24"/>
              </w:rPr>
              <w:t>意见</w:t>
            </w:r>
          </w:p>
        </w:tc>
        <w:tc>
          <w:tcPr>
            <w:tcW w:w="3926" w:type="pct"/>
            <w:gridSpan w:val="4"/>
            <w:tcBorders>
              <w:right w:val="single" w:sz="8" w:space="0" w:color="000000"/>
            </w:tcBorders>
            <w:shd w:val="clear" w:color="auto" w:fill="FFFFFF"/>
            <w:vAlign w:val="bottom"/>
          </w:tcPr>
          <w:p w:rsidR="00CE77C2" w:rsidRDefault="00CE77C2" w:rsidP="0083436F">
            <w:pPr>
              <w:widowControl/>
              <w:spacing w:line="300" w:lineRule="exact"/>
              <w:ind w:firstLineChars="2554" w:firstLine="5384"/>
              <w:jc w:val="left"/>
              <w:rPr>
                <w:b/>
                <w:kern w:val="0"/>
                <w:szCs w:val="21"/>
              </w:rPr>
            </w:pPr>
          </w:p>
          <w:p w:rsidR="00CE77C2" w:rsidRDefault="00CE77C2" w:rsidP="0083436F">
            <w:pPr>
              <w:widowControl/>
              <w:spacing w:line="300" w:lineRule="exact"/>
              <w:ind w:firstLineChars="2554" w:firstLine="5384"/>
              <w:jc w:val="left"/>
              <w:rPr>
                <w:b/>
                <w:kern w:val="0"/>
                <w:szCs w:val="21"/>
              </w:rPr>
            </w:pPr>
          </w:p>
          <w:p w:rsidR="00CE77C2" w:rsidRDefault="00CE77C2" w:rsidP="0083436F">
            <w:pPr>
              <w:widowControl/>
              <w:spacing w:line="300" w:lineRule="exact"/>
              <w:ind w:firstLineChars="2554" w:firstLine="5384"/>
              <w:jc w:val="left"/>
              <w:rPr>
                <w:b/>
                <w:kern w:val="0"/>
                <w:szCs w:val="21"/>
              </w:rPr>
            </w:pPr>
          </w:p>
          <w:p w:rsidR="00CE77C2" w:rsidRDefault="00CE77C2" w:rsidP="0083436F">
            <w:pPr>
              <w:widowControl/>
              <w:spacing w:line="300" w:lineRule="exact"/>
              <w:jc w:val="left"/>
              <w:rPr>
                <w:b/>
                <w:kern w:val="0"/>
                <w:szCs w:val="21"/>
              </w:rPr>
            </w:pPr>
          </w:p>
          <w:p w:rsidR="00CE77C2" w:rsidRPr="00044FEC" w:rsidRDefault="00CE77C2" w:rsidP="0083436F">
            <w:pPr>
              <w:widowControl/>
              <w:spacing w:line="300" w:lineRule="exact"/>
              <w:ind w:firstLineChars="2554" w:firstLine="5384"/>
              <w:jc w:val="left"/>
              <w:rPr>
                <w:b/>
                <w:kern w:val="0"/>
                <w:szCs w:val="21"/>
              </w:rPr>
            </w:pPr>
            <w:r w:rsidRPr="00044FEC">
              <w:rPr>
                <w:rFonts w:hint="eastAsia"/>
                <w:b/>
                <w:kern w:val="0"/>
                <w:szCs w:val="21"/>
              </w:rPr>
              <w:t>年</w:t>
            </w:r>
            <w:r w:rsidRPr="00044FEC">
              <w:rPr>
                <w:rFonts w:hint="eastAsia"/>
                <w:b/>
                <w:kern w:val="0"/>
                <w:szCs w:val="21"/>
              </w:rPr>
              <w:t xml:space="preserve">   </w:t>
            </w:r>
            <w:r w:rsidRPr="00044FEC">
              <w:rPr>
                <w:rFonts w:hint="eastAsia"/>
                <w:b/>
                <w:kern w:val="0"/>
                <w:szCs w:val="21"/>
              </w:rPr>
              <w:t>月</w:t>
            </w:r>
            <w:r w:rsidRPr="00044FEC">
              <w:rPr>
                <w:rFonts w:hint="eastAsia"/>
                <w:b/>
                <w:kern w:val="0"/>
                <w:szCs w:val="21"/>
              </w:rPr>
              <w:t xml:space="preserve">   </w:t>
            </w:r>
            <w:r w:rsidRPr="00044FEC">
              <w:rPr>
                <w:rFonts w:hint="eastAsia"/>
                <w:b/>
                <w:kern w:val="0"/>
                <w:szCs w:val="21"/>
              </w:rPr>
              <w:t>日</w:t>
            </w:r>
          </w:p>
        </w:tc>
      </w:tr>
    </w:tbl>
    <w:p w:rsidR="00CE77C2" w:rsidRDefault="00CE77C2" w:rsidP="00040677">
      <w:pPr>
        <w:widowControl/>
        <w:spacing w:beforeLines="50" w:line="240" w:lineRule="exact"/>
        <w:ind w:leftChars="-67" w:left="-141" w:rightChars="-27" w:right="-57"/>
        <w:jc w:val="left"/>
        <w:rPr>
          <w:rFonts w:hAnsi="宋体"/>
          <w:bCs/>
          <w:color w:val="000000"/>
          <w:kern w:val="0"/>
          <w:sz w:val="18"/>
          <w:szCs w:val="18"/>
        </w:rPr>
      </w:pPr>
      <w:r w:rsidRPr="00603A3F">
        <w:rPr>
          <w:rFonts w:hAnsi="宋体"/>
          <w:b/>
          <w:bCs/>
          <w:kern w:val="0"/>
          <w:sz w:val="18"/>
          <w:szCs w:val="18"/>
        </w:rPr>
        <w:t>说明</w:t>
      </w:r>
      <w:r w:rsidRPr="00603A3F">
        <w:rPr>
          <w:rFonts w:hAnsi="宋体"/>
          <w:bCs/>
          <w:kern w:val="0"/>
          <w:sz w:val="18"/>
          <w:szCs w:val="18"/>
        </w:rPr>
        <w:t>：</w:t>
      </w:r>
      <w:r w:rsidRPr="006B5DBF">
        <w:rPr>
          <w:bCs/>
          <w:color w:val="000000"/>
          <w:kern w:val="0"/>
          <w:sz w:val="18"/>
          <w:szCs w:val="18"/>
        </w:rPr>
        <w:t>1.</w:t>
      </w:r>
      <w:r w:rsidRPr="006B5DBF">
        <w:rPr>
          <w:rFonts w:hint="eastAsia"/>
          <w:bCs/>
          <w:color w:val="000000"/>
          <w:kern w:val="0"/>
          <w:sz w:val="18"/>
          <w:szCs w:val="18"/>
        </w:rPr>
        <w:t xml:space="preserve"> </w:t>
      </w:r>
      <w:r w:rsidRPr="006B5DBF">
        <w:rPr>
          <w:rFonts w:hAnsi="宋体"/>
          <w:bCs/>
          <w:color w:val="000000"/>
          <w:kern w:val="0"/>
          <w:sz w:val="18"/>
          <w:szCs w:val="18"/>
        </w:rPr>
        <w:t>此审批表与双方已签字盖章的合同原件由</w:t>
      </w:r>
      <w:r>
        <w:rPr>
          <w:rFonts w:hAnsi="宋体" w:hint="eastAsia"/>
          <w:bCs/>
          <w:color w:val="000000"/>
          <w:kern w:val="0"/>
          <w:sz w:val="18"/>
          <w:szCs w:val="18"/>
        </w:rPr>
        <w:t>院</w:t>
      </w:r>
      <w:r w:rsidRPr="006B5DBF">
        <w:rPr>
          <w:rFonts w:hAnsi="宋体"/>
          <w:bCs/>
          <w:color w:val="000000"/>
          <w:kern w:val="0"/>
          <w:sz w:val="18"/>
          <w:szCs w:val="18"/>
        </w:rPr>
        <w:t>长办公室保存归档；</w:t>
      </w:r>
      <w:r w:rsidRPr="006B5DBF">
        <w:rPr>
          <w:bCs/>
          <w:color w:val="000000"/>
          <w:kern w:val="0"/>
          <w:sz w:val="18"/>
          <w:szCs w:val="18"/>
        </w:rPr>
        <w:t>2.</w:t>
      </w:r>
      <w:r w:rsidRPr="006B5DBF">
        <w:rPr>
          <w:rFonts w:hint="eastAsia"/>
          <w:bCs/>
          <w:color w:val="000000"/>
          <w:kern w:val="0"/>
          <w:sz w:val="18"/>
          <w:szCs w:val="18"/>
        </w:rPr>
        <w:t xml:space="preserve"> </w:t>
      </w:r>
      <w:r w:rsidRPr="006B5DBF">
        <w:rPr>
          <w:rFonts w:hAnsi="宋体"/>
          <w:bCs/>
          <w:color w:val="000000"/>
          <w:kern w:val="0"/>
          <w:sz w:val="18"/>
          <w:szCs w:val="18"/>
        </w:rPr>
        <w:t>对不涉及经济关系的合同可不经审计会审</w:t>
      </w:r>
      <w:r w:rsidRPr="006B5DBF">
        <w:rPr>
          <w:rFonts w:hAnsi="宋体" w:hint="eastAsia"/>
          <w:bCs/>
          <w:color w:val="000000"/>
          <w:kern w:val="0"/>
          <w:sz w:val="18"/>
          <w:szCs w:val="18"/>
        </w:rPr>
        <w:t>；标准格式合同或</w:t>
      </w:r>
      <w:r w:rsidRPr="006B5DBF">
        <w:rPr>
          <w:rFonts w:hAnsi="宋体"/>
          <w:bCs/>
          <w:color w:val="000000"/>
          <w:kern w:val="0"/>
          <w:sz w:val="18"/>
          <w:szCs w:val="18"/>
        </w:rPr>
        <w:t>已经备案的格式文本</w:t>
      </w:r>
      <w:r w:rsidRPr="006B5DBF">
        <w:rPr>
          <w:rFonts w:hAnsi="宋体" w:hint="eastAsia"/>
          <w:bCs/>
          <w:color w:val="000000"/>
          <w:kern w:val="0"/>
          <w:sz w:val="18"/>
          <w:szCs w:val="18"/>
        </w:rPr>
        <w:t>且</w:t>
      </w:r>
      <w:r w:rsidRPr="006B5DBF">
        <w:rPr>
          <w:rFonts w:hAnsi="宋体"/>
          <w:bCs/>
          <w:color w:val="000000"/>
          <w:kern w:val="0"/>
          <w:sz w:val="18"/>
          <w:szCs w:val="18"/>
        </w:rPr>
        <w:t>未发生关键性变化的合同</w:t>
      </w:r>
      <w:r w:rsidRPr="006B5DBF">
        <w:rPr>
          <w:rFonts w:hAnsi="宋体" w:hint="eastAsia"/>
          <w:bCs/>
          <w:color w:val="000000"/>
          <w:kern w:val="0"/>
          <w:sz w:val="18"/>
          <w:szCs w:val="18"/>
        </w:rPr>
        <w:t>可不经法律顾问会审；</w:t>
      </w:r>
      <w:r w:rsidRPr="006B5DBF">
        <w:rPr>
          <w:rFonts w:hint="eastAsia"/>
          <w:bCs/>
          <w:color w:val="000000"/>
          <w:kern w:val="0"/>
          <w:sz w:val="18"/>
          <w:szCs w:val="18"/>
        </w:rPr>
        <w:t>3</w:t>
      </w:r>
      <w:r w:rsidRPr="006B5DBF">
        <w:rPr>
          <w:bCs/>
          <w:color w:val="000000"/>
          <w:kern w:val="0"/>
          <w:sz w:val="18"/>
          <w:szCs w:val="18"/>
        </w:rPr>
        <w:t>.</w:t>
      </w:r>
      <w:r w:rsidRPr="006B5DBF">
        <w:rPr>
          <w:rFonts w:hint="eastAsia"/>
          <w:bCs/>
          <w:color w:val="000000"/>
          <w:kern w:val="0"/>
          <w:sz w:val="18"/>
          <w:szCs w:val="18"/>
        </w:rPr>
        <w:t xml:space="preserve"> </w:t>
      </w:r>
      <w:r w:rsidRPr="006B5DBF">
        <w:rPr>
          <w:rFonts w:hAnsi="宋体"/>
          <w:bCs/>
          <w:color w:val="000000"/>
          <w:kern w:val="0"/>
          <w:sz w:val="18"/>
          <w:szCs w:val="18"/>
        </w:rPr>
        <w:t>涉及相关部门业务的合同，需经相关部门会审；</w:t>
      </w:r>
      <w:r w:rsidRPr="006B5DBF">
        <w:rPr>
          <w:rFonts w:hAnsi="宋体" w:hint="eastAsia"/>
          <w:bCs/>
          <w:color w:val="000000"/>
          <w:kern w:val="0"/>
          <w:sz w:val="18"/>
          <w:szCs w:val="18"/>
        </w:rPr>
        <w:t>4.</w:t>
      </w:r>
      <w:r w:rsidRPr="006B5DBF">
        <w:rPr>
          <w:rFonts w:hAnsi="宋体" w:hint="eastAsia"/>
          <w:bCs/>
          <w:color w:val="000000"/>
          <w:kern w:val="0"/>
          <w:sz w:val="18"/>
          <w:szCs w:val="18"/>
        </w:rPr>
        <w:t>承办部门与业务主管部门一致的，只在承办部门</w:t>
      </w:r>
      <w:r>
        <w:rPr>
          <w:rFonts w:hAnsi="宋体" w:hint="eastAsia"/>
          <w:bCs/>
          <w:color w:val="000000"/>
          <w:kern w:val="0"/>
          <w:sz w:val="18"/>
          <w:szCs w:val="18"/>
        </w:rPr>
        <w:t>意见</w:t>
      </w:r>
      <w:proofErr w:type="gramStart"/>
      <w:r>
        <w:rPr>
          <w:rFonts w:hAnsi="宋体" w:hint="eastAsia"/>
          <w:bCs/>
          <w:color w:val="000000"/>
          <w:kern w:val="0"/>
          <w:sz w:val="18"/>
          <w:szCs w:val="18"/>
        </w:rPr>
        <w:t>栏</w:t>
      </w:r>
      <w:r w:rsidRPr="006B5DBF">
        <w:rPr>
          <w:rFonts w:hAnsi="宋体" w:hint="eastAsia"/>
          <w:bCs/>
          <w:color w:val="000000"/>
          <w:kern w:val="0"/>
          <w:sz w:val="18"/>
          <w:szCs w:val="18"/>
        </w:rPr>
        <w:t>签署</w:t>
      </w:r>
      <w:proofErr w:type="gramEnd"/>
      <w:r w:rsidRPr="006B5DBF">
        <w:rPr>
          <w:rFonts w:hAnsi="宋体" w:hint="eastAsia"/>
          <w:bCs/>
          <w:color w:val="000000"/>
          <w:kern w:val="0"/>
          <w:sz w:val="18"/>
          <w:szCs w:val="18"/>
        </w:rPr>
        <w:t>意见；</w:t>
      </w:r>
      <w:r w:rsidRPr="006B5DBF">
        <w:rPr>
          <w:rFonts w:hAnsi="宋体" w:hint="eastAsia"/>
          <w:bCs/>
          <w:color w:val="000000"/>
          <w:kern w:val="0"/>
          <w:sz w:val="18"/>
          <w:szCs w:val="18"/>
        </w:rPr>
        <w:t>5.</w:t>
      </w:r>
      <w:r w:rsidRPr="006B5DBF">
        <w:rPr>
          <w:rFonts w:hAnsi="宋体"/>
          <w:bCs/>
          <w:color w:val="000000"/>
          <w:kern w:val="0"/>
          <w:sz w:val="18"/>
          <w:szCs w:val="18"/>
        </w:rPr>
        <w:t>本表可在</w:t>
      </w:r>
      <w:r>
        <w:rPr>
          <w:rFonts w:hAnsi="宋体" w:hint="eastAsia"/>
          <w:bCs/>
          <w:color w:val="000000"/>
          <w:kern w:val="0"/>
          <w:sz w:val="18"/>
          <w:szCs w:val="18"/>
        </w:rPr>
        <w:t>党办、院办</w:t>
      </w:r>
      <w:r w:rsidRPr="006B5DBF">
        <w:rPr>
          <w:rFonts w:hAnsi="宋体"/>
          <w:bCs/>
          <w:color w:val="000000"/>
          <w:kern w:val="0"/>
          <w:sz w:val="18"/>
          <w:szCs w:val="18"/>
        </w:rPr>
        <w:t>网页的下载区下载。</w:t>
      </w:r>
    </w:p>
    <w:p w:rsidR="00CE77C2" w:rsidRPr="00E1543E" w:rsidRDefault="00CE77C2" w:rsidP="00040677">
      <w:pPr>
        <w:widowControl/>
        <w:spacing w:afterLines="50" w:line="500" w:lineRule="exact"/>
        <w:ind w:leftChars="-135" w:left="-1" w:hangingChars="88" w:hanging="282"/>
        <w:rPr>
          <w:rFonts w:ascii="仿宋_GB2312" w:eastAsia="仿宋_GB2312" w:hAnsi="黑体"/>
          <w:sz w:val="32"/>
          <w:szCs w:val="32"/>
        </w:rPr>
      </w:pPr>
      <w:r w:rsidRPr="00E1543E">
        <w:rPr>
          <w:rFonts w:ascii="仿宋_GB2312" w:eastAsia="仿宋_GB2312" w:hAnsi="黑体" w:hint="eastAsia"/>
          <w:sz w:val="32"/>
          <w:szCs w:val="32"/>
        </w:rPr>
        <w:lastRenderedPageBreak/>
        <w:t>附表2：</w:t>
      </w:r>
    </w:p>
    <w:p w:rsidR="00CE77C2" w:rsidRPr="00450919" w:rsidRDefault="00CE77C2" w:rsidP="00040677">
      <w:pPr>
        <w:widowControl/>
        <w:spacing w:afterLines="50" w:line="500" w:lineRule="exact"/>
        <w:jc w:val="center"/>
        <w:rPr>
          <w:rFonts w:ascii="华文中宋" w:eastAsia="华文中宋" w:hAnsi="华文中宋"/>
          <w:b/>
          <w:kern w:val="0"/>
          <w:sz w:val="28"/>
          <w:szCs w:val="28"/>
        </w:rPr>
      </w:pPr>
      <w:r w:rsidRPr="00450919">
        <w:rPr>
          <w:rFonts w:ascii="华文中宋" w:eastAsia="华文中宋" w:hAnsi="华文中宋" w:hint="eastAsia"/>
          <w:b/>
          <w:kern w:val="0"/>
          <w:sz w:val="36"/>
          <w:szCs w:val="36"/>
        </w:rPr>
        <w:t>合同变更（解除）审批表</w:t>
      </w:r>
    </w:p>
    <w:tbl>
      <w:tblPr>
        <w:tblW w:w="8750" w:type="dxa"/>
        <w:jc w:val="center"/>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692"/>
        <w:gridCol w:w="3465"/>
        <w:gridCol w:w="1679"/>
        <w:gridCol w:w="1914"/>
      </w:tblGrid>
      <w:tr w:rsidR="00CE77C2" w:rsidRPr="00603A3F" w:rsidTr="0083436F">
        <w:trPr>
          <w:trHeight w:val="465"/>
          <w:jc w:val="center"/>
        </w:trPr>
        <w:tc>
          <w:tcPr>
            <w:tcW w:w="1692" w:type="dxa"/>
            <w:shd w:val="clear" w:color="auto" w:fill="FFFFFF"/>
            <w:vAlign w:val="center"/>
          </w:tcPr>
          <w:p w:rsidR="00CE77C2" w:rsidRPr="00E16163" w:rsidRDefault="00CE77C2" w:rsidP="0083436F">
            <w:pPr>
              <w:widowControl/>
              <w:spacing w:line="360" w:lineRule="auto"/>
              <w:jc w:val="center"/>
              <w:rPr>
                <w:b/>
                <w:bCs/>
                <w:kern w:val="0"/>
                <w:sz w:val="24"/>
              </w:rPr>
            </w:pPr>
            <w:r w:rsidRPr="00E16163">
              <w:rPr>
                <w:rFonts w:hAnsi="宋体"/>
                <w:b/>
                <w:bCs/>
                <w:kern w:val="0"/>
                <w:sz w:val="24"/>
              </w:rPr>
              <w:t>合同名称</w:t>
            </w:r>
          </w:p>
        </w:tc>
        <w:tc>
          <w:tcPr>
            <w:tcW w:w="7058" w:type="dxa"/>
            <w:gridSpan w:val="3"/>
            <w:shd w:val="clear" w:color="auto" w:fill="FFFFFF"/>
            <w:vAlign w:val="center"/>
          </w:tcPr>
          <w:p w:rsidR="00CE77C2" w:rsidRPr="00603A3F" w:rsidRDefault="00CE77C2" w:rsidP="0083436F">
            <w:pPr>
              <w:jc w:val="left"/>
              <w:rPr>
                <w:kern w:val="0"/>
                <w:szCs w:val="21"/>
              </w:rPr>
            </w:pPr>
          </w:p>
        </w:tc>
      </w:tr>
      <w:tr w:rsidR="00CE77C2" w:rsidRPr="00603A3F" w:rsidTr="0083436F">
        <w:trPr>
          <w:trHeight w:val="465"/>
          <w:jc w:val="center"/>
        </w:trPr>
        <w:tc>
          <w:tcPr>
            <w:tcW w:w="1692" w:type="dxa"/>
            <w:vAlign w:val="center"/>
          </w:tcPr>
          <w:p w:rsidR="00CE77C2" w:rsidRPr="00E16163" w:rsidRDefault="00CE77C2" w:rsidP="0083436F">
            <w:pPr>
              <w:widowControl/>
              <w:jc w:val="center"/>
              <w:rPr>
                <w:b/>
                <w:bCs/>
                <w:kern w:val="0"/>
                <w:sz w:val="24"/>
              </w:rPr>
            </w:pPr>
            <w:r w:rsidRPr="00E16163">
              <w:rPr>
                <w:rFonts w:hint="eastAsia"/>
                <w:b/>
                <w:kern w:val="0"/>
                <w:sz w:val="24"/>
              </w:rPr>
              <w:t>变更合同名称</w:t>
            </w:r>
          </w:p>
        </w:tc>
        <w:tc>
          <w:tcPr>
            <w:tcW w:w="3465" w:type="dxa"/>
            <w:shd w:val="clear" w:color="auto" w:fill="FFFFFF"/>
            <w:vAlign w:val="center"/>
          </w:tcPr>
          <w:p w:rsidR="00CE77C2" w:rsidRPr="00AB180B" w:rsidRDefault="00CE77C2" w:rsidP="0083436F">
            <w:pPr>
              <w:widowControl/>
              <w:spacing w:line="360" w:lineRule="auto"/>
              <w:rPr>
                <w:kern w:val="0"/>
                <w:sz w:val="24"/>
              </w:rPr>
            </w:pPr>
          </w:p>
        </w:tc>
        <w:tc>
          <w:tcPr>
            <w:tcW w:w="1679" w:type="dxa"/>
            <w:shd w:val="clear" w:color="auto" w:fill="FFFFFF"/>
            <w:vAlign w:val="center"/>
          </w:tcPr>
          <w:p w:rsidR="00CE77C2" w:rsidRPr="00AB180B" w:rsidRDefault="00CE77C2" w:rsidP="0083436F">
            <w:pPr>
              <w:widowControl/>
              <w:spacing w:line="360" w:lineRule="auto"/>
              <w:jc w:val="center"/>
              <w:rPr>
                <w:kern w:val="0"/>
                <w:sz w:val="24"/>
              </w:rPr>
            </w:pPr>
            <w:r w:rsidRPr="00AB180B">
              <w:rPr>
                <w:rFonts w:hint="eastAsia"/>
                <w:b/>
                <w:bCs/>
                <w:kern w:val="0"/>
                <w:sz w:val="24"/>
              </w:rPr>
              <w:t>合同编号</w:t>
            </w:r>
          </w:p>
        </w:tc>
        <w:tc>
          <w:tcPr>
            <w:tcW w:w="1914" w:type="dxa"/>
            <w:shd w:val="clear" w:color="auto" w:fill="FFFFFF"/>
            <w:vAlign w:val="center"/>
          </w:tcPr>
          <w:p w:rsidR="00CE77C2" w:rsidRPr="00AB180B" w:rsidRDefault="00CE77C2" w:rsidP="0083436F">
            <w:pPr>
              <w:widowControl/>
              <w:jc w:val="left"/>
              <w:rPr>
                <w:kern w:val="0"/>
                <w:sz w:val="24"/>
              </w:rPr>
            </w:pPr>
          </w:p>
        </w:tc>
      </w:tr>
      <w:tr w:rsidR="00CE77C2" w:rsidRPr="00603A3F" w:rsidTr="0083436F">
        <w:trPr>
          <w:trHeight w:val="465"/>
          <w:jc w:val="center"/>
        </w:trPr>
        <w:tc>
          <w:tcPr>
            <w:tcW w:w="1692" w:type="dxa"/>
            <w:shd w:val="clear" w:color="auto" w:fill="FFFFFF"/>
            <w:vAlign w:val="center"/>
          </w:tcPr>
          <w:p w:rsidR="00CE77C2" w:rsidRPr="00E16163" w:rsidRDefault="00CE77C2" w:rsidP="0083436F">
            <w:pPr>
              <w:widowControl/>
              <w:jc w:val="center"/>
              <w:rPr>
                <w:rFonts w:hAnsi="宋体"/>
                <w:b/>
                <w:bCs/>
                <w:kern w:val="0"/>
                <w:sz w:val="24"/>
              </w:rPr>
            </w:pPr>
            <w:r w:rsidRPr="00E16163">
              <w:rPr>
                <w:rFonts w:hAnsi="宋体" w:hint="eastAsia"/>
                <w:b/>
                <w:bCs/>
                <w:kern w:val="0"/>
                <w:sz w:val="24"/>
              </w:rPr>
              <w:t>承办部门</w:t>
            </w:r>
          </w:p>
        </w:tc>
        <w:tc>
          <w:tcPr>
            <w:tcW w:w="3465" w:type="dxa"/>
            <w:shd w:val="clear" w:color="auto" w:fill="FFFFFF"/>
            <w:vAlign w:val="bottom"/>
          </w:tcPr>
          <w:p w:rsidR="00CE77C2" w:rsidRPr="00AB180B" w:rsidRDefault="00CE77C2" w:rsidP="0083436F">
            <w:pPr>
              <w:widowControl/>
              <w:tabs>
                <w:tab w:val="left" w:pos="4799"/>
              </w:tabs>
              <w:ind w:firstLineChars="200" w:firstLine="482"/>
              <w:jc w:val="right"/>
              <w:rPr>
                <w:rFonts w:hAnsi="宋体"/>
                <w:b/>
                <w:bCs/>
                <w:kern w:val="0"/>
                <w:sz w:val="24"/>
              </w:rPr>
            </w:pPr>
          </w:p>
        </w:tc>
        <w:tc>
          <w:tcPr>
            <w:tcW w:w="1679" w:type="dxa"/>
            <w:shd w:val="clear" w:color="auto" w:fill="FFFFFF"/>
            <w:vAlign w:val="center"/>
          </w:tcPr>
          <w:p w:rsidR="00CE77C2" w:rsidRPr="00AB180B" w:rsidRDefault="00CE77C2" w:rsidP="0083436F">
            <w:pPr>
              <w:widowControl/>
              <w:tabs>
                <w:tab w:val="left" w:pos="4799"/>
              </w:tabs>
              <w:ind w:right="480"/>
              <w:jc w:val="right"/>
              <w:rPr>
                <w:rFonts w:hAnsi="宋体"/>
                <w:b/>
                <w:bCs/>
                <w:kern w:val="0"/>
                <w:sz w:val="24"/>
              </w:rPr>
            </w:pPr>
            <w:r w:rsidRPr="00AB180B">
              <w:rPr>
                <w:rFonts w:hAnsi="宋体" w:hint="eastAsia"/>
                <w:b/>
                <w:bCs/>
                <w:kern w:val="0"/>
                <w:sz w:val="24"/>
              </w:rPr>
              <w:t>经办人</w:t>
            </w:r>
          </w:p>
        </w:tc>
        <w:tc>
          <w:tcPr>
            <w:tcW w:w="1914" w:type="dxa"/>
            <w:shd w:val="clear" w:color="auto" w:fill="FFFFFF"/>
            <w:vAlign w:val="center"/>
          </w:tcPr>
          <w:p w:rsidR="00CE77C2" w:rsidRPr="00AB180B" w:rsidRDefault="00CE77C2" w:rsidP="0083436F">
            <w:pPr>
              <w:widowControl/>
              <w:jc w:val="left"/>
              <w:rPr>
                <w:kern w:val="0"/>
                <w:sz w:val="24"/>
              </w:rPr>
            </w:pPr>
          </w:p>
        </w:tc>
      </w:tr>
      <w:tr w:rsidR="00CE77C2" w:rsidRPr="00603A3F" w:rsidTr="0083436F">
        <w:trPr>
          <w:trHeight w:val="1735"/>
          <w:jc w:val="center"/>
        </w:trPr>
        <w:tc>
          <w:tcPr>
            <w:tcW w:w="1692" w:type="dxa"/>
            <w:shd w:val="clear" w:color="auto" w:fill="FFFFFF"/>
            <w:vAlign w:val="center"/>
          </w:tcPr>
          <w:p w:rsidR="00CE77C2" w:rsidRDefault="00CE77C2" w:rsidP="0083436F">
            <w:pPr>
              <w:spacing w:line="340" w:lineRule="atLeast"/>
              <w:jc w:val="center"/>
              <w:rPr>
                <w:rFonts w:ascii="宋体" w:hAnsi="宋体"/>
                <w:b/>
                <w:sz w:val="24"/>
              </w:rPr>
            </w:pPr>
            <w:r w:rsidRPr="00E16163">
              <w:rPr>
                <w:rFonts w:ascii="宋体" w:hAnsi="宋体" w:hint="eastAsia"/>
                <w:b/>
                <w:sz w:val="24"/>
              </w:rPr>
              <w:t>变更合同</w:t>
            </w:r>
          </w:p>
          <w:p w:rsidR="00CE77C2" w:rsidRPr="00E16163" w:rsidRDefault="00CE77C2" w:rsidP="0083436F">
            <w:pPr>
              <w:spacing w:line="340" w:lineRule="atLeast"/>
              <w:jc w:val="center"/>
              <w:rPr>
                <w:rFonts w:ascii="宋体" w:hAnsi="宋体"/>
                <w:b/>
                <w:sz w:val="24"/>
              </w:rPr>
            </w:pPr>
            <w:r w:rsidRPr="00E16163">
              <w:rPr>
                <w:rFonts w:ascii="宋体" w:hAnsi="宋体" w:hint="eastAsia"/>
                <w:b/>
                <w:sz w:val="24"/>
              </w:rPr>
              <w:t>原因及内容</w:t>
            </w:r>
          </w:p>
        </w:tc>
        <w:tc>
          <w:tcPr>
            <w:tcW w:w="7058" w:type="dxa"/>
            <w:gridSpan w:val="3"/>
            <w:shd w:val="clear" w:color="auto" w:fill="FFFFFF"/>
            <w:vAlign w:val="bottom"/>
          </w:tcPr>
          <w:p w:rsidR="00CE77C2" w:rsidRDefault="00CE77C2" w:rsidP="0083436F">
            <w:pPr>
              <w:widowControl/>
              <w:ind w:right="735"/>
              <w:rPr>
                <w:rFonts w:hAnsi="宋体"/>
                <w:b/>
                <w:kern w:val="0"/>
                <w:szCs w:val="21"/>
              </w:rPr>
            </w:pPr>
          </w:p>
          <w:p w:rsidR="00CE77C2" w:rsidRPr="00923862" w:rsidRDefault="00CE77C2" w:rsidP="0083436F">
            <w:pPr>
              <w:widowControl/>
              <w:ind w:right="210"/>
              <w:jc w:val="right"/>
              <w:rPr>
                <w:b/>
                <w:kern w:val="0"/>
                <w:szCs w:val="21"/>
              </w:rPr>
            </w:pPr>
            <w:r w:rsidRPr="00923862">
              <w:rPr>
                <w:rFonts w:hAnsi="宋体"/>
                <w:b/>
                <w:kern w:val="0"/>
                <w:szCs w:val="21"/>
              </w:rPr>
              <w:t>年</w:t>
            </w:r>
            <w:r w:rsidRPr="00923862">
              <w:rPr>
                <w:b/>
                <w:kern w:val="0"/>
                <w:szCs w:val="21"/>
              </w:rPr>
              <w:t xml:space="preserve">   </w:t>
            </w:r>
            <w:r w:rsidRPr="00923862">
              <w:rPr>
                <w:rFonts w:hAnsi="宋体"/>
                <w:b/>
                <w:kern w:val="0"/>
                <w:szCs w:val="21"/>
              </w:rPr>
              <w:t>月</w:t>
            </w:r>
            <w:r w:rsidRPr="00923862">
              <w:rPr>
                <w:b/>
                <w:kern w:val="0"/>
                <w:szCs w:val="21"/>
              </w:rPr>
              <w:t xml:space="preserve">   </w:t>
            </w:r>
            <w:r w:rsidRPr="00923862">
              <w:rPr>
                <w:rFonts w:hAnsi="宋体"/>
                <w:b/>
                <w:kern w:val="0"/>
                <w:szCs w:val="21"/>
              </w:rPr>
              <w:t>日</w:t>
            </w:r>
          </w:p>
        </w:tc>
      </w:tr>
      <w:tr w:rsidR="00CE77C2" w:rsidRPr="00603A3F" w:rsidTr="0083436F">
        <w:trPr>
          <w:trHeight w:val="1540"/>
          <w:jc w:val="center"/>
        </w:trPr>
        <w:tc>
          <w:tcPr>
            <w:tcW w:w="1692" w:type="dxa"/>
            <w:shd w:val="clear" w:color="auto" w:fill="FFFFFF"/>
            <w:vAlign w:val="center"/>
          </w:tcPr>
          <w:p w:rsidR="00CE77C2" w:rsidRDefault="00CE77C2" w:rsidP="0083436F">
            <w:pPr>
              <w:widowControl/>
              <w:spacing w:line="340" w:lineRule="atLeast"/>
              <w:jc w:val="center"/>
              <w:rPr>
                <w:rFonts w:ascii="宋体" w:hAnsi="宋体"/>
                <w:b/>
                <w:sz w:val="24"/>
              </w:rPr>
            </w:pPr>
            <w:r w:rsidRPr="00E16163">
              <w:rPr>
                <w:rFonts w:ascii="宋体" w:hAnsi="宋体" w:hint="eastAsia"/>
                <w:b/>
                <w:sz w:val="24"/>
              </w:rPr>
              <w:t>业务主管</w:t>
            </w:r>
          </w:p>
          <w:p w:rsidR="00CE77C2" w:rsidRPr="00450919" w:rsidRDefault="00CE77C2" w:rsidP="0083436F">
            <w:pPr>
              <w:widowControl/>
              <w:spacing w:line="340" w:lineRule="atLeast"/>
              <w:jc w:val="center"/>
              <w:rPr>
                <w:rFonts w:ascii="宋体" w:hAnsi="宋体"/>
                <w:b/>
                <w:sz w:val="24"/>
              </w:rPr>
            </w:pPr>
            <w:r w:rsidRPr="00E16163">
              <w:rPr>
                <w:rFonts w:ascii="宋体" w:hAnsi="宋体" w:hint="eastAsia"/>
                <w:b/>
                <w:sz w:val="24"/>
              </w:rPr>
              <w:t>部门意见</w:t>
            </w:r>
          </w:p>
        </w:tc>
        <w:tc>
          <w:tcPr>
            <w:tcW w:w="7058" w:type="dxa"/>
            <w:gridSpan w:val="3"/>
            <w:shd w:val="clear" w:color="auto" w:fill="FFFFFF"/>
            <w:vAlign w:val="bottom"/>
          </w:tcPr>
          <w:p w:rsidR="00CE77C2" w:rsidRDefault="00CE77C2" w:rsidP="0083436F">
            <w:pPr>
              <w:widowControl/>
              <w:ind w:right="210"/>
              <w:jc w:val="right"/>
              <w:rPr>
                <w:rFonts w:hAnsi="宋体"/>
                <w:b/>
                <w:kern w:val="0"/>
                <w:szCs w:val="21"/>
              </w:rPr>
            </w:pPr>
          </w:p>
          <w:p w:rsidR="00CE77C2" w:rsidRDefault="00CE77C2" w:rsidP="0083436F">
            <w:pPr>
              <w:widowControl/>
              <w:ind w:right="210"/>
              <w:jc w:val="right"/>
              <w:rPr>
                <w:rFonts w:hAnsi="宋体"/>
                <w:b/>
                <w:kern w:val="0"/>
                <w:szCs w:val="21"/>
              </w:rPr>
            </w:pPr>
          </w:p>
          <w:p w:rsidR="00CE77C2" w:rsidRDefault="00CE77C2" w:rsidP="0083436F">
            <w:pPr>
              <w:widowControl/>
              <w:ind w:right="315"/>
              <w:jc w:val="right"/>
              <w:rPr>
                <w:rFonts w:hAnsi="宋体"/>
                <w:b/>
                <w:kern w:val="0"/>
                <w:szCs w:val="21"/>
              </w:rPr>
            </w:pPr>
          </w:p>
          <w:p w:rsidR="00CE77C2" w:rsidRDefault="00CE77C2" w:rsidP="0083436F">
            <w:pPr>
              <w:widowControl/>
              <w:ind w:right="315"/>
              <w:jc w:val="right"/>
              <w:rPr>
                <w:rFonts w:hAnsi="宋体"/>
                <w:b/>
                <w:kern w:val="0"/>
                <w:szCs w:val="21"/>
              </w:rPr>
            </w:pPr>
          </w:p>
          <w:p w:rsidR="00CE77C2" w:rsidRPr="004C3A28" w:rsidRDefault="00CE77C2" w:rsidP="0083436F">
            <w:pPr>
              <w:widowControl/>
              <w:ind w:right="210"/>
              <w:jc w:val="right"/>
              <w:rPr>
                <w:rFonts w:hAnsi="宋体"/>
                <w:b/>
                <w:kern w:val="0"/>
                <w:szCs w:val="21"/>
              </w:rPr>
            </w:pPr>
            <w:r w:rsidRPr="00923862">
              <w:rPr>
                <w:rFonts w:hAnsi="宋体"/>
                <w:b/>
                <w:kern w:val="0"/>
                <w:szCs w:val="21"/>
              </w:rPr>
              <w:t>年</w:t>
            </w:r>
            <w:r w:rsidRPr="00923862">
              <w:rPr>
                <w:b/>
                <w:kern w:val="0"/>
                <w:szCs w:val="21"/>
              </w:rPr>
              <w:t xml:space="preserve">   </w:t>
            </w:r>
            <w:r w:rsidRPr="00923862">
              <w:rPr>
                <w:rFonts w:hAnsi="宋体"/>
                <w:b/>
                <w:kern w:val="0"/>
                <w:szCs w:val="21"/>
              </w:rPr>
              <w:t>月</w:t>
            </w:r>
            <w:r w:rsidRPr="00923862">
              <w:rPr>
                <w:b/>
                <w:kern w:val="0"/>
                <w:szCs w:val="21"/>
              </w:rPr>
              <w:t xml:space="preserve">   </w:t>
            </w:r>
            <w:r w:rsidRPr="00923862">
              <w:rPr>
                <w:rFonts w:hAnsi="宋体"/>
                <w:b/>
                <w:kern w:val="0"/>
                <w:szCs w:val="21"/>
              </w:rPr>
              <w:t>日</w:t>
            </w:r>
          </w:p>
        </w:tc>
      </w:tr>
      <w:tr w:rsidR="00CE77C2" w:rsidRPr="00603A3F" w:rsidTr="0083436F">
        <w:trPr>
          <w:trHeight w:val="448"/>
          <w:jc w:val="center"/>
        </w:trPr>
        <w:tc>
          <w:tcPr>
            <w:tcW w:w="1692" w:type="dxa"/>
            <w:vMerge w:val="restart"/>
            <w:shd w:val="clear" w:color="auto" w:fill="FFFFFF"/>
            <w:vAlign w:val="center"/>
          </w:tcPr>
          <w:p w:rsidR="00CE77C2" w:rsidRDefault="00CE77C2" w:rsidP="0083436F">
            <w:pPr>
              <w:adjustRightInd w:val="0"/>
              <w:snapToGrid w:val="0"/>
              <w:spacing w:line="340" w:lineRule="atLeast"/>
              <w:ind w:firstLineChars="147" w:firstLine="354"/>
              <w:rPr>
                <w:rFonts w:ascii="宋体" w:hAnsi="宋体"/>
                <w:b/>
                <w:sz w:val="24"/>
              </w:rPr>
            </w:pPr>
            <w:r>
              <w:rPr>
                <w:rFonts w:ascii="宋体" w:hAnsi="宋体" w:hint="eastAsia"/>
                <w:b/>
                <w:sz w:val="24"/>
              </w:rPr>
              <w:t>会签部门</w:t>
            </w:r>
          </w:p>
          <w:p w:rsidR="00CE77C2" w:rsidRPr="00E16163" w:rsidRDefault="00CE77C2" w:rsidP="0083436F">
            <w:pPr>
              <w:adjustRightInd w:val="0"/>
              <w:snapToGrid w:val="0"/>
              <w:spacing w:line="340" w:lineRule="atLeast"/>
              <w:ind w:firstLineChars="245" w:firstLine="590"/>
              <w:rPr>
                <w:b/>
                <w:bCs/>
                <w:kern w:val="0"/>
                <w:sz w:val="24"/>
              </w:rPr>
            </w:pPr>
            <w:r>
              <w:rPr>
                <w:rFonts w:ascii="宋体" w:hAnsi="宋体" w:hint="eastAsia"/>
                <w:b/>
                <w:sz w:val="24"/>
              </w:rPr>
              <w:t>意见</w:t>
            </w:r>
          </w:p>
        </w:tc>
        <w:tc>
          <w:tcPr>
            <w:tcW w:w="3465" w:type="dxa"/>
            <w:shd w:val="clear" w:color="auto" w:fill="FFFFFF"/>
            <w:vAlign w:val="center"/>
          </w:tcPr>
          <w:p w:rsidR="00CE77C2" w:rsidRPr="007627E7" w:rsidRDefault="00CE77C2" w:rsidP="0083436F">
            <w:pPr>
              <w:spacing w:line="300" w:lineRule="exact"/>
              <w:ind w:right="210" w:firstLineChars="445" w:firstLine="1072"/>
              <w:rPr>
                <w:rFonts w:hAnsi="宋体"/>
                <w:b/>
                <w:kern w:val="0"/>
                <w:sz w:val="24"/>
              </w:rPr>
            </w:pPr>
            <w:r w:rsidRPr="007627E7">
              <w:rPr>
                <w:rFonts w:hAnsi="宋体" w:hint="eastAsia"/>
                <w:b/>
                <w:kern w:val="0"/>
                <w:sz w:val="24"/>
              </w:rPr>
              <w:t>审计部门</w:t>
            </w:r>
          </w:p>
        </w:tc>
        <w:tc>
          <w:tcPr>
            <w:tcW w:w="3593" w:type="dxa"/>
            <w:gridSpan w:val="2"/>
            <w:shd w:val="clear" w:color="auto" w:fill="FFFFFF"/>
            <w:vAlign w:val="center"/>
          </w:tcPr>
          <w:p w:rsidR="00CE77C2" w:rsidRPr="007627E7" w:rsidRDefault="00CE77C2" w:rsidP="0083436F">
            <w:pPr>
              <w:ind w:right="210"/>
              <w:jc w:val="center"/>
              <w:rPr>
                <w:rFonts w:hAnsi="宋体"/>
                <w:b/>
                <w:kern w:val="0"/>
                <w:sz w:val="24"/>
              </w:rPr>
            </w:pPr>
            <w:r>
              <w:rPr>
                <w:rFonts w:hAnsi="宋体" w:hint="eastAsia"/>
                <w:b/>
                <w:kern w:val="0"/>
                <w:sz w:val="24"/>
              </w:rPr>
              <w:t xml:space="preserve"> </w:t>
            </w:r>
            <w:r w:rsidRPr="007627E7">
              <w:rPr>
                <w:rFonts w:hAnsi="宋体" w:hint="eastAsia"/>
                <w:b/>
                <w:kern w:val="0"/>
                <w:sz w:val="24"/>
              </w:rPr>
              <w:t>相关部门</w:t>
            </w:r>
          </w:p>
        </w:tc>
      </w:tr>
      <w:tr w:rsidR="00CE77C2" w:rsidRPr="00603A3F" w:rsidTr="0083436F">
        <w:trPr>
          <w:trHeight w:val="1749"/>
          <w:jc w:val="center"/>
        </w:trPr>
        <w:tc>
          <w:tcPr>
            <w:tcW w:w="1692" w:type="dxa"/>
            <w:vMerge/>
            <w:shd w:val="clear" w:color="auto" w:fill="FFFFFF"/>
            <w:vAlign w:val="center"/>
          </w:tcPr>
          <w:p w:rsidR="00CE77C2" w:rsidRPr="00E16163" w:rsidRDefault="00CE77C2" w:rsidP="0083436F">
            <w:pPr>
              <w:adjustRightInd w:val="0"/>
              <w:snapToGrid w:val="0"/>
              <w:spacing w:line="340" w:lineRule="atLeast"/>
              <w:ind w:firstLineChars="100" w:firstLine="241"/>
              <w:jc w:val="center"/>
              <w:rPr>
                <w:b/>
                <w:bCs/>
                <w:kern w:val="0"/>
                <w:sz w:val="24"/>
              </w:rPr>
            </w:pPr>
          </w:p>
        </w:tc>
        <w:tc>
          <w:tcPr>
            <w:tcW w:w="3465" w:type="dxa"/>
            <w:shd w:val="clear" w:color="auto" w:fill="FFFFFF"/>
          </w:tcPr>
          <w:p w:rsidR="00CE77C2" w:rsidRPr="002831A2" w:rsidRDefault="00CE77C2" w:rsidP="0083436F"/>
          <w:p w:rsidR="00CE77C2" w:rsidRPr="002831A2" w:rsidRDefault="00CE77C2" w:rsidP="0083436F"/>
          <w:p w:rsidR="00CE77C2" w:rsidRDefault="00CE77C2" w:rsidP="0083436F"/>
          <w:p w:rsidR="00CE77C2" w:rsidRPr="002831A2" w:rsidRDefault="00CE77C2" w:rsidP="0083436F"/>
          <w:p w:rsidR="00CE77C2" w:rsidRPr="002831A2" w:rsidRDefault="00CE77C2" w:rsidP="0083436F">
            <w:pPr>
              <w:ind w:firstLineChars="900" w:firstLine="1897"/>
              <w:rPr>
                <w:b/>
                <w:kern w:val="0"/>
              </w:rPr>
            </w:pPr>
            <w:r w:rsidRPr="002831A2">
              <w:rPr>
                <w:b/>
              </w:rPr>
              <w:t>年</w:t>
            </w:r>
            <w:r w:rsidRPr="002831A2">
              <w:rPr>
                <w:b/>
              </w:rPr>
              <w:t xml:space="preserve">   </w:t>
            </w:r>
            <w:r w:rsidRPr="002831A2">
              <w:rPr>
                <w:b/>
              </w:rPr>
              <w:t>月</w:t>
            </w:r>
            <w:r w:rsidRPr="002831A2">
              <w:rPr>
                <w:b/>
              </w:rPr>
              <w:t xml:space="preserve">   </w:t>
            </w:r>
            <w:r w:rsidRPr="002831A2">
              <w:rPr>
                <w:b/>
              </w:rPr>
              <w:t>日</w:t>
            </w:r>
          </w:p>
        </w:tc>
        <w:tc>
          <w:tcPr>
            <w:tcW w:w="3593" w:type="dxa"/>
            <w:gridSpan w:val="2"/>
            <w:shd w:val="clear" w:color="auto" w:fill="FFFFFF"/>
          </w:tcPr>
          <w:p w:rsidR="00CE77C2" w:rsidRDefault="00CE77C2" w:rsidP="0083436F">
            <w:pPr>
              <w:ind w:right="210"/>
              <w:jc w:val="right"/>
              <w:rPr>
                <w:rFonts w:hAnsi="宋体"/>
                <w:b/>
                <w:kern w:val="0"/>
                <w:szCs w:val="21"/>
              </w:rPr>
            </w:pPr>
          </w:p>
          <w:p w:rsidR="00CE77C2" w:rsidRDefault="00CE77C2" w:rsidP="0083436F">
            <w:pPr>
              <w:ind w:right="210"/>
              <w:jc w:val="right"/>
              <w:rPr>
                <w:rFonts w:hAnsi="宋体"/>
                <w:b/>
                <w:kern w:val="0"/>
                <w:szCs w:val="21"/>
              </w:rPr>
            </w:pPr>
          </w:p>
          <w:p w:rsidR="00CE77C2" w:rsidRDefault="00CE77C2" w:rsidP="0083436F">
            <w:pPr>
              <w:ind w:right="630"/>
              <w:rPr>
                <w:rFonts w:hAnsi="宋体"/>
                <w:b/>
                <w:kern w:val="0"/>
                <w:szCs w:val="21"/>
              </w:rPr>
            </w:pPr>
          </w:p>
          <w:p w:rsidR="00CE77C2" w:rsidRDefault="00CE77C2" w:rsidP="0083436F">
            <w:pPr>
              <w:ind w:right="630"/>
              <w:rPr>
                <w:rFonts w:hAnsi="宋体"/>
                <w:b/>
                <w:kern w:val="0"/>
                <w:szCs w:val="21"/>
              </w:rPr>
            </w:pPr>
          </w:p>
          <w:p w:rsidR="00CE77C2" w:rsidRDefault="00CE77C2" w:rsidP="0083436F">
            <w:pPr>
              <w:ind w:right="210"/>
              <w:jc w:val="right"/>
              <w:rPr>
                <w:rFonts w:hAnsi="宋体"/>
                <w:b/>
                <w:kern w:val="0"/>
                <w:szCs w:val="21"/>
              </w:rPr>
            </w:pPr>
            <w:r w:rsidRPr="00923862">
              <w:rPr>
                <w:rFonts w:hAnsi="宋体"/>
                <w:b/>
                <w:kern w:val="0"/>
                <w:szCs w:val="21"/>
              </w:rPr>
              <w:t>年</w:t>
            </w:r>
            <w:r w:rsidRPr="00923862">
              <w:rPr>
                <w:b/>
                <w:kern w:val="0"/>
                <w:szCs w:val="21"/>
              </w:rPr>
              <w:t xml:space="preserve">   </w:t>
            </w:r>
            <w:r w:rsidRPr="00923862">
              <w:rPr>
                <w:rFonts w:hAnsi="宋体"/>
                <w:b/>
                <w:kern w:val="0"/>
                <w:szCs w:val="21"/>
              </w:rPr>
              <w:t>月</w:t>
            </w:r>
            <w:r w:rsidRPr="00923862">
              <w:rPr>
                <w:b/>
                <w:kern w:val="0"/>
                <w:szCs w:val="21"/>
              </w:rPr>
              <w:t xml:space="preserve">   </w:t>
            </w:r>
            <w:r w:rsidRPr="00923862">
              <w:rPr>
                <w:rFonts w:hAnsi="宋体"/>
                <w:b/>
                <w:kern w:val="0"/>
                <w:szCs w:val="21"/>
              </w:rPr>
              <w:t>日</w:t>
            </w:r>
          </w:p>
        </w:tc>
      </w:tr>
      <w:tr w:rsidR="00CE77C2" w:rsidRPr="00603A3F" w:rsidTr="0083436F">
        <w:trPr>
          <w:trHeight w:val="1500"/>
          <w:jc w:val="center"/>
        </w:trPr>
        <w:tc>
          <w:tcPr>
            <w:tcW w:w="1692" w:type="dxa"/>
            <w:shd w:val="clear" w:color="auto" w:fill="FFFFFF"/>
            <w:vAlign w:val="center"/>
          </w:tcPr>
          <w:p w:rsidR="00CE77C2" w:rsidRPr="00E16163" w:rsidRDefault="00CE77C2" w:rsidP="0083436F">
            <w:pPr>
              <w:adjustRightInd w:val="0"/>
              <w:snapToGrid w:val="0"/>
              <w:spacing w:line="340" w:lineRule="atLeast"/>
              <w:ind w:firstLineChars="49" w:firstLine="118"/>
              <w:jc w:val="center"/>
              <w:rPr>
                <w:rFonts w:ascii="宋体" w:hAnsi="宋体"/>
                <w:b/>
                <w:sz w:val="24"/>
              </w:rPr>
            </w:pPr>
          </w:p>
          <w:p w:rsidR="00CE77C2" w:rsidRPr="00E16163" w:rsidRDefault="00CE77C2" w:rsidP="0083436F">
            <w:pPr>
              <w:adjustRightInd w:val="0"/>
              <w:snapToGrid w:val="0"/>
              <w:spacing w:line="340" w:lineRule="atLeast"/>
              <w:ind w:firstLineChars="147" w:firstLine="354"/>
              <w:rPr>
                <w:rFonts w:ascii="宋体" w:hAnsi="宋体"/>
                <w:b/>
                <w:sz w:val="24"/>
              </w:rPr>
            </w:pPr>
            <w:r w:rsidRPr="00E16163">
              <w:rPr>
                <w:rFonts w:ascii="宋体" w:hAnsi="宋体" w:hint="eastAsia"/>
                <w:b/>
                <w:sz w:val="24"/>
              </w:rPr>
              <w:t>法律顾问</w:t>
            </w:r>
          </w:p>
          <w:p w:rsidR="00CE77C2" w:rsidRPr="00E16163" w:rsidRDefault="00CE77C2" w:rsidP="0083436F">
            <w:pPr>
              <w:adjustRightInd w:val="0"/>
              <w:snapToGrid w:val="0"/>
              <w:spacing w:line="340" w:lineRule="atLeast"/>
              <w:ind w:firstLineChars="245" w:firstLine="590"/>
              <w:rPr>
                <w:rFonts w:ascii="宋体" w:hAnsi="宋体"/>
                <w:b/>
                <w:sz w:val="24"/>
              </w:rPr>
            </w:pPr>
            <w:r w:rsidRPr="00E16163">
              <w:rPr>
                <w:rFonts w:ascii="宋体" w:hAnsi="宋体" w:hint="eastAsia"/>
                <w:b/>
                <w:sz w:val="24"/>
              </w:rPr>
              <w:t>意见</w:t>
            </w:r>
          </w:p>
          <w:p w:rsidR="00CE77C2" w:rsidRPr="00E16163" w:rsidRDefault="00CE77C2" w:rsidP="0083436F">
            <w:pPr>
              <w:adjustRightInd w:val="0"/>
              <w:snapToGrid w:val="0"/>
              <w:spacing w:line="340" w:lineRule="atLeast"/>
              <w:jc w:val="center"/>
              <w:rPr>
                <w:rFonts w:ascii="宋体" w:hAnsi="宋体"/>
                <w:b/>
                <w:sz w:val="24"/>
              </w:rPr>
            </w:pPr>
          </w:p>
        </w:tc>
        <w:tc>
          <w:tcPr>
            <w:tcW w:w="7058" w:type="dxa"/>
            <w:gridSpan w:val="3"/>
            <w:shd w:val="clear" w:color="auto" w:fill="FFFFFF"/>
            <w:vAlign w:val="bottom"/>
          </w:tcPr>
          <w:p w:rsidR="00CE77C2" w:rsidRDefault="00CE77C2" w:rsidP="0083436F">
            <w:pPr>
              <w:widowControl/>
              <w:ind w:right="630"/>
              <w:rPr>
                <w:rFonts w:hAnsi="宋体"/>
                <w:b/>
                <w:kern w:val="0"/>
                <w:szCs w:val="21"/>
              </w:rPr>
            </w:pPr>
          </w:p>
          <w:p w:rsidR="00CE77C2" w:rsidRPr="00923862" w:rsidRDefault="00CE77C2" w:rsidP="0083436F">
            <w:pPr>
              <w:widowControl/>
              <w:ind w:right="210"/>
              <w:jc w:val="right"/>
              <w:rPr>
                <w:b/>
                <w:kern w:val="0"/>
                <w:szCs w:val="21"/>
              </w:rPr>
            </w:pPr>
            <w:r w:rsidRPr="00923862">
              <w:rPr>
                <w:rFonts w:hAnsi="宋体"/>
                <w:b/>
                <w:kern w:val="0"/>
                <w:szCs w:val="21"/>
              </w:rPr>
              <w:t>年</w:t>
            </w:r>
            <w:r w:rsidRPr="00923862">
              <w:rPr>
                <w:b/>
                <w:kern w:val="0"/>
                <w:szCs w:val="21"/>
              </w:rPr>
              <w:t xml:space="preserve">   </w:t>
            </w:r>
            <w:r w:rsidRPr="00923862">
              <w:rPr>
                <w:rFonts w:hAnsi="宋体"/>
                <w:b/>
                <w:kern w:val="0"/>
                <w:szCs w:val="21"/>
              </w:rPr>
              <w:t>月</w:t>
            </w:r>
            <w:r w:rsidRPr="00923862">
              <w:rPr>
                <w:b/>
                <w:kern w:val="0"/>
                <w:szCs w:val="21"/>
              </w:rPr>
              <w:t xml:space="preserve">   </w:t>
            </w:r>
            <w:r w:rsidRPr="00923862">
              <w:rPr>
                <w:rFonts w:hAnsi="宋体"/>
                <w:b/>
                <w:kern w:val="0"/>
                <w:szCs w:val="21"/>
              </w:rPr>
              <w:t>日</w:t>
            </w:r>
          </w:p>
        </w:tc>
      </w:tr>
      <w:tr w:rsidR="00CE77C2" w:rsidRPr="00603A3F" w:rsidTr="0083436F">
        <w:trPr>
          <w:trHeight w:val="1500"/>
          <w:jc w:val="center"/>
        </w:trPr>
        <w:tc>
          <w:tcPr>
            <w:tcW w:w="1692" w:type="dxa"/>
            <w:shd w:val="clear" w:color="auto" w:fill="FFFFFF"/>
            <w:vAlign w:val="center"/>
          </w:tcPr>
          <w:p w:rsidR="00CE77C2" w:rsidRPr="00E16163" w:rsidRDefault="00CE77C2" w:rsidP="0083436F">
            <w:pPr>
              <w:adjustRightInd w:val="0"/>
              <w:snapToGrid w:val="0"/>
              <w:spacing w:line="340" w:lineRule="atLeast"/>
              <w:jc w:val="center"/>
              <w:rPr>
                <w:rFonts w:ascii="宋体" w:hAnsi="宋体"/>
                <w:b/>
                <w:sz w:val="24"/>
              </w:rPr>
            </w:pPr>
            <w:r w:rsidRPr="00E16163">
              <w:rPr>
                <w:rFonts w:ascii="宋体" w:hAnsi="宋体" w:hint="eastAsia"/>
                <w:b/>
                <w:sz w:val="24"/>
              </w:rPr>
              <w:t>分管</w:t>
            </w:r>
            <w:r>
              <w:rPr>
                <w:rFonts w:ascii="宋体" w:hAnsi="宋体" w:hint="eastAsia"/>
                <w:b/>
                <w:sz w:val="24"/>
              </w:rPr>
              <w:t>院</w:t>
            </w:r>
            <w:r w:rsidRPr="00E16163">
              <w:rPr>
                <w:rFonts w:ascii="宋体" w:hAnsi="宋体" w:hint="eastAsia"/>
                <w:b/>
                <w:sz w:val="24"/>
              </w:rPr>
              <w:t>领导</w:t>
            </w:r>
          </w:p>
          <w:p w:rsidR="00CE77C2" w:rsidRPr="00A62C0D" w:rsidRDefault="00CE77C2" w:rsidP="0083436F">
            <w:pPr>
              <w:adjustRightInd w:val="0"/>
              <w:snapToGrid w:val="0"/>
              <w:spacing w:line="340" w:lineRule="atLeast"/>
              <w:jc w:val="center"/>
              <w:rPr>
                <w:rFonts w:ascii="宋体" w:hAnsi="宋体"/>
                <w:b/>
                <w:sz w:val="24"/>
              </w:rPr>
            </w:pPr>
            <w:r w:rsidRPr="00E16163">
              <w:rPr>
                <w:rFonts w:ascii="宋体" w:hAnsi="宋体" w:hint="eastAsia"/>
                <w:b/>
                <w:sz w:val="24"/>
              </w:rPr>
              <w:t>意见</w:t>
            </w:r>
          </w:p>
        </w:tc>
        <w:tc>
          <w:tcPr>
            <w:tcW w:w="7058" w:type="dxa"/>
            <w:gridSpan w:val="3"/>
            <w:shd w:val="clear" w:color="auto" w:fill="FFFFFF"/>
            <w:vAlign w:val="bottom"/>
          </w:tcPr>
          <w:p w:rsidR="00CE77C2" w:rsidRPr="00923862" w:rsidRDefault="00CE77C2" w:rsidP="0083436F">
            <w:pPr>
              <w:widowControl/>
              <w:spacing w:line="360" w:lineRule="auto"/>
              <w:ind w:firstLineChars="200" w:firstLine="422"/>
              <w:jc w:val="right"/>
              <w:rPr>
                <w:b/>
                <w:kern w:val="0"/>
                <w:szCs w:val="21"/>
              </w:rPr>
            </w:pPr>
          </w:p>
          <w:p w:rsidR="00CE77C2" w:rsidRPr="00A62C0D" w:rsidRDefault="00CE77C2" w:rsidP="0083436F">
            <w:pPr>
              <w:widowControl/>
              <w:jc w:val="right"/>
              <w:rPr>
                <w:b/>
                <w:kern w:val="0"/>
                <w:szCs w:val="21"/>
              </w:rPr>
            </w:pPr>
            <w:r w:rsidRPr="00923862">
              <w:rPr>
                <w:b/>
                <w:kern w:val="0"/>
                <w:szCs w:val="21"/>
              </w:rPr>
              <w:t xml:space="preserve">              </w:t>
            </w:r>
          </w:p>
          <w:p w:rsidR="00CE77C2" w:rsidRPr="00923862" w:rsidRDefault="00CE77C2" w:rsidP="0083436F">
            <w:pPr>
              <w:ind w:right="210"/>
              <w:jc w:val="right"/>
              <w:rPr>
                <w:b/>
                <w:kern w:val="0"/>
                <w:szCs w:val="21"/>
              </w:rPr>
            </w:pPr>
            <w:r w:rsidRPr="00923862">
              <w:rPr>
                <w:rFonts w:hAnsi="宋体"/>
                <w:b/>
                <w:kern w:val="0"/>
                <w:szCs w:val="21"/>
              </w:rPr>
              <w:t>年</w:t>
            </w:r>
            <w:r w:rsidRPr="00923862">
              <w:rPr>
                <w:b/>
                <w:kern w:val="0"/>
                <w:szCs w:val="21"/>
              </w:rPr>
              <w:t xml:space="preserve">   </w:t>
            </w:r>
            <w:r w:rsidRPr="00923862">
              <w:rPr>
                <w:rFonts w:hAnsi="宋体"/>
                <w:b/>
                <w:kern w:val="0"/>
                <w:szCs w:val="21"/>
              </w:rPr>
              <w:t>月</w:t>
            </w:r>
            <w:r w:rsidRPr="00923862">
              <w:rPr>
                <w:b/>
                <w:kern w:val="0"/>
                <w:szCs w:val="21"/>
              </w:rPr>
              <w:t xml:space="preserve">   </w:t>
            </w:r>
            <w:r w:rsidRPr="00923862">
              <w:rPr>
                <w:rFonts w:hAnsi="宋体"/>
                <w:b/>
                <w:kern w:val="0"/>
                <w:szCs w:val="21"/>
              </w:rPr>
              <w:t>日</w:t>
            </w:r>
          </w:p>
        </w:tc>
      </w:tr>
      <w:tr w:rsidR="00CE77C2" w:rsidRPr="00603A3F" w:rsidTr="0083436F">
        <w:trPr>
          <w:trHeight w:val="1500"/>
          <w:jc w:val="center"/>
        </w:trPr>
        <w:tc>
          <w:tcPr>
            <w:tcW w:w="1692" w:type="dxa"/>
            <w:shd w:val="clear" w:color="auto" w:fill="FFFFFF"/>
            <w:vAlign w:val="center"/>
          </w:tcPr>
          <w:p w:rsidR="00CE77C2" w:rsidRPr="00E16163" w:rsidRDefault="00CE77C2" w:rsidP="0083436F">
            <w:pPr>
              <w:widowControl/>
              <w:spacing w:line="360" w:lineRule="auto"/>
              <w:jc w:val="center"/>
              <w:rPr>
                <w:b/>
                <w:bCs/>
                <w:kern w:val="0"/>
                <w:sz w:val="24"/>
              </w:rPr>
            </w:pPr>
            <w:r>
              <w:rPr>
                <w:rFonts w:hAnsi="宋体" w:hint="eastAsia"/>
                <w:b/>
                <w:bCs/>
                <w:kern w:val="0"/>
                <w:sz w:val="24"/>
              </w:rPr>
              <w:t>院</w:t>
            </w:r>
            <w:r w:rsidRPr="00E16163">
              <w:rPr>
                <w:rFonts w:hAnsi="宋体"/>
                <w:b/>
                <w:bCs/>
                <w:kern w:val="0"/>
                <w:sz w:val="24"/>
              </w:rPr>
              <w:t>长</w:t>
            </w:r>
            <w:r w:rsidRPr="00E16163">
              <w:rPr>
                <w:rFonts w:hAnsi="宋体" w:hint="eastAsia"/>
                <w:b/>
                <w:bCs/>
                <w:kern w:val="0"/>
                <w:sz w:val="24"/>
              </w:rPr>
              <w:t>意见</w:t>
            </w:r>
          </w:p>
        </w:tc>
        <w:tc>
          <w:tcPr>
            <w:tcW w:w="7058" w:type="dxa"/>
            <w:gridSpan w:val="3"/>
            <w:shd w:val="clear" w:color="auto" w:fill="FFFFFF"/>
            <w:vAlign w:val="bottom"/>
          </w:tcPr>
          <w:p w:rsidR="00CE77C2" w:rsidRPr="00923862" w:rsidRDefault="00CE77C2" w:rsidP="0083436F">
            <w:pPr>
              <w:widowControl/>
              <w:spacing w:line="300" w:lineRule="exact"/>
              <w:jc w:val="right"/>
              <w:rPr>
                <w:b/>
                <w:kern w:val="0"/>
                <w:szCs w:val="21"/>
              </w:rPr>
            </w:pPr>
            <w:r>
              <w:rPr>
                <w:b/>
                <w:kern w:val="0"/>
                <w:szCs w:val="21"/>
              </w:rPr>
              <w:t xml:space="preserve">     </w:t>
            </w:r>
          </w:p>
          <w:p w:rsidR="00CE77C2" w:rsidRDefault="00CE77C2" w:rsidP="0083436F">
            <w:pPr>
              <w:spacing w:line="300" w:lineRule="exact"/>
              <w:ind w:right="210"/>
              <w:jc w:val="right"/>
              <w:rPr>
                <w:rFonts w:hAnsi="宋体"/>
                <w:b/>
                <w:kern w:val="0"/>
                <w:szCs w:val="21"/>
              </w:rPr>
            </w:pPr>
          </w:p>
          <w:p w:rsidR="00CE77C2" w:rsidRDefault="00CE77C2" w:rsidP="0083436F">
            <w:pPr>
              <w:spacing w:line="300" w:lineRule="exact"/>
              <w:ind w:right="210"/>
              <w:jc w:val="right"/>
              <w:rPr>
                <w:rFonts w:hAnsi="宋体"/>
                <w:b/>
                <w:kern w:val="0"/>
                <w:szCs w:val="21"/>
              </w:rPr>
            </w:pPr>
          </w:p>
          <w:p w:rsidR="00CE77C2" w:rsidRDefault="00CE77C2" w:rsidP="0083436F">
            <w:pPr>
              <w:spacing w:line="300" w:lineRule="exact"/>
              <w:ind w:right="210"/>
              <w:jc w:val="right"/>
              <w:rPr>
                <w:rFonts w:hAnsi="宋体"/>
                <w:b/>
                <w:kern w:val="0"/>
                <w:szCs w:val="21"/>
              </w:rPr>
            </w:pPr>
          </w:p>
          <w:p w:rsidR="00CE77C2" w:rsidRPr="00923862" w:rsidRDefault="00CE77C2" w:rsidP="0083436F">
            <w:pPr>
              <w:spacing w:line="300" w:lineRule="exact"/>
              <w:ind w:right="210"/>
              <w:jc w:val="right"/>
              <w:rPr>
                <w:b/>
                <w:kern w:val="0"/>
                <w:szCs w:val="21"/>
              </w:rPr>
            </w:pPr>
            <w:r w:rsidRPr="00923862">
              <w:rPr>
                <w:rFonts w:hAnsi="宋体"/>
                <w:b/>
                <w:kern w:val="0"/>
                <w:szCs w:val="21"/>
              </w:rPr>
              <w:t>年</w:t>
            </w:r>
            <w:r w:rsidRPr="00923862">
              <w:rPr>
                <w:b/>
                <w:kern w:val="0"/>
                <w:szCs w:val="21"/>
              </w:rPr>
              <w:t xml:space="preserve">   </w:t>
            </w:r>
            <w:r w:rsidRPr="00923862">
              <w:rPr>
                <w:rFonts w:hAnsi="宋体"/>
                <w:b/>
                <w:kern w:val="0"/>
                <w:szCs w:val="21"/>
              </w:rPr>
              <w:t>月</w:t>
            </w:r>
            <w:r w:rsidRPr="00923862">
              <w:rPr>
                <w:b/>
                <w:kern w:val="0"/>
                <w:szCs w:val="21"/>
              </w:rPr>
              <w:t xml:space="preserve">   </w:t>
            </w:r>
            <w:r w:rsidRPr="00923862">
              <w:rPr>
                <w:rFonts w:hAnsi="宋体"/>
                <w:b/>
                <w:kern w:val="0"/>
                <w:szCs w:val="21"/>
              </w:rPr>
              <w:t>日</w:t>
            </w:r>
          </w:p>
        </w:tc>
      </w:tr>
    </w:tbl>
    <w:p w:rsidR="00CE77C2" w:rsidRDefault="00CE77C2" w:rsidP="00040677">
      <w:pPr>
        <w:widowControl/>
        <w:spacing w:beforeLines="50" w:line="240" w:lineRule="exact"/>
        <w:ind w:leftChars="-67" w:left="-141" w:rightChars="-94" w:right="-197"/>
        <w:jc w:val="left"/>
        <w:rPr>
          <w:rFonts w:hAnsi="宋体"/>
          <w:bCs/>
          <w:color w:val="000000"/>
          <w:kern w:val="0"/>
          <w:sz w:val="18"/>
          <w:szCs w:val="18"/>
        </w:rPr>
        <w:sectPr w:rsidR="00CE77C2" w:rsidSect="00FE3EA5">
          <w:footerReference w:type="even" r:id="rId7"/>
          <w:footerReference w:type="default" r:id="rId8"/>
          <w:pgSz w:w="11906" w:h="16838"/>
          <w:pgMar w:top="1440" w:right="1797" w:bottom="1440" w:left="1797" w:header="851" w:footer="992" w:gutter="0"/>
          <w:pgNumType w:start="1"/>
          <w:cols w:space="425"/>
          <w:docGrid w:type="lines" w:linePitch="312"/>
        </w:sectPr>
      </w:pPr>
      <w:r w:rsidRPr="00603A3F">
        <w:rPr>
          <w:rFonts w:hAnsi="宋体"/>
          <w:b/>
          <w:bCs/>
          <w:kern w:val="0"/>
          <w:sz w:val="18"/>
          <w:szCs w:val="18"/>
        </w:rPr>
        <w:t>说明</w:t>
      </w:r>
      <w:r w:rsidRPr="00603A3F">
        <w:rPr>
          <w:rFonts w:hAnsi="宋体"/>
          <w:bCs/>
          <w:kern w:val="0"/>
          <w:sz w:val="18"/>
          <w:szCs w:val="18"/>
        </w:rPr>
        <w:t>：</w:t>
      </w:r>
      <w:r w:rsidRPr="006B5DBF">
        <w:rPr>
          <w:bCs/>
          <w:color w:val="000000"/>
          <w:kern w:val="0"/>
          <w:sz w:val="18"/>
          <w:szCs w:val="18"/>
        </w:rPr>
        <w:t>1.</w:t>
      </w:r>
      <w:r w:rsidRPr="006B5DBF">
        <w:rPr>
          <w:rFonts w:hint="eastAsia"/>
          <w:bCs/>
          <w:color w:val="000000"/>
          <w:kern w:val="0"/>
          <w:sz w:val="18"/>
          <w:szCs w:val="18"/>
        </w:rPr>
        <w:t xml:space="preserve"> </w:t>
      </w:r>
      <w:r w:rsidRPr="006B5DBF">
        <w:rPr>
          <w:rFonts w:hAnsi="宋体"/>
          <w:bCs/>
          <w:color w:val="000000"/>
          <w:kern w:val="0"/>
          <w:sz w:val="18"/>
          <w:szCs w:val="18"/>
        </w:rPr>
        <w:t>此审批表与双方已签字盖章的合同原件由</w:t>
      </w:r>
      <w:r>
        <w:rPr>
          <w:rFonts w:hAnsi="宋体" w:hint="eastAsia"/>
          <w:bCs/>
          <w:color w:val="000000"/>
          <w:kern w:val="0"/>
          <w:sz w:val="18"/>
          <w:szCs w:val="18"/>
        </w:rPr>
        <w:t>院</w:t>
      </w:r>
      <w:r w:rsidRPr="006B5DBF">
        <w:rPr>
          <w:rFonts w:hAnsi="宋体"/>
          <w:bCs/>
          <w:color w:val="000000"/>
          <w:kern w:val="0"/>
          <w:sz w:val="18"/>
          <w:szCs w:val="18"/>
        </w:rPr>
        <w:t>长办公室</w:t>
      </w:r>
      <w:r>
        <w:rPr>
          <w:rFonts w:hAnsi="宋体"/>
          <w:bCs/>
          <w:color w:val="000000"/>
          <w:kern w:val="0"/>
          <w:sz w:val="18"/>
          <w:szCs w:val="18"/>
        </w:rPr>
        <w:t>保存归档</w:t>
      </w:r>
      <w:r w:rsidRPr="006B5DBF">
        <w:rPr>
          <w:rFonts w:hAnsi="宋体"/>
          <w:bCs/>
          <w:color w:val="000000"/>
          <w:kern w:val="0"/>
          <w:sz w:val="18"/>
          <w:szCs w:val="18"/>
        </w:rPr>
        <w:t>；</w:t>
      </w:r>
      <w:r w:rsidRPr="006B5DBF">
        <w:rPr>
          <w:bCs/>
          <w:color w:val="000000"/>
          <w:kern w:val="0"/>
          <w:sz w:val="18"/>
          <w:szCs w:val="18"/>
        </w:rPr>
        <w:t>2.</w:t>
      </w:r>
      <w:r w:rsidRPr="006B5DBF">
        <w:rPr>
          <w:rFonts w:hint="eastAsia"/>
          <w:bCs/>
          <w:color w:val="000000"/>
          <w:kern w:val="0"/>
          <w:sz w:val="18"/>
          <w:szCs w:val="18"/>
        </w:rPr>
        <w:t xml:space="preserve"> </w:t>
      </w:r>
      <w:r w:rsidRPr="006B5DBF">
        <w:rPr>
          <w:rFonts w:hAnsi="宋体"/>
          <w:bCs/>
          <w:color w:val="000000"/>
          <w:kern w:val="0"/>
          <w:sz w:val="18"/>
          <w:szCs w:val="18"/>
        </w:rPr>
        <w:t>对不涉及经济关系的合同可不经审计会审</w:t>
      </w:r>
      <w:r w:rsidRPr="006B5DBF">
        <w:rPr>
          <w:rFonts w:hAnsi="宋体" w:hint="eastAsia"/>
          <w:bCs/>
          <w:color w:val="000000"/>
          <w:kern w:val="0"/>
          <w:sz w:val="18"/>
          <w:szCs w:val="18"/>
        </w:rPr>
        <w:t>；标准格式合同或</w:t>
      </w:r>
      <w:r w:rsidRPr="006B5DBF">
        <w:rPr>
          <w:rFonts w:hAnsi="宋体"/>
          <w:bCs/>
          <w:color w:val="000000"/>
          <w:kern w:val="0"/>
          <w:sz w:val="18"/>
          <w:szCs w:val="18"/>
        </w:rPr>
        <w:t>已经备案的格式文本</w:t>
      </w:r>
      <w:r w:rsidRPr="006B5DBF">
        <w:rPr>
          <w:rFonts w:hAnsi="宋体" w:hint="eastAsia"/>
          <w:bCs/>
          <w:color w:val="000000"/>
          <w:kern w:val="0"/>
          <w:sz w:val="18"/>
          <w:szCs w:val="18"/>
        </w:rPr>
        <w:t>且</w:t>
      </w:r>
      <w:r w:rsidRPr="006B5DBF">
        <w:rPr>
          <w:rFonts w:hAnsi="宋体"/>
          <w:bCs/>
          <w:color w:val="000000"/>
          <w:kern w:val="0"/>
          <w:sz w:val="18"/>
          <w:szCs w:val="18"/>
        </w:rPr>
        <w:t>未发生关键性变化的合同</w:t>
      </w:r>
      <w:r w:rsidRPr="006B5DBF">
        <w:rPr>
          <w:rFonts w:hAnsi="宋体" w:hint="eastAsia"/>
          <w:bCs/>
          <w:color w:val="000000"/>
          <w:kern w:val="0"/>
          <w:sz w:val="18"/>
          <w:szCs w:val="18"/>
        </w:rPr>
        <w:t>可不经法律顾问会审；</w:t>
      </w:r>
      <w:r w:rsidRPr="006B5DBF">
        <w:rPr>
          <w:rFonts w:hint="eastAsia"/>
          <w:bCs/>
          <w:color w:val="000000"/>
          <w:kern w:val="0"/>
          <w:sz w:val="18"/>
          <w:szCs w:val="18"/>
        </w:rPr>
        <w:t>3</w:t>
      </w:r>
      <w:r w:rsidRPr="006B5DBF">
        <w:rPr>
          <w:bCs/>
          <w:color w:val="000000"/>
          <w:kern w:val="0"/>
          <w:sz w:val="18"/>
          <w:szCs w:val="18"/>
        </w:rPr>
        <w:t>.</w:t>
      </w:r>
      <w:r w:rsidRPr="006B5DBF">
        <w:rPr>
          <w:rFonts w:hint="eastAsia"/>
          <w:bCs/>
          <w:color w:val="000000"/>
          <w:kern w:val="0"/>
          <w:sz w:val="18"/>
          <w:szCs w:val="18"/>
        </w:rPr>
        <w:t xml:space="preserve"> </w:t>
      </w:r>
      <w:r w:rsidRPr="006B5DBF">
        <w:rPr>
          <w:rFonts w:hAnsi="宋体"/>
          <w:bCs/>
          <w:color w:val="000000"/>
          <w:kern w:val="0"/>
          <w:sz w:val="18"/>
          <w:szCs w:val="18"/>
        </w:rPr>
        <w:t>涉及相关部门业务的合同，需经相关部门会审；</w:t>
      </w:r>
      <w:r>
        <w:rPr>
          <w:rFonts w:hAnsi="宋体" w:hint="eastAsia"/>
          <w:bCs/>
          <w:color w:val="000000"/>
          <w:kern w:val="0"/>
          <w:sz w:val="18"/>
          <w:szCs w:val="18"/>
        </w:rPr>
        <w:t>4</w:t>
      </w:r>
      <w:r w:rsidRPr="006B5DBF">
        <w:rPr>
          <w:rFonts w:hAnsi="宋体" w:hint="eastAsia"/>
          <w:bCs/>
          <w:color w:val="000000"/>
          <w:kern w:val="0"/>
          <w:sz w:val="18"/>
          <w:szCs w:val="18"/>
        </w:rPr>
        <w:t>.</w:t>
      </w:r>
      <w:r w:rsidRPr="006B5DBF">
        <w:rPr>
          <w:rFonts w:hAnsi="宋体"/>
          <w:bCs/>
          <w:color w:val="000000"/>
          <w:kern w:val="0"/>
          <w:sz w:val="18"/>
          <w:szCs w:val="18"/>
        </w:rPr>
        <w:t>本表可在</w:t>
      </w:r>
      <w:r>
        <w:rPr>
          <w:rFonts w:hAnsi="宋体" w:hint="eastAsia"/>
          <w:bCs/>
          <w:color w:val="000000"/>
          <w:kern w:val="0"/>
          <w:sz w:val="18"/>
          <w:szCs w:val="18"/>
        </w:rPr>
        <w:t>党办、院办</w:t>
      </w:r>
      <w:r w:rsidRPr="006B5DBF">
        <w:rPr>
          <w:rFonts w:hAnsi="宋体"/>
          <w:bCs/>
          <w:color w:val="000000"/>
          <w:kern w:val="0"/>
          <w:sz w:val="18"/>
          <w:szCs w:val="18"/>
        </w:rPr>
        <w:t>网页的下载区下载。</w:t>
      </w:r>
    </w:p>
    <w:p w:rsidR="00DF0B64" w:rsidRDefault="00CE77C2">
      <w:r>
        <w:rPr>
          <w:rFonts w:hint="eastAsia"/>
          <w:noProof/>
        </w:rPr>
        <w:lastRenderedPageBreak/>
        <w:drawing>
          <wp:anchor distT="0" distB="0" distL="114300" distR="114300" simplePos="0" relativeHeight="251663360" behindDoc="1" locked="0" layoutInCell="1" allowOverlap="0">
            <wp:simplePos x="0" y="0"/>
            <wp:positionH relativeFrom="column">
              <wp:posOffset>-19050</wp:posOffset>
            </wp:positionH>
            <wp:positionV relativeFrom="paragraph">
              <wp:posOffset>152400</wp:posOffset>
            </wp:positionV>
            <wp:extent cx="8772525" cy="6111240"/>
            <wp:effectExtent l="19050" t="0" r="9525" b="0"/>
            <wp:wrapSquare wrapText="bothSides"/>
            <wp:docPr id="5" name="图片 5"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01"/>
                    <pic:cNvPicPr>
                      <a:picLocks noChangeAspect="1" noChangeArrowheads="1"/>
                    </pic:cNvPicPr>
                  </pic:nvPicPr>
                  <pic:blipFill>
                    <a:blip r:embed="rId9" cstate="print"/>
                    <a:srcRect l="5933" t="5339" r="7246" b="13872"/>
                    <a:stretch>
                      <a:fillRect/>
                    </a:stretch>
                  </pic:blipFill>
                  <pic:spPr bwMode="auto">
                    <a:xfrm>
                      <a:off x="0" y="0"/>
                      <a:ext cx="8772525" cy="6111240"/>
                    </a:xfrm>
                    <a:prstGeom prst="rect">
                      <a:avLst/>
                    </a:prstGeom>
                    <a:noFill/>
                    <a:ln w="9525">
                      <a:noFill/>
                      <a:miter lim="800000"/>
                      <a:headEnd/>
                      <a:tailEnd/>
                    </a:ln>
                  </pic:spPr>
                </pic:pic>
              </a:graphicData>
            </a:graphic>
          </wp:anchor>
        </w:drawing>
      </w:r>
    </w:p>
    <w:sectPr w:rsidR="00DF0B64" w:rsidSect="00FE3EA5">
      <w:pgSz w:w="16838" w:h="11906" w:orient="landscape"/>
      <w:pgMar w:top="1247" w:right="1440" w:bottom="124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08" w:rsidRDefault="00CC7A08" w:rsidP="00720166">
      <w:r>
        <w:separator/>
      </w:r>
    </w:p>
  </w:endnote>
  <w:endnote w:type="continuationSeparator" w:id="0">
    <w:p w:rsidR="00CC7A08" w:rsidRDefault="00CC7A08" w:rsidP="007201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B4" w:rsidRDefault="00720166" w:rsidP="00543AB4">
    <w:pPr>
      <w:pStyle w:val="a3"/>
      <w:framePr w:wrap="around" w:vAnchor="text" w:hAnchor="margin" w:xAlign="center" w:y="1"/>
      <w:rPr>
        <w:rStyle w:val="a4"/>
      </w:rPr>
    </w:pPr>
    <w:r>
      <w:rPr>
        <w:rStyle w:val="a4"/>
      </w:rPr>
      <w:fldChar w:fldCharType="begin"/>
    </w:r>
    <w:r w:rsidR="00CE77C2">
      <w:rPr>
        <w:rStyle w:val="a4"/>
      </w:rPr>
      <w:instrText xml:space="preserve">PAGE  </w:instrText>
    </w:r>
    <w:r>
      <w:rPr>
        <w:rStyle w:val="a4"/>
      </w:rPr>
      <w:fldChar w:fldCharType="separate"/>
    </w:r>
    <w:r w:rsidR="00CE77C2">
      <w:rPr>
        <w:rStyle w:val="a4"/>
        <w:noProof/>
      </w:rPr>
      <w:t>19</w:t>
    </w:r>
    <w:r>
      <w:rPr>
        <w:rStyle w:val="a4"/>
      </w:rPr>
      <w:fldChar w:fldCharType="end"/>
    </w:r>
  </w:p>
  <w:p w:rsidR="00543AB4" w:rsidRDefault="00CC7A0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B4" w:rsidRDefault="00720166" w:rsidP="00543AB4">
    <w:pPr>
      <w:pStyle w:val="a3"/>
      <w:framePr w:wrap="around" w:vAnchor="text" w:hAnchor="margin" w:xAlign="center" w:y="1"/>
      <w:rPr>
        <w:rStyle w:val="a4"/>
      </w:rPr>
    </w:pPr>
    <w:r>
      <w:rPr>
        <w:rStyle w:val="a4"/>
      </w:rPr>
      <w:fldChar w:fldCharType="begin"/>
    </w:r>
    <w:r w:rsidR="00CE77C2">
      <w:rPr>
        <w:rStyle w:val="a4"/>
      </w:rPr>
      <w:instrText xml:space="preserve">PAGE  </w:instrText>
    </w:r>
    <w:r>
      <w:rPr>
        <w:rStyle w:val="a4"/>
      </w:rPr>
      <w:fldChar w:fldCharType="separate"/>
    </w:r>
    <w:r w:rsidR="00040677">
      <w:rPr>
        <w:rStyle w:val="a4"/>
        <w:noProof/>
      </w:rPr>
      <w:t>1</w:t>
    </w:r>
    <w:r>
      <w:rPr>
        <w:rStyle w:val="a4"/>
      </w:rPr>
      <w:fldChar w:fldCharType="end"/>
    </w:r>
  </w:p>
  <w:p w:rsidR="00543AB4" w:rsidRDefault="00CC7A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08" w:rsidRDefault="00CC7A08" w:rsidP="00720166">
      <w:r>
        <w:separator/>
      </w:r>
    </w:p>
  </w:footnote>
  <w:footnote w:type="continuationSeparator" w:id="0">
    <w:p w:rsidR="00CC7A08" w:rsidRDefault="00CC7A08" w:rsidP="007201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7C2"/>
    <w:rsid w:val="00040677"/>
    <w:rsid w:val="00054004"/>
    <w:rsid w:val="001207FC"/>
    <w:rsid w:val="00125391"/>
    <w:rsid w:val="00140539"/>
    <w:rsid w:val="001A4E2C"/>
    <w:rsid w:val="001D4746"/>
    <w:rsid w:val="001D6399"/>
    <w:rsid w:val="00276D87"/>
    <w:rsid w:val="002B32D4"/>
    <w:rsid w:val="002E7962"/>
    <w:rsid w:val="003057A3"/>
    <w:rsid w:val="00447F27"/>
    <w:rsid w:val="00477434"/>
    <w:rsid w:val="00490B3C"/>
    <w:rsid w:val="004C439B"/>
    <w:rsid w:val="00536A16"/>
    <w:rsid w:val="00537006"/>
    <w:rsid w:val="00540DAE"/>
    <w:rsid w:val="005A6AC5"/>
    <w:rsid w:val="005B1989"/>
    <w:rsid w:val="006124CF"/>
    <w:rsid w:val="006226BC"/>
    <w:rsid w:val="006A0544"/>
    <w:rsid w:val="00720166"/>
    <w:rsid w:val="0073775A"/>
    <w:rsid w:val="007443AF"/>
    <w:rsid w:val="007510AF"/>
    <w:rsid w:val="00811A86"/>
    <w:rsid w:val="00913AB2"/>
    <w:rsid w:val="00970769"/>
    <w:rsid w:val="009E0D88"/>
    <w:rsid w:val="00AB29ED"/>
    <w:rsid w:val="00B75C09"/>
    <w:rsid w:val="00C34F7F"/>
    <w:rsid w:val="00C5050D"/>
    <w:rsid w:val="00CA09B1"/>
    <w:rsid w:val="00CC7A08"/>
    <w:rsid w:val="00CE77C2"/>
    <w:rsid w:val="00D8499C"/>
    <w:rsid w:val="00DF0B64"/>
    <w:rsid w:val="00E8192E"/>
    <w:rsid w:val="00E852A8"/>
    <w:rsid w:val="00EE32D1"/>
    <w:rsid w:val="00F273C0"/>
    <w:rsid w:val="00FC7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E77C2"/>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rsid w:val="00CE77C2"/>
    <w:rPr>
      <w:rFonts w:ascii="Times New Roman" w:eastAsia="宋体" w:hAnsi="Times New Roman" w:cs="Times New Roman"/>
      <w:sz w:val="18"/>
      <w:szCs w:val="18"/>
    </w:rPr>
  </w:style>
  <w:style w:type="character" w:styleId="a4">
    <w:name w:val="page number"/>
    <w:basedOn w:val="a0"/>
    <w:rsid w:val="00CE77C2"/>
  </w:style>
  <w:style w:type="paragraph" w:styleId="a5">
    <w:name w:val="header"/>
    <w:basedOn w:val="a"/>
    <w:link w:val="Char0"/>
    <w:uiPriority w:val="99"/>
    <w:semiHidden/>
    <w:unhideWhenUsed/>
    <w:rsid w:val="000406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067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张芳</dc:creator>
  <cp:keywords/>
  <dc:description/>
  <cp:lastModifiedBy>贵梦格</cp:lastModifiedBy>
  <cp:revision>2</cp:revision>
  <dcterms:created xsi:type="dcterms:W3CDTF">2018-10-12T01:09:00Z</dcterms:created>
  <dcterms:modified xsi:type="dcterms:W3CDTF">2018-10-12T01:09:00Z</dcterms:modified>
</cp:coreProperties>
</file>