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440"/>
        </w:tabs>
        <w:spacing w:line="480" w:lineRule="exact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eastAsia="黑体"/>
          <w:sz w:val="32"/>
          <w:szCs w:val="32"/>
        </w:rPr>
        <w:t xml:space="preserve">表2 </w:t>
      </w:r>
      <w:r>
        <w:rPr>
          <w:rFonts w:eastAsia="黑体"/>
          <w:b/>
          <w:bCs/>
          <w:sz w:val="36"/>
          <w:szCs w:val="36"/>
        </w:rPr>
        <w:t xml:space="preserve">                  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湖南省高等学校教师系列高级专业技术职称申报人员情况公示表</w:t>
      </w:r>
    </w:p>
    <w:p>
      <w:pPr>
        <w:spacing w:line="400" w:lineRule="exact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单位</w:t>
      </w:r>
      <w:r>
        <w:rPr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湖南女子学院</w:t>
      </w:r>
      <w:r>
        <w:rPr>
          <w:bCs/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 xml:space="preserve">  姓名</w:t>
      </w:r>
      <w:r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张茜</w:t>
      </w:r>
      <w:r>
        <w:rPr>
          <w:bCs/>
          <w:sz w:val="32"/>
          <w:szCs w:val="32"/>
          <w:u w:val="single"/>
        </w:rPr>
        <w:t xml:space="preserve">     </w:t>
      </w:r>
      <w:r>
        <w:rPr>
          <w:bCs/>
          <w:sz w:val="32"/>
          <w:szCs w:val="32"/>
        </w:rPr>
        <w:t xml:space="preserve">  申报职称</w:t>
      </w:r>
      <w:r>
        <w:rPr>
          <w:bCs/>
          <w:sz w:val="32"/>
          <w:szCs w:val="32"/>
          <w:u w:val="single"/>
        </w:rPr>
        <w:t xml:space="preserve">  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副教授</w:t>
      </w:r>
      <w:r>
        <w:rPr>
          <w:bCs/>
          <w:sz w:val="32"/>
          <w:szCs w:val="32"/>
          <w:u w:val="single"/>
        </w:rPr>
        <w:t xml:space="preserve">         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>学科（专业）</w:t>
      </w:r>
      <w:r>
        <w:rPr>
          <w:bCs/>
          <w:sz w:val="32"/>
          <w:szCs w:val="32"/>
          <w:u w:val="single"/>
        </w:rPr>
        <w:t xml:space="preserve">    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管理学（旅游管理）</w:t>
      </w:r>
      <w:r>
        <w:rPr>
          <w:bCs/>
          <w:sz w:val="32"/>
          <w:szCs w:val="32"/>
          <w:u w:val="single"/>
        </w:rPr>
        <w:t xml:space="preserve">    </w:t>
      </w:r>
    </w:p>
    <w:tbl>
      <w:tblPr>
        <w:tblStyle w:val="2"/>
        <w:tblW w:w="22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"/>
        <w:gridCol w:w="1262"/>
        <w:gridCol w:w="93"/>
        <w:gridCol w:w="1355"/>
        <w:gridCol w:w="159"/>
        <w:gridCol w:w="1103"/>
        <w:gridCol w:w="93"/>
        <w:gridCol w:w="1356"/>
        <w:gridCol w:w="722"/>
        <w:gridCol w:w="1195"/>
        <w:gridCol w:w="826"/>
        <w:gridCol w:w="1045"/>
        <w:gridCol w:w="1142"/>
        <w:gridCol w:w="6"/>
        <w:gridCol w:w="1749"/>
        <w:gridCol w:w="8"/>
        <w:gridCol w:w="706"/>
        <w:gridCol w:w="1204"/>
        <w:gridCol w:w="1344"/>
        <w:gridCol w:w="1658"/>
        <w:gridCol w:w="637"/>
        <w:gridCol w:w="448"/>
        <w:gridCol w:w="743"/>
        <w:gridCol w:w="136"/>
        <w:gridCol w:w="750"/>
        <w:gridCol w:w="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基本情况</w:t>
            </w:r>
          </w:p>
        </w:tc>
        <w:tc>
          <w:tcPr>
            <w:tcW w:w="15560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任现职以来主要业绩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张茜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1983.03.21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教学工作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教学工作量（其它教学工作量按本校方式计算）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主要教学业绩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指导青年教师情况</w:t>
            </w:r>
          </w:p>
        </w:tc>
        <w:tc>
          <w:tcPr>
            <w:tcW w:w="12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教务部门审核意见（盖章）</w:t>
            </w: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教务部门审核人签名：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女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6" w:leftChars="-41" w:right="-80" w:rightChars="-38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2009.07.01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 w:leftChars="-21" w:right="-42" w:rightChars="-20"/>
              <w:jc w:val="center"/>
              <w:rPr>
                <w:szCs w:val="21"/>
              </w:rPr>
            </w:pPr>
            <w:r>
              <w:rPr>
                <w:szCs w:val="21"/>
              </w:rPr>
              <w:t>按年度填写教学工作量</w:t>
            </w: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4" w:right="-61" w:rightChars="-29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21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7" w:right="-76" w:rightChars="-36"/>
              <w:jc w:val="center"/>
              <w:rPr>
                <w:szCs w:val="21"/>
              </w:rPr>
            </w:pPr>
            <w:r>
              <w:rPr>
                <w:szCs w:val="21"/>
              </w:rPr>
              <w:t>课堂教学（学时）</w:t>
            </w: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59" w:rightChars="-28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其它教学工作量</w:t>
            </w:r>
          </w:p>
        </w:tc>
        <w:tc>
          <w:tcPr>
            <w:tcW w:w="6740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2020年指导学生获得湖南省第七届大学生旅游专业综合技能大赛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一等奖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2020年指导学生获得湖南省酒店管理商业策划创意大赛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二等奖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入选</w:t>
            </w:r>
            <w:r>
              <w:rPr>
                <w:rFonts w:hint="default"/>
                <w:szCs w:val="21"/>
                <w:highlight w:val="none"/>
                <w:lang w:val="en-US" w:eastAsia="zh-CN"/>
              </w:rPr>
              <w:t>2020年度湖南省普通高校青年骨干教师培养对象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指导学生获文化和旅游部2018年度万名旅游英才计划，《湖南汨罗中国屈子文化园志愿服务》（项目编号：WMYC20183-077）,文化和旅游部人事司，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入选2018年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度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文化旅游部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旅游人才培养项目优秀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成果集</w:t>
            </w:r>
            <w:r>
              <w:rPr>
                <w:rFonts w:hint="eastAsia"/>
                <w:szCs w:val="21"/>
                <w:highlight w:val="none"/>
              </w:rPr>
              <w:t xml:space="preserve">  </w:t>
            </w:r>
          </w:p>
          <w:p>
            <w:pPr>
              <w:spacing w:line="28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.2017年湖南省职业院校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信息化教学大赛中</w:t>
            </w:r>
            <w:r>
              <w:rPr>
                <w:rFonts w:hint="eastAsia"/>
                <w:szCs w:val="21"/>
                <w:highlight w:val="none"/>
              </w:rPr>
              <w:t>荣获高职信息化课堂教学专业课程组项目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一等奖</w:t>
            </w:r>
          </w:p>
          <w:p>
            <w:pPr>
              <w:spacing w:line="28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Cs w:val="21"/>
                <w:highlight w:val="none"/>
              </w:rPr>
              <w:t>.2017年湖南省高职院校教师说课竞赛中二等奖</w:t>
            </w:r>
          </w:p>
          <w:p>
            <w:pPr>
              <w:spacing w:line="28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7.2018年湖南女子学院教师教学比赛课堂教学组三等奖</w:t>
            </w:r>
            <w:r>
              <w:rPr>
                <w:rFonts w:hint="eastAsia"/>
                <w:szCs w:val="21"/>
                <w:highlight w:val="none"/>
              </w:rPr>
              <w:t xml:space="preserve">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/>
                <w:szCs w:val="21"/>
                <w:highlight w:val="none"/>
              </w:rPr>
              <w:t>指导学生获得2018年度湖南省大学生研究性学习和创新性实验计划项目《新环境下酒店女性员工职业发展影响因素及策略研究—基于长沙高端酒店的实证调查》，（湘教通〔2018〕255号）湖南省教育厅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/>
                <w:szCs w:val="21"/>
                <w:highlight w:val="none"/>
              </w:rPr>
              <w:t>指导学生获得2021 年度湖南省大学生创新创业训练计划项目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大数据视角下女性健康旅游的消费行为特征研究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》，（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湘教通〔</w:t>
            </w:r>
            <w:r>
              <w:rPr>
                <w:rFonts w:hint="default"/>
                <w:szCs w:val="21"/>
                <w:highlight w:val="none"/>
                <w:lang w:val="en-US" w:eastAsia="zh-CN"/>
              </w:rPr>
              <w:t>2021〕197号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Cs w:val="21"/>
                <w:highlight w:val="none"/>
              </w:rPr>
              <w:t>湖南省教育厅</w:t>
            </w:r>
          </w:p>
        </w:tc>
        <w:tc>
          <w:tcPr>
            <w:tcW w:w="88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szCs w:val="21"/>
              </w:rPr>
            </w:pPr>
            <w:r>
              <w:rPr>
                <w:szCs w:val="21"/>
              </w:rPr>
              <w:t>理论教学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5"/>
              <w:jc w:val="center"/>
              <w:rPr>
                <w:szCs w:val="21"/>
              </w:rPr>
            </w:pPr>
            <w:r>
              <w:rPr>
                <w:szCs w:val="21"/>
              </w:rPr>
              <w:t>实践教学</w:t>
            </w: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674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7" w:leftChars="-32" w:right="-69" w:rightChars="-33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现任专业技术职称</w:t>
            </w:r>
          </w:p>
        </w:tc>
        <w:tc>
          <w:tcPr>
            <w:tcW w:w="1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4" w:right="-61" w:rightChars="-29"/>
              <w:jc w:val="center"/>
              <w:rPr>
                <w:szCs w:val="21"/>
              </w:rPr>
            </w:pPr>
            <w:r>
              <w:rPr>
                <w:szCs w:val="21"/>
              </w:rPr>
              <w:t>获得时间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2012.07</w:t>
            </w:r>
            <w:r>
              <w:rPr>
                <w:rFonts w:hint="eastAsia"/>
                <w:szCs w:val="21"/>
                <w:lang w:val="en-US" w:eastAsia="zh-CN"/>
              </w:rPr>
              <w:t>.30</w:t>
            </w:r>
            <w:bookmarkStart w:id="0" w:name="_GoBack"/>
            <w:bookmarkEnd w:id="0"/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674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6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毕业设计指导55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外语成绩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免试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计算机成绩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免试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毕业论文指导28.8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博士研究生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最高学位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博士学位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329.6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毕业论文指导38.4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6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szCs w:val="21"/>
              </w:rPr>
              <w:t>任教课程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szCs w:val="21"/>
              </w:rPr>
            </w:pPr>
            <w:r>
              <w:rPr>
                <w:szCs w:val="21"/>
              </w:rPr>
              <w:t>现从事专业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旅游管理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是否破格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2019学年</w:t>
            </w: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（2019学年-1：实岗锻炼）</w:t>
            </w: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毕业论文指导和实习指导182.4</w:t>
            </w: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FF0000"/>
                <w:szCs w:val="21"/>
              </w:rPr>
            </w:pPr>
          </w:p>
        </w:tc>
        <w:tc>
          <w:tcPr>
            <w:tcW w:w="7626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《旅游规划》、《韩国语视听说选修》、《空乘服务心理学》、《酒店餐饮服务与管理》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2020学年</w:t>
            </w: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（2019学年-2：实岗锻炼）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208</w:t>
            </w: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62</w:t>
            </w: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毕业论文指导和实习指导117.4</w:t>
            </w: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32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中南林业科技大学 森林保护学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2016.12.26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327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科研工作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主要论著或论文（标题、刊物名称、发表时间、作者排名、代表作）</w:t>
            </w:r>
          </w:p>
        </w:tc>
        <w:tc>
          <w:tcPr>
            <w:tcW w:w="18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论文总数</w:t>
            </w: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7312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专（译）著、国家级规划教材、省级规划教材数</w:t>
            </w:r>
          </w:p>
        </w:tc>
        <w:tc>
          <w:tcPr>
            <w:tcW w:w="2084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2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科研部门审核意见（盖章）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科研部门审核人签名：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szCs w:val="21"/>
              </w:rPr>
              <w:t>近五年年度考核情况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31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gridSpan w:val="5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1.《地方依恋对森林旅游游客亲环境行为的调节效应》，中南林业科技大学学报，2020-08，第一作者，（代表作），CSCD来源期刊</w:t>
            </w:r>
            <w:r>
              <w:rPr>
                <w:rFonts w:hint="eastAsia"/>
                <w:szCs w:val="21"/>
                <w:lang w:val="en-US" w:eastAsia="zh-CN"/>
              </w:rPr>
              <w:t>,校定中文三级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《森林公园游客亲环境行为驱动因素——以张家界国家森林公园为例》，地域研究与开发，2018-06，第一作者，（代表作），CSCD来源期刊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校定中文三级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湖南省生态文明建设与</w:t>
            </w:r>
            <w:r>
              <w:rPr>
                <w:rFonts w:hint="default"/>
                <w:szCs w:val="21"/>
                <w:lang w:val="en-US" w:eastAsia="zh-CN"/>
              </w:rPr>
              <w:t>城镇化时空演变及耦合协调研究</w:t>
            </w:r>
            <w:r>
              <w:rPr>
                <w:rFonts w:hint="eastAsia"/>
                <w:szCs w:val="21"/>
                <w:lang w:eastAsia="zh-CN"/>
              </w:rPr>
              <w:t>》，</w:t>
            </w:r>
            <w:r>
              <w:rPr>
                <w:rFonts w:hint="eastAsia"/>
                <w:szCs w:val="21"/>
              </w:rPr>
              <w:t>地域研究与开发，20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通讯</w:t>
            </w:r>
            <w:r>
              <w:rPr>
                <w:rFonts w:hint="eastAsia"/>
                <w:szCs w:val="21"/>
              </w:rPr>
              <w:t>作者，CSCD来源期刊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校定中文三级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.《黄石寨景区旅游活动对典型植物群落的影响》，浙江农业学报，2017-07，第一作者，CSCD来源期刊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校定中文三级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.《降香黄檀人工林群落结构对叶部病害发生的影响》，林业科学，2015-11，第一作者，CSCD来源期刊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校定中文三级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.《基于冗余分析的降香黄檀人工林叶部病害与土壤因子的关系研究》，植物保护，2016-06，第一作者，CSCD来源期刊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校定中文三级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7.《营林措施对降香黄檀人工林叶部病害的影响》，中南林业科技大学学报，2016-11，第一作者，CSCD扩展期刊，校定中文四级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.《湖南省乡村旅游地游客忠诚机制研究》，湖南社会科学，2017-07，第一作者，CSSCI扩展来源期刊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校定中文四级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.《高职院校开展创客教育的意义、现状与实施路径》，教育与职业，2018-09，第一作者，</w:t>
            </w:r>
            <w:r>
              <w:rPr>
                <w:rFonts w:hint="eastAsia"/>
                <w:szCs w:val="21"/>
                <w:lang w:val="en-US" w:eastAsia="zh-CN"/>
              </w:rPr>
              <w:t>北大</w:t>
            </w:r>
            <w:r>
              <w:rPr>
                <w:rFonts w:hint="eastAsia"/>
                <w:szCs w:val="21"/>
              </w:rPr>
              <w:t>核心期刊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校定中文五级</w:t>
            </w: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1.《中国旅游地理》，湖南大学出版社，2018年3月第1版，参编，第六，高等院校旅游专业“十三五”规划教材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优秀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409" w:type="dxa"/>
            <w:gridSpan w:val="16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工作经历与任现职以来继续教育情况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409" w:type="dxa"/>
            <w:gridSpan w:val="16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工作经历                                                                                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1.2009年6月-2011年6月，长沙市岳麓区金航培训学校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2.2011年9月-2017年8月，湖南汽车工程职业学院经济管理学院                              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3.2017年9月-至今，湖南女子学院专任教师                                              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继续教育                                                                                  1.201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-20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年湖南省专业技术人员继续教育学时证书：202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（00</w:t>
            </w:r>
            <w:r>
              <w:rPr>
                <w:rFonts w:hint="eastAsia"/>
                <w:szCs w:val="21"/>
                <w:lang w:val="en-US" w:eastAsia="zh-CN"/>
              </w:rPr>
              <w:t>27558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28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审核人签名：         人事部门盖章：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承担或参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与的科研教研技术开发项目（项目名称、立项审批单位、项目编号）及鉴定获奖情况</w:t>
            </w:r>
          </w:p>
        </w:tc>
        <w:tc>
          <w:tcPr>
            <w:tcW w:w="18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85" w:right="-69" w:rightChars="-33"/>
              <w:jc w:val="center"/>
              <w:rPr>
                <w:szCs w:val="21"/>
              </w:rPr>
            </w:pPr>
            <w:r>
              <w:rPr>
                <w:szCs w:val="21"/>
              </w:rPr>
              <w:t>主持研究项目数</w:t>
            </w:r>
          </w:p>
        </w:tc>
        <w:tc>
          <w:tcPr>
            <w:tcW w:w="11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参与研究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项目数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科研经费</w:t>
            </w: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126000</w:t>
            </w:r>
          </w:p>
        </w:tc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技术开发或社会服务项目数</w:t>
            </w:r>
          </w:p>
        </w:tc>
        <w:tc>
          <w:tcPr>
            <w:tcW w:w="10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9" w:leftChars="-33" w:right="-82" w:rightChars="-39"/>
              <w:rPr>
                <w:szCs w:val="21"/>
              </w:rPr>
            </w:pPr>
            <w:r>
              <w:rPr>
                <w:szCs w:val="21"/>
              </w:rPr>
              <w:t>专利数</w:t>
            </w:r>
          </w:p>
        </w:tc>
        <w:tc>
          <w:tcPr>
            <w:tcW w:w="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1.2020年度湖南省社会科学成果评审委员会课题《体验视角下湘西民族民间体育和旅游融合路径研究》，湖南省社会科学成果评审委员会办公室，项目编号：XSP20YBC198 ， B2级,一般自筹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结题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               2. 2019 年湖南省教育厅科学研究项目《湖南武陵源旅游脱贫地区贫困脆弱性评估与治理研究》，湖南省教育厅，项目编号：19B285，优秀青年项目，B2级，6万，在研                                                                                                     3.主持2016年度湖南省教育科学“十三五”规划一般资助课题《湖南高职院校电子商务专业学生创客教育的研究及实践》，湖南省教育科学规划办，（项目编号：XJK016BZY019），B2级，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结题</w:t>
            </w:r>
          </w:p>
          <w:p>
            <w:pPr>
              <w:spacing w:line="28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4.主持2017年株洲市社科课题《基于经贸类专业群高职院校创客空间建设模式研究》，株洲市社科联，（项目编号：ZZSK17061），结题，C级，3000元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结题</w:t>
            </w:r>
          </w:p>
          <w:p>
            <w:pPr>
              <w:spacing w:line="280" w:lineRule="exact"/>
              <w:jc w:val="left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5.主持2014年株洲市社科课题《株洲自驾游市场现状及开发对策研究》，株洲市社科联，（项目编号：ZZSK14052），结题，C级，3000元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结题</w:t>
            </w:r>
          </w:p>
          <w:p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.主持2019年度</w:t>
            </w:r>
            <w:r>
              <w:rPr>
                <w:rFonts w:hint="eastAsia"/>
                <w:szCs w:val="21"/>
                <w:lang w:val="en-US" w:eastAsia="zh-CN"/>
              </w:rPr>
              <w:t>湖南省</w:t>
            </w:r>
            <w:r>
              <w:rPr>
                <w:rFonts w:hint="eastAsia"/>
                <w:szCs w:val="21"/>
              </w:rPr>
              <w:t>普通高等学校教学改革研究项目《“金课”视阈下旅游规划课程教学改革与实践》，湖南省教育厅（湘教通〔2019〕291号），在研（教改课题）， 2万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/>
                <w:szCs w:val="21"/>
                <w:highlight w:val="none"/>
              </w:rPr>
              <w:t>指导学生获得2018年度湖南省大学生研究性学习和创新性实验计划项目《新环境下酒店女性员工职业发展影响因素及策略研究—基于长沙高端酒店的实证调查》，（湘教通〔2018〕255号）湖南省教育厅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结题</w:t>
            </w:r>
          </w:p>
          <w:p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/>
                <w:szCs w:val="21"/>
                <w:highlight w:val="none"/>
              </w:rPr>
              <w:t>指导学生获得2021 年度湖南省大学生创新创业训练计划项目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大数据视角下女性健康旅游的消费行为特征研究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》，（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湘教通〔</w:t>
            </w:r>
            <w:r>
              <w:rPr>
                <w:rFonts w:hint="default"/>
                <w:szCs w:val="21"/>
                <w:highlight w:val="none"/>
                <w:lang w:val="en-US" w:eastAsia="zh-CN"/>
              </w:rPr>
              <w:t>2021〕197号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Cs w:val="21"/>
                <w:highlight w:val="none"/>
              </w:rPr>
              <w:t>湖南省教育厅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在研</w:t>
            </w:r>
          </w:p>
          <w:p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9.</w:t>
            </w:r>
            <w:r>
              <w:rPr>
                <w:rFonts w:hint="eastAsia"/>
                <w:szCs w:val="21"/>
                <w:highlight w:val="none"/>
              </w:rPr>
              <w:t>指导学生获文化和旅游部2018年度万名旅游英才计划，《湖南汨罗中国屈子文化园志愿服务》,文化和旅游部人事司，项目编号：WMYC20183-077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1万，结题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学生思想政治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教育工作业绩</w:t>
            </w:r>
          </w:p>
        </w:tc>
        <w:tc>
          <w:tcPr>
            <w:tcW w:w="12409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1.2017-2019学年担任2017级空中乘务1班兼职班主任。</w:t>
            </w:r>
          </w:p>
          <w:p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2.2019-2020学年担任2017级空中乘务1班兼职班主任。</w:t>
            </w:r>
          </w:p>
          <w:p>
            <w:pPr>
              <w:spacing w:line="28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3.2020-2021学年担任2018级旅游管理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Cs w:val="21"/>
                <w:lang w:val="en-US" w:eastAsia="zh-CN"/>
              </w:rPr>
              <w:t>班兼职班主任。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指导4名学生考研，担任10名学生入党积极分子培养人。</w:t>
            </w: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学校主管部门（盖章）审核人签名：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spacing w:line="280" w:lineRule="exact"/>
        <w:rPr>
          <w:sz w:val="24"/>
          <w:szCs w:val="32"/>
        </w:rPr>
      </w:pPr>
      <w:r>
        <w:rPr>
          <w:sz w:val="24"/>
          <w:szCs w:val="32"/>
        </w:rPr>
        <w:t xml:space="preserve">公示结果（有异议/无异议）：  </w:t>
      </w:r>
      <w:r>
        <w:rPr>
          <w:sz w:val="18"/>
          <w:szCs w:val="18"/>
        </w:rPr>
        <w:t xml:space="preserve">                    </w:t>
      </w:r>
      <w:r>
        <w:rPr>
          <w:sz w:val="24"/>
          <w:szCs w:val="32"/>
        </w:rPr>
        <w:t xml:space="preserve">    单位（公章）：                           单位审核责任人签名：                                        填表日期：        年    月    日</w:t>
      </w:r>
    </w:p>
    <w:p>
      <w:pPr>
        <w:spacing w:line="360" w:lineRule="exact"/>
        <w:ind w:firstLine="480" w:firstLineChars="200"/>
      </w:pPr>
      <w:r>
        <w:rPr>
          <w:sz w:val="24"/>
          <w:szCs w:val="32"/>
        </w:rPr>
        <w:t>注：1、表中“其它教学工作量”是指出卷、监考、指导毕业生论文等。2、增刊、论文集、用稿通知、清样、习题集（库）等均不作为申报高级专业技术职称的参评材料</w:t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6B9A57"/>
    <w:multiLevelType w:val="singleLevel"/>
    <w:tmpl w:val="CB6B9A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250BE"/>
    <w:rsid w:val="0E014515"/>
    <w:rsid w:val="16AA2F7D"/>
    <w:rsid w:val="170E7D5F"/>
    <w:rsid w:val="1F4208F7"/>
    <w:rsid w:val="2C214441"/>
    <w:rsid w:val="3828203C"/>
    <w:rsid w:val="3B1D1AAC"/>
    <w:rsid w:val="3FA9268D"/>
    <w:rsid w:val="448E0750"/>
    <w:rsid w:val="49AC22A8"/>
    <w:rsid w:val="579B7A73"/>
    <w:rsid w:val="596562A5"/>
    <w:rsid w:val="5B360029"/>
    <w:rsid w:val="5D26690A"/>
    <w:rsid w:val="5DAC3BB6"/>
    <w:rsid w:val="626666E4"/>
    <w:rsid w:val="68796C68"/>
    <w:rsid w:val="69734441"/>
    <w:rsid w:val="758621E6"/>
    <w:rsid w:val="75C0575B"/>
    <w:rsid w:val="786250BE"/>
    <w:rsid w:val="7A633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2020-11-25T08:26:00Z</dcterms:created>
  <dc:creator>张茜...</dc:creator>
  <cp:lastModifiedBy>张茜</cp:lastModifiedBy>
  <cp:lastPrinted>2021-11-15T03:08:00Z</cp:lastPrinted>
  <dcterms:modified xsi:type="dcterms:W3CDTF">2021-11-15T06:35:19Z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8673740478794764A8A156FD34C45D12</vt:lpwstr>
  </property>
</Properties>
</file>