
<file path=[Content_Types].xml><?xml version="1.0" encoding="utf-8"?>
<Types xmlns="http://schemas.openxmlformats.org/package/2006/content-types">
  <Default Extension="xml" ContentType="application/xml"/>
  <Default Extension="rels" ContentType="application/vnd.openxmlformats-package.relationships+xml"/>
  <Override PartName="/word/fontTable.xml" ContentType="application/vnd.openxmlformats-officedocument.wordprocessingml.fontTable+xml"/>
  <Override PartName="/word/header2.xml" ContentType="application/vnd.openxmlformats-officedocument.wordprocessingml.header+xml"/>
  <Override PartName="/word/footer3.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v="urn:schemas-microsoft-com:vml" xmlns:ve="http://schemas.openxmlformats.org/markup-compatibility/2006" xmlns:wne="http://schemas.microsoft.com/office/word/2006/wordml" xmlns:wp="http://schemas.openxmlformats.org/drawingml/2006/wordprocessingDrawing" xmlns:o="urn:schemas-microsoft-com:office:office" xmlns:w10="urn:schemas-microsoft-com:office:word" xmlns:r="http://schemas.openxmlformats.org/officeDocument/2006/relationships" xmlns:m="http://schemas.openxmlformats.org/officeDocument/2006/math" xmlns:a="http://schemas.openxmlformats.org/drawingml/2006/main" xmlns:pic="http://schemas.openxmlformats.org/drawingml/2006/picture">
  <w:body>
    <w:p>
      <w:pPr>
        <w:pStyle w:val="Normal"/>
        <w:jc w:val="both"/>
        <w:spacing w:before="0" w:beforeAutospacing="0" w:after="0" w:afterAutospacing="0" w:line="480" w:lineRule="exact"/>
        <w:rPr>
          <w:rStyle w:val="NormalCharacter"/>
          <w:szCs w:val="32"/>
          <w:bCs/>
          <w:kern w:val="2"/>
          <w:lang w:val="en-US" w:eastAsia="zh-CN" w:bidi="ar-SA"/>
          <w:b w:val="0"/>
          <w:i w:val="0"/>
          <w:sz w:val="32"/>
          <w:spacing w:val="0"/>
          <w:w w:val="100"/>
          <w:rFonts w:cs="Times New Roman"/>
          <w:caps w:val="0"/>
        </w:rPr>
        <w:snapToGrid w:val="0"/>
        <w:textAlignment w:val="baseline"/>
        <w:tabs>
          <w:tab w:val="left" w:leader="none" w:pos="19440"/>
        </w:tabs>
      </w:pPr>
      <w:r>
        <w:rPr>
          <w:rStyle w:val="NormalCharacter"/>
          <w:szCs w:val="32"/>
          <w:kern w:val="2"/>
          <w:lang w:val="en-US" w:eastAsia="zh-CN" w:bidi="ar-SA"/>
          <w:b w:val="0"/>
          <w:i w:val="0"/>
          <w:sz w:val="32"/>
          <w:spacing w:val="0"/>
          <w:w w:val="100"/>
          <w:rFonts w:eastAsia="黑体"/>
          <w:caps w:val="0"/>
        </w:rPr>
        <w:t xml:space="preserve">表2 </w:t>
      </w:r>
      <w:r>
        <w:rPr>
          <w:rStyle w:val="NormalCharacter"/>
          <w:szCs w:val="36"/>
          <w:bCs/>
          <w:kern w:val="2"/>
          <w:lang w:val="en-US" w:eastAsia="zh-CN" w:bidi="ar-SA"/>
          <w:b w:val="1"/>
          <w:i w:val="0"/>
          <w:sz w:val="36"/>
          <w:spacing w:val="0"/>
          <w:w w:val="100"/>
          <w:rFonts w:cs="Times New Roman" w:eastAsia="黑体"/>
          <w:caps w:val="0"/>
        </w:rPr>
        <w:t xml:space="preserve">                   </w:t>
      </w:r>
      <w:r>
        <w:rPr>
          <w:rStyle w:val="NormalCharacter"/>
          <w:szCs w:val="44"/>
          <w:bCs/>
          <w:kern w:val="2"/>
          <w:lang w:val="en-US" w:eastAsia="zh-CN" w:bidi="ar-SA"/>
          <w:b w:val="0"/>
          <w:i w:val="0"/>
          <w:sz w:val="44"/>
          <w:spacing w:val="0"/>
          <w:w w:val="100"/>
          <w:rFonts w:cs="Times New Roman" w:eastAsia="方正小标宋简体"/>
          <w:caps w:val="0"/>
        </w:rPr>
        <w:t xml:space="preserve">湖南省高等学校教师系列高级专业技术职称申报人员情况公示表</w:t>
      </w:r>
    </w:p>
    <w:p>
      <w:pPr>
        <w:pStyle w:val="Normal"/>
        <w:jc w:val="center"/>
        <w:spacing w:before="0" w:beforeAutospacing="0" w:after="0" w:afterAutospacing="0" w:line="400" w:lineRule="exact"/>
        <w:rPr>
          <w:rStyle w:val="NormalCharacter"/>
          <w:szCs w:val="32"/>
          <w:bCs/>
          <w:kern w:val="2"/>
          <w:lang w:val="en-US" w:eastAsia="zh-CN" w:bidi="ar-SA"/>
          <w:b w:val="0"/>
          <w:i w:val="0"/>
          <w:u w:val="single"/>
          <w:sz w:val="32"/>
          <w:spacing w:val="0"/>
          <w:w w:val="100"/>
          <w:rFonts w:cs="Times New Roman"/>
          <w:caps w:val="0"/>
        </w:rPr>
        <w:snapToGrid w:val="0"/>
        <w:textAlignment w:val="baseline"/>
      </w:pPr>
      <w:r>
        <w:rPr>
          <w:rStyle w:val="NormalCharacter"/>
          <w:szCs w:val="32"/>
          <w:bCs/>
          <w:kern w:val="2"/>
          <w:lang w:val="en-US" w:eastAsia="zh-CN" w:bidi="ar-SA"/>
          <w:b w:val="0"/>
          <w:i w:val="0"/>
          <w:sz w:val="32"/>
          <w:spacing w:val="0"/>
          <w:w w:val="100"/>
          <w:rFonts w:cs="Times New Roman"/>
          <w:caps w:val="0"/>
        </w:rPr>
        <w:t xml:space="preserve">单位</w:t>
      </w:r>
      <w:r>
        <w:rPr>
          <w:rStyle w:val="NormalCharacter"/>
          <w:szCs w:val="32"/>
          <w:bCs/>
          <w:kern w:val="2"/>
          <w:lang w:val="en-US" w:eastAsia="zh-CN" w:bidi="ar-SA"/>
          <w:b w:val="0"/>
          <w:i w:val="0"/>
          <w:u w:val="single" w:color="000000"/>
          <w:sz w:val="32"/>
          <w:spacing w:val="0"/>
          <w:w w:val="100"/>
          <w:rFonts w:cs="Times New Roman"/>
          <w:caps w:val="0"/>
        </w:rPr>
        <w:t xml:space="preserve">      </w:t>
      </w:r>
      <w:r>
        <w:rPr>
          <w:rStyle w:val="NormalCharacter"/>
          <w:szCs w:val="32"/>
          <w:bCs/>
          <w:kern w:val="2"/>
          <w:lang w:val="en-US" w:eastAsia="zh-CN" w:bidi="ar-SA"/>
          <w:b w:val="0"/>
          <w:i w:val="0"/>
          <w:u w:val="single" w:color="000000"/>
          <w:sz w:val="32"/>
          <w:spacing w:val="0"/>
          <w:w w:val="100"/>
          <w:rFonts w:cs="Times New Roman"/>
          <w:caps w:val="0"/>
        </w:rPr>
        <w:t xml:space="preserve">湖南女子学院</w:t>
      </w:r>
      <w:r>
        <w:rPr>
          <w:rStyle w:val="NormalCharacter"/>
          <w:szCs w:val="32"/>
          <w:bCs/>
          <w:kern w:val="2"/>
          <w:lang w:val="en-US" w:eastAsia="zh-CN" w:bidi="ar-SA"/>
          <w:b w:val="0"/>
          <w:i w:val="0"/>
          <w:u w:val="single" w:color="000000"/>
          <w:sz w:val="32"/>
          <w:spacing w:val="0"/>
          <w:w w:val="100"/>
          <w:rFonts w:cs="Times New Roman"/>
          <w:caps w:val="0"/>
        </w:rPr>
        <w:t xml:space="preserve">       </w:t>
      </w:r>
      <w:r>
        <w:rPr>
          <w:rStyle w:val="NormalCharacter"/>
          <w:szCs w:val="32"/>
          <w:bCs/>
          <w:kern w:val="2"/>
          <w:lang w:val="en-US" w:eastAsia="zh-CN" w:bidi="ar-SA"/>
          <w:b w:val="0"/>
          <w:i w:val="0"/>
          <w:sz w:val="32"/>
          <w:spacing w:val="0"/>
          <w:w w:val="100"/>
          <w:rFonts w:cs="Times New Roman"/>
          <w:caps w:val="0"/>
        </w:rPr>
        <w:t xml:space="preserve">  姓名</w:t>
      </w:r>
      <w:r>
        <w:rPr>
          <w:rStyle w:val="NormalCharacter"/>
          <w:szCs w:val="32"/>
          <w:bCs/>
          <w:kern w:val="2"/>
          <w:lang w:val="en-US" w:eastAsia="zh-CN" w:bidi="ar-SA"/>
          <w:b w:val="0"/>
          <w:i w:val="0"/>
          <w:u w:val="single" w:color="000000"/>
          <w:sz w:val="32"/>
          <w:spacing w:val="0"/>
          <w:w w:val="100"/>
          <w:rFonts w:cs="Times New Roman"/>
          <w:caps w:val="0"/>
        </w:rPr>
        <w:t xml:space="preserve">  </w:t>
      </w:r>
      <w:r>
        <w:rPr>
          <w:rStyle w:val="NormalCharacter"/>
          <w:szCs w:val="32"/>
          <w:bCs/>
          <w:kern w:val="2"/>
          <w:lang w:val="en-US" w:eastAsia="zh-CN" w:bidi="ar-SA"/>
          <w:b w:val="0"/>
          <w:i w:val="0"/>
          <w:u w:val="single" w:color="000000"/>
          <w:sz w:val="32"/>
          <w:spacing w:val="0"/>
          <w:w w:val="100"/>
          <w:rFonts w:cs="Times New Roman"/>
          <w:caps w:val="0"/>
        </w:rPr>
        <w:t xml:space="preserve">易永平</w:t>
      </w:r>
      <w:r>
        <w:rPr>
          <w:rStyle w:val="NormalCharacter"/>
          <w:szCs w:val="32"/>
          <w:bCs/>
          <w:kern w:val="2"/>
          <w:lang w:val="en-US" w:eastAsia="zh-CN" w:bidi="ar-SA"/>
          <w:b w:val="0"/>
          <w:i w:val="0"/>
          <w:u w:val="single" w:color="000000"/>
          <w:sz w:val="32"/>
          <w:spacing w:val="0"/>
          <w:w w:val="100"/>
          <w:rFonts w:cs="Times New Roman"/>
          <w:caps w:val="0"/>
        </w:rPr>
        <w:t xml:space="preserve">        </w:t>
      </w:r>
      <w:r>
        <w:rPr>
          <w:rStyle w:val="NormalCharacter"/>
          <w:szCs w:val="32"/>
          <w:bCs/>
          <w:kern w:val="2"/>
          <w:lang w:val="en-US" w:eastAsia="zh-CN" w:bidi="ar-SA"/>
          <w:b w:val="0"/>
          <w:i w:val="0"/>
          <w:sz w:val="32"/>
          <w:spacing w:val="0"/>
          <w:w w:val="100"/>
          <w:rFonts w:cs="Times New Roman"/>
          <w:caps w:val="0"/>
        </w:rPr>
        <w:t xml:space="preserve">  申报职称</w:t>
      </w:r>
      <w:r>
        <w:rPr>
          <w:rStyle w:val="NormalCharacter"/>
          <w:szCs w:val="32"/>
          <w:bCs/>
          <w:kern w:val="2"/>
          <w:lang w:val="en-US" w:eastAsia="zh-CN" w:bidi="ar-SA"/>
          <w:b w:val="0"/>
          <w:i w:val="0"/>
          <w:u w:val="single" w:color="000000"/>
          <w:sz w:val="32"/>
          <w:spacing w:val="0"/>
          <w:w w:val="100"/>
          <w:rFonts w:cs="Times New Roman"/>
          <w:caps w:val="0"/>
        </w:rPr>
        <w:t xml:space="preserve">     </w:t>
      </w:r>
      <w:r>
        <w:rPr>
          <w:rStyle w:val="NormalCharacter"/>
          <w:szCs w:val="32"/>
          <w:bCs/>
          <w:kern w:val="2"/>
          <w:lang w:val="en-US" w:eastAsia="zh-CN" w:bidi="ar-SA"/>
          <w:b w:val="0"/>
          <w:i w:val="0"/>
          <w:u w:val="single" w:color="000000"/>
          <w:sz w:val="32"/>
          <w:spacing w:val="0"/>
          <w:w w:val="100"/>
          <w:rFonts w:cs="Times New Roman"/>
          <w:caps w:val="0"/>
        </w:rPr>
        <w:t xml:space="preserve">教授</w:t>
      </w:r>
      <w:r>
        <w:rPr>
          <w:rStyle w:val="NormalCharacter"/>
          <w:szCs w:val="32"/>
          <w:bCs/>
          <w:kern w:val="2"/>
          <w:lang w:val="en-US" w:eastAsia="zh-CN" w:bidi="ar-SA"/>
          <w:b w:val="0"/>
          <w:i w:val="0"/>
          <w:u w:val="single" w:color="000000"/>
          <w:sz w:val="32"/>
          <w:spacing w:val="0"/>
          <w:w w:val="100"/>
          <w:rFonts w:cs="Times New Roman"/>
          <w:caps w:val="0"/>
        </w:rPr>
        <w:t xml:space="preserve">(教学型)</w:t>
      </w:r>
      <w:r>
        <w:rPr>
          <w:rStyle w:val="NormalCharacter"/>
          <w:szCs w:val="32"/>
          <w:bCs/>
          <w:kern w:val="2"/>
          <w:lang w:val="en-US" w:eastAsia="zh-CN" w:bidi="ar-SA"/>
          <w:b w:val="0"/>
          <w:i w:val="0"/>
          <w:u w:val="single" w:color="000000"/>
          <w:sz w:val="32"/>
          <w:spacing w:val="0"/>
          <w:w w:val="100"/>
          <w:rFonts w:cs="Times New Roman"/>
          <w:caps w:val="0"/>
        </w:rPr>
        <w:t xml:space="preserve">        </w:t>
      </w:r>
      <w:r>
        <w:rPr>
          <w:rStyle w:val="NormalCharacter"/>
          <w:szCs w:val="32"/>
          <w:bCs/>
          <w:kern w:val="2"/>
          <w:lang w:val="en-US" w:eastAsia="zh-CN" w:bidi="ar-SA"/>
          <w:b w:val="1"/>
          <w:i w:val="0"/>
          <w:sz w:val="32"/>
          <w:spacing w:val="0"/>
          <w:w w:val="100"/>
          <w:rFonts w:cs="Times New Roman" w:eastAsia="黑体"/>
          <w:caps w:val="0"/>
        </w:rPr>
        <w:t xml:space="preserve">  </w:t>
      </w:r>
      <w:r>
        <w:rPr>
          <w:rStyle w:val="NormalCharacter"/>
          <w:szCs w:val="32"/>
          <w:bCs/>
          <w:kern w:val="2"/>
          <w:lang w:val="en-US" w:eastAsia="zh-CN" w:bidi="ar-SA"/>
          <w:b w:val="0"/>
          <w:i w:val="0"/>
          <w:sz w:val="32"/>
          <w:spacing w:val="0"/>
          <w:w w:val="100"/>
          <w:rFonts w:cs="Times New Roman"/>
          <w:caps w:val="0"/>
        </w:rPr>
        <w:t xml:space="preserve">学科（专业）</w:t>
      </w:r>
      <w:r>
        <w:rPr>
          <w:rStyle w:val="NormalCharacter"/>
          <w:szCs w:val="32"/>
          <w:bCs/>
          <w:kern w:val="2"/>
          <w:lang w:val="en-US" w:eastAsia="zh-CN" w:bidi="ar-SA"/>
          <w:b w:val="0"/>
          <w:i w:val="0"/>
          <w:u w:val="single" w:color="000000"/>
          <w:sz w:val="32"/>
          <w:spacing w:val="0"/>
          <w:w w:val="100"/>
          <w:rFonts w:cs="Times New Roman"/>
          <w:caps w:val="0"/>
        </w:rPr>
        <w:t xml:space="preserve">    </w:t>
      </w:r>
      <w:r>
        <w:rPr>
          <w:rStyle w:val="NormalCharacter"/>
          <w:szCs w:val="32"/>
          <w:bCs/>
          <w:kern w:val="2"/>
          <w:lang w:val="en-US" w:eastAsia="zh-CN" w:bidi="ar-SA"/>
          <w:b w:val="0"/>
          <w:i w:val="0"/>
          <w:u w:val="single" w:color="000000"/>
          <w:sz w:val="32"/>
          <w:spacing w:val="0"/>
          <w:w w:val="100"/>
          <w:rFonts w:cs="Times New Roman"/>
          <w:caps w:val="0"/>
        </w:rPr>
        <w:t xml:space="preserve">学生思想政治教育</w:t>
      </w:r>
      <w:r>
        <w:rPr>
          <w:rStyle w:val="NormalCharacter"/>
          <w:szCs w:val="32"/>
          <w:bCs/>
          <w:kern w:val="2"/>
          <w:lang w:val="en-US" w:eastAsia="zh-CN" w:bidi="ar-SA"/>
          <w:b w:val="0"/>
          <w:i w:val="0"/>
          <w:u w:val="single" w:color="000000"/>
          <w:sz w:val="32"/>
          <w:spacing w:val="0"/>
          <w:w w:val="100"/>
          <w:rFonts w:cs="Times New Roman"/>
          <w:caps w:val="0"/>
        </w:rPr>
        <w:t xml:space="preserve">          </w:t>
      </w:r>
    </w:p>
    <w:tbl>
      <w:tblPr>
        <w:tblW w:type="dxa" w:w="21773"/>
        <w:jc w:val="center"/>
        <w:tblLook w:val="ffff"/>
        <w:tblInd w:w="148" w:type="dxa"/>
        <w:tblBorders>
          <w:top w:space="0" w:color="000000" w:val="single" w:sz="4"/>
          <w:left w:space="0" w:color="000000" w:val="single" w:sz="4"/>
          <w:bottom w:space="0" w:color="000000" w:val="single" w:sz="4"/>
          <w:right w:space="0" w:color="000000" w:val="single" w:sz="4"/>
          <w:insideH w:space="0" w:color="000000" w:val="single" w:sz="4"/>
          <w:insideV w:space="0" w:color="000000" w:val="single" w:sz="4"/>
        </w:tblBorders>
        <w:tblLayout w:type="fixed"/>
        <w:tblCellMar>
          <w:left w:w="0" w:type="dxa"/>
          <w:right w:w="0" w:type="dxa"/>
        </w:tblCellMar>
      </w:tblPr>
      <w:tblGrid>
        <w:gridCol w:w="1079"/>
        <w:gridCol w:w="20"/>
        <w:gridCol w:w="1149"/>
        <w:gridCol w:w="113"/>
        <w:gridCol w:w="1027"/>
        <w:gridCol w:w="580"/>
        <w:gridCol w:w="575"/>
        <w:gridCol w:w="270"/>
        <w:gridCol w:w="820"/>
        <w:gridCol w:w="630"/>
        <w:gridCol w:w="1260"/>
        <w:gridCol w:w="1586"/>
        <w:gridCol w:w="870"/>
        <w:gridCol w:w="844"/>
        <w:gridCol w:w="1106"/>
        <w:gridCol w:w="1990"/>
        <w:gridCol w:w="1204"/>
        <w:gridCol w:w="1344"/>
        <w:gridCol w:w="1658"/>
        <w:gridCol w:w="637"/>
        <w:gridCol w:w="97"/>
        <w:gridCol w:w="351"/>
        <w:gridCol w:w="879"/>
        <w:gridCol w:w="474"/>
        <w:gridCol w:w="1210"/>
      </w:tblGrid>
      <w:tr>
        <w:trPr>
          <w:trHeight w:val="220" w:hRule="atLeast"/>
          <w:cantSplit/>
        </w:trPr>
        <w:tc>
          <w:tcPr>
            <w:textDirection w:val="lrTb"/>
            <w:vAlign w:val="center"/>
            <w:tcW w:type="dxa" w:w="5633"/>
            <w:gridSpan w:val="9"/>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1"/>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1"/>
                <w:i w:val="0"/>
                <w:sz w:val="21"/>
                <w:spacing w:val="0"/>
                <w:w w:val="100"/>
                <w:rFonts w:ascii="Times New Roman" w:eastAsia="宋体" w:hAnsi="Times New Roman"/>
                <w:caps w:val="0"/>
              </w:rPr>
              <w:t xml:space="preserve">基本情况</w:t>
            </w:r>
          </w:p>
        </w:tc>
        <w:tc>
          <w:tcPr>
            <w:textDirection w:val="lrTb"/>
            <w:vAlign w:val="center"/>
            <w:tcW w:type="dxa" w:w="16140"/>
            <w:gridSpan w:val="1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1"/>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1"/>
                <w:i w:val="0"/>
                <w:sz w:val="21"/>
                <w:spacing w:val="0"/>
                <w:w w:val="100"/>
                <w:rFonts w:ascii="Times New Roman" w:eastAsia="宋体" w:hAnsi="Times New Roman"/>
                <w:caps w:val="0"/>
              </w:rPr>
              <w:t xml:space="preserve">任现职以来主要业绩</w:t>
            </w:r>
          </w:p>
        </w:tc>
      </w:tr>
      <w:tr>
        <w:trPr>
          <w:trHeight w:val="385" w:hRule="atLeast"/>
          <w:cantSplit/>
        </w:trPr>
        <w:tc>
          <w:tcPr>
            <w:textDirection w:val="lrTb"/>
            <w:vAlign w:val="center"/>
            <w:tcW w:type="dxa" w:w="1079"/>
            <w:tcBorders>
              <w:top w:space="0" w:color="000000" w:val="single" w:sz="4"/>
              <w:left w:space="0" w:color="000000" w:val="single" w:sz="4"/>
              <w:bottom w:space="0" w:color="000000" w:val="single" w:sz="4"/>
              <w:right w:space="0" w:color="000000" w:val="single" w:sz="4"/>
            </w:tcBorders>
          </w:tcPr>
          <w:p>
            <w:pPr>
              <w:pStyle w:val="Normal"/>
              <w:jc w:val="distribute"/>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姓  名</w:t>
            </w:r>
          </w:p>
        </w:tc>
        <w:tc>
          <w:tcPr>
            <w:textDirection w:val="lrTb"/>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易永平</w:t>
            </w:r>
          </w:p>
        </w:tc>
        <w:tc>
          <w:tcPr>
            <w:textDirection w:val="lrTb"/>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出生年月</w:t>
            </w:r>
          </w:p>
        </w:tc>
        <w:tc>
          <w:tcPr>
            <w:textDirection w:val="lrTb"/>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ind w:left="-63" w:right="-73" w:leftChars="-3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1970.08.25</w:t>
            </w:r>
          </w:p>
        </w:tc>
        <w:tc>
          <w:tcPr>
            <w:textDirection w:val="lrTb"/>
            <w:vMerge w:val="restart"/>
            <w:vAlign w:val="center"/>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1"/>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1"/>
                <w:i w:val="0"/>
                <w:sz w:val="21"/>
                <w:spacing w:val="0"/>
                <w:w w:val="100"/>
                <w:rFonts w:ascii="Times New Roman" w:eastAsia="宋体" w:hAnsi="Times New Roman"/>
                <w:caps w:val="0"/>
              </w:rPr>
              <w:t xml:space="preserve">教学工作</w:t>
            </w:r>
          </w:p>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tc>
        <w:tc>
          <w:tcPr>
            <w:textDirection w:val="lrTb"/>
            <w:vAlign w:val="center"/>
            <w:tcW w:type="dxa" w:w="5666"/>
            <w:gridSpan w:val="5"/>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教学工作量（其它教学工作量按本校方式计算）</w:t>
            </w:r>
          </w:p>
        </w:tc>
        <w:tc>
          <w:tcPr>
            <w:textDirection w:val="lrTb"/>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主要教学业绩</w:t>
            </w:r>
          </w:p>
        </w:tc>
        <w:tc>
          <w:tcPr>
            <w:textDirection w:val="lrTb"/>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4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指导青年教师</w:t>
            </w:r>
          </w:p>
          <w:p>
            <w:pPr>
              <w:pStyle w:val="Normal"/>
              <w:jc w:val="center"/>
              <w:spacing w:before="0" w:beforeAutospacing="0" w:after="0" w:afterAutospacing="0" w:line="24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情况</w:t>
            </w:r>
          </w:p>
        </w:tc>
        <w:tc>
          <w:tcPr>
            <w:textDirection w:val="lrTb"/>
            <w:vMerge w:val="restart"/>
            <w:vAlign w:val="top"/>
            <w:tcW w:type="dxa" w:w="121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教务部门审核意见（盖章）</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教务部门审核人签名：</w:t>
            </w:r>
          </w:p>
        </w:tc>
      </w:tr>
      <w:tr>
        <w:trPr>
          <w:trHeight w:val="301" w:hRule="atLeast"/>
          <w:cantSplit/>
        </w:trPr>
        <w:tc>
          <w:tcPr>
            <w:textDirection w:val="lrTb"/>
            <w:vMerge w:val="restart"/>
            <w:vAlign w:val="center"/>
            <w:tcW w:type="dxa" w:w="1079"/>
            <w:tcBorders>
              <w:top w:space="0" w:color="000000" w:val="single" w:sz="4"/>
              <w:left w:space="0" w:color="000000" w:val="single" w:sz="4"/>
              <w:bottom w:space="0" w:color="000000" w:val="single" w:sz="4"/>
              <w:right w:space="0" w:color="000000" w:val="single" w:sz="4"/>
            </w:tcBorders>
          </w:tcPr>
          <w:p>
            <w:pPr>
              <w:pStyle w:val="Normal"/>
              <w:jc w:val="distribute"/>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性  别</w:t>
            </w:r>
          </w:p>
        </w:tc>
        <w:tc>
          <w:tcPr>
            <w:textDirection w:val="lrTb"/>
            <w:vMerge w:val="restart"/>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女</w:t>
            </w:r>
          </w:p>
        </w:tc>
        <w:tc>
          <w:tcPr>
            <w:textDirection w:val="lrTb"/>
            <w:vMerge w:val="restart"/>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ind w:left="-86" w:right="-79" w:leftChars="-41"/>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参加工作时间</w:t>
            </w:r>
          </w:p>
        </w:tc>
        <w:tc>
          <w:tcPr>
            <w:textDirection w:val="lrTb"/>
            <w:vMerge w:val="restart"/>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ind w:left="-63" w:right="-73" w:leftChars="-3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1992.09.01</w:t>
            </w: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1"/>
                <w:i w:val="0"/>
                <w:sz w:val="21"/>
                <w:spacing w:val="0"/>
                <w:w w:val="100"/>
                <w:rFonts w:ascii="Times New Roman" w:eastAsia="宋体" w:hAnsi="Times New Roman"/>
                <w:caps w:val="0"/>
              </w:rPr>
              <w:snapToGrid w:val="0"/>
              <w:textAlignment w:val="baseline"/>
            </w:pPr>
          </w:p>
        </w:tc>
        <w:tc>
          <w:tcPr>
            <w:textDirection w:val="lrTb"/>
            <w:vMerge w:val="restart"/>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44" w:right="-42" w:leftChars="-21"/>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按年度填写教学工作量</w:t>
            </w:r>
          </w:p>
        </w:tc>
        <w:tc>
          <w:tcPr>
            <w:textDirection w:val="lrTb"/>
            <w:vMerge w:val="restart"/>
            <w:vAlign w:val="center"/>
            <w:tcW w:type="dxa" w:w="158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ind w:left="-94" w:right="-6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年度</w:t>
            </w:r>
          </w:p>
        </w:tc>
        <w:tc>
          <w:tcPr>
            <w:textDirection w:val="lrTb"/>
            <w:vAlign w:val="center"/>
            <w:tcW w:type="dxa" w:w="1714"/>
            <w:gridSpan w:val="2"/>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ind w:left="-67" w:right="-75"/>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课堂教学（学时）</w:t>
            </w:r>
          </w:p>
        </w:tc>
        <w:tc>
          <w:tcPr>
            <w:textDirection w:val="lrTb"/>
            <w:vMerge w:val="restart"/>
            <w:vAlign w:val="center"/>
            <w:tcW w:type="dxa" w:w="110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63" w:right="-58" w:leftChars="-3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其它教学工作量</w:t>
            </w:r>
          </w:p>
        </w:tc>
        <w:tc>
          <w:tcPr>
            <w:textDirection w:val="lrTb"/>
            <w:vMerge w:val="restart"/>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bCs/>
                <w:kern w:val="2"/>
                <w:lang w:val="en-US" w:eastAsia="zh-CN" w:bidi="ar-SA"/>
                <w:b w:val="1"/>
                <w:i w:val="0"/>
                <w:sz w:val="21"/>
                <w:spacing w:val="0"/>
                <w:w w:val="100"/>
                <w:rFonts w:ascii="宋体" w:cs="宋体" w:hAnsi="宋体"/>
                <w:caps w:val="0"/>
              </w:rPr>
              <w:snapToGrid w:val="0"/>
              <w:textAlignment w:val="baseline"/>
            </w:pPr>
            <w:r>
              <w:rPr>
                <w:rStyle w:val="NormalCharacter"/>
                <w:szCs w:val="21"/>
                <w:bCs/>
                <w:kern w:val="2"/>
                <w:lang w:val="en-US" w:eastAsia="zh-CN" w:bidi="ar-SA"/>
                <w:b w:val="1"/>
                <w:i w:val="0"/>
                <w:sz w:val="21"/>
                <w:spacing w:val="0"/>
                <w:w w:val="100"/>
                <w:rFonts w:ascii="宋体" w:cs="宋体" w:hAnsi="宋体"/>
                <w:caps w:val="0"/>
              </w:rPr>
              <w:t xml:space="preserve">省部级：获省部级教学奖励</w:t>
            </w:r>
            <w:r>
              <w:rPr>
                <w:rStyle w:val="NormalCharacter"/>
                <w:szCs w:val="21"/>
                <w:bCs/>
                <w:kern w:val="2"/>
                <w:lang w:val="en-US" w:eastAsia="zh-CN" w:bidi="ar-SA"/>
                <w:b w:val="1"/>
                <w:i w:val="0"/>
                <w:sz w:val="21"/>
                <w:spacing w:val="0"/>
                <w:w w:val="100"/>
                <w:rFonts w:ascii="宋体" w:cs="宋体" w:hAnsi="宋体"/>
                <w:caps w:val="0"/>
              </w:rPr>
              <w:t xml:space="preserve">13项，主持省级课程建设和教改项目5项。</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1.2019 湖南省第十二届高等教育教学成果二等奖（成果</w:t>
            </w:r>
            <w:r>
              <w:rPr>
                <w:rStyle w:val="NormalCharacter"/>
                <w:szCs w:val="21"/>
                <w:kern w:val="2"/>
                <w:lang w:val="en-US" w:eastAsia="zh-CN" w:bidi="ar-SA"/>
                <w:b w:val="0"/>
                <w:i w:val="0"/>
                <w:sz w:val="21"/>
                <w:spacing w:val="0"/>
                <w:w w:val="100"/>
                <w:rFonts w:ascii="宋体" w:hAnsi="宋体"/>
                <w:caps w:val="0"/>
              </w:rPr>
              <w:t xml:space="preserve">主持</w:t>
            </w:r>
            <w:r>
              <w:rPr>
                <w:rStyle w:val="NormalCharacter"/>
                <w:szCs w:val="21"/>
                <w:kern w:val="2"/>
                <w:lang w:val="en-US" w:eastAsia="zh-CN" w:bidi="ar-SA"/>
                <w:b w:val="0"/>
                <w:i w:val="0"/>
                <w:sz w:val="21"/>
                <w:spacing w:val="0"/>
                <w:w w:val="100"/>
                <w:rFonts w:ascii="宋体" w:hAnsi="宋体"/>
                <w:caps w:val="0"/>
              </w:rPr>
              <w:t xml:space="preserve">人）</w:t>
            </w:r>
            <w:r>
              <w:rPr>
                <w:rStyle w:val="NormalCharacter"/>
                <w:szCs w:val="21"/>
                <w:kern w:val="2"/>
                <w:lang w:val="en-US" w:eastAsia="zh-CN" w:bidi="ar-SA"/>
                <w:b w:val="0"/>
                <w:i w:val="0"/>
                <w:sz w:val="21"/>
                <w:spacing w:val="0"/>
                <w:w w:val="100"/>
                <w:rFonts w:ascii="宋体" w:hAnsi="宋体"/>
                <w:caps w:val="0"/>
              </w:rPr>
              <w:t xml:space="preserve">。</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2.2018教育部全国“智慧教学之星”。</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3.</w:t>
            </w:r>
            <w:r>
              <w:rPr>
                <w:rStyle w:val="NormalCharacter"/>
                <w:szCs w:val="21"/>
                <w:kern w:val="2"/>
                <w:lang w:val="en-US" w:eastAsia="zh-CN" w:bidi="ar-SA"/>
                <w:b w:val="0"/>
                <w:i w:val="0"/>
                <w:sz w:val="21"/>
                <w:spacing w:val="0"/>
                <w:w w:val="100"/>
                <w:rFonts w:ascii="宋体" w:hAnsi="宋体"/>
                <w:caps w:val="0"/>
              </w:rPr>
              <w:t xml:space="preserve">2018湖南省普通高校信息化教学比赛一等奖。</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4</w:t>
            </w:r>
            <w:r>
              <w:rPr>
                <w:rStyle w:val="NormalCharacter"/>
                <w:szCs w:val="21"/>
                <w:kern w:val="2"/>
                <w:lang w:val="en-US" w:eastAsia="zh-CN" w:bidi="ar-SA"/>
                <w:b w:val="0"/>
                <w:i w:val="0"/>
                <w:sz w:val="21"/>
                <w:spacing w:val="0"/>
                <w:w w:val="100"/>
                <w:rFonts w:ascii="宋体" w:hAnsi="宋体"/>
                <w:caps w:val="0"/>
              </w:rPr>
              <w:t xml:space="preserve">.2017湖南省高校</w:t>
            </w:r>
            <w:r>
              <w:rPr>
                <w:rStyle w:val="NormalCharacter"/>
                <w:szCs w:val="21"/>
                <w:kern w:val="2"/>
                <w:lang w:val="en-US" w:eastAsia="zh-CN" w:bidi="ar-SA"/>
                <w:b w:val="0"/>
                <w:i w:val="0"/>
                <w:sz w:val="21"/>
                <w:spacing w:val="0"/>
                <w:w w:val="100"/>
                <w:rFonts w:ascii="宋体" w:hAnsi="宋体"/>
                <w:caps w:val="0"/>
              </w:rPr>
              <w:t xml:space="preserve">“</w:t>
            </w:r>
            <w:r>
              <w:rPr>
                <w:rStyle w:val="NormalCharacter"/>
                <w:szCs w:val="21"/>
                <w:kern w:val="2"/>
                <w:lang w:val="en-US" w:eastAsia="zh-CN" w:bidi="ar-SA"/>
                <w:b w:val="0"/>
                <w:i w:val="0"/>
                <w:sz w:val="21"/>
                <w:spacing w:val="0"/>
                <w:w w:val="100"/>
                <w:rFonts w:ascii="宋体" w:hAnsi="宋体"/>
                <w:caps w:val="0"/>
              </w:rPr>
              <w:t xml:space="preserve">好声音讲坛—讲话精神进基层</w:t>
            </w:r>
            <w:r>
              <w:rPr>
                <w:rStyle w:val="NormalCharacter"/>
                <w:szCs w:val="21"/>
                <w:kern w:val="2"/>
                <w:lang w:val="en-US" w:eastAsia="zh-CN" w:bidi="ar-SA"/>
                <w:b w:val="0"/>
                <w:i w:val="0"/>
                <w:sz w:val="21"/>
                <w:spacing w:val="0"/>
                <w:w w:val="100"/>
                <w:rFonts w:ascii="宋体" w:hAnsi="宋体"/>
                <w:caps w:val="0"/>
              </w:rPr>
              <w:t xml:space="preserve">”</w:t>
            </w:r>
            <w:r>
              <w:rPr>
                <w:rStyle w:val="NormalCharacter"/>
                <w:szCs w:val="21"/>
                <w:kern w:val="2"/>
                <w:lang w:val="en-US" w:eastAsia="zh-CN" w:bidi="ar-SA"/>
                <w:b w:val="0"/>
                <w:i w:val="0"/>
                <w:sz w:val="21"/>
                <w:spacing w:val="0"/>
                <w:w w:val="100"/>
                <w:rFonts w:ascii="宋体" w:hAnsi="宋体"/>
                <w:caps w:val="0"/>
              </w:rPr>
              <w:t xml:space="preserve">微宣讲比赛一等奖。</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5</w:t>
            </w:r>
            <w:r>
              <w:rPr>
                <w:rStyle w:val="NormalCharacter"/>
                <w:szCs w:val="21"/>
                <w:kern w:val="2"/>
                <w:lang w:val="en-US" w:eastAsia="zh-CN" w:bidi="ar-SA"/>
                <w:b w:val="0"/>
                <w:i w:val="0"/>
                <w:sz w:val="21"/>
                <w:spacing w:val="0"/>
                <w:w w:val="100"/>
                <w:rFonts w:ascii="宋体" w:hAnsi="宋体"/>
                <w:caps w:val="0"/>
              </w:rPr>
              <w:t xml:space="preserve">.2018</w:t>
            </w:r>
            <w:r>
              <w:rPr>
                <w:rStyle w:val="NormalCharacter"/>
                <w:szCs w:val="21"/>
                <w:kern w:val="2"/>
                <w:lang w:val="en-US" w:eastAsia="zh-CN" w:bidi="ar-SA"/>
                <w:b w:val="0"/>
                <w:i w:val="0"/>
                <w:sz w:val="21"/>
                <w:spacing w:val="0"/>
                <w:w w:val="100"/>
                <w:rFonts w:ascii="宋体" w:hAnsi="宋体"/>
                <w:caps w:val="0"/>
              </w:rPr>
              <w:t xml:space="preserve">湖南</w:t>
            </w:r>
            <w:r>
              <w:rPr>
                <w:rStyle w:val="NormalCharacter"/>
                <w:szCs w:val="21"/>
                <w:kern w:val="2"/>
                <w:lang w:val="en-US" w:eastAsia="zh-CN" w:bidi="ar-SA"/>
                <w:b w:val="0"/>
                <w:i w:val="0"/>
                <w:sz w:val="21"/>
                <w:spacing w:val="0"/>
                <w:w w:val="100"/>
                <w:rFonts w:ascii="宋体" w:hAnsi="宋体"/>
                <w:caps w:val="0"/>
              </w:rPr>
              <w:t xml:space="preserve">省委教育工委微党课视频创作</w:t>
            </w:r>
            <w:r>
              <w:rPr>
                <w:rStyle w:val="NormalCharacter"/>
                <w:szCs w:val="21"/>
                <w:kern w:val="2"/>
                <w:lang w:val="en-US" w:eastAsia="zh-CN" w:bidi="ar-SA"/>
                <w:b w:val="0"/>
                <w:i w:val="0"/>
                <w:sz w:val="21"/>
                <w:spacing w:val="0"/>
                <w:w w:val="100"/>
                <w:rFonts w:ascii="宋体" w:hAnsi="宋体"/>
                <w:caps w:val="0"/>
              </w:rPr>
              <w:t xml:space="preserve">比</w:t>
            </w:r>
            <w:r>
              <w:rPr>
                <w:rStyle w:val="NormalCharacter"/>
                <w:szCs w:val="21"/>
                <w:kern w:val="2"/>
                <w:lang w:val="en-US" w:eastAsia="zh-CN" w:bidi="ar-SA"/>
                <w:b w:val="0"/>
                <w:i w:val="0"/>
                <w:sz w:val="21"/>
                <w:spacing w:val="0"/>
                <w:w w:val="100"/>
                <w:rFonts w:ascii="宋体" w:hAnsi="宋体"/>
                <w:caps w:val="0"/>
              </w:rPr>
              <w:t xml:space="preserve">赛一等奖。</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6</w:t>
            </w:r>
            <w:r>
              <w:rPr>
                <w:rStyle w:val="NormalCharacter"/>
                <w:szCs w:val="21"/>
                <w:kern w:val="2"/>
                <w:lang w:val="en-US" w:eastAsia="zh-CN" w:bidi="ar-SA"/>
                <w:b w:val="0"/>
                <w:i w:val="0"/>
                <w:sz w:val="21"/>
                <w:spacing w:val="0"/>
                <w:w w:val="100"/>
                <w:rFonts w:ascii="宋体" w:hAnsi="宋体"/>
                <w:caps w:val="0"/>
              </w:rPr>
              <w:t xml:space="preserve">.2015湖南省第六届普通高校专职军事教师授课比赛一等奖。</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7</w:t>
            </w:r>
            <w:r>
              <w:rPr>
                <w:rStyle w:val="NormalCharacter"/>
                <w:szCs w:val="21"/>
                <w:kern w:val="2"/>
                <w:lang w:val="en-US" w:eastAsia="zh-CN" w:bidi="ar-SA"/>
                <w:b w:val="0"/>
                <w:i w:val="0"/>
                <w:sz w:val="21"/>
                <w:spacing w:val="0"/>
                <w:w w:val="100"/>
                <w:rFonts w:ascii="宋体" w:hAnsi="宋体"/>
                <w:caps w:val="0"/>
              </w:rPr>
              <w:t xml:space="preserve">.2019湖南省第二届思政课</w:t>
            </w:r>
            <w:r>
              <w:rPr>
                <w:rStyle w:val="NormalCharacter"/>
                <w:szCs w:val="21"/>
                <w:kern w:val="2"/>
                <w:lang w:val="en-US" w:eastAsia="zh-CN" w:bidi="ar-SA"/>
                <w:b w:val="0"/>
                <w:i w:val="0"/>
                <w:sz w:val="21"/>
                <w:spacing w:val="0"/>
                <w:w w:val="100"/>
                <w:rFonts w:ascii="宋体" w:hAnsi="宋体"/>
                <w:caps w:val="0"/>
              </w:rPr>
              <w:t xml:space="preserve">教学</w:t>
            </w:r>
            <w:r>
              <w:rPr>
                <w:rStyle w:val="NormalCharacter"/>
                <w:szCs w:val="21"/>
                <w:kern w:val="2"/>
                <w:lang w:val="en-US" w:eastAsia="zh-CN" w:bidi="ar-SA"/>
                <w:b w:val="0"/>
                <w:i w:val="0"/>
                <w:sz w:val="21"/>
                <w:spacing w:val="0"/>
                <w:w w:val="100"/>
                <w:rFonts w:ascii="宋体" w:hAnsi="宋体"/>
                <w:caps w:val="0"/>
              </w:rPr>
              <w:t xml:space="preserve">展示活动二等奖。</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8</w:t>
            </w:r>
            <w:r>
              <w:rPr>
                <w:rStyle w:val="NormalCharacter"/>
                <w:szCs w:val="21"/>
                <w:kern w:val="2"/>
                <w:lang w:val="en-US" w:eastAsia="zh-CN" w:bidi="ar-SA"/>
                <w:b w:val="0"/>
                <w:i w:val="0"/>
                <w:sz w:val="21"/>
                <w:spacing w:val="0"/>
                <w:w w:val="100"/>
                <w:rFonts w:ascii="宋体" w:hAnsi="宋体"/>
                <w:caps w:val="0"/>
              </w:rPr>
              <w:t xml:space="preserve">.2016湖南省优秀军事教师。</w:t>
            </w:r>
            <w:r>
              <w:rPr>
                <w:rStyle w:val="NormalCharacter"/>
                <w:szCs w:val="21"/>
                <w:kern w:val="2"/>
                <w:lang w:val="en-US" w:eastAsia="zh-CN" w:bidi="ar-SA"/>
                <w:b w:val="0"/>
                <w:i w:val="0"/>
                <w:sz w:val="21"/>
                <w:spacing w:val="0"/>
                <w:w w:val="100"/>
                <w:rFonts w:ascii="宋体" w:hAnsi="宋体"/>
                <w:caps w:val="0"/>
              </w:rPr>
              <w:t xml:space="preserve">  9.湖南省优秀党务工作者。</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10</w:t>
            </w:r>
            <w:r>
              <w:rPr>
                <w:rStyle w:val="NormalCharacter"/>
                <w:szCs w:val="21"/>
                <w:kern w:val="2"/>
                <w:lang w:val="en-US" w:eastAsia="zh-CN" w:bidi="ar-SA"/>
                <w:b w:val="0"/>
                <w:i w:val="0"/>
                <w:sz w:val="21"/>
                <w:spacing w:val="0"/>
                <w:w w:val="100"/>
                <w:rFonts w:ascii="宋体" w:hAnsi="宋体"/>
                <w:caps w:val="0"/>
              </w:rPr>
              <w:t xml:space="preserve">.2012湖南省第三届高等学校军事课教学科研论文评选二等奖。</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11.</w:t>
            </w:r>
            <w:r>
              <w:rPr>
                <w:rStyle w:val="NormalCharacter"/>
                <w:szCs w:val="21"/>
                <w:kern w:val="2"/>
                <w:lang w:val="en-US" w:eastAsia="zh-CN" w:bidi="ar-SA"/>
                <w:b w:val="0"/>
                <w:i w:val="0"/>
                <w:sz w:val="21"/>
                <w:spacing w:val="0"/>
                <w:w w:val="100"/>
                <w:rFonts w:ascii="宋体" w:hAnsi="宋体"/>
                <w:caps w:val="0"/>
              </w:rPr>
              <w:t xml:space="preserve">201</w:t>
            </w:r>
            <w:r>
              <w:rPr>
                <w:rStyle w:val="NormalCharacter"/>
                <w:szCs w:val="21"/>
                <w:kern w:val="2"/>
                <w:lang w:val="en-US" w:eastAsia="zh-CN" w:bidi="ar-SA"/>
                <w:b w:val="0"/>
                <w:i w:val="0"/>
                <w:sz w:val="21"/>
                <w:spacing w:val="0"/>
                <w:w w:val="100"/>
                <w:rFonts w:ascii="宋体" w:hAnsi="宋体"/>
                <w:caps w:val="0"/>
              </w:rPr>
              <w:t xml:space="preserve">3</w:t>
            </w:r>
            <w:r>
              <w:rPr>
                <w:rStyle w:val="NormalCharacter"/>
                <w:szCs w:val="21"/>
                <w:kern w:val="2"/>
                <w:lang w:val="en-US" w:eastAsia="zh-CN" w:bidi="ar-SA"/>
                <w:b w:val="0"/>
                <w:i w:val="0"/>
                <w:sz w:val="21"/>
                <w:spacing w:val="0"/>
                <w:w w:val="100"/>
                <w:rFonts w:ascii="宋体" w:hAnsi="宋体"/>
                <w:caps w:val="0"/>
              </w:rPr>
              <w:t xml:space="preserve">湖南省</w:t>
            </w:r>
            <w:r>
              <w:rPr>
                <w:rStyle w:val="NormalCharacter"/>
                <w:szCs w:val="21"/>
                <w:kern w:val="2"/>
                <w:lang w:val="en-US" w:eastAsia="zh-CN" w:bidi="ar-SA"/>
                <w:b w:val="0"/>
                <w:i w:val="0"/>
                <w:sz w:val="21"/>
                <w:spacing w:val="0"/>
                <w:w w:val="100"/>
                <w:rFonts w:ascii="宋体" w:hAnsi="宋体"/>
                <w:caps w:val="0"/>
              </w:rPr>
              <w:t xml:space="preserve">第四届</w:t>
            </w:r>
            <w:r>
              <w:rPr>
                <w:rStyle w:val="NormalCharacter"/>
                <w:szCs w:val="21"/>
                <w:kern w:val="2"/>
                <w:lang w:val="en-US" w:eastAsia="zh-CN" w:bidi="ar-SA"/>
                <w:b w:val="0"/>
                <w:i w:val="0"/>
                <w:sz w:val="21"/>
                <w:spacing w:val="0"/>
                <w:w w:val="100"/>
                <w:rFonts w:ascii="宋体" w:hAnsi="宋体"/>
                <w:caps w:val="0"/>
              </w:rPr>
              <w:t xml:space="preserve">高等学校军事课教学科研论文评选二等奖。</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1</w:t>
            </w:r>
            <w:r>
              <w:rPr>
                <w:rStyle w:val="NormalCharacter"/>
                <w:szCs w:val="21"/>
                <w:kern w:val="2"/>
                <w:lang w:val="en-US" w:eastAsia="zh-CN" w:bidi="ar-SA"/>
                <w:b w:val="0"/>
                <w:i w:val="0"/>
                <w:sz w:val="21"/>
                <w:spacing w:val="0"/>
                <w:w w:val="100"/>
                <w:rFonts w:ascii="宋体" w:hAnsi="宋体"/>
                <w:caps w:val="0"/>
              </w:rPr>
              <w:t xml:space="preserve">2</w:t>
            </w:r>
            <w:r>
              <w:rPr>
                <w:rStyle w:val="NormalCharacter"/>
                <w:szCs w:val="21"/>
                <w:kern w:val="2"/>
                <w:lang w:val="en-US" w:eastAsia="zh-CN" w:bidi="ar-SA"/>
                <w:b w:val="0"/>
                <w:i w:val="0"/>
                <w:sz w:val="21"/>
                <w:spacing w:val="0"/>
                <w:w w:val="100"/>
                <w:rFonts w:ascii="宋体" w:hAnsi="宋体"/>
                <w:caps w:val="0"/>
              </w:rPr>
              <w:t xml:space="preserve">.2019全国第九期应用型课程建设大课堂说课展示优秀奖。</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1</w:t>
            </w:r>
            <w:r>
              <w:rPr>
                <w:rStyle w:val="NormalCharacter"/>
                <w:szCs w:val="21"/>
                <w:kern w:val="2"/>
                <w:lang w:val="en-US" w:eastAsia="zh-CN" w:bidi="ar-SA"/>
                <w:b w:val="0"/>
                <w:i w:val="0"/>
                <w:sz w:val="21"/>
                <w:spacing w:val="0"/>
                <w:w w:val="100"/>
                <w:rFonts w:ascii="宋体" w:hAnsi="宋体"/>
                <w:caps w:val="0"/>
              </w:rPr>
              <w:t xml:space="preserve">3</w:t>
            </w:r>
            <w:r>
              <w:rPr>
                <w:rStyle w:val="NormalCharacter"/>
                <w:szCs w:val="21"/>
                <w:kern w:val="2"/>
                <w:lang w:val="en-US" w:eastAsia="zh-CN" w:bidi="ar-SA"/>
                <w:b w:val="0"/>
                <w:i w:val="0"/>
                <w:sz w:val="21"/>
                <w:spacing w:val="0"/>
                <w:w w:val="100"/>
                <w:rFonts w:ascii="宋体" w:hAnsi="宋体"/>
                <w:caps w:val="0"/>
              </w:rPr>
              <w:t xml:space="preserve">.2012</w:t>
            </w:r>
            <w:r>
              <w:rPr>
                <w:rStyle w:val="NormalCharacter"/>
                <w:szCs w:val="21"/>
                <w:kern w:val="2"/>
                <w:lang w:val="en-US" w:eastAsia="zh-CN" w:bidi="ar-SA"/>
                <w:b w:val="0"/>
                <w:i w:val="0"/>
                <w:sz w:val="21"/>
                <w:spacing w:val="0"/>
                <w:w w:val="100"/>
                <w:rFonts w:ascii="宋体" w:hAnsi="宋体"/>
                <w:caps w:val="0"/>
              </w:rPr>
              <w:t xml:space="preserve">指导</w:t>
            </w:r>
            <w:r>
              <w:rPr>
                <w:rStyle w:val="NormalCharacter"/>
                <w:szCs w:val="21"/>
                <w:kern w:val="2"/>
                <w:lang w:val="en-US" w:eastAsia="zh-CN" w:bidi="ar-SA"/>
                <w:b w:val="0"/>
                <w:i w:val="0"/>
                <w:sz w:val="21"/>
                <w:spacing w:val="0"/>
                <w:w w:val="100"/>
                <w:rFonts w:ascii="宋体" w:hAnsi="宋体"/>
                <w:caps w:val="0"/>
              </w:rPr>
              <w:t xml:space="preserve">学生论文入围</w:t>
            </w:r>
            <w:r>
              <w:rPr>
                <w:rStyle w:val="NormalCharacter"/>
                <w:szCs w:val="21"/>
                <w:kern w:val="2"/>
                <w:lang w:val="en-US" w:eastAsia="zh-CN" w:bidi="ar-SA"/>
                <w:b w:val="0"/>
                <w:i w:val="0"/>
                <w:sz w:val="21"/>
                <w:spacing w:val="0"/>
                <w:w w:val="100"/>
                <w:rFonts w:ascii="宋体" w:hAnsi="宋体"/>
                <w:caps w:val="0"/>
              </w:rPr>
              <w:t xml:space="preserve">省第二届大学生创新实验成果展暨创新论坛。</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14</w:t>
            </w:r>
            <w:r>
              <w:rPr>
                <w:rStyle w:val="NormalCharacter"/>
                <w:szCs w:val="21"/>
                <w:kern w:val="2"/>
                <w:lang w:val="en-US" w:eastAsia="zh-CN" w:bidi="ar-SA"/>
                <w:b w:val="0"/>
                <w:i w:val="0"/>
                <w:sz w:val="21"/>
                <w:spacing w:val="0"/>
                <w:w w:val="100"/>
                <w:rFonts w:ascii="宋体" w:hAnsi="宋体"/>
                <w:caps w:val="0"/>
              </w:rPr>
              <w:t xml:space="preserve">.2018主持湖南省在线精品开放课程：军事理论—国防教育特色课。</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15</w:t>
            </w:r>
            <w:r>
              <w:rPr>
                <w:rStyle w:val="NormalCharacter"/>
                <w:szCs w:val="21"/>
                <w:kern w:val="2"/>
                <w:lang w:val="en-US" w:eastAsia="zh-CN" w:bidi="ar-SA"/>
                <w:b w:val="0"/>
                <w:i w:val="0"/>
                <w:sz w:val="21"/>
                <w:spacing w:val="0"/>
                <w:w w:val="100"/>
                <w:rFonts w:ascii="宋体" w:hAnsi="宋体"/>
                <w:caps w:val="0"/>
              </w:rPr>
              <w:t xml:space="preserve">.2020主持湖南省线上线下混合式一流本科课程：军事理论与技能训练。</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16</w:t>
            </w:r>
            <w:r>
              <w:rPr>
                <w:rStyle w:val="NormalCharacter"/>
                <w:szCs w:val="21"/>
                <w:kern w:val="2"/>
                <w:lang w:val="en-US" w:eastAsia="zh-CN" w:bidi="ar-SA"/>
                <w:b w:val="0"/>
                <w:i w:val="0"/>
                <w:sz w:val="21"/>
                <w:spacing w:val="0"/>
                <w:w w:val="100"/>
                <w:rFonts w:ascii="宋体" w:hAnsi="宋体"/>
                <w:caps w:val="0"/>
              </w:rPr>
              <w:t xml:space="preserve">.2016主持湖南省教学信息化应用项目：军事理论课名师空间课堂。</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17.</w:t>
            </w:r>
            <w:r>
              <w:rPr>
                <w:rStyle w:val="NormalCharacter"/>
                <w:szCs w:val="21"/>
                <w:kern w:val="2"/>
                <w:lang w:val="en-US" w:eastAsia="zh-CN" w:bidi="ar-SA"/>
                <w:b w:val="0"/>
                <w:i w:val="0"/>
                <w:sz w:val="21"/>
                <w:spacing w:val="0"/>
                <w:w w:val="100"/>
                <w:rFonts w:ascii="宋体" w:hAnsi="宋体"/>
                <w:caps w:val="0"/>
              </w:rPr>
              <w:t xml:space="preserve">主持2017</w:t>
            </w:r>
            <w:r>
              <w:rPr>
                <w:rStyle w:val="NormalCharacter"/>
                <w:szCs w:val="21"/>
                <w:kern w:val="2"/>
                <w:lang w:val="en-US" w:eastAsia="zh-CN" w:bidi="ar-SA"/>
                <w:b w:val="0"/>
                <w:i w:val="0"/>
                <w:sz w:val="21"/>
                <w:spacing w:val="0"/>
                <w:w w:val="100"/>
                <w:rFonts w:ascii="宋体" w:hAnsi="宋体"/>
                <w:caps w:val="0"/>
              </w:rPr>
              <w:t xml:space="preserve">湖南省教学改革项目</w:t>
            </w:r>
            <w:r>
              <w:rPr>
                <w:rStyle w:val="NormalCharacter"/>
                <w:szCs w:val="21"/>
                <w:kern w:val="2"/>
                <w:lang w:val="en-US" w:eastAsia="zh-CN" w:bidi="ar-SA"/>
                <w:b w:val="0"/>
                <w:i w:val="0"/>
                <w:sz w:val="21"/>
                <w:spacing w:val="0"/>
                <w:w w:val="100"/>
                <w:rFonts w:ascii="宋体" w:hAnsi="宋体"/>
                <w:caps w:val="0"/>
              </w:rPr>
              <w:t xml:space="preserve">。</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18.</w:t>
            </w:r>
            <w:r>
              <w:rPr>
                <w:rStyle w:val="NormalCharacter"/>
                <w:szCs w:val="21"/>
                <w:kern w:val="2"/>
                <w:lang w:val="en-US" w:eastAsia="zh-CN" w:bidi="ar-SA"/>
                <w:b w:val="0"/>
                <w:i w:val="0"/>
                <w:sz w:val="21"/>
                <w:spacing w:val="0"/>
                <w:w w:val="100"/>
                <w:rFonts w:ascii="宋体" w:hAnsi="宋体"/>
                <w:caps w:val="0"/>
              </w:rPr>
              <w:t xml:space="preserve">主持2019湖南省教学改革项目（项目验收获评优秀等级）。</w:t>
            </w:r>
          </w:p>
          <w:p>
            <w:pPr>
              <w:pStyle w:val="Normal"/>
              <w:jc w:val="both"/>
              <w:spacing w:before="0" w:beforeAutospacing="0" w:after="0" w:afterAutospacing="0" w:line="280" w:lineRule="exact"/>
              <w:rPr>
                <w:rStyle w:val="NormalCharacter"/>
                <w:szCs w:val="21"/>
                <w:bCs/>
                <w:kern w:val="2"/>
                <w:lang w:val="en-US" w:eastAsia="zh-CN" w:bidi="ar-SA"/>
                <w:b w:val="1"/>
                <w:i w:val="0"/>
                <w:sz w:val="21"/>
                <w:spacing w:val="0"/>
                <w:w w:val="100"/>
                <w:rFonts w:ascii="宋体" w:cs="宋体" w:hAnsi="宋体"/>
                <w:caps w:val="0"/>
              </w:rPr>
              <w:snapToGrid w:val="0"/>
              <w:textAlignment w:val="baseline"/>
            </w:pPr>
            <w:r>
              <w:rPr>
                <w:rStyle w:val="NormalCharacter"/>
                <w:szCs w:val="21"/>
                <w:bCs/>
                <w:kern w:val="2"/>
                <w:lang w:val="en-US" w:eastAsia="zh-CN" w:bidi="ar-SA"/>
                <w:b w:val="1"/>
                <w:i w:val="0"/>
                <w:sz w:val="21"/>
                <w:spacing w:val="0"/>
                <w:w w:val="100"/>
                <w:rFonts w:ascii="宋体" w:cs="宋体" w:hAnsi="宋体"/>
                <w:caps w:val="0"/>
              </w:rPr>
              <w:t xml:space="preserve">校级：获校级教学奖励</w:t>
            </w:r>
            <w:r>
              <w:rPr>
                <w:rStyle w:val="NormalCharacter"/>
                <w:szCs w:val="21"/>
                <w:bCs/>
                <w:kern w:val="2"/>
                <w:lang w:val="en-US" w:eastAsia="zh-CN" w:bidi="ar-SA"/>
                <w:b w:val="1"/>
                <w:i w:val="0"/>
                <w:sz w:val="21"/>
                <w:spacing w:val="0"/>
                <w:w w:val="100"/>
                <w:rFonts w:ascii="宋体" w:cs="宋体" w:hAnsi="宋体"/>
                <w:caps w:val="0"/>
              </w:rPr>
              <w:t xml:space="preserve">9项</w:t>
            </w:r>
            <w:r>
              <w:rPr>
                <w:rStyle w:val="NormalCharacter"/>
                <w:szCs w:val="21"/>
                <w:bCs/>
                <w:kern w:val="2"/>
                <w:lang w:val="en-US" w:eastAsia="zh-CN" w:bidi="ar-SA"/>
                <w:b w:val="1"/>
                <w:i w:val="0"/>
                <w:sz w:val="21"/>
                <w:spacing w:val="0"/>
                <w:w w:val="100"/>
                <w:rFonts w:ascii="宋体" w:cs="宋体" w:hAnsi="宋体"/>
                <w:caps w:val="0"/>
              </w:rPr>
              <w:t xml:space="preserve">和教学改革项目</w:t>
            </w:r>
            <w:r>
              <w:rPr>
                <w:rStyle w:val="NormalCharacter"/>
                <w:szCs w:val="21"/>
                <w:bCs/>
                <w:kern w:val="2"/>
                <w:lang w:val="en-US" w:eastAsia="zh-CN" w:bidi="ar-SA"/>
                <w:b w:val="1"/>
                <w:i w:val="0"/>
                <w:sz w:val="21"/>
                <w:spacing w:val="0"/>
                <w:w w:val="100"/>
                <w:rFonts w:ascii="宋体" w:cs="宋体" w:hAnsi="宋体"/>
                <w:caps w:val="0"/>
              </w:rPr>
              <w:t xml:space="preserve">2项。</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bCs w:val="off"/>
                <w:kern w:val="2"/>
                <w:lang w:val="en-US" w:eastAsia="zh-CN" w:bidi="ar-SA"/>
                <w:b w:val="0"/>
                <w:i w:val="0"/>
                <w:sz w:val="21"/>
                <w:spacing w:val="0"/>
                <w:w w:val="100"/>
                <w:rFonts w:ascii="宋体" w:hAnsi="宋体"/>
                <w:caps w:val="0"/>
              </w:rPr>
              <w:t xml:space="preserve">19.</w:t>
            </w:r>
            <w:r>
              <w:rPr>
                <w:rStyle w:val="NormalCharacter"/>
                <w:szCs w:val="21"/>
                <w:kern w:val="2"/>
                <w:lang w:val="en-US" w:eastAsia="zh-CN" w:bidi="ar-SA"/>
                <w:b w:val="0"/>
                <w:i w:val="0"/>
                <w:sz w:val="21"/>
                <w:spacing w:val="0"/>
                <w:w w:val="100"/>
                <w:rFonts w:ascii="宋体" w:hAnsi="宋体"/>
                <w:caps w:val="0"/>
              </w:rPr>
              <w:t xml:space="preserve">主持2015课程教学模式综合改革项目</w:t>
            </w:r>
            <w:r>
              <w:rPr>
                <w:rStyle w:val="NormalCharacter"/>
                <w:szCs w:val="21"/>
                <w:kern w:val="2"/>
                <w:lang w:val="en-US" w:eastAsia="zh-CN" w:bidi="ar-SA"/>
                <w:b w:val="0"/>
                <w:i w:val="0"/>
                <w:sz w:val="21"/>
                <w:spacing w:val="0"/>
                <w:w w:val="100"/>
                <w:rFonts w:ascii="宋体" w:hAnsi="宋体"/>
                <w:caps w:val="0"/>
              </w:rPr>
              <w:t xml:space="preserve">。</w:t>
            </w:r>
            <w:r>
              <w:rPr>
                <w:rStyle w:val="NormalCharacter"/>
                <w:szCs w:val="21"/>
                <w:kern w:val="2"/>
                <w:lang w:val="en-US" w:eastAsia="zh-CN" w:bidi="ar-SA"/>
                <w:b w:val="0"/>
                <w:i w:val="0"/>
                <w:sz w:val="21"/>
                <w:spacing w:val="0"/>
                <w:w w:val="100"/>
                <w:rFonts w:ascii="宋体" w:hAnsi="宋体"/>
                <w:caps w:val="0"/>
              </w:rPr>
              <w:t xml:space="preserve">20.主持</w:t>
            </w:r>
            <w:r>
              <w:rPr>
                <w:rStyle w:val="NormalCharacter"/>
                <w:szCs w:val="21"/>
                <w:kern w:val="2"/>
                <w:lang w:val="en-US" w:eastAsia="zh-CN" w:bidi="ar-SA"/>
                <w:b w:val="0"/>
                <w:i w:val="0"/>
                <w:sz w:val="21"/>
                <w:spacing w:val="0"/>
                <w:w w:val="100"/>
                <w:rFonts w:ascii="宋体" w:hAnsi="宋体"/>
                <w:caps w:val="0"/>
              </w:rPr>
              <w:t xml:space="preserve">2017精品视频公开课</w:t>
            </w:r>
            <w:r>
              <w:rPr>
                <w:rStyle w:val="NormalCharacter"/>
                <w:szCs w:val="21"/>
                <w:kern w:val="2"/>
                <w:lang w:val="en-US" w:eastAsia="zh-CN" w:bidi="ar-SA"/>
                <w:b w:val="0"/>
                <w:i w:val="0"/>
                <w:sz w:val="21"/>
                <w:spacing w:val="0"/>
                <w:w w:val="100"/>
                <w:rFonts w:ascii="宋体" w:hAnsi="宋体"/>
                <w:caps w:val="0"/>
              </w:rPr>
              <w:t xml:space="preserve">。</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21.2018师德标兵。               22</w:t>
            </w:r>
            <w:r>
              <w:rPr>
                <w:rStyle w:val="NormalCharacter"/>
                <w:szCs w:val="21"/>
                <w:kern w:val="2"/>
                <w:lang w:val="en-US" w:eastAsia="zh-CN" w:bidi="ar-SA"/>
                <w:b w:val="0"/>
                <w:i w:val="0"/>
                <w:sz w:val="21"/>
                <w:spacing w:val="0"/>
                <w:w w:val="100"/>
                <w:rFonts w:ascii="宋体" w:hAnsi="宋体"/>
                <w:caps w:val="0"/>
              </w:rPr>
              <w:t xml:space="preserve">.</w:t>
            </w:r>
            <w:r>
              <w:rPr>
                <w:rStyle w:val="NormalCharacter"/>
                <w:szCs w:val="21"/>
                <w:kern w:val="2"/>
                <w:lang w:val="en-US" w:eastAsia="zh-CN" w:bidi="ar-SA"/>
                <w:b w:val="0"/>
                <w:i w:val="0"/>
                <w:sz w:val="21"/>
                <w:spacing w:val="0"/>
                <w:w w:val="100"/>
                <w:rFonts w:ascii="宋体" w:hAnsi="宋体"/>
                <w:caps w:val="0"/>
              </w:rPr>
              <w:t xml:space="preserve">2019教学成果一等奖</w:t>
            </w:r>
            <w:r>
              <w:rPr>
                <w:rStyle w:val="NormalCharacter"/>
                <w:szCs w:val="21"/>
                <w:kern w:val="2"/>
                <w:lang w:val="en-US" w:eastAsia="zh-CN" w:bidi="ar-SA"/>
                <w:b w:val="0"/>
                <w:i w:val="0"/>
                <w:sz w:val="21"/>
                <w:spacing w:val="0"/>
                <w:w w:val="100"/>
                <w:rFonts w:ascii="宋体" w:hAnsi="宋体"/>
                <w:caps w:val="0"/>
              </w:rPr>
              <w:t xml:space="preserve">。</w:t>
            </w:r>
            <w:r>
              <w:rPr>
                <w:rStyle w:val="NormalCharacter"/>
                <w:szCs w:val="21"/>
                <w:kern w:val="2"/>
                <w:lang w:val="en-US" w:eastAsia="zh-CN" w:bidi="ar-SA"/>
                <w:b w:val="0"/>
                <w:i w:val="0"/>
                <w:sz w:val="21"/>
                <w:spacing w:val="0"/>
                <w:w w:val="100"/>
                <w:rFonts w:ascii="宋体" w:hAnsi="宋体"/>
                <w:caps w:val="0"/>
              </w:rPr>
              <w:t xml:space="preserve">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23.</w:t>
            </w:r>
            <w:r>
              <w:rPr>
                <w:rStyle w:val="NormalCharacter"/>
                <w:szCs w:val="21"/>
                <w:kern w:val="2"/>
                <w:lang w:val="en-US" w:eastAsia="zh-CN" w:bidi="ar-SA"/>
                <w:b w:val="0"/>
                <w:i w:val="0"/>
                <w:sz w:val="21"/>
                <w:spacing w:val="0"/>
                <w:w w:val="100"/>
                <w:rFonts w:ascii="宋体" w:hAnsi="宋体"/>
                <w:caps w:val="0"/>
              </w:rPr>
              <w:t xml:space="preserve"> 2018信息化教学比赛一等奖</w:t>
            </w:r>
            <w:r>
              <w:rPr>
                <w:rStyle w:val="NormalCharacter"/>
                <w:szCs w:val="21"/>
                <w:kern w:val="2"/>
                <w:lang w:val="en-US" w:eastAsia="zh-CN" w:bidi="ar-SA"/>
                <w:b w:val="0"/>
                <w:i w:val="0"/>
                <w:sz w:val="21"/>
                <w:spacing w:val="0"/>
                <w:w w:val="100"/>
                <w:rFonts w:ascii="宋体" w:hAnsi="宋体"/>
                <w:caps w:val="0"/>
              </w:rPr>
              <w:t xml:space="preserve">。</w:t>
            </w:r>
            <w:r>
              <w:rPr>
                <w:rStyle w:val="NormalCharacter"/>
                <w:szCs w:val="21"/>
                <w:kern w:val="2"/>
                <w:lang w:val="en-US" w:eastAsia="zh-CN" w:bidi="ar-SA"/>
                <w:b w:val="0"/>
                <w:i w:val="0"/>
                <w:sz w:val="21"/>
                <w:spacing w:val="0"/>
                <w:w w:val="100"/>
                <w:rFonts w:ascii="宋体" w:hAnsi="宋体"/>
                <w:caps w:val="0"/>
              </w:rPr>
              <w:t xml:space="preserve"> </w:t>
            </w:r>
            <w:r>
              <w:rPr>
                <w:rStyle w:val="NormalCharacter"/>
                <w:szCs w:val="21"/>
                <w:kern w:val="2"/>
                <w:lang w:val="en-US" w:eastAsia="zh-CN" w:bidi="ar-SA"/>
                <w:b w:val="0"/>
                <w:i w:val="0"/>
                <w:sz w:val="21"/>
                <w:spacing w:val="0"/>
                <w:w w:val="100"/>
                <w:rFonts w:ascii="宋体" w:hAnsi="宋体"/>
                <w:caps w:val="0"/>
              </w:rPr>
              <w:t xml:space="preserve"> 24</w:t>
            </w:r>
            <w:r>
              <w:rPr>
                <w:rStyle w:val="NormalCharacter"/>
                <w:szCs w:val="21"/>
                <w:kern w:val="2"/>
                <w:lang w:val="en-US" w:eastAsia="zh-CN" w:bidi="ar-SA"/>
                <w:b w:val="0"/>
                <w:i w:val="0"/>
                <w:sz w:val="21"/>
                <w:spacing w:val="0"/>
                <w:w w:val="100"/>
                <w:rFonts w:ascii="宋体" w:hAnsi="宋体"/>
                <w:caps w:val="0"/>
              </w:rPr>
              <w:t xml:space="preserve">.2018优秀主讲教师 。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25</w:t>
            </w:r>
            <w:r>
              <w:rPr>
                <w:rStyle w:val="NormalCharacter"/>
                <w:szCs w:val="21"/>
                <w:kern w:val="2"/>
                <w:lang w:val="en-US" w:eastAsia="zh-CN" w:bidi="ar-SA"/>
                <w:b w:val="0"/>
                <w:i w:val="0"/>
                <w:sz w:val="21"/>
                <w:spacing w:val="0"/>
                <w:w w:val="100"/>
                <w:rFonts w:ascii="宋体" w:hAnsi="宋体"/>
                <w:caps w:val="0"/>
              </w:rPr>
              <w:t xml:space="preserve">.2018优秀课程。</w:t>
            </w:r>
            <w:r>
              <w:rPr>
                <w:rStyle w:val="NormalCharacter"/>
                <w:szCs w:val="21"/>
                <w:kern w:val="2"/>
                <w:lang w:val="en-US" w:eastAsia="zh-CN" w:bidi="ar-SA"/>
                <w:b w:val="0"/>
                <w:i w:val="0"/>
                <w:sz w:val="21"/>
                <w:spacing w:val="0"/>
                <w:w w:val="100"/>
                <w:rFonts w:ascii="宋体" w:hAnsi="宋体"/>
                <w:caps w:val="0"/>
              </w:rPr>
              <w:t xml:space="preserve">          </w:t>
            </w:r>
            <w:r>
              <w:rPr>
                <w:rStyle w:val="NormalCharacter"/>
                <w:szCs w:val="21"/>
                <w:kern w:val="2"/>
                <w:lang w:val="en-US" w:eastAsia="zh-CN" w:bidi="ar-SA"/>
                <w:b w:val="0"/>
                <w:i w:val="0"/>
                <w:sz w:val="21"/>
                <w:spacing w:val="0"/>
                <w:w w:val="100"/>
                <w:rFonts w:ascii="宋体" w:hAnsi="宋体"/>
                <w:caps w:val="0"/>
              </w:rPr>
              <w:t xml:space="preserve">    </w:t>
            </w:r>
            <w:r>
              <w:rPr>
                <w:rStyle w:val="NormalCharacter"/>
                <w:szCs w:val="21"/>
                <w:kern w:val="2"/>
                <w:lang w:val="en-US" w:eastAsia="zh-CN" w:bidi="ar-SA"/>
                <w:b w:val="0"/>
                <w:i w:val="0"/>
                <w:sz w:val="21"/>
                <w:spacing w:val="0"/>
                <w:w w:val="100"/>
                <w:rFonts w:ascii="宋体" w:hAnsi="宋体"/>
                <w:caps w:val="0"/>
              </w:rPr>
              <w:t xml:space="preserve"> 26</w:t>
            </w:r>
            <w:r>
              <w:rPr>
                <w:rStyle w:val="NormalCharacter"/>
                <w:szCs w:val="21"/>
                <w:kern w:val="2"/>
                <w:lang w:val="en-US" w:eastAsia="zh-CN" w:bidi="ar-SA"/>
                <w:b w:val="0"/>
                <w:i w:val="0"/>
                <w:sz w:val="21"/>
                <w:spacing w:val="0"/>
                <w:w w:val="100"/>
                <w:rFonts w:ascii="宋体" w:hAnsi="宋体"/>
                <w:caps w:val="0"/>
              </w:rPr>
              <w:t xml:space="preserve">.</w:t>
            </w:r>
            <w:r>
              <w:rPr>
                <w:rStyle w:val="NormalCharacter"/>
                <w:szCs w:val="21"/>
                <w:kern w:val="2"/>
                <w:lang w:val="en-US" w:eastAsia="zh-CN" w:bidi="ar-SA"/>
                <w:b w:val="0"/>
                <w:i w:val="0"/>
                <w:sz w:val="21"/>
                <w:spacing w:val="0"/>
                <w:w w:val="100"/>
                <w:rFonts w:ascii="宋体" w:hAnsi="宋体"/>
                <w:caps w:val="0"/>
              </w:rPr>
              <w:t xml:space="preserve">2017</w:t>
            </w:r>
            <w:r>
              <w:rPr>
                <w:rStyle w:val="NormalCharacter"/>
                <w:szCs w:val="21"/>
                <w:kern w:val="2"/>
                <w:lang w:val="en-US" w:eastAsia="zh-CN" w:bidi="ar-SA"/>
                <w:b w:val="0"/>
                <w:i w:val="0"/>
                <w:sz w:val="21"/>
                <w:spacing w:val="0"/>
                <w:w w:val="100"/>
                <w:rFonts w:ascii="宋体" w:hAnsi="宋体"/>
                <w:caps w:val="0"/>
              </w:rPr>
              <w:t xml:space="preserve">微宣讲一等奖</w:t>
            </w:r>
            <w:r>
              <w:rPr>
                <w:rStyle w:val="NormalCharacter"/>
                <w:szCs w:val="21"/>
                <w:kern w:val="2"/>
                <w:lang w:val="en-US" w:eastAsia="zh-CN" w:bidi="ar-SA"/>
                <w:b w:val="0"/>
                <w:i w:val="0"/>
                <w:sz w:val="21"/>
                <w:spacing w:val="0"/>
                <w:w w:val="100"/>
                <w:rFonts w:ascii="宋体" w:hAnsi="宋体"/>
                <w:caps w:val="0"/>
              </w:rPr>
              <w:t xml:space="preserve">。</w:t>
            </w:r>
            <w:r>
              <w:rPr>
                <w:rStyle w:val="NormalCharacter"/>
                <w:szCs w:val="21"/>
                <w:kern w:val="2"/>
                <w:lang w:val="en-US" w:eastAsia="zh-CN" w:bidi="ar-SA"/>
                <w:b w:val="0"/>
                <w:i w:val="0"/>
                <w:sz w:val="21"/>
                <w:spacing w:val="0"/>
                <w:w w:val="100"/>
                <w:rFonts w:ascii="宋体" w:hAnsi="宋体"/>
                <w:caps w:val="0"/>
              </w:rPr>
              <w:t xml:space="preserve">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27.</w:t>
            </w:r>
            <w:r>
              <w:rPr>
                <w:rStyle w:val="NormalCharacter"/>
                <w:szCs w:val="21"/>
                <w:kern w:val="2"/>
                <w:lang w:val="en-US" w:eastAsia="zh-CN" w:bidi="ar-SA"/>
                <w:b w:val="0"/>
                <w:i w:val="0"/>
                <w:sz w:val="21"/>
                <w:spacing w:val="0"/>
                <w:w w:val="100"/>
                <w:rFonts w:ascii="宋体" w:hAnsi="宋体"/>
                <w:caps w:val="0"/>
              </w:rPr>
              <w:t xml:space="preserve">2014学校教学比赛二等奖。</w:t>
            </w:r>
            <w:r>
              <w:rPr>
                <w:rStyle w:val="NormalCharacter"/>
                <w:szCs w:val="21"/>
                <w:kern w:val="2"/>
                <w:lang w:val="en-US" w:eastAsia="zh-CN" w:bidi="ar-SA"/>
                <w:b w:val="0"/>
                <w:i w:val="0"/>
                <w:sz w:val="21"/>
                <w:spacing w:val="0"/>
                <w:w w:val="100"/>
                <w:rFonts w:ascii="宋体" w:hAnsi="宋体"/>
                <w:caps w:val="0"/>
              </w:rPr>
              <w:t xml:space="preserve">     28.</w:t>
            </w:r>
            <w:r>
              <w:rPr>
                <w:rStyle w:val="NormalCharacter"/>
                <w:szCs w:val="21"/>
                <w:kern w:val="2"/>
                <w:lang w:val="en-US" w:eastAsia="zh-CN" w:bidi="ar-SA"/>
                <w:b w:val="0"/>
                <w:i w:val="0"/>
                <w:sz w:val="21"/>
                <w:spacing w:val="0"/>
                <w:w w:val="100"/>
                <w:rFonts w:ascii="宋体" w:hAnsi="宋体"/>
                <w:caps w:val="0"/>
              </w:rPr>
              <w:t xml:space="preserve">2014年优秀教学空间。</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29.2017优秀指导教师。        </w:t>
            </w:r>
            <w:r>
              <w:rPr>
                <w:rStyle w:val="NormalCharacter"/>
                <w:szCs w:val="21"/>
                <w:kern w:val="2"/>
                <w:lang w:val="en-US" w:eastAsia="zh-CN" w:bidi="ar-SA"/>
                <w:b w:val="0"/>
                <w:i w:val="0"/>
                <w:sz w:val="21"/>
                <w:spacing w:val="0"/>
                <w:w w:val="100"/>
                <w:rFonts w:ascii="宋体" w:hAnsi="宋体"/>
                <w:caps w:val="0"/>
              </w:rPr>
              <w:t xml:space="preserve">                           </w:t>
            </w:r>
          </w:p>
          <w:p>
            <w:pPr>
              <w:pStyle w:val="Normal"/>
              <w:jc w:val="both"/>
              <w:spacing w:before="0" w:beforeAutospacing="0" w:after="0" w:afterAutospacing="0" w:line="280" w:lineRule="exact"/>
              <w:rPr>
                <w:rStyle w:val="NormalCharacter"/>
                <w:szCs w:val="21"/>
                <w:bCs/>
                <w:kern w:val="2"/>
                <w:lang w:val="en-US" w:eastAsia="zh-CN" w:bidi="ar-SA"/>
                <w:b w:val="1"/>
                <w:i w:val="0"/>
                <w:sz w:val="21"/>
                <w:spacing w:val="0"/>
                <w:w w:val="100"/>
                <w:rFonts w:cs="Times New Roman"/>
                <w:caps w:val="0"/>
              </w:rPr>
              <w:snapToGrid w:val="0"/>
              <w:textAlignment w:val="baseline"/>
            </w:pPr>
            <w:r>
              <w:rPr>
                <w:rStyle w:val="NormalCharacter"/>
                <w:szCs w:val="21"/>
                <w:bCs/>
                <w:kern w:val="2"/>
                <w:lang w:val="en-US" w:eastAsia="zh-CN" w:bidi="ar-SA"/>
                <w:b w:val="1"/>
                <w:i w:val="0"/>
                <w:sz w:val="21"/>
                <w:spacing w:val="0"/>
                <w:w w:val="100"/>
                <w:rFonts w:cs="Times New Roman"/>
                <w:caps w:val="0"/>
              </w:rPr>
              <w:t xml:space="preserve">指导学生社会实践、研究性学习和创新性实验计划项目</w:t>
            </w:r>
            <w:r>
              <w:rPr>
                <w:rStyle w:val="NormalCharacter"/>
                <w:szCs w:val="21"/>
                <w:bCs/>
                <w:kern w:val="2"/>
                <w:lang w:val="en-US" w:eastAsia="zh-CN" w:bidi="ar-SA"/>
                <w:b w:val="1"/>
                <w:i w:val="0"/>
                <w:sz w:val="21"/>
                <w:spacing w:val="0"/>
                <w:w w:val="100"/>
                <w:rFonts w:cs="Times New Roman"/>
                <w:caps w:val="0"/>
              </w:rPr>
              <w:t xml:space="preserve">2项。</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30.2018指导大学生省级和国家级研究性学习和创新性实验计划项目：精准扶贫背景下湖南通道侗族自治县农村留守妇女脱贫策略研究（湘教通〔2018〕255号 ，国家大学生创新创业训练计划平台截图。</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31.2016指导学生张瑶等成果申报校级大学社会实践项目《守护女童远离性侵》（</w:t>
            </w:r>
            <w:r>
              <w:rPr>
                <w:rStyle w:val="NormalCharacter"/>
                <w:szCs w:val="21"/>
                <w:kern w:val="2"/>
                <w:lang w:val="en-US" w:eastAsia="zh-CN" w:bidi="ar-SA"/>
                <w:b w:val="0"/>
                <w:i w:val="0"/>
                <w:sz w:val="21"/>
                <w:spacing w:val="0"/>
                <w:w w:val="100"/>
                <w:rFonts w:ascii="宋体" w:eastAsia="宋体" w:hAnsi="宋体"/>
                <w:caps w:val="0"/>
              </w:rPr>
              <w:t xml:space="preserve">湘女院通字[2016]49号）</w:t>
            </w:r>
            <w:r>
              <w:rPr>
                <w:rStyle w:val="NormalCharacter"/>
                <w:szCs w:val="21"/>
                <w:kern w:val="2"/>
                <w:lang w:val="en-US" w:eastAsia="zh-CN" w:bidi="ar-SA"/>
                <w:b w:val="0"/>
                <w:i w:val="0"/>
                <w:sz w:val="21"/>
                <w:spacing w:val="0"/>
                <w:w w:val="100"/>
                <w:rFonts w:ascii="宋体" w:eastAsia="宋体" w:hAnsi="宋体"/>
                <w:caps w:val="0"/>
              </w:rPr>
              <w:t xml:space="preserve">。</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bCs/>
                <w:kern w:val="2"/>
                <w:lang w:val="en-US" w:eastAsia="zh-CN" w:bidi="ar-SA"/>
                <w:b w:val="1"/>
                <w:i w:val="0"/>
                <w:sz w:val="21"/>
                <w:spacing w:val="0"/>
                <w:w w:val="100"/>
                <w:rFonts w:ascii="宋体" w:cs="宋体" w:eastAsia="宋体" w:hAnsi="宋体"/>
                <w:caps w:val="0"/>
              </w:rPr>
              <w:t xml:space="preserve">撰写教育教学改革论文12篇。</w:t>
            </w:r>
            <w:r>
              <w:rPr>
                <w:rStyle w:val="NormalCharacter"/>
                <w:szCs w:val="21"/>
                <w:bCs/>
                <w:kern w:val="2"/>
                <w:lang w:val="en-US" w:eastAsia="zh-CN" w:bidi="ar-SA"/>
                <w:b w:val="1"/>
                <w:i w:val="0"/>
                <w:sz w:val="21"/>
                <w:spacing w:val="0"/>
                <w:w w:val="100"/>
                <w:rFonts w:ascii="宋体" w:cs="宋体" w:hAnsi="宋体"/>
                <w:caps w:val="0"/>
              </w:rPr>
              <w:t xml:space="preserve">     </w:t>
            </w:r>
            <w:r>
              <w:rPr>
                <w:rStyle w:val="NormalCharacter"/>
                <w:szCs w:val="21"/>
                <w:kern w:val="2"/>
                <w:lang w:val="en-US" w:eastAsia="zh-CN" w:bidi="ar-SA"/>
                <w:b w:val="0"/>
                <w:i w:val="0"/>
                <w:sz w:val="21"/>
                <w:spacing w:val="0"/>
                <w:w w:val="100"/>
                <w:rFonts w:ascii="宋体" w:hAnsi="宋体"/>
                <w:caps w:val="0"/>
              </w:rPr>
              <w:t xml:space="preserve">        </w:t>
            </w:r>
          </w:p>
        </w:tc>
        <w:tc>
          <w:tcPr>
            <w:textDirection w:val="lrTb"/>
            <w:vMerge w:val="restart"/>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指导刘小玲、陈琳、龙晋等青年教师教学，三位教师</w:t>
            </w:r>
            <w:r>
              <w:rPr>
                <w:rStyle w:val="NormalCharacter"/>
                <w:szCs w:val="21"/>
                <w:kern w:val="2"/>
                <w:lang w:val="en-US" w:eastAsia="zh-CN" w:bidi="ar-SA"/>
                <w:b w:val="0"/>
                <w:i w:val="0"/>
                <w:sz w:val="21"/>
                <w:spacing w:val="0"/>
                <w:w w:val="100"/>
                <w:rFonts w:ascii="Times New Roman" w:eastAsia="宋体" w:hAnsi="Times New Roman"/>
                <w:caps w:val="0"/>
              </w:rPr>
              <w:t xml:space="preserve">1</w:t>
            </w:r>
            <w:r>
              <w:rPr>
                <w:rStyle w:val="NormalCharacter"/>
                <w:szCs w:val="21"/>
                <w:kern w:val="2"/>
                <w:lang w:val="en-US" w:eastAsia="zh-CN" w:bidi="ar-SA"/>
                <w:b w:val="0"/>
                <w:i w:val="0"/>
                <w:sz w:val="21"/>
                <w:spacing w:val="0"/>
                <w:w w:val="100"/>
                <w:rFonts w:ascii="Times New Roman" w:eastAsia="宋体" w:hAnsi="Times New Roman"/>
                <w:caps w:val="0"/>
              </w:rPr>
              <w:t xml:space="preserve">个学期跟班听课，同时</w:t>
            </w:r>
            <w:r>
              <w:rPr>
                <w:rStyle w:val="NormalCharacter"/>
                <w:szCs w:val="21"/>
                <w:kern w:val="2"/>
                <w:lang w:val="en-US" w:eastAsia="zh-CN" w:bidi="ar-SA"/>
                <w:b w:val="0"/>
                <w:i w:val="0"/>
                <w:sz w:val="21"/>
                <w:spacing w:val="0"/>
                <w:w w:val="100"/>
                <w:rFonts w:ascii="Times New Roman" w:eastAsia="宋体" w:hAnsi="Times New Roman"/>
                <w:caps w:val="0"/>
              </w:rPr>
              <w:t xml:space="preserve">经常与青年教师相互学习与交流，解答青年教师工作中遇到的一些问题；积极参与集体备课、相互听评课、公开课、教学交流</w:t>
            </w:r>
            <w:r>
              <w:rPr>
                <w:rStyle w:val="NormalCharacter"/>
                <w:szCs w:val="21"/>
                <w:kern w:val="2"/>
                <w:lang w:val="en-US" w:eastAsia="zh-CN" w:bidi="ar-SA"/>
                <w:b w:val="0"/>
                <w:i w:val="0"/>
                <w:sz w:val="21"/>
                <w:spacing w:val="0"/>
                <w:w w:val="100"/>
                <w:rFonts w:ascii="Times New Roman" w:eastAsia="宋体" w:hAnsi="Times New Roman"/>
                <w:caps w:val="0"/>
              </w:rPr>
              <w:t xml:space="preserve">；作为教研部主任，</w:t>
            </w:r>
            <w:r>
              <w:rPr>
                <w:rStyle w:val="NormalCharacter"/>
                <w:szCs w:val="21"/>
                <w:kern w:val="2"/>
                <w:lang w:val="en-US" w:eastAsia="zh-CN" w:bidi="ar-SA"/>
                <w:b w:val="0"/>
                <w:i w:val="0"/>
                <w:sz w:val="21"/>
                <w:spacing w:val="0"/>
                <w:w w:val="100"/>
                <w:rFonts w:ascii="Times New Roman" w:eastAsia="宋体" w:hAnsi="Times New Roman"/>
                <w:caps w:val="0"/>
              </w:rPr>
              <w:t xml:space="preserve">组织青年教师参观考察、社会实践、学术交流、理论研讨等教研活动，给予年轻教师以建设性意见与建议</w:t>
            </w:r>
            <w:r>
              <w:rPr>
                <w:rStyle w:val="NormalCharacter"/>
                <w:szCs w:val="21"/>
                <w:kern w:val="2"/>
                <w:lang w:val="en-US" w:eastAsia="zh-CN" w:bidi="ar-SA"/>
                <w:b w:val="0"/>
                <w:i w:val="0"/>
                <w:sz w:val="21"/>
                <w:spacing w:val="0"/>
                <w:w w:val="100"/>
                <w:rFonts w:ascii="Times New Roman" w:eastAsia="宋体" w:hAnsi="Times New Roman"/>
                <w:caps w:val="0"/>
              </w:rPr>
              <w:t xml:space="preserve">；作为远不教指委成员，多次指导与助力青年教师参加省级比赛和国赛，</w:t>
            </w:r>
            <w:r>
              <w:rPr>
                <w:rStyle w:val="NormalCharacter"/>
                <w:szCs w:val="21"/>
                <w:kern w:val="2"/>
                <w:lang w:val="en-US" w:eastAsia="zh-CN" w:bidi="ar-SA"/>
                <w:b w:val="0"/>
                <w:i w:val="0"/>
                <w:sz w:val="21"/>
                <w:spacing w:val="0"/>
                <w:w w:val="100"/>
                <w:rFonts w:ascii="Times New Roman" w:eastAsia="宋体" w:hAnsi="Times New Roman"/>
                <w:caps w:val="0"/>
              </w:rPr>
              <w:t xml:space="preserve">1</w:t>
            </w:r>
            <w:r>
              <w:rPr>
                <w:rStyle w:val="NormalCharacter"/>
                <w:szCs w:val="21"/>
                <w:kern w:val="2"/>
                <w:lang w:val="en-US" w:eastAsia="zh-CN" w:bidi="ar-SA"/>
                <w:b w:val="0"/>
                <w:i w:val="0"/>
                <w:sz w:val="21"/>
                <w:spacing w:val="0"/>
                <w:w w:val="100"/>
                <w:rFonts w:ascii="Times New Roman" w:eastAsia="宋体" w:hAnsi="Times New Roman"/>
                <w:caps w:val="0"/>
              </w:rPr>
              <w:t xml:space="preserve">人获得教育部教学展示一等奖，多人获得省级教学奖励。</w:t>
            </w: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280" w:hRule="atLeast"/>
          <w:cantSplit/>
        </w:trPr>
        <w:tc>
          <w:tcPr>
            <w:textDirection w:val="lrTb"/>
            <w:vMerge w:val="continue"/>
            <w:vAlign w:val="center"/>
            <w:tcW w:type="dxa" w:w="1079"/>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63" w:right="-73" w:leftChars="-30"/>
              <w:textAlignment w:val="baseline"/>
            </w:pP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ind w:left="180"/>
              <w:textAlignment w:val="baseline"/>
            </w:pPr>
          </w:p>
        </w:tc>
        <w:tc>
          <w:tcPr>
            <w:textDirection w:val="lrTb"/>
            <w:vMerge w:val="restart"/>
            <w:vAlign w:val="center"/>
            <w:tcW w:type="dxa" w:w="87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ind w:left="-95" w:right="-73"/>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理论教学</w:t>
            </w:r>
          </w:p>
        </w:tc>
        <w:tc>
          <w:tcPr>
            <w:textDirection w:val="lrTb"/>
            <w:vMerge w:val="restart"/>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75"/>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实践教学</w:t>
            </w: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280" w:hRule="atLeast"/>
          <w:cantSplit/>
        </w:trPr>
        <w:tc>
          <w:tcPr>
            <w:textDirection w:val="lrTb"/>
            <w:vMerge w:val="restart"/>
            <w:vAlign w:val="center"/>
            <w:tcW w:type="dxa" w:w="2361"/>
            <w:gridSpan w:val="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67" w:right="-69" w:leftChars="-32"/>
              <w:textAlignment w:val="baseline"/>
            </w:pPr>
            <w:r>
              <w:rPr>
                <w:rStyle w:val="NormalCharacter"/>
                <w:szCs w:val="21"/>
                <w:kern w:val="2"/>
                <w:lang w:val="en-US" w:eastAsia="zh-CN" w:bidi="ar-SA"/>
                <w:b w:val="0"/>
                <w:i w:val="0"/>
                <w:sz w:val="21"/>
                <w:spacing w:val="-20"/>
                <w:w w:val="100"/>
                <w:rFonts w:ascii="Times New Roman" w:eastAsia="宋体" w:hAnsi="Times New Roman"/>
                <w:caps w:val="0"/>
              </w:rPr>
              <w:t xml:space="preserve">现任专业技术职称</w:t>
            </w:r>
          </w:p>
        </w:tc>
        <w:tc>
          <w:tcPr>
            <w:textDirection w:val="lrTb"/>
            <w:vMerge w:val="restart"/>
            <w:vAlign w:val="center"/>
            <w:tcW w:type="dxa" w:w="1607"/>
            <w:gridSpan w:val="2"/>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Rule="auto" w:line="240"/>
              <w:rPr>
                <w:rStyle w:val="NormalCharacter"/>
                <w:szCs w:val="21"/>
                <w:kern w:val="2"/>
                <w:lang w:val="en-US" w:eastAsia="zh-CN" w:bidi="ar-SA"/>
                <w:b w:val="0"/>
                <w:i w:val="0"/>
                <w:sz w:val="21"/>
                <w:spacing w:val="0"/>
                <w:w w:val="100"/>
                <w:rFonts w:eastAsia="宋体"/>
                <w:caps w:val="0"/>
              </w:rPr>
              <w:snapToGrid w:val="0"/>
              <w:ind w:left="-13" w:right="-107" w:hanging="94" w:leftChars="-51"/>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副教授</w:t>
            </w:r>
          </w:p>
        </w:tc>
        <w:tc>
          <w:tcPr>
            <w:textDirection w:val="lrTb"/>
            <w:vMerge w:val="restart"/>
            <w:vAlign w:val="center"/>
            <w:tcW w:type="dxa" w:w="845"/>
            <w:gridSpan w:val="2"/>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ind w:left="-71" w:right="-60" w:leftChars="-34"/>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获得时间</w:t>
            </w:r>
          </w:p>
        </w:tc>
        <w:tc>
          <w:tcPr>
            <w:textDirection w:val="lrTb"/>
            <w:vMerge w:val="restart"/>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ind w:left="-63" w:right="-73" w:leftChars="-3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2007.10.14</w:t>
            </w: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87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430" w:hRule="atLeast"/>
          <w:cantSplit/>
        </w:trPr>
        <w:tc>
          <w:tcPr>
            <w:textDirection w:val="lrTb"/>
            <w:vMerge w:val="continue"/>
            <w:vAlign w:val="center"/>
            <w:tcW w:type="dxa" w:w="2361"/>
            <w:gridSpan w:val="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607"/>
            <w:gridSpan w:val="2"/>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ind w:left="-13" w:right="-107" w:hanging="94" w:leftChars="-51"/>
              <w:textAlignment w:val="baseline"/>
            </w:pPr>
          </w:p>
        </w:tc>
        <w:tc>
          <w:tcPr>
            <w:textDirection w:val="lrTb"/>
            <w:vMerge w:val="continue"/>
            <w:vAlign w:val="center"/>
            <w:tcW w:type="dxa" w:w="845"/>
            <w:gridSpan w:val="2"/>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ind w:left="-13" w:right="-107" w:hanging="94" w:leftChars="-51"/>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63" w:right="-73" w:leftChars="-30"/>
              <w:textAlignment w:val="baseline"/>
            </w:pP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restart"/>
            <w:vAlign w:val="center"/>
            <w:tcW w:type="dxa" w:w="158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2016学年</w:t>
            </w:r>
          </w:p>
        </w:tc>
        <w:tc>
          <w:tcPr>
            <w:textDirection w:val="lrTb"/>
            <w:vMerge w:val="restart"/>
            <w:vAlign w:val="center"/>
            <w:tcW w:type="dxa" w:w="87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ind w:left="18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182.8</w:t>
            </w:r>
          </w:p>
        </w:tc>
        <w:tc>
          <w:tcPr>
            <w:textDirection w:val="lrTb"/>
            <w:vMerge w:val="restart"/>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FF0000"/>
                <w:sz w:val="21"/>
                <w:spacing w:val="0"/>
                <w:w w:val="100"/>
                <w:rFonts w:ascii="Times New Roman" w:eastAsia="宋体" w:hAnsi="Times New Roman"/>
                <w:caps w:val="0"/>
              </w:rPr>
              <w:snapToGrid w:val="0"/>
              <w:ind w:left="18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访学</w:t>
            </w:r>
          </w:p>
        </w:tc>
        <w:tc>
          <w:tcPr>
            <w:textDirection w:val="lrTb"/>
            <w:vMerge w:val="restart"/>
            <w:vAlign w:val="center"/>
            <w:tcW w:type="dxa" w:w="1106"/>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00" w:lineRule="exact"/>
              <w:rPr>
                <w:rStyle w:val="NormalCharacter"/>
                <w:szCs w:val="21"/>
                <w:kern w:val="2"/>
                <w:lang w:val="en-US" w:eastAsia="zh-CN" w:bidi="ar-SA"/>
                <w:b w:val="0"/>
                <w:i w:val="0"/>
                <w:color w:val="FF000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教研部主任40学时。</w:t>
            </w:r>
          </w:p>
        </w:tc>
        <w:tc>
          <w:tcPr>
            <w:textDirection w:val="lrTb"/>
            <w:vMerge w:val="continue"/>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487" w:hRule="atLeast"/>
          <w:cantSplit/>
        </w:trPr>
        <w:tc>
          <w:tcPr>
            <w:textDirection w:val="lrTb"/>
            <w:vMerge w:val="restart"/>
            <w:vAlign w:val="center"/>
            <w:tcW w:type="dxa" w:w="1079"/>
            <w:tcBorders>
              <w:top w:space="0" w:color="000000" w:val="single" w:sz="4"/>
              <w:left w:space="0" w:color="000000" w:val="single" w:sz="4"/>
              <w:bottom w:space="0" w:color="000000" w:val="single" w:sz="4"/>
              <w:right w:space="0" w:color="000000" w:val="single" w:sz="4"/>
            </w:tcBorders>
          </w:tcPr>
          <w:p>
            <w:pPr>
              <w:pStyle w:val="Normal"/>
              <w:jc w:val="distribute"/>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外语成绩</w:t>
            </w:r>
          </w:p>
        </w:tc>
        <w:tc>
          <w:tcPr>
            <w:textDirection w:val="lrTb"/>
            <w:vMerge w:val="restart"/>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92</w:t>
            </w:r>
          </w:p>
        </w:tc>
        <w:tc>
          <w:tcPr>
            <w:textDirection w:val="lrTb"/>
            <w:vMerge w:val="restart"/>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20"/>
                <w:w w:val="100"/>
                <w:rFonts w:ascii="Times New Roman" w:eastAsia="宋体" w:hAnsi="Times New Roman"/>
                <w:caps w:val="0"/>
              </w:rPr>
              <w:t xml:space="preserve">计算机成绩</w:t>
            </w:r>
          </w:p>
        </w:tc>
        <w:tc>
          <w:tcPr>
            <w:textDirection w:val="lrTb"/>
            <w:vMerge w:val="restart"/>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ind w:left="-63" w:right="-73" w:leftChars="-3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合格</w:t>
            </w: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87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FF000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FF000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FF000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312" w:hRule="atLeast"/>
          <w:cantSplit/>
        </w:trPr>
        <w:tc>
          <w:tcPr>
            <w:textDirection w:val="lrTb"/>
            <w:vMerge w:val="continue"/>
            <w:vAlign w:val="center"/>
            <w:tcW w:type="dxa" w:w="1079"/>
            <w:tcBorders>
              <w:top w:space="0" w:color="000000" w:val="single" w:sz="4"/>
              <w:left w:space="0" w:color="000000" w:val="single" w:sz="4"/>
              <w:bottom w:space="0" w:color="000000" w:val="single" w:sz="4"/>
              <w:right w:space="0" w:color="000000" w:val="single" w:sz="4"/>
            </w:tcBorders>
          </w:tcPr>
          <w:p>
            <w:pPr>
              <w:pStyle w:val="Normal"/>
              <w:jc w:val="distribute"/>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Rule="auto" w:line="240"/>
              <w:rPr>
                <w:rStyle w:val="NormalCharacter"/>
                <w:szCs w:val="21"/>
                <w:kern w:val="2"/>
                <w:lang w:val="en-US" w:eastAsia="zh-CN" w:bidi="ar-SA"/>
                <w:b w:val="0"/>
                <w:i w:val="0"/>
                <w:sz w:val="21"/>
                <w:spacing w:val="-20"/>
                <w:w w:val="100"/>
                <w:rFonts w:ascii="Times New Roman" w:eastAsia="宋体" w:hAnsi="Times New Roman"/>
                <w:caps w:val="0"/>
              </w:rPr>
              <w:snapToGrid w:val="0"/>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63" w:right="-73" w:leftChars="-30"/>
              <w:textAlignment w:val="baseline"/>
            </w:pP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restart"/>
            <w:vAlign w:val="center"/>
            <w:tcW w:type="dxa" w:w="158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2017学年</w:t>
            </w:r>
          </w:p>
        </w:tc>
        <w:tc>
          <w:tcPr>
            <w:textDirection w:val="lrTb"/>
            <w:vMerge w:val="restart"/>
            <w:vAlign w:val="center"/>
            <w:tcW w:type="dxa" w:w="87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ind w:left="18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501.2</w:t>
            </w:r>
          </w:p>
        </w:tc>
        <w:tc>
          <w:tcPr>
            <w:textDirection w:val="lrTb"/>
            <w:vMerge w:val="restart"/>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ind w:left="180"/>
              <w:textAlignment w:val="baseline"/>
            </w:pPr>
            <w:r>
              <w:rPr>
                <w:b w:val="0"/>
                <w:i w:val="0"/>
                <w:color w:val="000000"/>
                <w:sz w:val="21"/>
                <w:spacing w:val="0"/>
                <w:w w:val="100"/>
                <w:rFonts w:eastAsia="宋体"/>
                <w:caps w:val="0"/>
              </w:rPr>
              <w:t/>
            </w:r>
          </w:p>
        </w:tc>
        <w:tc>
          <w:tcPr>
            <w:textDirection w:val="lrTb"/>
            <w:vMerge w:val="restart"/>
            <w:vAlign w:val="center"/>
            <w:tcW w:type="dxa" w:w="1106"/>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教研部主任40学时。</w:t>
            </w:r>
          </w:p>
        </w:tc>
        <w:tc>
          <w:tcPr>
            <w:textDirection w:val="lrTb"/>
            <w:vMerge w:val="continue"/>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467" w:hRule="atLeast"/>
          <w:cantSplit/>
        </w:trPr>
        <w:tc>
          <w:tcPr>
            <w:textDirection w:val="lrTb"/>
            <w:vMerge w:val="restart"/>
            <w:vAlign w:val="center"/>
            <w:tcW w:type="dxa" w:w="1079"/>
            <w:tcBorders>
              <w:top w:space="0" w:color="000000" w:val="single" w:sz="4"/>
              <w:left w:space="0" w:color="000000" w:val="single" w:sz="4"/>
              <w:bottom w:space="0" w:color="000000" w:val="single" w:sz="4"/>
              <w:right w:space="0" w:color="000000" w:val="single" w:sz="4"/>
            </w:tcBorders>
          </w:tcPr>
          <w:p>
            <w:pPr>
              <w:pStyle w:val="Normal"/>
              <w:jc w:val="distribute"/>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最高学历</w:t>
            </w:r>
          </w:p>
        </w:tc>
        <w:tc>
          <w:tcPr>
            <w:textDirection w:val="lrTb"/>
            <w:vMerge w:val="restart"/>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本科</w:t>
            </w:r>
          </w:p>
        </w:tc>
        <w:tc>
          <w:tcPr>
            <w:textDirection w:val="lrTb"/>
            <w:vMerge w:val="restart"/>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最高学位</w:t>
            </w:r>
          </w:p>
        </w:tc>
        <w:tc>
          <w:tcPr>
            <w:textDirection w:val="lrTb"/>
            <w:vMerge w:val="restart"/>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ind w:left="-63" w:right="-73" w:leftChars="-3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硕士</w:t>
            </w: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87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r>
      <w:tr>
        <w:trPr>
          <w:trHeight w:val="6213" w:hRule="atLeast"/>
          <w:cantSplit/>
        </w:trPr>
        <w:tc>
          <w:tcPr>
            <w:textDirection w:val="lrTb"/>
            <w:vMerge w:val="continue"/>
            <w:vAlign w:val="center"/>
            <w:tcW w:type="dxa" w:w="1079"/>
            <w:tcBorders>
              <w:top w:space="0" w:color="000000" w:val="single" w:sz="4"/>
              <w:left w:space="0" w:color="000000" w:val="single" w:sz="4"/>
              <w:bottom w:space="0" w:color="000000" w:val="single" w:sz="4"/>
              <w:right w:space="0" w:color="000000" w:val="single" w:sz="4"/>
            </w:tcBorders>
          </w:tcPr>
          <w:p>
            <w:pPr>
              <w:pStyle w:val="Normal"/>
              <w:jc w:val="distribute"/>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63" w:right="-73" w:leftChars="-30"/>
              <w:textAlignment w:val="baseline"/>
            </w:pP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restart"/>
            <w:vAlign w:val="center"/>
            <w:tcW w:type="dxa" w:w="158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2018学年</w:t>
            </w:r>
          </w:p>
        </w:tc>
        <w:tc>
          <w:tcPr>
            <w:textDirection w:val="lrTb"/>
            <w:vMerge w:val="restart"/>
            <w:vAlign w:val="center"/>
            <w:tcW w:type="dxa" w:w="87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ind w:left="18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509.6</w:t>
            </w:r>
          </w:p>
        </w:tc>
        <w:tc>
          <w:tcPr>
            <w:textDirection w:val="lrTb"/>
            <w:vMerge w:val="restart"/>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ind w:left="180"/>
              <w:textAlignment w:val="baseline"/>
            </w:pPr>
            <w:r>
              <w:rPr>
                <w:b w:val="0"/>
                <w:i w:val="0"/>
                <w:color w:val="000000"/>
                <w:sz w:val="21"/>
                <w:spacing w:val="0"/>
                <w:w w:val="100"/>
                <w:rFonts w:eastAsia="宋体"/>
                <w:caps w:val="0"/>
              </w:rPr>
              <w:t/>
            </w:r>
          </w:p>
        </w:tc>
        <w:tc>
          <w:tcPr>
            <w:textDirection w:val="lrTb"/>
            <w:vMerge w:val="restart"/>
            <w:vAlign w:val="center"/>
            <w:tcW w:type="dxa" w:w="110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ind w:left="180"/>
              <w:textAlignment w:val="baseline"/>
            </w:pPr>
            <w:r>
              <w:rPr>
                <w:b w:val="0"/>
                <w:i w:val="0"/>
                <w:color w:val="000000"/>
                <w:sz w:val="21"/>
                <w:spacing w:val="0"/>
                <w:w w:val="100"/>
                <w:rFonts w:eastAsia="宋体"/>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毕业论文和毕业实习指导工作40学时</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b w:val="0"/>
                <w:i w:val="0"/>
                <w:sz w:val="21"/>
                <w:spacing w:val="0"/>
                <w:w w:val="100"/>
                <w:rFonts w:ascii="宋体" w:eastAsia="宋体" w:hAnsi="宋体"/>
                <w:caps w:val="0"/>
              </w:rPr>
              <w:t/>
            </w:r>
          </w:p>
          <w:p>
            <w:pPr>
              <w:pStyle w:val="Normal"/>
              <w:jc w:val="both"/>
              <w:spacing w:before="0" w:beforeAutospacing="0" w:after="0" w:afterAutospacing="0" w:line="280" w:lineRule="exact"/>
              <w:rPr>
                <w:rStyle w:val="NormalCharacter"/>
                <w:szCs w:val="18"/>
                <w:kern w:val="2"/>
                <w:lang w:val="en-US" w:eastAsia="zh-CN" w:bidi="ar-SA"/>
                <w:b w:val="0"/>
                <w:i w:val="0"/>
                <w:color w:val="000000"/>
                <w:sz w:val="18"/>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教研部主任80学时。</w:t>
            </w:r>
          </w:p>
          <w:p>
            <w:pPr>
              <w:pStyle w:val="Normal"/>
              <w:jc w:val="center"/>
              <w:spacing w:before="0" w:beforeAutospacing="0" w:after="0" w:afterAutospacing="0" w:lineRule="auto" w:line="360"/>
              <w:rPr>
                <w:rStyle w:val="NormalCharacter"/>
                <w:szCs w:val="18"/>
                <w:kern w:val="2"/>
                <w:lang w:val="en-US" w:eastAsia="zh-CN" w:bidi="ar-SA"/>
                <w:b w:val="0"/>
                <w:i w:val="0"/>
                <w:color w:val="000000"/>
                <w:sz w:val="18"/>
                <w:spacing w:val="0"/>
                <w:w w:val="100"/>
                <w:rFonts w:eastAsia="宋体"/>
                <w:caps w:val="0"/>
              </w:rPr>
              <w:snapToGrid w:val="0"/>
              <w:ind w:left="180"/>
              <w:textAlignment w:val="baseline"/>
            </w:pPr>
            <w:r>
              <w:rPr>
                <w:b w:val="0"/>
                <w:i w:val="0"/>
                <w:color w:val="000000"/>
                <w:sz w:val="18"/>
                <w:spacing w:val="0"/>
                <w:w w:val="100"/>
                <w:rFonts w:eastAsia="宋体"/>
                <w:caps w:val="0"/>
              </w:rPr>
              <w:t/>
            </w:r>
          </w:p>
        </w:tc>
        <w:tc>
          <w:tcPr>
            <w:textDirection w:val="lrTb"/>
            <w:vMerge w:val="continue"/>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r>
      <w:tr>
        <w:trPr>
          <w:trHeight w:val="312" w:hRule="atLeast"/>
          <w:cantSplit/>
        </w:trPr>
        <w:tc>
          <w:tcPr>
            <w:textDirection w:val="lrTb"/>
            <w:vMerge w:val="continue"/>
            <w:vAlign w:val="center"/>
            <w:tcW w:type="dxa" w:w="1079"/>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63" w:right="-73" w:leftChars="-30"/>
              <w:textAlignment w:val="baseline"/>
            </w:pP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87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ind w:left="180"/>
              <w:textAlignment w:val="baseline"/>
            </w:pPr>
          </w:p>
        </w:tc>
        <w:tc>
          <w:tcPr>
            <w:textDirection w:val="lrTb"/>
            <w:vMerge w:val="restart"/>
            <w:vAlign w:val="center"/>
            <w:tcW w:type="dxa" w:w="8634"/>
            <w:gridSpan w:val="9"/>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firstLine="1470" w:firstLineChars="70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任教课程</w:t>
            </w: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r>
      <w:tr>
        <w:trPr>
          <w:trHeight w:val="312" w:hRule="atLeast"/>
          <w:cantSplit/>
        </w:trPr>
        <w:tc>
          <w:tcPr>
            <w:textDirection w:val="lrTb"/>
            <w:vMerge w:val="restart"/>
            <w:vAlign w:val="center"/>
            <w:tcW w:type="dxa" w:w="1079"/>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56" w:right="-52" w:leftChars="-27"/>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现从事专业</w:t>
            </w:r>
          </w:p>
        </w:tc>
        <w:tc>
          <w:tcPr>
            <w:textDirection w:val="lrTb"/>
            <w:vMerge w:val="restart"/>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widowControl/>
              <w:jc w:val="center"/>
              <w:spacing w:before="0" w:beforeAutospacing="0" w:after="0" w:afterAutospacing="0" w:lineRule="auto" w:line="240"/>
              <w:rPr>
                <w:rStyle w:val="NormalCharacter"/>
                <w:szCs w:val="21"/>
                <w:kern w:val="2"/>
                <w:lang w:val="en-US" w:eastAsia="zh-CN" w:bidi="ar-SA"/>
                <w:b w:val="0"/>
                <w:i w:val="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大学生思想政治教育</w:t>
            </w:r>
          </w:p>
        </w:tc>
        <w:tc>
          <w:tcPr>
            <w:textDirection w:val="lrTb"/>
            <w:vMerge w:val="restart"/>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是否破格</w:t>
            </w:r>
          </w:p>
        </w:tc>
        <w:tc>
          <w:tcPr>
            <w:textDirection w:val="lrTb"/>
            <w:vMerge w:val="restart"/>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ind w:left="-63" w:right="-73" w:leftChars="-3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否</w:t>
            </w: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textAlignment w:val="baseline"/>
            </w:pPr>
          </w:p>
        </w:tc>
        <w:tc>
          <w:tcPr>
            <w:textDirection w:val="lrTb"/>
            <w:vMerge w:val="continue"/>
            <w:vAlign w:val="center"/>
            <w:tcW w:type="dxa" w:w="87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textAlignment w:val="baseline"/>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textAlignment w:val="baseline"/>
            </w:pP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textAlignment w:val="baseline"/>
            </w:pPr>
          </w:p>
        </w:tc>
        <w:tc>
          <w:tcPr>
            <w:textDirection w:val="lrTb"/>
            <w:vMerge w:val="continue"/>
            <w:vAlign w:val="center"/>
            <w:tcW w:type="dxa" w:w="8634"/>
            <w:gridSpan w:val="9"/>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312" w:hRule="atLeast"/>
          <w:cantSplit/>
        </w:trPr>
        <w:tc>
          <w:tcPr>
            <w:textDirection w:val="lrTb"/>
            <w:vMerge w:val="continue"/>
            <w:vAlign w:val="center"/>
            <w:tcW w:type="dxa" w:w="1079"/>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56" w:right="-52" w:leftChars="-27"/>
              <w:textAlignment w:val="baseline"/>
            </w:pPr>
          </w:p>
        </w:tc>
        <w:tc>
          <w:tcPr>
            <w:textDirection w:val="lrTb"/>
            <w:vMerge w:val="continue"/>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widowContro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63" w:right="-73" w:leftChars="-30"/>
              <w:textAlignment w:val="baseline"/>
            </w:pP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restart"/>
            <w:vAlign w:val="center"/>
            <w:tcW w:type="dxa" w:w="158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2019学年</w:t>
            </w:r>
          </w:p>
        </w:tc>
        <w:tc>
          <w:tcPr>
            <w:textDirection w:val="lrTb"/>
            <w:vMerge w:val="restart"/>
            <w:vAlign w:val="center"/>
            <w:tcW w:type="dxa" w:w="87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420.8</w:t>
            </w:r>
          </w:p>
        </w:tc>
        <w:tc>
          <w:tcPr>
            <w:textDirection w:val="lrTb"/>
            <w:vMerge w:val="restart"/>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textAlignment w:val="baseline"/>
            </w:pPr>
            <w:r>
              <w:rPr>
                <w:b w:val="0"/>
                <w:i w:val="0"/>
                <w:color w:val="000000"/>
                <w:sz w:val="21"/>
                <w:spacing w:val="0"/>
                <w:w w:val="100"/>
                <w:rFonts w:eastAsia="宋体"/>
                <w:caps w:val="0"/>
              </w:rPr>
              <w:t/>
            </w:r>
          </w:p>
        </w:tc>
        <w:tc>
          <w:tcPr>
            <w:textDirection w:val="lrTb"/>
            <w:vMerge w:val="restart"/>
            <w:vAlign w:val="center"/>
            <w:tcW w:type="dxa" w:w="1106"/>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教研部主任100学时。</w:t>
            </w:r>
          </w:p>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textAlignment w:val="baseline"/>
            </w:pPr>
            <w:r>
              <w:rPr>
                <w:b w:val="0"/>
                <w:i w:val="0"/>
                <w:color w:val="000000"/>
                <w:sz w:val="21"/>
                <w:spacing w:val="0"/>
                <w:w w:val="100"/>
                <w:rFonts w:eastAsia="宋体"/>
                <w:caps w:val="0"/>
              </w:rPr>
              <w:t/>
            </w:r>
          </w:p>
        </w:tc>
        <w:tc>
          <w:tcPr>
            <w:textDirection w:val="lrTb"/>
            <w:vMerge w:val="continue"/>
            <w:vAlign w:val="center"/>
            <w:tcW w:type="dxa" w:w="8634"/>
            <w:gridSpan w:val="9"/>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423" w:hRule="atLeast"/>
          <w:cantSplit/>
        </w:trPr>
        <w:tc>
          <w:tcPr>
            <w:textDirection w:val="lrTb"/>
            <w:vMerge w:val="continue"/>
            <w:vAlign w:val="center"/>
            <w:tcW w:type="dxa" w:w="1079"/>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widowContro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textAlignment w:val="baseline"/>
            </w:pPr>
          </w:p>
        </w:tc>
        <w:tc>
          <w:tcPr>
            <w:textDirection w:val="lrTb"/>
            <w:vMerge w:val="continue"/>
            <w:vAlign w:val="center"/>
            <w:tcW w:type="dxa" w:w="87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textAlignment w:val="baseline"/>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textAlignment w:val="baseline"/>
            </w:pP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textAlignment w:val="baseline"/>
            </w:pPr>
          </w:p>
        </w:tc>
        <w:tc>
          <w:tcPr>
            <w:textDirection w:val="lrTb"/>
            <w:vMerge w:val="restart"/>
            <w:vAlign w:val="center"/>
            <w:tcW w:type="dxa" w:w="8634"/>
            <w:gridSpan w:val="9"/>
            <w:tcBorders>
              <w:top w:space="0" w:color="000000" w:val="single" w:sz="4"/>
              <w:left w:space="0" w:color="000000" w:val="single" w:sz="4"/>
              <w:bottom w:space="0" w:color="000000" w:val="single" w:sz="4"/>
              <w:right w:space="0" w:color="000000" w:val="single" w:sz="4"/>
            </w:tcBorders>
          </w:tcPr>
          <w:p>
            <w:pPr>
              <w:pStyle w:val="Normal"/>
              <w:jc w:val="left"/>
              <w:spacing w:before="0" w:beforeAutospacing="0" w:after="0" w:afterAutospacing="0" w:line="400" w:lineRule="exact"/>
              <w:rPr>
                <w:rStyle w:val="NormalCharacter"/>
                <w:szCs w:val="21"/>
                <w:kern w:val="2"/>
                <w:lang w:val="en-US" w:eastAsia="zh-CN" w:bidi="ar-SA"/>
                <w:b w:val="0"/>
                <w:i w:val="0"/>
                <w:sz w:val="21"/>
                <w:spacing w:val="0"/>
                <w:w w:val="100"/>
                <w:rFonts w:ascii="Calibri" w:eastAsia="宋体" w:hAnsi="Calibri"/>
                <w:caps w:val="0"/>
              </w:rPr>
              <w:snapToGrid w:val="0"/>
              <w:ind w:firstLine="630" w:firstLineChars="300"/>
              <w:textAlignment w:val="baseline"/>
            </w:pPr>
            <w:r>
              <w:rPr>
                <w:rStyle w:val="NormalCharacter"/>
                <w:szCs w:val="21"/>
                <w:kern w:val="2"/>
                <w:lang w:val="en-US" w:eastAsia="zh-CN" w:bidi="ar-SA"/>
                <w:b w:val="0"/>
                <w:i w:val="0"/>
                <w:sz w:val="21"/>
                <w:spacing w:val="0"/>
                <w:w w:val="100"/>
                <w:rFonts w:ascii="Calibri" w:eastAsia="宋体" w:hAnsi="Calibri"/>
                <w:caps w:val="0"/>
              </w:rPr>
              <w:t xml:space="preserve">担任《</w:t>
            </w:r>
            <w:r>
              <w:rPr>
                <w:rStyle w:val="NormalCharacter"/>
                <w:szCs w:val="21"/>
                <w:kern w:val="2"/>
                <w:lang w:val="en-US" w:eastAsia="zh-CN" w:bidi="ar-SA"/>
                <w:b w:val="0"/>
                <w:i w:val="0"/>
                <w:sz w:val="21"/>
                <w:spacing w:val="0"/>
                <w:w w:val="100"/>
                <w:rFonts w:ascii="Calibri" w:eastAsia="宋体" w:hAnsi="Calibri"/>
                <w:caps w:val="0"/>
              </w:rPr>
              <w:t xml:space="preserve">军事理论与技能训练</w:t>
            </w:r>
            <w:r>
              <w:rPr>
                <w:rStyle w:val="NormalCharacter"/>
                <w:szCs w:val="21"/>
                <w:kern w:val="2"/>
                <w:lang w:val="en-US" w:eastAsia="zh-CN" w:bidi="ar-SA"/>
                <w:b w:val="0"/>
                <w:i w:val="0"/>
                <w:sz w:val="21"/>
                <w:spacing w:val="0"/>
                <w:w w:val="100"/>
                <w:rFonts w:ascii="Calibri" w:eastAsia="宋体" w:hAnsi="Calibri"/>
                <w:caps w:val="0"/>
              </w:rPr>
              <w:t xml:space="preserve">》、《</w:t>
            </w:r>
            <w:r>
              <w:rPr>
                <w:rStyle w:val="NormalCharacter"/>
                <w:szCs w:val="21"/>
                <w:kern w:val="2"/>
                <w:lang w:val="en-US" w:eastAsia="zh-CN" w:bidi="ar-SA"/>
                <w:b w:val="0"/>
                <w:i w:val="0"/>
                <w:sz w:val="21"/>
                <w:spacing w:val="0"/>
                <w:w w:val="100"/>
                <w:rFonts w:ascii="Calibri" w:eastAsia="宋体" w:hAnsi="Calibri"/>
                <w:caps w:val="0"/>
              </w:rPr>
              <w:t xml:space="preserve">形势与政策</w:t>
            </w:r>
            <w:r>
              <w:rPr>
                <w:rStyle w:val="NormalCharacter"/>
                <w:szCs w:val="21"/>
                <w:kern w:val="2"/>
                <w:lang w:val="en-US" w:eastAsia="zh-CN" w:bidi="ar-SA"/>
                <w:b w:val="0"/>
                <w:i w:val="0"/>
                <w:sz w:val="21"/>
                <w:spacing w:val="0"/>
                <w:w w:val="100"/>
                <w:rFonts w:ascii="Calibri" w:eastAsia="宋体" w:hAnsi="Calibri"/>
                <w:caps w:val="0"/>
              </w:rPr>
              <w:t xml:space="preserve">》、《</w:t>
            </w:r>
            <w:r>
              <w:rPr>
                <w:rStyle w:val="NormalCharacter"/>
                <w:szCs w:val="21"/>
                <w:kern w:val="2"/>
                <w:lang w:val="en-US" w:eastAsia="zh-CN" w:bidi="ar-SA"/>
                <w:b w:val="0"/>
                <w:i w:val="0"/>
                <w:sz w:val="21"/>
                <w:spacing w:val="0"/>
                <w:w w:val="100"/>
                <w:rFonts w:ascii="Calibri" w:eastAsia="宋体" w:hAnsi="Calibri"/>
                <w:caps w:val="0"/>
              </w:rPr>
              <w:t xml:space="preserve">思想道德与法治</w:t>
            </w:r>
            <w:r>
              <w:rPr>
                <w:rStyle w:val="NormalCharacter"/>
                <w:szCs w:val="21"/>
                <w:kern w:val="2"/>
                <w:lang w:val="en-US" w:eastAsia="zh-CN" w:bidi="ar-SA"/>
                <w:b w:val="0"/>
                <w:i w:val="0"/>
                <w:sz w:val="21"/>
                <w:spacing w:val="0"/>
                <w:w w:val="100"/>
                <w:rFonts w:ascii="Calibri" w:eastAsia="宋体" w:hAnsi="Calibri"/>
                <w:caps w:val="0"/>
              </w:rPr>
              <w:t xml:space="preserve">》等课程教学；</w:t>
            </w:r>
            <w:r>
              <w:rPr>
                <w:rStyle w:val="NormalCharacter"/>
                <w:szCs w:val="21"/>
                <w:kern w:val="2"/>
                <w:lang w:val="en-US" w:eastAsia="zh-CN" w:bidi="ar-SA"/>
                <w:b w:val="0"/>
                <w:i w:val="0"/>
                <w:sz w:val="21"/>
                <w:spacing w:val="0"/>
                <w:w w:val="100"/>
                <w:rFonts w:ascii="Calibri" w:eastAsia="宋体" w:hAnsi="Calibri"/>
                <w:caps w:val="0"/>
              </w:rPr>
              <w:t xml:space="preserve">2018</w:t>
            </w:r>
            <w:r>
              <w:rPr>
                <w:rStyle w:val="NormalCharacter"/>
                <w:szCs w:val="21"/>
                <w:kern w:val="2"/>
                <w:lang w:val="en-US" w:eastAsia="zh-CN" w:bidi="ar-SA"/>
                <w:b w:val="0"/>
                <w:i w:val="0"/>
                <w:sz w:val="21"/>
                <w:spacing w:val="0"/>
                <w:w w:val="100"/>
                <w:rFonts w:ascii="Calibri" w:eastAsia="宋体" w:hAnsi="Calibri"/>
                <w:caps w:val="0"/>
              </w:rPr>
              <w:t xml:space="preserve">指导空乘专业毕业论文8篇，毕业实习8人。近五年完成教学工作量</w:t>
            </w:r>
            <w:r>
              <w:rPr>
                <w:rStyle w:val="NormalCharacter"/>
                <w:szCs w:val="21"/>
                <w:kern w:val="2"/>
                <w:lang w:val="en-US" w:eastAsia="zh-CN" w:bidi="ar-SA"/>
                <w:b w:val="0"/>
                <w:i w:val="0"/>
                <w:sz w:val="21"/>
                <w:spacing w:val="0"/>
                <w:w w:val="100"/>
                <w:rFonts w:ascii="Calibri" w:eastAsia="宋体" w:hAnsi="Calibri"/>
                <w:caps w:val="0"/>
              </w:rPr>
              <w:t xml:space="preserve"> 2498.2</w:t>
            </w:r>
            <w:r>
              <w:rPr>
                <w:rStyle w:val="NormalCharacter"/>
                <w:szCs w:val="21"/>
                <w:kern w:val="2"/>
                <w:lang w:val="en-US" w:eastAsia="zh-CN" w:bidi="ar-SA"/>
                <w:b w:val="0"/>
                <w:i w:val="0"/>
                <w:sz w:val="21"/>
                <w:spacing w:val="0"/>
                <w:w w:val="100"/>
                <w:rFonts w:ascii="Calibri" w:eastAsia="宋体" w:hAnsi="Calibri"/>
                <w:caps w:val="0"/>
              </w:rPr>
              <w:t xml:space="preserve">课时。</w:t>
            </w: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312" w:hRule="atLeast"/>
          <w:cantSplit/>
        </w:trPr>
        <w:tc>
          <w:tcPr>
            <w:textDirection w:val="lrTb"/>
            <w:vMerge w:val="continue"/>
            <w:vAlign w:val="center"/>
            <w:tcW w:type="dxa" w:w="1079"/>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widowContro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restart"/>
            <w:vAlign w:val="center"/>
            <w:tcW w:type="dxa" w:w="158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2020学年</w:t>
            </w:r>
          </w:p>
        </w:tc>
        <w:tc>
          <w:tcPr>
            <w:textDirection w:val="lrTb"/>
            <w:vMerge w:val="restart"/>
            <w:vAlign w:val="center"/>
            <w:tcW w:type="dxa" w:w="87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484</w:t>
            </w:r>
          </w:p>
        </w:tc>
        <w:tc>
          <w:tcPr>
            <w:textDirection w:val="lrTb"/>
            <w:vMerge w:val="restart"/>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8</w:t>
            </w:r>
          </w:p>
        </w:tc>
        <w:tc>
          <w:tcPr>
            <w:textDirection w:val="lrTb"/>
            <w:vMerge w:val="restart"/>
            <w:vAlign w:val="center"/>
            <w:tcW w:type="dxa" w:w="1106"/>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18"/>
                <w:kern w:val="2"/>
                <w:lang w:val="en-US" w:eastAsia="zh-CN" w:bidi="ar-SA"/>
                <w:b w:val="0"/>
                <w:i w:val="0"/>
                <w:color w:val="000000"/>
                <w:sz w:val="18"/>
                <w:spacing w:val="0"/>
                <w:w w:val="100"/>
                <w:rFonts w:eastAsia="宋体"/>
                <w:caps w:val="0"/>
              </w:rPr>
              <w:snapToGrid w:val="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 </w:t>
            </w:r>
            <w:r>
              <w:rPr>
                <w:rStyle w:val="NormalCharacter"/>
                <w:szCs w:val="21"/>
                <w:kern w:val="2"/>
                <w:lang w:val="en-US" w:eastAsia="zh-CN" w:bidi="ar-SA"/>
                <w:b w:val="0"/>
                <w:i w:val="0"/>
                <w:sz w:val="21"/>
                <w:spacing w:val="0"/>
                <w:w w:val="100"/>
                <w:rFonts w:ascii="宋体" w:eastAsia="宋体" w:hAnsi="宋体"/>
                <w:caps w:val="0"/>
              </w:rPr>
              <w:t xml:space="preserve">教研部主任100学时。</w:t>
            </w:r>
          </w:p>
          <w:p>
            <w:pPr>
              <w:pStyle w:val="Normal"/>
              <w:jc w:val="both"/>
              <w:spacing w:before="0" w:beforeAutospacing="0" w:after="0" w:afterAutospacing="0" w:line="200" w:lineRule="exact"/>
              <w:rPr>
                <w:rStyle w:val="NormalCharacter"/>
                <w:szCs w:val="21"/>
                <w:kern w:val="2"/>
                <w:lang w:val="en-US" w:eastAsia="zh-CN" w:bidi="ar-SA"/>
                <w:b w:val="0"/>
                <w:i w:val="0"/>
                <w:color w:val="000000"/>
                <w:sz w:val="21"/>
                <w:spacing w:val="0"/>
                <w:w w:val="100"/>
                <w:rFonts w:eastAsia="宋体"/>
                <w:caps w:val="0"/>
              </w:rPr>
              <w:snapToGrid w:val="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   </w:t>
            </w:r>
          </w:p>
        </w:tc>
        <w:tc>
          <w:tcPr>
            <w:textDirection w:val="lrTb"/>
            <w:vMerge w:val="continue"/>
            <w:vAlign w:val="center"/>
            <w:tcW w:type="dxa" w:w="8634"/>
            <w:gridSpan w:val="9"/>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295" w:hRule="atLeast"/>
          <w:cantSplit/>
        </w:trPr>
        <w:tc>
          <w:tcPr>
            <w:textDirection w:val="lrTb"/>
            <w:vAlign w:val="center"/>
            <w:tcW w:type="dxa" w:w="4813"/>
            <w:gridSpan w:val="8"/>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28" w:right="-107" w:hanging="79" w:leftChars="-51"/>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毕业学校及专业</w:t>
            </w:r>
          </w:p>
        </w:tc>
        <w:tc>
          <w:tcPr>
            <w:textDirection w:val="lrTb"/>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28" w:right="-107" w:hanging="79" w:leftChars="-51"/>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毕业</w:t>
            </w:r>
          </w:p>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28" w:right="-107" w:hanging="79" w:leftChars="-51"/>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时间</w:t>
            </w: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87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8634"/>
            <w:gridSpan w:val="9"/>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312" w:hRule="atLeast"/>
          <w:cantSplit/>
        </w:trPr>
        <w:tc>
          <w:tcPr>
            <w:textDirection w:val="lrTb"/>
            <w:vMerge w:val="restart"/>
            <w:vAlign w:val="center"/>
            <w:tcW w:type="dxa" w:w="4813"/>
            <w:gridSpan w:val="8"/>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ind w:left="-28" w:right="-107" w:hanging="79" w:leftChars="-51"/>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湖南师范大学</w:t>
            </w:r>
            <w:r>
              <w:rPr>
                <w:rStyle w:val="NormalCharacter"/>
                <w:szCs w:val="21"/>
                <w:kern w:val="2"/>
                <w:lang w:val="en-US" w:eastAsia="zh-CN" w:bidi="ar-SA"/>
                <w:b w:val="0"/>
                <w:i w:val="0"/>
                <w:sz w:val="21"/>
                <w:spacing w:val="0"/>
                <w:w w:val="100"/>
                <w:rFonts w:ascii="Times New Roman" w:eastAsia="宋体" w:hAnsi="Times New Roman"/>
                <w:caps w:val="0"/>
              </w:rPr>
              <w:t xml:space="preserve"> </w:t>
            </w:r>
            <w:r>
              <w:rPr>
                <w:rStyle w:val="NormalCharacter"/>
                <w:szCs w:val="21"/>
                <w:kern w:val="2"/>
                <w:lang w:val="en-US" w:eastAsia="zh-CN" w:bidi="ar-SA"/>
                <w:b w:val="0"/>
                <w:i w:val="0"/>
                <w:sz w:val="21"/>
                <w:spacing w:val="0"/>
                <w:w w:val="100"/>
                <w:rFonts w:ascii="Times New Roman" w:eastAsia="宋体" w:hAnsi="Times New Roman"/>
                <w:caps w:val="0"/>
              </w:rPr>
              <w:t xml:space="preserve">教育学</w:t>
            </w:r>
          </w:p>
        </w:tc>
        <w:tc>
          <w:tcPr>
            <w:textDirection w:val="lrTb"/>
            <w:vMerge w:val="restart"/>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ind w:left="-28" w:right="-107" w:hanging="79" w:leftChars="-51"/>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2006.06</w:t>
            </w: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87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8634"/>
            <w:gridSpan w:val="9"/>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376" w:hRule="atLeast"/>
          <w:cantSplit/>
        </w:trPr>
        <w:tc>
          <w:tcPr>
            <w:textDirection w:val="lrTb"/>
            <w:vMerge w:val="continue"/>
            <w:vAlign w:val="center"/>
            <w:tcW w:type="dxa" w:w="4813"/>
            <w:gridSpan w:val="8"/>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restart"/>
            <w:vAlign w:val="center"/>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1"/>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1"/>
                <w:i w:val="0"/>
                <w:sz w:val="21"/>
                <w:spacing w:val="0"/>
                <w:w w:val="100"/>
                <w:rFonts w:ascii="Times New Roman" w:eastAsia="宋体" w:hAnsi="Times New Roman"/>
                <w:caps w:val="0"/>
              </w:rPr>
              <w:t xml:space="preserve">科研工作</w:t>
            </w:r>
          </w:p>
        </w:tc>
        <w:tc>
          <w:tcPr>
            <w:textDirection w:val="lrTb"/>
            <w:vMerge w:val="restart"/>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主要论著或论文（标题、刊物名称、发表时间、作者排名、代表作）</w:t>
            </w:r>
          </w:p>
        </w:tc>
        <w:tc>
          <w:tcPr>
            <w:textDirection w:val="lrTb"/>
            <w:vMerge w:val="restart"/>
            <w:vAlign w:val="center"/>
            <w:tcW w:type="dxa" w:w="2456"/>
            <w:gridSpan w:val="2"/>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论文总数</w:t>
            </w:r>
          </w:p>
        </w:tc>
        <w:tc>
          <w:tcPr>
            <w:textDirection w:val="lrTb"/>
            <w:vMerge w:val="restart"/>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19</w:t>
            </w:r>
          </w:p>
        </w:tc>
        <w:tc>
          <w:tcPr>
            <w:textDirection w:val="lrTb"/>
            <w:vMerge w:val="restart"/>
            <w:vAlign w:val="center"/>
            <w:tcW w:type="dxa" w:w="7939"/>
            <w:gridSpan w:val="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专（译）著、国家级规划教材、省级规划教材数</w:t>
            </w:r>
          </w:p>
        </w:tc>
        <w:tc>
          <w:tcPr>
            <w:textDirection w:val="lrTb"/>
            <w:vMerge w:val="restart"/>
            <w:vAlign w:val="center"/>
            <w:tcW w:type="dxa" w:w="1801"/>
            <w:gridSpan w:val="4"/>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任6部教材主编、副主编</w:t>
            </w:r>
          </w:p>
        </w:tc>
        <w:tc>
          <w:tcPr>
            <w:textDirection w:val="lrTb"/>
            <w:vMerge w:val="restart"/>
            <w:vAlign w:val="center"/>
            <w:tcW w:type="dxa" w:w="121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科研部门审核意见（盖章）</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科研部门审核人签名：</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tc>
      </w:tr>
      <w:tr>
        <w:trPr>
          <w:trHeight w:val="317" w:hRule="atLeast"/>
          <w:cantSplit/>
        </w:trPr>
        <w:tc>
          <w:tcPr>
            <w:textDirection w:val="lrTb"/>
            <w:vMerge w:val="restart"/>
            <w:vAlign w:val="center"/>
            <w:tcW w:type="dxa" w:w="5633"/>
            <w:gridSpan w:val="9"/>
            <w:tcBorders>
              <w:top w:space="0" w:color="000000" w:val="single" w:sz="4"/>
              <w:left w:space="0" w:color="000000" w:val="single" w:sz="4"/>
              <w:bottom w:space="0" w:color="000000" w:val="single" w:sz="4"/>
              <w:right w:space="0" w:color="000000" w:val="single" w:sz="4"/>
            </w:tcBorders>
          </w:tcPr>
          <w:p>
            <w:pPr>
              <w:pStyle w:val="Normal"/>
              <w:widowContro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28" w:right="-107" w:hanging="79" w:leftChars="-51"/>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近五年年度考核情况</w:t>
            </w: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2456"/>
            <w:gridSpan w:val="2"/>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7939"/>
            <w:gridSpan w:val="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801"/>
            <w:gridSpan w:val="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280" w:hRule="atLeast"/>
          <w:cantSplit/>
        </w:trPr>
        <w:tc>
          <w:tcPr>
            <w:textDirection w:val="lrTb"/>
            <w:vMerge w:val="continue"/>
            <w:vAlign w:val="center"/>
            <w:tcW w:type="dxa" w:w="5633"/>
            <w:gridSpan w:val="9"/>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180"/>
              <w:textAlignment w:val="baseline"/>
            </w:pPr>
          </w:p>
        </w:tc>
        <w:tc>
          <w:tcPr>
            <w:textDirection w:val="lrTb"/>
            <w:vMerge w:val="restart"/>
            <w:vAlign w:val="center"/>
            <w:tcW w:type="dxa" w:w="13040"/>
            <w:gridSpan w:val="13"/>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15"/>
                <w:kern w:val="2"/>
                <w:lang w:val="en-US" w:eastAsia="zh-CN" w:bidi="ar-SA"/>
                <w:b w:val="1"/>
                <w:i w:val="0"/>
                <w:color w:val="000000"/>
                <w:sz w:val="15"/>
                <w:spacing w:val="0"/>
                <w:w w:val="100"/>
                <w:rFonts w:ascii="宋体" w:eastAsia="宋体" w:hAnsi="宋体"/>
                <w:caps w:val="0"/>
              </w:rPr>
              <w:snapToGrid w:val="0"/>
              <w:textAlignment w:val="baseline"/>
            </w:pPr>
            <w:r>
              <w:rPr>
                <w:rStyle w:val="NormalCharacter"/>
                <w:szCs w:val="24"/>
                <w:bCs/>
                <w:kern w:val="2"/>
                <w:lang w:val="en-US" w:eastAsia="zh-CN" w:bidi="ar-SA"/>
                <w:b w:val="1"/>
                <w:i w:val="0"/>
                <w:sz w:val="21"/>
                <w:spacing w:val="0"/>
                <w:w w:val="100"/>
                <w:rFonts w:ascii="Calibri" w:cs="Times New Roman" w:eastAsia="宋体" w:hAnsi="Calibri"/>
                <w:caps w:val="0"/>
              </w:rPr>
              <w:t xml:space="preserve">论文：公开发表学术论文19篇，其中校定二级1篇，湖南日报理论版1篇，</w:t>
            </w:r>
            <w:r>
              <w:rPr>
                <w:rStyle w:val="NormalCharacter"/>
                <w:szCs w:val="24"/>
                <w:bCs/>
                <w:kern w:val="2"/>
                <w:lang w:val="en-US" w:eastAsia="zh-CN" w:bidi="ar-SA"/>
                <w:b w:val="1"/>
                <w:i w:val="0"/>
                <w:color w:val="000000"/>
                <w:sz w:val="21"/>
                <w:spacing w:val="0"/>
                <w:w w:val="100"/>
                <w:rFonts w:ascii="Calibri" w:cs="Times New Roman" w:eastAsia="宋体" w:hAnsi="Calibri"/>
                <w:caps w:val="0"/>
              </w:rPr>
              <w:t xml:space="preserve">校定四级1篇，校定六级4篇；其他论文12篇。</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1.坚持与发展马克思主义青年观.中国高等教育,2020.02(</w:t>
            </w:r>
            <w:r>
              <w:rPr>
                <w:rStyle w:val="NormalCharacter"/>
                <w:szCs w:val="21"/>
                <w:bCs w:val="off"/>
                <w:kern w:val="2"/>
                <w:lang w:val="en-US" w:eastAsia="zh-CN" w:bidi="ar-SA"/>
                <w:b w:val="1"/>
                <w:i w:val="0"/>
                <w:sz w:val="21"/>
                <w:spacing w:val="0"/>
                <w:w w:val="100"/>
                <w:rFonts w:ascii="Times New Roman" w:hAnsi="Times New Roman"/>
                <w:caps w:val="0"/>
              </w:rPr>
              <w:t xml:space="preserve">代表作</w:t>
            </w:r>
            <w:r>
              <w:rPr>
                <w:rStyle w:val="NormalCharacter"/>
                <w:szCs w:val="21"/>
                <w:bCs/>
                <w:kern w:val="2"/>
                <w:lang w:val="en-US" w:eastAsia="zh-CN" w:bidi="ar-SA"/>
                <w:b w:val="0"/>
                <w:i w:val="0"/>
                <w:sz w:val="21"/>
                <w:spacing w:val="0"/>
                <w:w w:val="100"/>
                <w:rFonts w:ascii="Times New Roman" w:cs="Times New Roman" w:hAnsi="Times New Roman"/>
                <w:caps w:val="0"/>
              </w:rPr>
              <w:t xml:space="preserve">，</w:t>
            </w:r>
            <w:r>
              <w:rPr>
                <w:rStyle w:val="NormalCharacter"/>
                <w:szCs w:val="21"/>
                <w:kern w:val="2"/>
                <w:lang w:val="en-US" w:eastAsia="zh-CN" w:bidi="ar-SA"/>
                <w:b w:val="0"/>
                <w:i w:val="0"/>
                <w:sz w:val="21"/>
                <w:spacing w:val="0"/>
                <w:w w:val="100"/>
                <w:rFonts w:ascii="Times New Roman" w:eastAsia="方正书宋简体" w:hAnsi="Times New Roman"/>
                <w:caps w:val="0"/>
              </w:rPr>
              <w:t xml:space="preserve">第一作者,</w:t>
            </w:r>
            <w:r>
              <w:rPr>
                <w:rStyle w:val="NormalCharacter"/>
                <w:szCs w:val="21"/>
                <w:bCs/>
                <w:kern w:val="2"/>
                <w:lang w:val="en-US" w:eastAsia="zh-CN" w:bidi="ar-SA"/>
                <w:b w:val="1"/>
                <w:i w:val="0"/>
                <w:sz w:val="21"/>
                <w:spacing w:val="0"/>
                <w:w w:val="100"/>
                <w:rFonts w:ascii="Times New Roman" w:cs="Times New Roman" w:hAnsi="Times New Roman"/>
                <w:caps w:val="0"/>
              </w:rPr>
              <w:t xml:space="preserve">CSSCI</w:t>
            </w:r>
            <w:r>
              <w:rPr>
                <w:rStyle w:val="NormalCharacter"/>
                <w:szCs w:val="21"/>
                <w:kern w:val="2"/>
                <w:lang w:val="en-US" w:eastAsia="zh-CN" w:bidi="ar-SA"/>
                <w:b w:val="0"/>
                <w:i w:val="0"/>
                <w:sz w:val="21"/>
                <w:spacing w:val="0"/>
                <w:w w:val="100"/>
                <w:rFonts w:ascii="Times New Roman" w:hAnsi="Times New Roman"/>
                <w:caps w:val="0"/>
              </w:rPr>
              <w:t xml:space="preserve">来源期刊</w:t>
            </w:r>
            <w:r>
              <w:rPr>
                <w:rStyle w:val="NormalCharacter"/>
                <w:szCs w:val="21"/>
                <w:bCs/>
                <w:kern w:val="2"/>
                <w:lang w:val="en-US" w:eastAsia="zh-CN" w:bidi="ar-SA"/>
                <w:b w:val="0"/>
                <w:i w:val="0"/>
                <w:sz w:val="21"/>
                <w:spacing w:val="0"/>
                <w:w w:val="100"/>
                <w:rFonts w:ascii="Times New Roman" w:cs="Times New Roman" w:hAnsi="Times New Roman"/>
                <w:caps w:val="0"/>
              </w:rPr>
              <w:t xml:space="preserve">，</w:t>
            </w:r>
            <w:r>
              <w:rPr>
                <w:rStyle w:val="NormalCharacter"/>
                <w:szCs w:val="21"/>
                <w:bCs/>
                <w:kern w:val="2"/>
                <w:lang w:val="en-US" w:eastAsia="zh-CN" w:bidi="ar-SA"/>
                <w:b w:val="0"/>
                <w:i w:val="0"/>
                <w:sz w:val="21"/>
                <w:spacing w:val="0"/>
                <w:w w:val="100"/>
                <w:rFonts w:cs="Times New Roman"/>
                <w:caps w:val="0"/>
              </w:rPr>
              <w:t xml:space="preserve">中文二级）</w:t>
            </w:r>
            <w:r>
              <w:rPr>
                <w:rStyle w:val="NormalCharacter"/>
                <w:szCs w:val="21"/>
                <w:kern w:val="2"/>
                <w:lang w:val="en-US" w:eastAsia="zh-CN" w:bidi="ar-SA"/>
                <w:b w:val="0"/>
                <w:i w:val="0"/>
                <w:sz w:val="21"/>
                <w:spacing w:val="0"/>
                <w:w w:val="100"/>
                <w:rFonts w:ascii="宋体" w:eastAsia="宋体" w:hAnsi="宋体"/>
                <w:caps w:val="0"/>
              </w:rPr>
              <w:t xml:space="preserve">。</w:t>
            </w:r>
          </w:p>
          <w:p>
            <w:pPr>
              <w:pStyle w:val="Normal"/>
              <w:jc w:val="both"/>
              <w:spacing w:before="0" w:beforeAutospacing="0" w:after="0" w:afterAutospacing="0" w:line="280" w:lineRule="exact"/>
              <w:rPr>
                <w:rStyle w:val="NormalCharacter"/>
                <w:szCs w:val="24"/>
                <w:kern w:val="2"/>
                <w:lang w:val="en-US" w:eastAsia="zh-CN" w:bidi="ar-SA"/>
                <w:b w:val="0"/>
                <w:i w:val="0"/>
                <w:sz w:val="21"/>
                <w:spacing w:val="0"/>
                <w:w w:val="100"/>
                <w:rFonts w:ascii="Calibri" w:eastAsia="宋体" w:hAnsi="Calibri"/>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2.不断进行话语创新牢牢把握网络话语权.</w:t>
            </w:r>
            <w:r>
              <w:rPr>
                <w:rStyle w:val="NormalCharacter"/>
                <w:szCs w:val="24"/>
                <w:kern w:val="2"/>
                <w:lang w:val="en-US" w:eastAsia="zh-CN" w:bidi="ar-SA"/>
                <w:b w:val="0"/>
                <w:i w:val="0"/>
                <w:sz w:val="21"/>
                <w:spacing w:val="0"/>
                <w:w w:val="100"/>
                <w:rFonts w:ascii="Calibri" w:eastAsia="宋体" w:hAnsi="Calibri"/>
                <w:caps w:val="0"/>
              </w:rPr>
              <w:t xml:space="preserve"> 湖南日报理论版</w:t>
            </w:r>
            <w:r>
              <w:rPr>
                <w:rStyle w:val="NormalCharacter"/>
                <w:szCs w:val="21"/>
                <w:kern w:val="2"/>
                <w:lang w:val="en-US" w:eastAsia="zh-CN" w:bidi="ar-SA"/>
                <w:b w:val="0"/>
                <w:i w:val="0"/>
                <w:sz w:val="21"/>
                <w:spacing w:val="0"/>
                <w:w w:val="100"/>
                <w:rFonts w:ascii="宋体" w:eastAsia="宋体" w:hAnsi="宋体"/>
                <w:caps w:val="0"/>
              </w:rPr>
              <w:t xml:space="preserve">,2021.05</w:t>
            </w:r>
            <w:r>
              <w:rPr>
                <w:rStyle w:val="NormalCharacter"/>
                <w:szCs w:val="24"/>
                <w:kern w:val="2"/>
                <w:lang w:val="en-US" w:eastAsia="zh-CN" w:bidi="ar-SA"/>
                <w:b w:val="0"/>
                <w:i w:val="0"/>
                <w:sz w:val="21"/>
                <w:spacing w:val="0"/>
                <w:w w:val="100"/>
                <w:rFonts w:ascii="Calibri" w:eastAsia="宋体" w:hAnsi="Calibri"/>
                <w:caps w:val="0"/>
              </w:rPr>
              <w:t xml:space="preserve">（</w:t>
            </w:r>
            <w:r>
              <w:rPr>
                <w:rStyle w:val="NormalCharacter"/>
                <w:szCs w:val="21"/>
                <w:bCs w:val="off"/>
                <w:kern w:val="2"/>
                <w:lang w:val="en-US" w:eastAsia="zh-CN" w:bidi="ar-SA"/>
                <w:b w:val="1"/>
                <w:i w:val="0"/>
                <w:sz w:val="21"/>
                <w:spacing w:val="0"/>
                <w:w w:val="100"/>
                <w:rFonts w:ascii="Times New Roman" w:hAnsi="Times New Roman"/>
                <w:caps w:val="0"/>
              </w:rPr>
              <w:t xml:space="preserve">代表作</w:t>
            </w:r>
            <w:r>
              <w:rPr>
                <w:rStyle w:val="NormalCharacter"/>
                <w:szCs w:val="21"/>
                <w:bCs/>
                <w:kern w:val="2"/>
                <w:lang w:val="en-US" w:eastAsia="zh-CN" w:bidi="ar-SA"/>
                <w:b w:val="0"/>
                <w:i w:val="0"/>
                <w:sz w:val="21"/>
                <w:spacing w:val="0"/>
                <w:w w:val="100"/>
                <w:rFonts w:ascii="Times New Roman" w:cs="Times New Roman" w:hAnsi="Times New Roman"/>
                <w:caps w:val="0"/>
              </w:rPr>
              <w:t xml:space="preserve">，</w:t>
            </w:r>
            <w:r>
              <w:rPr>
                <w:rStyle w:val="NormalCharacter"/>
                <w:szCs w:val="21"/>
                <w:kern w:val="2"/>
                <w:lang w:val="en-US" w:eastAsia="zh-CN" w:bidi="ar-SA"/>
                <w:b w:val="0"/>
                <w:i w:val="0"/>
                <w:sz w:val="21"/>
                <w:spacing w:val="0"/>
                <w:w w:val="100"/>
                <w:rFonts w:ascii="Times New Roman" w:eastAsia="方正书宋简体" w:hAnsi="Times New Roman"/>
                <w:caps w:val="0"/>
              </w:rPr>
              <w:t xml:space="preserve">第一作者</w:t>
            </w:r>
            <w:r>
              <w:rPr>
                <w:rStyle w:val="NormalCharacter"/>
                <w:szCs w:val="24"/>
                <w:kern w:val="2"/>
                <w:lang w:val="en-US" w:eastAsia="zh-CN" w:bidi="ar-SA"/>
                <w:b w:val="0"/>
                <w:i w:val="0"/>
                <w:sz w:val="21"/>
                <w:spacing w:val="0"/>
                <w:w w:val="100"/>
                <w:rFonts w:ascii="Calibri" w:eastAsia="宋体" w:hAnsi="Calibri"/>
                <w:caps w:val="0"/>
              </w:rPr>
              <w:t xml:space="preserve">）。</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3.精准扶贫背景下农村留守妇女贫脱策略.赤峰学院学报，2019.07(学报，第一作者，教育部人文社科核心期刊扩展版,中文六级)。</w:t>
            </w:r>
          </w:p>
          <w:p>
            <w:pPr>
              <w:pStyle w:val="Normal"/>
              <w:jc w:val="both"/>
              <w:spacing w:before="0" w:beforeAutospacing="0" w:after="0" w:afterAutospacing="0" w:line="280" w:lineRule="exact"/>
              <w:rPr>
                <w:rStyle w:val="NormalCharacter"/>
                <w:szCs w:val="21"/>
                <w:bCs w:val="off"/>
                <w:kern w:val="2"/>
                <w:lang w:val="en-US" w:eastAsia="zh-CN" w:bidi="ar-SA"/>
                <w:b w:val="0"/>
                <w:i w:val="0"/>
                <w:sz w:val="21"/>
                <w:spacing w:val="0"/>
                <w:w w:val="100"/>
                <w:rFonts w:ascii="宋体" w:eastAsia="宋体" w:hAnsi="宋体"/>
                <w:caps w:val="0"/>
              </w:rPr>
              <w:snapToGrid w:val="0"/>
              <w:textAlignment w:val="baseline"/>
            </w:pPr>
            <w:r>
              <w:rPr>
                <w:rStyle w:val="NormalCharacter"/>
                <w:szCs w:val="21"/>
                <w:bCs w:val="off"/>
                <w:kern w:val="2"/>
                <w:lang w:val="en-US" w:eastAsia="zh-CN" w:bidi="ar-SA"/>
                <w:b w:val="0"/>
                <w:i w:val="0"/>
                <w:sz w:val="21"/>
                <w:spacing w:val="0"/>
                <w:w w:val="100"/>
                <w:rFonts w:ascii="宋体" w:eastAsia="宋体" w:hAnsi="宋体"/>
                <w:caps w:val="0"/>
              </w:rPr>
              <w:t xml:space="preserve">4.供给侧视域下高校思政课教学改革对策思考.遵义师范学院学报，2019.12（学报，第一作者，中文六级）。</w:t>
            </w:r>
          </w:p>
          <w:p>
            <w:pPr>
              <w:pStyle w:val="Normal"/>
              <w:jc w:val="both"/>
              <w:spacing w:before="0" w:beforeAutospacing="0" w:after="0" w:afterAutospacing="0" w:line="280" w:lineRule="exact"/>
              <w:rPr>
                <w:rStyle w:val="NormalCharacter"/>
                <w:szCs w:val="21"/>
                <w:bCs w:val="off"/>
                <w:kern w:val="2"/>
                <w:lang w:val="en-US" w:eastAsia="zh-CN" w:bidi="ar-SA"/>
                <w:b w:val="0"/>
                <w:i w:val="0"/>
                <w:sz w:val="21"/>
                <w:spacing w:val="0"/>
                <w:w w:val="100"/>
                <w:rFonts w:ascii="宋体" w:eastAsia="宋体" w:hAnsi="宋体"/>
                <w:caps w:val="0"/>
              </w:rPr>
              <w:snapToGrid w:val="0"/>
              <w:ind w:left="420" w:hanging="420"/>
              <w:textAlignment w:val="baseline"/>
            </w:pPr>
            <w:r>
              <w:rPr>
                <w:rStyle w:val="NormalCharacter"/>
                <w:szCs w:val="21"/>
                <w:bCs w:val="off"/>
                <w:kern w:val="2"/>
                <w:lang w:val="en-US" w:eastAsia="zh-CN" w:bidi="ar-SA"/>
                <w:b w:val="0"/>
                <w:i w:val="0"/>
                <w:sz w:val="21"/>
                <w:spacing w:val="0"/>
                <w:w w:val="100"/>
                <w:rFonts w:ascii="宋体" w:eastAsia="宋体" w:hAnsi="宋体"/>
                <w:caps w:val="0"/>
              </w:rPr>
              <w:t xml:space="preserve">5.新时代大学生社会主义核心价值观教育话语体系探索.中国多媒体与网络教学学报，2019.12（学报，第一作者，清华大学主办，中文六级）。</w:t>
            </w:r>
          </w:p>
          <w:p>
            <w:pPr>
              <w:pStyle w:val="Normal"/>
              <w:jc w:val="both"/>
              <w:spacing w:before="0" w:beforeAutospacing="0" w:after="0" w:afterAutospacing="0" w:line="280" w:lineRule="exact"/>
              <w:rPr>
                <w:rStyle w:val="NormalCharacter"/>
                <w:szCs w:val="21"/>
                <w:bCs w:val="off"/>
                <w:kern w:val="2"/>
                <w:lang w:val="en-US" w:eastAsia="zh-CN" w:bidi="ar-SA"/>
                <w:b w:val="0"/>
                <w:i w:val="0"/>
                <w:sz w:val="21"/>
                <w:spacing w:val="0"/>
                <w:w w:val="100"/>
                <w:rFonts w:ascii="宋体" w:eastAsia="宋体" w:hAnsi="宋体"/>
                <w:caps w:val="0"/>
              </w:rPr>
              <w:snapToGrid w:val="0"/>
              <w:ind w:left="420" w:hanging="420"/>
              <w:textAlignment w:val="baseline"/>
            </w:pPr>
            <w:r>
              <w:rPr>
                <w:rStyle w:val="NormalCharacter"/>
                <w:szCs w:val="21"/>
                <w:bCs w:val="off"/>
                <w:kern w:val="2"/>
                <w:lang w:val="en-US" w:eastAsia="zh-CN" w:bidi="ar-SA"/>
                <w:b w:val="0"/>
                <w:i w:val="0"/>
                <w:sz w:val="21"/>
                <w:spacing w:val="0"/>
                <w:w w:val="100"/>
                <w:rFonts w:ascii="宋体" w:eastAsia="宋体" w:hAnsi="宋体"/>
                <w:caps w:val="0"/>
              </w:rPr>
              <w:t xml:space="preserve">6.宋词女性咏花词的艺术特色.湖南社会科学，2011.04</w:t>
            </w:r>
            <w:r>
              <w:rPr>
                <w:rStyle w:val="NormalCharacter"/>
                <w:szCs w:val="21"/>
                <w:bCs w:val="off"/>
                <w:kern w:val="2"/>
                <w:lang w:val="en-US" w:eastAsia="zh-CN" w:bidi="ar-SA"/>
                <w:b w:val="0"/>
                <w:i w:val="0"/>
                <w:color w:val="000000"/>
                <w:sz w:val="21"/>
                <w:spacing w:val="0"/>
                <w:w w:val="100"/>
                <w:rFonts w:ascii="宋体" w:eastAsia="宋体" w:hAnsi="宋体"/>
                <w:caps w:val="0"/>
              </w:rPr>
              <w:t xml:space="preserve">(cssci扩展版，合著第二，中文四级 )。 </w:t>
            </w:r>
            <w:r>
              <w:rPr>
                <w:rStyle w:val="NormalCharacter"/>
                <w:szCs w:val="21"/>
                <w:bCs w:val="off"/>
                <w:kern w:val="2"/>
                <w:lang w:val="en-US" w:eastAsia="zh-CN" w:bidi="ar-SA"/>
                <w:b w:val="0"/>
                <w:i w:val="0"/>
                <w:sz w:val="21"/>
                <w:spacing w:val="0"/>
                <w:w w:val="100"/>
                <w:rFonts w:ascii="宋体" w:eastAsia="宋体" w:hAnsi="宋体"/>
                <w:caps w:val="0"/>
              </w:rPr>
              <w:t xml:space="preserve">                                                                                                                                                              </w:t>
            </w:r>
          </w:p>
          <w:p>
            <w:pPr>
              <w:pStyle w:val="Normal"/>
              <w:jc w:val="both"/>
              <w:spacing w:before="0" w:beforeAutospacing="0" w:after="0" w:afterAutospacing="0" w:line="280" w:lineRule="exact"/>
              <w:rPr>
                <w:rStyle w:val="NormalCharacter"/>
                <w:szCs w:val="21"/>
                <w:bCs/>
                <w:kern w:val="2"/>
                <w:lang w:val="en-US" w:eastAsia="zh-CN" w:bidi="ar-SA"/>
                <w:b w:val="1"/>
                <w:i w:val="0"/>
                <w:sz w:val="21"/>
                <w:spacing w:val="0"/>
                <w:w w:val="100"/>
                <w:rFonts w:ascii="宋体" w:cs="宋体" w:eastAsia="宋体" w:hAnsi="宋体"/>
                <w:caps w:val="0"/>
              </w:rPr>
              <w:snapToGrid w:val="0"/>
              <w:textAlignment w:val="baseline"/>
            </w:pPr>
            <w:r>
              <w:rPr>
                <w:rStyle w:val="NormalCharacter"/>
                <w:szCs w:val="21"/>
                <w:bCs w:val="off"/>
                <w:kern w:val="2"/>
                <w:lang w:val="en-US" w:eastAsia="zh-CN" w:bidi="ar-SA"/>
                <w:b w:val="0"/>
                <w:i w:val="0"/>
                <w:sz w:val="21"/>
                <w:spacing w:val="0"/>
                <w:w w:val="100"/>
                <w:rFonts w:ascii="宋体" w:eastAsia="宋体" w:hAnsi="宋体"/>
                <w:caps w:val="0"/>
              </w:rPr>
              <w:t xml:space="preserve">7.习近平统战思想视阈中统战学学科发展新探.湖南省社会主义学院学报，2017.10(合著第二,学报，中文六级)。</w:t>
            </w:r>
            <w:r>
              <w:rPr>
                <w:rStyle w:val="NormalCharacter"/>
                <w:szCs w:val="21"/>
                <w:bCs/>
                <w:kern w:val="2"/>
                <w:lang w:val="en-US" w:eastAsia="zh-CN" w:bidi="ar-SA"/>
                <w:b w:val="1"/>
                <w:i w:val="0"/>
                <w:sz w:val="21"/>
                <w:spacing w:val="0"/>
                <w:w w:val="100"/>
                <w:rFonts w:ascii="宋体" w:cs="宋体" w:eastAsia="宋体" w:hAnsi="宋体"/>
                <w:caps w:val="0"/>
              </w:rPr>
              <w:t xml:space="preserve">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方正书宋简体" w:eastAsia="方正书宋简体" w:hAnsi="宋体"/>
                <w:caps w:val="0"/>
              </w:rPr>
              <w:snapToGrid w:val="0"/>
              <w:textAlignment w:val="baseline"/>
            </w:pPr>
            <w:r>
              <w:rPr>
                <w:rStyle w:val="NormalCharacter"/>
                <w:szCs w:val="21"/>
                <w:bCs/>
                <w:kern w:val="2"/>
                <w:lang w:val="en-US" w:eastAsia="zh-CN" w:bidi="ar-SA"/>
                <w:b w:val="1"/>
                <w:i w:val="0"/>
                <w:sz w:val="21"/>
                <w:spacing w:val="0"/>
                <w:w w:val="100"/>
                <w:rFonts w:ascii="宋体" w:cs="宋体" w:eastAsia="宋体" w:hAnsi="宋体"/>
                <w:caps w:val="0"/>
              </w:rPr>
              <w:t xml:space="preserve">8.教育教改文章</w:t>
            </w:r>
            <w:r>
              <w:rPr>
                <w:rStyle w:val="NormalCharacter"/>
                <w:szCs w:val="21"/>
                <w:kern w:val="2"/>
                <w:lang w:val="en-US" w:eastAsia="zh-CN" w:bidi="ar-SA"/>
                <w:b w:val="0"/>
                <w:i w:val="0"/>
                <w:sz w:val="21"/>
                <w:spacing w:val="0"/>
                <w:w w:val="100"/>
                <w:rFonts w:ascii="宋体" w:eastAsia="宋体" w:hAnsi="宋体"/>
                <w:caps w:val="0"/>
              </w:rPr>
              <w:t xml:space="preserve">（</w:t>
            </w:r>
            <w:r>
              <w:rPr>
                <w:rStyle w:val="NormalCharacter"/>
                <w:szCs w:val="21"/>
                <w:bCs/>
                <w:kern w:val="2"/>
                <w:lang w:val="en-US" w:eastAsia="zh-CN" w:bidi="ar-SA"/>
                <w:b w:val="1"/>
                <w:i w:val="0"/>
                <w:sz w:val="21"/>
                <w:spacing w:val="0"/>
                <w:w w:val="100"/>
                <w:rFonts w:ascii="宋体" w:cs="宋体" w:eastAsia="宋体" w:hAnsi="宋体"/>
                <w:caps w:val="0"/>
              </w:rPr>
              <w:t xml:space="preserve">12篇，全部独著</w:t>
            </w:r>
            <w:r>
              <w:rPr>
                <w:rStyle w:val="NormalCharacter"/>
                <w:szCs w:val="21"/>
                <w:kern w:val="2"/>
                <w:lang w:val="en-US" w:eastAsia="zh-CN" w:bidi="ar-SA"/>
                <w:b w:val="0"/>
                <w:i w:val="0"/>
                <w:sz w:val="21"/>
                <w:spacing w:val="0"/>
                <w:w w:val="100"/>
                <w:rFonts w:ascii="宋体" w:eastAsia="宋体" w:hAnsi="宋体"/>
                <w:caps w:val="0"/>
              </w:rPr>
              <w:t xml:space="preserve">）</w:t>
            </w:r>
            <w:r>
              <w:rPr>
                <w:rStyle w:val="NormalCharacter"/>
                <w:szCs w:val="21"/>
                <w:bCs/>
                <w:kern w:val="2"/>
                <w:lang w:val="en-US" w:eastAsia="zh-CN" w:bidi="ar-SA"/>
                <w:b w:val="1"/>
                <w:i w:val="0"/>
                <w:sz w:val="21"/>
                <w:spacing w:val="0"/>
                <w:w w:val="100"/>
                <w:rFonts w:ascii="宋体" w:cs="宋体" w:eastAsia="宋体" w:hAnsi="宋体"/>
                <w:caps w:val="0"/>
              </w:rPr>
              <w:t xml:space="preserve">。</w:t>
            </w:r>
          </w:p>
          <w:p>
            <w:pPr>
              <w:pStyle w:val="Normal"/>
              <w:jc w:val="both"/>
              <w:spacing w:before="0" w:beforeAutospacing="0" w:after="0" w:afterAutospacing="0" w:line="280" w:lineRule="exact"/>
              <w:rPr>
                <w:rStyle w:val="NormalCharacter"/>
                <w:szCs w:val="21"/>
                <w:bCs/>
                <w:kern w:val="2"/>
                <w:lang w:val="en-US" w:eastAsia="zh-CN" w:bidi="ar-SA"/>
                <w:b w:val="1"/>
                <w:i w:val="0"/>
                <w:sz w:val="21"/>
                <w:spacing w:val="0"/>
                <w:w w:val="100"/>
                <w:rFonts w:cs="Times New Roman" w:eastAsia="宋体"/>
                <w:caps w:val="0"/>
              </w:rPr>
              <w:snapToGrid w:val="0"/>
              <w:textAlignment w:val="baseline"/>
            </w:pPr>
            <w:r>
              <w:rPr>
                <w:rStyle w:val="NormalCharacter"/>
                <w:szCs w:val="21"/>
                <w:bCs/>
                <w:kern w:val="2"/>
                <w:lang w:val="en-US" w:eastAsia="zh-CN" w:bidi="ar-SA"/>
                <w:b w:val="1"/>
                <w:i w:val="0"/>
                <w:sz w:val="21"/>
                <w:spacing w:val="0"/>
                <w:w w:val="100"/>
                <w:rFonts w:cs="Times New Roman"/>
                <w:caps w:val="0"/>
              </w:rPr>
              <w:t xml:space="preserve">主编教材</w:t>
            </w:r>
            <w:r>
              <w:rPr>
                <w:rStyle w:val="NormalCharacter"/>
                <w:szCs w:val="21"/>
                <w:bCs/>
                <w:kern w:val="2"/>
                <w:lang w:val="en-US" w:eastAsia="zh-CN" w:bidi="ar-SA"/>
                <w:b w:val="1"/>
                <w:i w:val="0"/>
                <w:sz w:val="21"/>
                <w:spacing w:val="0"/>
                <w:w w:val="100"/>
                <w:rFonts w:cs="Times New Roman"/>
                <w:caps w:val="0"/>
              </w:rPr>
              <w:t xml:space="preserve">2部，担任教材副主编4部</w:t>
            </w:r>
            <w:r>
              <w:rPr>
                <w:rStyle w:val="NormalCharacter"/>
                <w:szCs w:val="21"/>
                <w:bCs/>
                <w:kern w:val="2"/>
                <w:lang w:val="en-US" w:eastAsia="zh-CN" w:bidi="ar-SA"/>
                <w:b w:val="1"/>
                <w:i w:val="0"/>
                <w:sz w:val="21"/>
                <w:spacing w:val="0"/>
                <w:w w:val="100"/>
                <w:rFonts w:cs="Times New Roman"/>
                <w:caps w:val="0"/>
              </w:rPr>
              <w:t xml:space="preserve">：</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1.大学生军事技能实训教程，北京理工大学出版社，2019.08，主编。 2. 大学生军事课教程，电子科技大学出版社，2018.04，主编。           3.女大学生成长导航（副主编，第三），吉林大学成出版社，2012.08。  4.普通高等学校军事教程（副主编，第一），湖南大学出版社，2017.08.                                                   5.军事理论与技能训练（副主编，第一），电子科技出版社，2018.07。6.军事理论教程（副主编，第二），北京体育大学出版社，2017.07。</w:t>
            </w:r>
          </w:p>
        </w:tc>
        <w:tc>
          <w:tcPr>
            <w:textDirection w:val="lrTb"/>
            <w:vMerge w:val="continue"/>
            <w:vAlign w:val="center"/>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341" w:hRule="atLeast"/>
          <w:cantSplit/>
        </w:trPr>
        <w:tc>
          <w:tcPr>
            <w:textDirection w:val="lrTb"/>
            <w:vAlign w:val="center"/>
            <w:tcW w:type="dxa" w:w="1099"/>
            <w:gridSpan w:val="2"/>
            <w:tcBorders>
              <w:top w:space="0" w:color="000000" w:val="single" w:sz="4"/>
              <w:left w:space="0" w:color="000000" w:val="single" w:sz="4"/>
              <w:bottom w:space="0" w:color="000000" w:val="single" w:sz="4"/>
              <w:right w:space="0" w:color="000000" w:val="single" w:sz="4"/>
            </w:tcBorders>
          </w:tcPr>
          <w:p>
            <w:pPr>
              <w:pStyle w:val="Normal"/>
              <w:widowControl/>
              <w:jc w:val="center"/>
              <w:spacing w:before="0" w:beforeAutospacing="0" w:after="0" w:afterAutospacing="0" w:line="28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2016</w:t>
            </w:r>
            <w:r>
              <w:rPr>
                <w:rStyle w:val="NormalCharacter"/>
                <w:szCs w:val="21"/>
                <w:kern w:val="2"/>
                <w:lang w:val="en-US" w:eastAsia="zh-CN" w:bidi="ar-SA"/>
                <w:b w:val="0"/>
                <w:i w:val="0"/>
                <w:color w:val="000000"/>
                <w:sz w:val="21"/>
                <w:spacing w:val="0"/>
                <w:w w:val="100"/>
                <w:rFonts w:ascii="Times New Roman" w:eastAsia="宋体" w:hAnsi="Times New Roman"/>
                <w:caps w:val="0"/>
              </w:rPr>
              <w:t xml:space="preserve">年度</w:t>
            </w:r>
          </w:p>
        </w:tc>
        <w:tc>
          <w:tcPr>
            <w:textDirection w:val="lrTb"/>
            <w:vAlign w:val="center"/>
            <w:tcW w:type="dxa" w:w="1149"/>
            <w:tcBorders>
              <w:top w:space="0" w:color="000000" w:val="single" w:sz="4"/>
              <w:left w:space="0" w:color="000000" w:val="single" w:sz="4"/>
              <w:bottom w:space="0" w:color="000000" w:val="single" w:sz="4"/>
              <w:right w:space="0" w:color="000000" w:val="single" w:sz="4"/>
            </w:tcBorders>
          </w:tcPr>
          <w:p>
            <w:pPr>
              <w:pStyle w:val="Normal"/>
              <w:widowControl/>
              <w:jc w:val="center"/>
              <w:spacing w:before="0" w:beforeAutospacing="0" w:after="0" w:afterAutospacing="0" w:line="28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2017</w:t>
            </w:r>
            <w:r>
              <w:rPr>
                <w:rStyle w:val="NormalCharacter"/>
                <w:szCs w:val="21"/>
                <w:kern w:val="2"/>
                <w:lang w:val="en-US" w:eastAsia="zh-CN" w:bidi="ar-SA"/>
                <w:b w:val="0"/>
                <w:i w:val="0"/>
                <w:color w:val="000000"/>
                <w:sz w:val="21"/>
                <w:spacing w:val="0"/>
                <w:w w:val="100"/>
                <w:rFonts w:ascii="Times New Roman" w:eastAsia="宋体" w:hAnsi="Times New Roman"/>
                <w:caps w:val="0"/>
              </w:rPr>
              <w:t xml:space="preserve">年度</w:t>
            </w:r>
          </w:p>
        </w:tc>
        <w:tc>
          <w:tcPr>
            <w:textDirection w:val="lrTb"/>
            <w:vAlign w:val="center"/>
            <w:tcW w:type="dxa" w:w="1140"/>
            <w:gridSpan w:val="2"/>
            <w:tcBorders>
              <w:top w:space="0" w:color="000000" w:val="single" w:sz="4"/>
              <w:left w:space="0" w:color="000000" w:val="single" w:sz="4"/>
              <w:bottom w:space="0" w:color="000000" w:val="single" w:sz="4"/>
              <w:right w:space="0" w:color="000000" w:val="single" w:sz="4"/>
            </w:tcBorders>
          </w:tcPr>
          <w:p>
            <w:pPr>
              <w:pStyle w:val="Normal"/>
              <w:widowControl/>
              <w:jc w:val="center"/>
              <w:spacing w:before="0" w:beforeAutospacing="0" w:after="0" w:afterAutospacing="0" w:line="28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2018</w:t>
            </w:r>
            <w:r>
              <w:rPr>
                <w:rStyle w:val="NormalCharacter"/>
                <w:szCs w:val="21"/>
                <w:kern w:val="2"/>
                <w:lang w:val="en-US" w:eastAsia="zh-CN" w:bidi="ar-SA"/>
                <w:b w:val="0"/>
                <w:i w:val="0"/>
                <w:color w:val="000000"/>
                <w:sz w:val="21"/>
                <w:spacing w:val="0"/>
                <w:w w:val="100"/>
                <w:rFonts w:ascii="Times New Roman" w:eastAsia="宋体" w:hAnsi="Times New Roman"/>
                <w:caps w:val="0"/>
              </w:rPr>
              <w:t xml:space="preserve">年度</w:t>
            </w:r>
          </w:p>
        </w:tc>
        <w:tc>
          <w:tcPr>
            <w:textDirection w:val="lrTb"/>
            <w:vAlign w:val="center"/>
            <w:tcW w:type="dxa" w:w="1155"/>
            <w:gridSpan w:val="2"/>
            <w:tcBorders>
              <w:top w:space="0" w:color="000000" w:val="single" w:sz="4"/>
              <w:left w:space="0" w:color="000000" w:val="single" w:sz="4"/>
              <w:bottom w:space="0" w:color="000000" w:val="single" w:sz="4"/>
              <w:right w:space="0" w:color="000000" w:val="single" w:sz="4"/>
            </w:tcBorders>
          </w:tcPr>
          <w:p>
            <w:pPr>
              <w:pStyle w:val="Normal"/>
              <w:widowControl/>
              <w:jc w:val="center"/>
              <w:spacing w:before="0" w:beforeAutospacing="0" w:after="0" w:afterAutospacing="0" w:line="28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2019</w:t>
            </w:r>
            <w:r>
              <w:rPr>
                <w:rStyle w:val="NormalCharacter"/>
                <w:szCs w:val="21"/>
                <w:kern w:val="2"/>
                <w:lang w:val="en-US" w:eastAsia="zh-CN" w:bidi="ar-SA"/>
                <w:b w:val="0"/>
                <w:i w:val="0"/>
                <w:color w:val="000000"/>
                <w:sz w:val="21"/>
                <w:spacing w:val="0"/>
                <w:w w:val="100"/>
                <w:rFonts w:ascii="Times New Roman" w:eastAsia="宋体" w:hAnsi="Times New Roman"/>
                <w:caps w:val="0"/>
              </w:rPr>
              <w:t xml:space="preserve">年度</w:t>
            </w:r>
          </w:p>
        </w:tc>
        <w:tc>
          <w:tcPr>
            <w:textDirection w:val="lrTb"/>
            <w:vAlign w:val="center"/>
            <w:tcW w:type="dxa" w:w="1090"/>
            <w:gridSpan w:val="2"/>
            <w:tcBorders>
              <w:top w:space="0" w:color="000000" w:val="single" w:sz="4"/>
              <w:left w:space="0" w:color="000000" w:val="single" w:sz="4"/>
              <w:bottom w:space="0" w:color="000000" w:val="single" w:sz="4"/>
              <w:right w:space="0" w:color="000000" w:val="single" w:sz="4"/>
            </w:tcBorders>
          </w:tcPr>
          <w:p>
            <w:pPr>
              <w:pStyle w:val="Normal"/>
              <w:widowControl/>
              <w:jc w:val="center"/>
              <w:spacing w:before="0" w:beforeAutospacing="0" w:after="0" w:afterAutospacing="0" w:line="280" w:lineRule="exact"/>
              <w:rPr>
                <w:rStyle w:val="NormalCharacter"/>
                <w:szCs w:val="21"/>
                <w:kern w:val="2"/>
                <w:lang w:val="en-US" w:eastAsia="zh-CN" w:bidi="ar-SA"/>
                <w:b w:val="0"/>
                <w:i w:val="0"/>
                <w:color w:val="00000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color w:val="000000"/>
                <w:sz w:val="21"/>
                <w:spacing w:val="0"/>
                <w:w w:val="100"/>
                <w:rFonts w:ascii="Times New Roman" w:eastAsia="宋体" w:hAnsi="Times New Roman"/>
                <w:caps w:val="0"/>
              </w:rPr>
              <w:t xml:space="preserve">2020</w:t>
            </w:r>
            <w:r>
              <w:rPr>
                <w:rStyle w:val="NormalCharacter"/>
                <w:szCs w:val="21"/>
                <w:kern w:val="2"/>
                <w:lang w:val="en-US" w:eastAsia="zh-CN" w:bidi="ar-SA"/>
                <w:b w:val="0"/>
                <w:i w:val="0"/>
                <w:color w:val="000000"/>
                <w:sz w:val="21"/>
                <w:spacing w:val="0"/>
                <w:w w:val="100"/>
                <w:rFonts w:ascii="Times New Roman" w:eastAsia="宋体" w:hAnsi="Times New Roman"/>
                <w:caps w:val="0"/>
              </w:rPr>
              <w:t xml:space="preserve">年度</w:t>
            </w: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3040"/>
            <w:gridSpan w:val="13"/>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611" w:hRule="atLeast"/>
          <w:cantSplit/>
        </w:trPr>
        <w:tc>
          <w:tcPr>
            <w:textDirection w:val="lrTb"/>
            <w:vAlign w:val="center"/>
            <w:tcW w:type="dxa" w:w="1099"/>
            <w:gridSpan w:val="2"/>
            <w:tcBorders>
              <w:top w:space="0" w:color="000000" w:val="single" w:sz="4"/>
              <w:left w:space="0" w:color="000000" w:val="single" w:sz="4"/>
              <w:bottom w:space="0" w:color="000000" w:val="single" w:sz="4"/>
              <w:right w:space="0" w:color="000000" w:val="single" w:sz="4"/>
            </w:tcBorders>
          </w:tcPr>
          <w:p>
            <w:pPr>
              <w:pStyle w:val="Normal"/>
              <w:widowContro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优秀</w:t>
            </w:r>
          </w:p>
        </w:tc>
        <w:tc>
          <w:tcPr>
            <w:textDirection w:val="lrTb"/>
            <w:vAlign w:val="center"/>
            <w:tcW w:type="dxa" w:w="1149"/>
            <w:tcBorders>
              <w:top w:space="0" w:color="000000" w:val="single" w:sz="4"/>
              <w:left w:space="0" w:color="000000" w:val="single" w:sz="4"/>
              <w:bottom w:space="0" w:color="000000" w:val="single" w:sz="4"/>
              <w:right w:space="0" w:color="000000" w:val="single" w:sz="4"/>
            </w:tcBorders>
          </w:tcPr>
          <w:p>
            <w:pPr>
              <w:pStyle w:val="Normal"/>
              <w:widowContro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合格</w:t>
            </w:r>
          </w:p>
        </w:tc>
        <w:tc>
          <w:tcPr>
            <w:textDirection w:val="lrTb"/>
            <w:vAlign w:val="center"/>
            <w:tcW w:type="dxa" w:w="1140"/>
            <w:gridSpan w:val="2"/>
            <w:tcBorders>
              <w:top w:space="0" w:color="000000" w:val="single" w:sz="4"/>
              <w:left w:space="0" w:color="000000" w:val="single" w:sz="4"/>
              <w:bottom w:space="0" w:color="000000" w:val="single" w:sz="4"/>
              <w:right w:space="0" w:color="000000" w:val="single" w:sz="4"/>
            </w:tcBorders>
          </w:tcPr>
          <w:p>
            <w:pPr>
              <w:pStyle w:val="Normal"/>
              <w:widowContro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合格</w:t>
            </w:r>
          </w:p>
        </w:tc>
        <w:tc>
          <w:tcPr>
            <w:textDirection w:val="lrTb"/>
            <w:vAlign w:val="center"/>
            <w:tcW w:type="dxa" w:w="1155"/>
            <w:gridSpan w:val="2"/>
            <w:tcBorders>
              <w:top w:space="0" w:color="000000" w:val="single" w:sz="4"/>
              <w:left w:space="0" w:color="000000" w:val="single" w:sz="4"/>
              <w:bottom w:space="0" w:color="000000" w:val="single" w:sz="4"/>
              <w:right w:space="0" w:color="000000" w:val="single" w:sz="4"/>
            </w:tcBorders>
          </w:tcPr>
          <w:p>
            <w:pPr>
              <w:pStyle w:val="Normal"/>
              <w:widowContro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合格</w:t>
            </w:r>
          </w:p>
        </w:tc>
        <w:tc>
          <w:tcPr>
            <w:textDirection w:val="lrTb"/>
            <w:vAlign w:val="center"/>
            <w:tcW w:type="dxa" w:w="1090"/>
            <w:gridSpan w:val="2"/>
            <w:tcBorders>
              <w:top w:space="0" w:color="000000" w:val="single" w:sz="4"/>
              <w:left w:space="0" w:color="000000" w:val="single" w:sz="4"/>
              <w:bottom w:space="0" w:color="000000" w:val="single" w:sz="4"/>
              <w:right w:space="0" w:color="000000" w:val="single" w:sz="4"/>
            </w:tcBorders>
          </w:tcPr>
          <w:p>
            <w:pPr>
              <w:pStyle w:val="Normal"/>
              <w:widowContro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优秀</w:t>
            </w: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top"/>
            <w:tcW w:type="dxa" w:w="13040"/>
            <w:gridSpan w:val="13"/>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722" w:hRule="atLeast"/>
          <w:cantSplit/>
        </w:trPr>
        <w:tc>
          <w:tcPr>
            <w:textDirection w:val="lrTb"/>
            <w:vAlign w:val="center"/>
            <w:tcW w:type="dxa" w:w="5633"/>
            <w:gridSpan w:val="9"/>
            <w:tcBorders>
              <w:top w:space="0" w:color="000000" w:val="single" w:sz="4"/>
              <w:left w:space="0" w:color="000000" w:val="single" w:sz="4"/>
              <w:bottom w:space="0" w:color="000000" w:val="single" w:sz="4"/>
              <w:right w:space="0" w:color="000000" w:val="single" w:sz="4"/>
            </w:tcBorders>
          </w:tcPr>
          <w:p>
            <w:pPr>
              <w:pStyle w:val="Normal"/>
              <w:widowContro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工作经历与任现职以来继续教育情况</w:t>
            </w: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top"/>
            <w:tcW w:type="dxa" w:w="13040"/>
            <w:gridSpan w:val="13"/>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r>
      <w:tr>
        <w:trPr>
          <w:trHeight w:val="295" w:hRule="atLeast"/>
          <w:cantSplit/>
        </w:trPr>
        <w:tc>
          <w:tcPr>
            <w:textDirection w:val="lrTb"/>
            <w:vMerge w:val="restart"/>
            <w:vAlign w:val="center"/>
            <w:tcW w:type="dxa" w:w="5633"/>
            <w:gridSpan w:val="9"/>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400" w:lineRule="exact"/>
              <w:rPr>
                <w:rStyle w:val="NormalCharacter"/>
                <w:szCs w:val="21"/>
                <w:bCs/>
                <w:kern w:val="2"/>
                <w:lang w:val="en-US" w:eastAsia="zh-CN" w:bidi="ar-SA"/>
                <w:b w:val="1"/>
                <w:i w:val="0"/>
                <w:sz w:val="21"/>
                <w:spacing w:val="0"/>
                <w:w w:val="100"/>
                <w:rFonts w:ascii="Calibri" w:cs="Times New Roman" w:eastAsia="宋体" w:hAnsi="Calibri"/>
                <w:caps w:val="0"/>
              </w:rPr>
              <w:snapToGrid w:val="0"/>
              <w:textAlignment w:val="baseline"/>
            </w:pPr>
            <w:r>
              <w:rPr>
                <w:rStyle w:val="NormalCharacter"/>
                <w:szCs w:val="21"/>
                <w:bCs/>
                <w:kern w:val="2"/>
                <w:lang w:val="en-US" w:eastAsia="zh-CN" w:bidi="ar-SA"/>
                <w:b w:val="1"/>
                <w:i w:val="0"/>
                <w:sz w:val="21"/>
                <w:spacing w:val="0"/>
                <w:w w:val="100"/>
                <w:rFonts w:ascii="Calibri" w:cs="Times New Roman" w:eastAsia="宋体" w:hAnsi="Calibri"/>
                <w:caps w:val="0"/>
              </w:rPr>
              <w:t xml:space="preserve">一、</w:t>
            </w:r>
            <w:r>
              <w:rPr>
                <w:rStyle w:val="NormalCharacter"/>
                <w:szCs w:val="21"/>
                <w:bCs/>
                <w:kern w:val="2"/>
                <w:lang w:val="en-US" w:eastAsia="zh-CN" w:bidi="ar-SA"/>
                <w:b w:val="1"/>
                <w:i w:val="0"/>
                <w:sz w:val="21"/>
                <w:spacing w:val="0"/>
                <w:w w:val="100"/>
                <w:rFonts w:ascii="Calibri" w:cs="Times New Roman" w:eastAsia="宋体" w:hAnsi="Calibri"/>
                <w:caps w:val="0"/>
              </w:rPr>
              <w:t xml:space="preserve">工作经历</w:t>
            </w:r>
          </w:p>
          <w:p>
            <w:pPr>
              <w:pStyle w:val="Normal"/>
              <w:jc w:val="both"/>
              <w:spacing w:before="0" w:beforeAutospacing="0" w:after="0" w:afterAutospacing="0" w:line="400" w:lineRule="exact"/>
              <w:rPr>
                <w:rStyle w:val="NormalCharacter"/>
                <w:szCs w:val="21"/>
                <w:kern w:val="2"/>
                <w:lang w:val="en-US" w:eastAsia="zh-CN" w:bidi="ar-SA"/>
                <w:b w:val="0"/>
                <w:i w:val="0"/>
                <w:sz w:val="21"/>
                <w:spacing w:val="0"/>
                <w:w w:val="100"/>
                <w:rFonts w:ascii="Calibri" w:eastAsia="宋体" w:hAnsi="Calibri"/>
                <w:caps w:val="0"/>
              </w:rPr>
              <w:snapToGrid w:val="0"/>
              <w:textAlignment w:val="baseline"/>
            </w:pPr>
            <w:r>
              <w:rPr>
                <w:rStyle w:val="NormalCharacter"/>
                <w:szCs w:val="21"/>
                <w:kern w:val="2"/>
                <w:lang w:val="en-US" w:eastAsia="zh-CN" w:bidi="ar-SA"/>
                <w:b w:val="0"/>
                <w:i w:val="0"/>
                <w:sz w:val="21"/>
                <w:spacing w:val="0"/>
                <w:w w:val="100"/>
                <w:rFonts w:ascii="Calibri" w:eastAsia="宋体" w:hAnsi="Calibri"/>
                <w:caps w:val="0"/>
              </w:rPr>
              <w:t xml:space="preserve">1992.0</w:t>
            </w:r>
            <w:r>
              <w:rPr>
                <w:rStyle w:val="NormalCharacter"/>
                <w:szCs w:val="21"/>
                <w:kern w:val="2"/>
                <w:lang w:val="en-US" w:eastAsia="zh-CN" w:bidi="ar-SA"/>
                <w:b w:val="0"/>
                <w:i w:val="0"/>
                <w:sz w:val="21"/>
                <w:spacing w:val="0"/>
                <w:w w:val="100"/>
                <w:rFonts w:ascii="Calibri" w:eastAsia="宋体" w:hAnsi="Calibri"/>
                <w:caps w:val="0"/>
              </w:rPr>
              <w:t xml:space="preserve">9</w:t>
            </w:r>
            <w:r>
              <w:rPr>
                <w:rStyle w:val="NormalCharacter"/>
                <w:szCs w:val="21"/>
                <w:kern w:val="2"/>
                <w:lang w:val="en-US" w:eastAsia="zh-CN" w:bidi="ar-SA"/>
                <w:b w:val="0"/>
                <w:i w:val="0"/>
                <w:sz w:val="21"/>
                <w:spacing w:val="0"/>
                <w:w w:val="100"/>
                <w:rFonts w:ascii="Calibri" w:eastAsia="宋体" w:hAnsi="Calibri"/>
                <w:caps w:val="0"/>
              </w:rPr>
              <w:t xml:space="preserve">-</w:t>
            </w:r>
            <w:r>
              <w:rPr>
                <w:rStyle w:val="NormalCharacter"/>
                <w:szCs w:val="21"/>
                <w:kern w:val="2"/>
                <w:lang w:val="en-US" w:eastAsia="zh-CN" w:bidi="ar-SA"/>
                <w:b w:val="0"/>
                <w:i w:val="0"/>
                <w:sz w:val="21"/>
                <w:spacing w:val="0"/>
                <w:w w:val="100"/>
                <w:rFonts w:ascii="Calibri" w:eastAsia="宋体" w:hAnsi="Calibri"/>
                <w:caps w:val="0"/>
              </w:rPr>
              <w:t xml:space="preserve">1994</w:t>
            </w:r>
            <w:r>
              <w:rPr>
                <w:rStyle w:val="NormalCharacter"/>
                <w:szCs w:val="21"/>
                <w:kern w:val="2"/>
                <w:lang w:val="en-US" w:eastAsia="zh-CN" w:bidi="ar-SA"/>
                <w:b w:val="0"/>
                <w:i w:val="0"/>
                <w:sz w:val="21"/>
                <w:spacing w:val="0"/>
                <w:w w:val="100"/>
                <w:rFonts w:ascii="Calibri" w:eastAsia="宋体" w:hAnsi="Calibri"/>
                <w:caps w:val="0"/>
              </w:rPr>
              <w:t xml:space="preserve">.0</w:t>
            </w:r>
            <w:r>
              <w:rPr>
                <w:rStyle w:val="NormalCharacter"/>
                <w:szCs w:val="21"/>
                <w:kern w:val="2"/>
                <w:lang w:val="en-US" w:eastAsia="zh-CN" w:bidi="ar-SA"/>
                <w:b w:val="0"/>
                <w:i w:val="0"/>
                <w:sz w:val="21"/>
                <w:spacing w:val="0"/>
                <w:w w:val="100"/>
                <w:rFonts w:ascii="Calibri" w:eastAsia="宋体" w:hAnsi="Calibri"/>
                <w:caps w:val="0"/>
              </w:rPr>
              <w:t xml:space="preserve">8</w:t>
            </w:r>
            <w:r>
              <w:rPr>
                <w:rStyle w:val="NormalCharacter"/>
                <w:szCs w:val="21"/>
                <w:kern w:val="2"/>
                <w:lang w:val="en-US" w:eastAsia="zh-CN" w:bidi="ar-SA"/>
                <w:b w:val="0"/>
                <w:i w:val="0"/>
                <w:sz w:val="21"/>
                <w:spacing w:val="0"/>
                <w:w w:val="100"/>
                <w:rFonts w:ascii="Calibri" w:eastAsia="宋体" w:hAnsi="Calibri"/>
                <w:caps w:val="0"/>
              </w:rPr>
              <w:t xml:space="preserve">，湘乡市第七中学高中语文教师；</w:t>
            </w:r>
          </w:p>
          <w:p>
            <w:pPr>
              <w:pStyle w:val="Normal"/>
              <w:jc w:val="both"/>
              <w:spacing w:before="0" w:beforeAutospacing="0" w:after="0" w:afterAutospacing="0" w:line="400" w:lineRule="exact"/>
              <w:rPr>
                <w:rStyle w:val="NormalCharacter"/>
                <w:szCs w:val="21"/>
                <w:kern w:val="2"/>
                <w:lang w:val="en-US" w:eastAsia="zh-CN" w:bidi="ar-SA"/>
                <w:b w:val="0"/>
                <w:i w:val="0"/>
                <w:sz w:val="21"/>
                <w:spacing w:val="0"/>
                <w:w w:val="100"/>
                <w:rFonts w:ascii="Calibri" w:eastAsia="宋体" w:hAnsi="Calibri"/>
                <w:caps w:val="0"/>
              </w:rPr>
              <w:snapToGrid w:val="0"/>
              <w:textAlignment w:val="baseline"/>
            </w:pPr>
            <w:r>
              <w:rPr>
                <w:rStyle w:val="NormalCharacter"/>
                <w:szCs w:val="21"/>
                <w:kern w:val="2"/>
                <w:lang w:val="en-US" w:eastAsia="zh-CN" w:bidi="ar-SA"/>
                <w:b w:val="0"/>
                <w:i w:val="0"/>
                <w:sz w:val="21"/>
                <w:spacing w:val="0"/>
                <w:w w:val="100"/>
                <w:rFonts w:ascii="Calibri" w:eastAsia="宋体" w:hAnsi="Calibri"/>
                <w:caps w:val="0"/>
              </w:rPr>
              <w:t xml:space="preserve">1994.08-1996.08, </w:t>
            </w:r>
            <w:r>
              <w:rPr>
                <w:rStyle w:val="NormalCharacter"/>
                <w:szCs w:val="21"/>
                <w:kern w:val="2"/>
                <w:lang w:val="en-US" w:eastAsia="zh-CN" w:bidi="ar-SA"/>
                <w:b w:val="0"/>
                <w:i w:val="0"/>
                <w:sz w:val="21"/>
                <w:spacing w:val="0"/>
                <w:w w:val="100"/>
                <w:rFonts w:ascii="Calibri" w:eastAsia="宋体" w:hAnsi="Calibri"/>
                <w:caps w:val="0"/>
              </w:rPr>
              <w:t xml:space="preserve">湘乡市第四中学高中语文教师；</w:t>
            </w:r>
          </w:p>
          <w:p>
            <w:pPr>
              <w:pStyle w:val="Normal"/>
              <w:jc w:val="both"/>
              <w:spacing w:before="0" w:beforeAutospacing="0" w:after="0" w:afterAutospacing="0" w:line="400" w:lineRule="exact"/>
              <w:rPr>
                <w:rStyle w:val="NormalCharacter"/>
                <w:szCs w:val="21"/>
                <w:kern w:val="2"/>
                <w:lang w:val="en-US" w:eastAsia="zh-CN" w:bidi="ar-SA"/>
                <w:b w:val="0"/>
                <w:i w:val="0"/>
                <w:sz w:val="21"/>
                <w:spacing w:val="0"/>
                <w:w w:val="100"/>
                <w:rFonts w:ascii="Calibri" w:eastAsia="宋体" w:hAnsi="Calibri"/>
                <w:caps w:val="0"/>
              </w:rPr>
              <w:snapToGrid w:val="0"/>
              <w:textAlignment w:val="baseline"/>
            </w:pPr>
            <w:r>
              <w:rPr>
                <w:rStyle w:val="NormalCharacter"/>
                <w:szCs w:val="21"/>
                <w:kern w:val="2"/>
                <w:lang w:val="en-US" w:eastAsia="zh-CN" w:bidi="ar-SA"/>
                <w:b w:val="0"/>
                <w:i w:val="0"/>
                <w:sz w:val="21"/>
                <w:spacing w:val="0"/>
                <w:w w:val="100"/>
                <w:rFonts w:ascii="Calibri" w:eastAsia="宋体" w:hAnsi="Calibri"/>
                <w:caps w:val="0"/>
              </w:rPr>
              <w:t xml:space="preserve">1996</w:t>
            </w:r>
            <w:r>
              <w:rPr>
                <w:rStyle w:val="NormalCharacter"/>
                <w:szCs w:val="21"/>
                <w:kern w:val="2"/>
                <w:lang w:val="en-US" w:eastAsia="zh-CN" w:bidi="ar-SA"/>
                <w:b w:val="0"/>
                <w:i w:val="0"/>
                <w:sz w:val="21"/>
                <w:spacing w:val="0"/>
                <w:w w:val="100"/>
                <w:rFonts w:ascii="Calibri" w:eastAsia="宋体" w:hAnsi="Calibri"/>
                <w:caps w:val="0"/>
              </w:rPr>
              <w:t xml:space="preserve">.08-200</w:t>
            </w:r>
            <w:r>
              <w:rPr>
                <w:rStyle w:val="NormalCharacter"/>
                <w:szCs w:val="21"/>
                <w:kern w:val="2"/>
                <w:lang w:val="en-US" w:eastAsia="zh-CN" w:bidi="ar-SA"/>
                <w:b w:val="0"/>
                <w:i w:val="0"/>
                <w:sz w:val="21"/>
                <w:spacing w:val="0"/>
                <w:w w:val="100"/>
                <w:rFonts w:ascii="Calibri" w:eastAsia="宋体" w:hAnsi="Calibri"/>
                <w:caps w:val="0"/>
              </w:rPr>
              <w:t xml:space="preserve">3</w:t>
            </w:r>
            <w:r>
              <w:rPr>
                <w:rStyle w:val="NormalCharacter"/>
                <w:szCs w:val="21"/>
                <w:kern w:val="2"/>
                <w:lang w:val="en-US" w:eastAsia="zh-CN" w:bidi="ar-SA"/>
                <w:b w:val="0"/>
                <w:i w:val="0"/>
                <w:sz w:val="21"/>
                <w:spacing w:val="0"/>
                <w:w w:val="100"/>
                <w:rFonts w:ascii="Calibri" w:eastAsia="宋体" w:hAnsi="Calibri"/>
                <w:caps w:val="0"/>
              </w:rPr>
              <w:t xml:space="preserve">.0</w:t>
            </w:r>
            <w:r>
              <w:rPr>
                <w:rStyle w:val="NormalCharacter"/>
                <w:szCs w:val="21"/>
                <w:kern w:val="2"/>
                <w:lang w:val="en-US" w:eastAsia="zh-CN" w:bidi="ar-SA"/>
                <w:b w:val="0"/>
                <w:i w:val="0"/>
                <w:sz w:val="21"/>
                <w:spacing w:val="0"/>
                <w:w w:val="100"/>
                <w:rFonts w:ascii="Calibri" w:eastAsia="宋体" w:hAnsi="Calibri"/>
                <w:caps w:val="0"/>
              </w:rPr>
              <w:t xml:space="preserve">8</w:t>
            </w:r>
            <w:r>
              <w:rPr>
                <w:rStyle w:val="NormalCharacter"/>
                <w:szCs w:val="21"/>
                <w:kern w:val="2"/>
                <w:lang w:val="en-US" w:eastAsia="zh-CN" w:bidi="ar-SA"/>
                <w:b w:val="0"/>
                <w:i w:val="0"/>
                <w:sz w:val="21"/>
                <w:spacing w:val="0"/>
                <w:w w:val="100"/>
                <w:rFonts w:ascii="Calibri" w:eastAsia="宋体" w:hAnsi="Calibri"/>
                <w:caps w:val="0"/>
              </w:rPr>
              <w:t xml:space="preserve">，湘乡市第二中学高中语文教师；</w:t>
            </w:r>
          </w:p>
          <w:p>
            <w:pPr>
              <w:pStyle w:val="Normal"/>
              <w:jc w:val="both"/>
              <w:spacing w:before="0" w:beforeAutospacing="0" w:after="0" w:afterAutospacing="0" w:line="400" w:lineRule="exact"/>
              <w:rPr>
                <w:rStyle w:val="NormalCharacter"/>
                <w:szCs w:val="21"/>
                <w:kern w:val="2"/>
                <w:lang w:val="en-US" w:eastAsia="zh-CN" w:bidi="ar-SA"/>
                <w:b w:val="0"/>
                <w:i w:val="0"/>
                <w:sz w:val="21"/>
                <w:spacing w:val="0"/>
                <w:w w:val="100"/>
                <w:rFonts w:ascii="Calibri" w:eastAsia="宋体" w:hAnsi="Calibri"/>
                <w:caps w:val="0"/>
              </w:rPr>
              <w:snapToGrid w:val="0"/>
              <w:textAlignment w:val="baseline"/>
            </w:pPr>
            <w:r>
              <w:rPr>
                <w:rStyle w:val="NormalCharacter"/>
                <w:szCs w:val="21"/>
                <w:kern w:val="2"/>
                <w:lang w:val="en-US" w:eastAsia="zh-CN" w:bidi="ar-SA"/>
                <w:b w:val="0"/>
                <w:i w:val="0"/>
                <w:sz w:val="21"/>
                <w:spacing w:val="0"/>
                <w:w w:val="100"/>
                <w:rFonts w:ascii="Calibri" w:eastAsia="宋体" w:hAnsi="Calibri"/>
                <w:caps w:val="0"/>
              </w:rPr>
              <w:t xml:space="preserve">2003.08-200</w:t>
            </w:r>
            <w:r>
              <w:rPr>
                <w:rStyle w:val="NormalCharacter"/>
                <w:szCs w:val="21"/>
                <w:kern w:val="2"/>
                <w:lang w:val="en-US" w:eastAsia="zh-CN" w:bidi="ar-SA"/>
                <w:b w:val="0"/>
                <w:i w:val="0"/>
                <w:sz w:val="21"/>
                <w:spacing w:val="0"/>
                <w:w w:val="100"/>
                <w:rFonts w:ascii="Calibri" w:eastAsia="宋体" w:hAnsi="Calibri"/>
                <w:caps w:val="0"/>
              </w:rPr>
              <w:t xml:space="preserve">6</w:t>
            </w:r>
            <w:r>
              <w:rPr>
                <w:rStyle w:val="NormalCharacter"/>
                <w:szCs w:val="21"/>
                <w:kern w:val="2"/>
                <w:lang w:val="en-US" w:eastAsia="zh-CN" w:bidi="ar-SA"/>
                <w:b w:val="0"/>
                <w:i w:val="0"/>
                <w:sz w:val="21"/>
                <w:spacing w:val="0"/>
                <w:w w:val="100"/>
                <w:rFonts w:ascii="Calibri" w:eastAsia="宋体" w:hAnsi="Calibri"/>
                <w:caps w:val="0"/>
              </w:rPr>
              <w:t xml:space="preserve">.0</w:t>
            </w:r>
            <w:r>
              <w:rPr>
                <w:rStyle w:val="NormalCharacter"/>
                <w:szCs w:val="21"/>
                <w:kern w:val="2"/>
                <w:lang w:val="en-US" w:eastAsia="zh-CN" w:bidi="ar-SA"/>
                <w:b w:val="0"/>
                <w:i w:val="0"/>
                <w:sz w:val="21"/>
                <w:spacing w:val="0"/>
                <w:w w:val="100"/>
                <w:rFonts w:ascii="Calibri" w:eastAsia="宋体" w:hAnsi="Calibri"/>
                <w:caps w:val="0"/>
              </w:rPr>
              <w:t xml:space="preserve">7，</w:t>
            </w:r>
            <w:r>
              <w:rPr>
                <w:rStyle w:val="NormalCharacter"/>
                <w:szCs w:val="21"/>
                <w:kern w:val="2"/>
                <w:lang w:val="en-US" w:eastAsia="zh-CN" w:bidi="ar-SA"/>
                <w:b w:val="0"/>
                <w:i w:val="0"/>
                <w:sz w:val="21"/>
                <w:spacing w:val="0"/>
                <w:w w:val="100"/>
                <w:rFonts w:ascii="Calibri" w:eastAsia="宋体" w:hAnsi="Calibri"/>
                <w:caps w:val="0"/>
              </w:rPr>
              <w:t xml:space="preserve">长沙民政职业技术学院附属高中语文教师；</w:t>
            </w:r>
          </w:p>
          <w:p>
            <w:pPr>
              <w:pStyle w:val="Normal"/>
              <w:jc w:val="both"/>
              <w:spacing w:before="0" w:beforeAutospacing="0" w:after="0" w:afterAutospacing="0" w:line="400" w:lineRule="exact"/>
              <w:rPr>
                <w:rStyle w:val="NormalCharacter"/>
                <w:szCs w:val="21"/>
                <w:kern w:val="2"/>
                <w:lang w:val="en-US" w:eastAsia="zh-CN" w:bidi="ar-SA"/>
                <w:b w:val="0"/>
                <w:i w:val="0"/>
                <w:sz w:val="21"/>
                <w:spacing w:val="0"/>
                <w:w w:val="100"/>
                <w:rFonts w:ascii="Calibri" w:eastAsia="宋体" w:hAnsi="Calibri"/>
                <w:caps w:val="0"/>
              </w:rPr>
              <w:snapToGrid w:val="0"/>
              <w:textAlignment w:val="baseline"/>
            </w:pPr>
            <w:r>
              <w:rPr>
                <w:rStyle w:val="NormalCharacter"/>
                <w:szCs w:val="21"/>
                <w:kern w:val="2"/>
                <w:lang w:val="en-US" w:eastAsia="zh-CN" w:bidi="ar-SA"/>
                <w:b w:val="0"/>
                <w:i w:val="0"/>
                <w:sz w:val="21"/>
                <w:spacing w:val="0"/>
                <w:w w:val="100"/>
                <w:rFonts w:ascii="Calibri" w:eastAsia="宋体" w:hAnsi="Calibri"/>
                <w:caps w:val="0"/>
              </w:rPr>
              <w:t xml:space="preserve">2006.0</w:t>
            </w:r>
            <w:r>
              <w:rPr>
                <w:rStyle w:val="NormalCharacter"/>
                <w:szCs w:val="21"/>
                <w:kern w:val="2"/>
                <w:lang w:val="en-US" w:eastAsia="zh-CN" w:bidi="ar-SA"/>
                <w:b w:val="0"/>
                <w:i w:val="0"/>
                <w:sz w:val="21"/>
                <w:spacing w:val="0"/>
                <w:w w:val="100"/>
                <w:rFonts w:ascii="Calibri" w:eastAsia="宋体" w:hAnsi="Calibri"/>
                <w:caps w:val="0"/>
              </w:rPr>
              <w:t xml:space="preserve">8</w:t>
            </w:r>
            <w:r>
              <w:rPr>
                <w:rStyle w:val="NormalCharacter"/>
                <w:szCs w:val="21"/>
                <w:kern w:val="2"/>
                <w:lang w:val="en-US" w:eastAsia="zh-CN" w:bidi="ar-SA"/>
                <w:b w:val="0"/>
                <w:i w:val="0"/>
                <w:sz w:val="21"/>
                <w:spacing w:val="0"/>
                <w:w w:val="100"/>
                <w:rFonts w:ascii="Calibri" w:eastAsia="宋体" w:hAnsi="Calibri"/>
                <w:caps w:val="0"/>
              </w:rPr>
              <w:t xml:space="preserve">至今，先后担任湖南女子学院专职辅导员、国防教育专干、思政课专任教师（兼任支部书记）。</w:t>
            </w:r>
          </w:p>
          <w:p>
            <w:pPr>
              <w:pStyle w:val="Normal"/>
              <w:jc w:val="both"/>
              <w:spacing w:before="0" w:beforeAutospacing="0" w:after="0" w:afterAutospacing="0" w:line="400" w:lineRule="exact"/>
              <w:rPr>
                <w:rStyle w:val="NormalCharacter"/>
                <w:szCs w:val="21"/>
                <w:bCs/>
                <w:kern w:val="2"/>
                <w:lang w:val="en-US" w:eastAsia="zh-CN" w:bidi="ar-SA"/>
                <w:b w:val="1"/>
                <w:i w:val="0"/>
                <w:sz w:val="21"/>
                <w:spacing w:val="0"/>
                <w:w w:val="100"/>
                <w:rFonts w:ascii="Calibri" w:cs="Times New Roman" w:eastAsia="宋体" w:hAnsi="Calibri"/>
                <w:caps w:val="0"/>
              </w:rPr>
              <w:snapToGrid w:val="0"/>
              <w:textAlignment w:val="baseline"/>
            </w:pPr>
            <w:r>
              <w:rPr>
                <w:rStyle w:val="NormalCharacter"/>
                <w:szCs w:val="21"/>
                <w:bCs/>
                <w:kern w:val="2"/>
                <w:lang w:val="en-US" w:eastAsia="zh-CN" w:bidi="ar-SA"/>
                <w:b w:val="1"/>
                <w:i w:val="0"/>
                <w:sz w:val="21"/>
                <w:spacing w:val="0"/>
                <w:w w:val="100"/>
                <w:rFonts w:ascii="Calibri" w:cs="Times New Roman" w:eastAsia="宋体" w:hAnsi="Calibri"/>
                <w:caps w:val="0"/>
              </w:rPr>
              <w:t xml:space="preserve">二、继续教育：</w:t>
            </w:r>
          </w:p>
          <w:p>
            <w:pPr>
              <w:pStyle w:val="Normal"/>
              <w:jc w:val="both"/>
              <w:spacing w:before="0" w:beforeAutospacing="0" w:after="0" w:afterAutospacing="0" w:line="400" w:lineRule="exact"/>
              <w:rPr>
                <w:rStyle w:val="NormalCharacter"/>
                <w:szCs w:val="21"/>
                <w:kern w:val="2"/>
                <w:lang w:val="en-US" w:eastAsia="zh-CN" w:bidi="ar-SA"/>
                <w:b w:val="0"/>
                <w:i w:val="0"/>
                <w:sz w:val="21"/>
                <w:spacing w:val="0"/>
                <w:w w:val="100"/>
                <w:rFonts w:ascii="Calibri" w:eastAsia="宋体" w:hAnsi="Calibri"/>
                <w:caps w:val="0"/>
              </w:rPr>
              <w:snapToGrid w:val="0"/>
              <w:textAlignment w:val="baseline"/>
            </w:pPr>
            <w:r>
              <w:rPr>
                <w:rStyle w:val="NormalCharacter"/>
                <w:szCs w:val="21"/>
                <w:kern w:val="2"/>
                <w:lang w:val="en-US" w:eastAsia="zh-CN" w:bidi="ar-SA"/>
                <w:b w:val="0"/>
                <w:i w:val="0"/>
                <w:sz w:val="21"/>
                <w:spacing w:val="0"/>
                <w:w w:val="100"/>
                <w:rFonts w:ascii="Calibri" w:eastAsia="宋体" w:hAnsi="Calibri"/>
                <w:caps w:val="0"/>
              </w:rPr>
              <w:t xml:space="preserve">1.达到《专业技术人员继续教育规定》学时，合格证书编号</w:t>
            </w:r>
            <w:r>
              <w:rPr>
                <w:rStyle w:val="NormalCharacter"/>
                <w:szCs w:val="21"/>
                <w:kern w:val="2"/>
                <w:lang w:val="en-US" w:eastAsia="zh-CN" w:bidi="ar-SA"/>
                <w:b w:val="0"/>
                <w:i w:val="0"/>
                <w:sz w:val="21"/>
                <w:spacing w:val="0"/>
                <w:w w:val="100"/>
                <w:rFonts w:ascii="Calibri" w:eastAsia="宋体" w:hAnsi="Calibri"/>
                <w:caps w:val="0"/>
              </w:rPr>
              <w:t xml:space="preserve">（</w:t>
            </w:r>
            <w:r>
              <w:rPr>
                <w:rStyle w:val="NormalCharacter"/>
                <w:szCs w:val="21"/>
                <w:kern w:val="2"/>
                <w:lang w:val="en-US" w:eastAsia="zh-CN" w:bidi="ar-SA"/>
                <w:b w:val="0"/>
                <w:i w:val="0"/>
                <w:sz w:val="21"/>
                <w:spacing w:val="0"/>
                <w:w w:val="100"/>
                <w:rFonts w:ascii="Calibri" w:eastAsia="宋体" w:hAnsi="Calibri"/>
                <w:caps w:val="0"/>
              </w:rPr>
              <w:t xml:space="preserve">2021</w:t>
            </w:r>
            <w:r>
              <w:rPr>
                <w:rStyle w:val="NormalCharacter"/>
                <w:szCs w:val="21"/>
                <w:kern w:val="2"/>
                <w:lang w:val="en-US" w:eastAsia="zh-CN" w:bidi="ar-SA"/>
                <w:b w:val="0"/>
                <w:i w:val="0"/>
                <w:sz w:val="21"/>
                <w:spacing w:val="0"/>
                <w:w w:val="100"/>
                <w:rFonts w:ascii="Calibri" w:eastAsia="宋体" w:hAnsi="Calibri"/>
                <w:caps w:val="0"/>
              </w:rPr>
              <w:t xml:space="preserve">）</w:t>
            </w:r>
            <w:r>
              <w:rPr>
                <w:rStyle w:val="NormalCharacter"/>
                <w:szCs w:val="21"/>
                <w:kern w:val="2"/>
                <w:lang w:val="en-US" w:eastAsia="zh-CN" w:bidi="ar-SA"/>
                <w:b w:val="0"/>
                <w:i w:val="0"/>
                <w:sz w:val="21"/>
                <w:spacing w:val="0"/>
                <w:w w:val="100"/>
                <w:rFonts w:ascii="Calibri" w:eastAsia="宋体" w:hAnsi="Calibri"/>
                <w:caps w:val="0"/>
              </w:rPr>
              <w:t xml:space="preserve">002757。</w:t>
            </w:r>
          </w:p>
          <w:p>
            <w:pPr>
              <w:pStyle w:val="Normal"/>
              <w:jc w:val="both"/>
              <w:spacing w:before="0" w:beforeAutospacing="0" w:after="0" w:afterAutospacing="0" w:line="400" w:lineRule="exact"/>
              <w:rPr>
                <w:rStyle w:val="NormalCharacter"/>
                <w:szCs w:val="21"/>
                <w:kern w:val="2"/>
                <w:lang w:val="en-US" w:eastAsia="zh-CN" w:bidi="ar-SA"/>
                <w:b w:val="0"/>
                <w:i w:val="0"/>
                <w:sz w:val="21"/>
                <w:spacing w:val="0"/>
                <w:w w:val="100"/>
                <w:rFonts w:ascii="Calibri" w:eastAsia="宋体" w:hAnsi="Calibri"/>
                <w:caps w:val="0"/>
              </w:rPr>
              <w:snapToGrid w:val="0"/>
              <w:textAlignment w:val="baseline"/>
            </w:pPr>
            <w:r>
              <w:rPr>
                <w:rStyle w:val="NormalCharacter"/>
                <w:szCs w:val="21"/>
                <w:kern w:val="2"/>
                <w:lang w:val="en-US" w:eastAsia="zh-CN" w:bidi="ar-SA"/>
                <w:b w:val="0"/>
                <w:i w:val="0"/>
                <w:sz w:val="21"/>
                <w:spacing w:val="0"/>
                <w:w w:val="100"/>
                <w:rFonts w:ascii="Calibri" w:eastAsia="宋体" w:hAnsi="Calibri"/>
                <w:caps w:val="0"/>
              </w:rPr>
              <w:t xml:space="preserve">2.201</w:t>
            </w:r>
            <w:r>
              <w:rPr>
                <w:rStyle w:val="NormalCharacter"/>
                <w:szCs w:val="21"/>
                <w:kern w:val="2"/>
                <w:lang w:val="en-US" w:eastAsia="zh-CN" w:bidi="ar-SA"/>
                <w:b w:val="0"/>
                <w:i w:val="0"/>
                <w:sz w:val="21"/>
                <w:spacing w:val="0"/>
                <w:w w:val="100"/>
                <w:rFonts w:ascii="Calibri" w:eastAsia="宋体" w:hAnsi="Calibri"/>
                <w:caps w:val="0"/>
              </w:rPr>
              <w:t xml:space="preserve">6学</w:t>
            </w:r>
            <w:r>
              <w:rPr>
                <w:rStyle w:val="NormalCharacter"/>
                <w:szCs w:val="21"/>
                <w:kern w:val="2"/>
                <w:lang w:val="en-US" w:eastAsia="zh-CN" w:bidi="ar-SA"/>
                <w:b w:val="0"/>
                <w:i w:val="0"/>
                <w:sz w:val="21"/>
                <w:spacing w:val="0"/>
                <w:w w:val="100"/>
                <w:rFonts w:ascii="Calibri" w:eastAsia="宋体" w:hAnsi="Calibri"/>
                <w:caps w:val="0"/>
              </w:rPr>
              <w:t xml:space="preserve">年</w:t>
            </w:r>
            <w:r>
              <w:rPr>
                <w:rStyle w:val="NormalCharacter"/>
                <w:szCs w:val="21"/>
                <w:kern w:val="2"/>
                <w:lang w:val="en-US" w:eastAsia="zh-CN" w:bidi="ar-SA"/>
                <w:b w:val="0"/>
                <w:i w:val="0"/>
                <w:sz w:val="21"/>
                <w:spacing w:val="0"/>
                <w:w w:val="100"/>
                <w:rFonts w:ascii="Calibri" w:eastAsia="宋体" w:hAnsi="Calibri"/>
                <w:caps w:val="0"/>
              </w:rPr>
              <w:t xml:space="preserve">获批</w:t>
            </w:r>
            <w:r>
              <w:rPr>
                <w:rStyle w:val="NormalCharacter"/>
                <w:szCs w:val="21"/>
                <w:kern w:val="2"/>
                <w:lang w:val="en-US" w:eastAsia="zh-CN" w:bidi="ar-SA"/>
                <w:b w:val="0"/>
                <w:i w:val="0"/>
                <w:sz w:val="21"/>
                <w:spacing w:val="0"/>
                <w:w w:val="100"/>
                <w:rFonts w:ascii="Calibri" w:eastAsia="宋体" w:hAnsi="Calibri"/>
                <w:caps w:val="0"/>
              </w:rPr>
              <w:t xml:space="preserve">湖南省</w:t>
            </w:r>
            <w:r>
              <w:rPr>
                <w:rStyle w:val="NormalCharacter"/>
                <w:szCs w:val="21"/>
                <w:kern w:val="2"/>
                <w:lang w:val="en-US" w:eastAsia="zh-CN" w:bidi="ar-SA"/>
                <w:b w:val="0"/>
                <w:i w:val="0"/>
                <w:sz w:val="21"/>
                <w:spacing w:val="0"/>
                <w:w w:val="100"/>
                <w:rFonts w:ascii="Calibri" w:eastAsia="宋体" w:hAnsi="Calibri"/>
                <w:caps w:val="0"/>
              </w:rPr>
              <w:t xml:space="preserve">高等学校青年骨干教师国内访问学者</w:t>
            </w:r>
            <w:r>
              <w:rPr>
                <w:rStyle w:val="NormalCharacter"/>
                <w:szCs w:val="21"/>
                <w:kern w:val="2"/>
                <w:lang w:val="en-US" w:eastAsia="zh-CN" w:bidi="ar-SA"/>
                <w:b w:val="0"/>
                <w:i w:val="0"/>
                <w:sz w:val="21"/>
                <w:spacing w:val="0"/>
                <w:w w:val="100"/>
                <w:rFonts w:ascii="Calibri" w:eastAsia="宋体" w:hAnsi="Calibri"/>
                <w:caps w:val="0"/>
              </w:rPr>
              <w:t xml:space="preserve">，</w:t>
            </w:r>
            <w:r>
              <w:rPr>
                <w:rStyle w:val="NormalCharacter"/>
                <w:szCs w:val="21"/>
                <w:kern w:val="2"/>
                <w:lang w:val="en-US" w:eastAsia="zh-CN" w:bidi="ar-SA"/>
                <w:b w:val="0"/>
                <w:i w:val="0"/>
                <w:sz w:val="21"/>
                <w:spacing w:val="0"/>
                <w:w w:val="100"/>
                <w:rFonts w:ascii="Calibri" w:eastAsia="宋体" w:hAnsi="Calibri"/>
                <w:caps w:val="0"/>
              </w:rPr>
              <w:t xml:space="preserve">被访学学校评定为优秀访问学者。</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 </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firstLine="210" w:firstLineChars="10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审核人签名：         人事部门盖章：</w:t>
            </w: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restart"/>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承担或参</w:t>
            </w:r>
          </w:p>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与的科研教研技术开发项目（项目名称、立项审批单位、项目编号）及鉴定获奖情况</w:t>
            </w:r>
          </w:p>
        </w:tc>
        <w:tc>
          <w:tcPr>
            <w:textDirection w:val="lrTb"/>
            <w:vAlign w:val="center"/>
            <w:tcW w:type="dxa" w:w="2456"/>
            <w:gridSpan w:val="2"/>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85" w:right="-69"/>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主持研究项目数</w:t>
            </w:r>
          </w:p>
        </w:tc>
        <w:tc>
          <w:tcPr>
            <w:textDirection w:val="lrTb"/>
            <w:vAlign w:val="center"/>
            <w:tcW w:type="dxa" w:w="8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ind w:left="18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14</w:t>
            </w:r>
          </w:p>
        </w:tc>
        <w:tc>
          <w:tcPr>
            <w:textDirection w:val="lrTb"/>
            <w:vAlign w:val="center"/>
            <w:tcW w:type="dxa" w:w="1106"/>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参与研究</w:t>
            </w:r>
          </w:p>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项目数</w:t>
            </w:r>
          </w:p>
        </w:tc>
        <w:tc>
          <w:tcPr>
            <w:textDirection w:val="lrTb"/>
            <w:vAlign w:val="center"/>
            <w:tcW w:type="dxa" w:w="199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4</w:t>
            </w:r>
          </w:p>
        </w:tc>
        <w:tc>
          <w:tcPr>
            <w:textDirection w:val="lrTb"/>
            <w:vAlign w:val="center"/>
            <w:tcW w:type="dxa" w:w="120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科研经费</w:t>
            </w:r>
          </w:p>
        </w:tc>
        <w:tc>
          <w:tcPr>
            <w:textDirection w:val="lrTb"/>
            <w:vAlign w:val="center"/>
            <w:tcW w:type="dxa" w:w="134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489000</w:t>
            </w:r>
          </w:p>
        </w:tc>
        <w:tc>
          <w:tcPr>
            <w:textDirection w:val="lrTb"/>
            <w:vAlign w:val="center"/>
            <w:tcW w:type="dxa" w:w="1658"/>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技术开发或社会服务项目数</w:t>
            </w:r>
          </w:p>
        </w:tc>
        <w:tc>
          <w:tcPr>
            <w:textDirection w:val="lrTb"/>
            <w:vAlign w:val="center"/>
            <w:tcW w:type="dxa" w:w="1085"/>
            <w:gridSpan w:val="3"/>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eastAsia="宋体"/>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  </w:t>
            </w:r>
          </w:p>
        </w:tc>
        <w:tc>
          <w:tcPr>
            <w:textDirection w:val="lrTb"/>
            <w:vAlign w:val="center"/>
            <w:tcW w:type="dxa" w:w="879"/>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ind w:left="-69" w:right="-81" w:leftChars="-33"/>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专利数</w:t>
            </w:r>
          </w:p>
        </w:tc>
        <w:tc>
          <w:tcPr>
            <w:textDirection w:val="lrTb"/>
            <w:vAlign w:val="center"/>
            <w:tcW w:type="dxa" w:w="474"/>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tc>
        <w:tc>
          <w:tcPr>
            <w:textDirection w:val="lrTb"/>
            <w:vAlign w:val="center"/>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tc>
      </w:tr>
      <w:tr>
        <w:trPr>
          <w:trHeight w:val="90" w:hRule="atLeast"/>
          <w:cantSplit/>
        </w:trPr>
        <w:tc>
          <w:tcPr>
            <w:textDirection w:val="lrTb"/>
            <w:vMerge w:val="continue"/>
            <w:vAlign w:val="center"/>
            <w:tcW w:type="dxa" w:w="5633"/>
            <w:gridSpan w:val="9"/>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Align w:val="center"/>
            <w:tcW w:type="dxa" w:w="13040"/>
            <w:gridSpan w:val="13"/>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bCs/>
                <w:kern w:val="2"/>
                <w:lang w:val="en-US" w:eastAsia="zh-CN" w:bidi="ar-SA"/>
                <w:b w:val="1"/>
                <w:i w:val="0"/>
                <w:sz w:val="21"/>
                <w:spacing w:val="0"/>
                <w:w w:val="100"/>
                <w:rFonts w:ascii="宋体" w:cs="宋体" w:eastAsia="宋体" w:hAnsi="宋体"/>
                <w:caps w:val="0"/>
              </w:rPr>
              <w:snapToGrid w:val="0"/>
              <w:textAlignment w:val="baseline"/>
            </w:pPr>
            <w:r>
              <w:rPr>
                <w:rStyle w:val="NormalCharacter"/>
                <w:szCs w:val="21"/>
                <w:bCs/>
                <w:kern w:val="2"/>
                <w:lang w:val="en-US" w:eastAsia="zh-CN" w:bidi="ar-SA"/>
                <w:b w:val="1"/>
                <w:i w:val="0"/>
                <w:sz w:val="21"/>
                <w:spacing w:val="0"/>
                <w:w w:val="100"/>
                <w:rFonts w:ascii="宋体" w:cs="宋体" w:eastAsia="宋体" w:hAnsi="宋体"/>
                <w:caps w:val="0"/>
              </w:rPr>
              <w:t xml:space="preserve">主持省部级科研课题6项，校级课题1项。</w:t>
            </w:r>
          </w:p>
          <w:p>
            <w:pPr>
              <w:pStyle w:val="Normal"/>
              <w:jc w:val="both"/>
              <w:spacing w:before="0" w:beforeAutospacing="0" w:after="0" w:afterAutospacing="0" w:line="280" w:lineRule="exact"/>
              <w:rPr>
                <w:rStyle w:val="NormalCharacter"/>
                <w:szCs w:val="24"/>
                <w:bCs/>
                <w:kern w:val="2"/>
                <w:lang w:val="en-US" w:eastAsia="zh-CN" w:bidi="ar-SA"/>
                <w:b w:val="0"/>
                <w:i w:val="0"/>
                <w:sz w:val="24"/>
                <w:spacing w:val="0"/>
                <w:w w:val="100"/>
                <w:rFonts w:ascii="宋体" w:cs="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1.2018湖南省社科基金思政课题：大学生手机思想政治工作研究，湖南省哲学社会科学规划基金办公室（18A23），</w:t>
            </w:r>
            <w:r>
              <w:rPr>
                <w:rStyle w:val="NormalCharacter"/>
                <w:szCs w:val="24"/>
                <w:kern w:val="2"/>
                <w:lang w:val="en-US" w:eastAsia="zh-CN" w:bidi="ar-SA"/>
                <w:b w:val="0"/>
                <w:i w:val="0"/>
                <w:sz w:val="21"/>
                <w:spacing w:val="0"/>
                <w:w w:val="100"/>
                <w:rFonts w:ascii="方正书宋简体" w:eastAsia="方正书宋简体" w:hAnsi="宋体"/>
                <w:caps w:val="0"/>
              </w:rPr>
              <w:t xml:space="preserve">省级（B2），</w:t>
            </w:r>
            <w:r>
              <w:rPr>
                <w:rStyle w:val="NormalCharacter"/>
                <w:szCs w:val="21"/>
                <w:kern w:val="2"/>
                <w:lang w:val="en-US" w:eastAsia="zh-CN" w:bidi="ar-SA"/>
                <w:b w:val="0"/>
                <w:i w:val="0"/>
                <w:sz w:val="21"/>
                <w:spacing w:val="0"/>
                <w:w w:val="100"/>
                <w:rFonts w:ascii="宋体" w:eastAsia="宋体" w:hAnsi="宋体"/>
                <w:caps w:val="0"/>
              </w:rPr>
              <w:t xml:space="preserve">4万，结题。</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2.2020湖南省社会科学成果评审委员会一般资助课题：新时代高校思想政治教育亲和力提升策略研究，湖南省社会科学成果评审委员会办公室（XSP20YBZ124），</w:t>
            </w:r>
            <w:r>
              <w:rPr>
                <w:rStyle w:val="NormalCharacter"/>
                <w:szCs w:val="24"/>
                <w:kern w:val="2"/>
                <w:lang w:val="en-US" w:eastAsia="zh-CN" w:bidi="ar-SA"/>
                <w:b w:val="0"/>
                <w:i w:val="0"/>
                <w:sz w:val="21"/>
                <w:spacing w:val="0"/>
                <w:w w:val="100"/>
                <w:rFonts w:ascii="方正书宋简体" w:eastAsia="方正书宋简体" w:hAnsi="宋体"/>
                <w:caps w:val="0"/>
              </w:rPr>
              <w:t xml:space="preserve">省级（B2级），</w:t>
            </w:r>
            <w:r>
              <w:rPr>
                <w:rStyle w:val="NormalCharacter"/>
                <w:szCs w:val="21"/>
                <w:kern w:val="2"/>
                <w:lang w:val="en-US" w:eastAsia="zh-CN" w:bidi="ar-SA"/>
                <w:b w:val="0"/>
                <w:i w:val="0"/>
                <w:sz w:val="21"/>
                <w:spacing w:val="0"/>
                <w:w w:val="100"/>
                <w:rFonts w:ascii="宋体" w:eastAsia="宋体" w:hAnsi="宋体"/>
                <w:caps w:val="0"/>
              </w:rPr>
              <w:t xml:space="preserve">2万，在研。</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3.2017湖南省教育科学十三五规划课题:供给侧视域下思想政治理论课教学改革对策研究,</w:t>
            </w:r>
            <w:r>
              <w:rPr>
                <w:rStyle w:val="NormalCharacter"/>
                <w:szCs w:val="24"/>
                <w:kern w:val="2"/>
                <w:lang w:val="en-US" w:eastAsia="zh-CN" w:bidi="ar-SA"/>
                <w:b w:val="0"/>
                <w:i w:val="0"/>
                <w:sz w:val="21"/>
                <w:spacing w:val="0"/>
                <w:w w:val="100"/>
                <w:rFonts w:ascii="方正书宋简体" w:eastAsia="方正书宋简体" w:hAnsi="宋体"/>
                <w:caps w:val="0"/>
              </w:rPr>
              <w:t xml:space="preserve">湖南省教科规划领导小组办公室（</w:t>
            </w:r>
            <w:r>
              <w:rPr>
                <w:rStyle w:val="NormalCharacter"/>
                <w:szCs w:val="21"/>
                <w:kern w:val="2"/>
                <w:lang w:val="en-US" w:eastAsia="zh-CN" w:bidi="ar-SA"/>
                <w:b w:val="0"/>
                <w:i w:val="0"/>
                <w:sz w:val="21"/>
                <w:spacing w:val="0"/>
                <w:w w:val="100"/>
                <w:rFonts w:ascii="宋体" w:eastAsia="宋体" w:hAnsi="宋体"/>
                <w:caps w:val="0"/>
              </w:rPr>
              <w:t xml:space="preserve">XJK17BGD039</w:t>
            </w:r>
            <w:r>
              <w:rPr>
                <w:rStyle w:val="NormalCharacter"/>
                <w:szCs w:val="24"/>
                <w:kern w:val="2"/>
                <w:lang w:val="en-US" w:eastAsia="zh-CN" w:bidi="ar-SA"/>
                <w:b w:val="0"/>
                <w:i w:val="0"/>
                <w:sz w:val="21"/>
                <w:spacing w:val="0"/>
                <w:w w:val="100"/>
                <w:rFonts w:ascii="方正书宋简体" w:eastAsia="方正书宋简体" w:hAnsi="宋体"/>
                <w:caps w:val="0"/>
              </w:rPr>
              <w:t xml:space="preserve">）</w:t>
            </w:r>
            <w:r>
              <w:rPr>
                <w:rStyle w:val="NormalCharacter"/>
                <w:szCs w:val="21"/>
                <w:kern w:val="2"/>
                <w:lang w:val="en-US" w:eastAsia="zh-CN" w:bidi="ar-SA"/>
                <w:b w:val="0"/>
                <w:i w:val="0"/>
                <w:sz w:val="21"/>
                <w:spacing w:val="0"/>
                <w:w w:val="100"/>
                <w:rFonts w:ascii="宋体" w:eastAsia="宋体" w:hAnsi="宋体"/>
                <w:caps w:val="0"/>
              </w:rPr>
              <w:t xml:space="preserve">，</w:t>
            </w:r>
            <w:r>
              <w:rPr>
                <w:rStyle w:val="NormalCharacter"/>
                <w:szCs w:val="24"/>
                <w:kern w:val="2"/>
                <w:lang w:val="en-US" w:eastAsia="zh-CN" w:bidi="ar-SA"/>
                <w:b w:val="0"/>
                <w:i w:val="0"/>
                <w:sz w:val="21"/>
                <w:spacing w:val="0"/>
                <w:w w:val="100"/>
                <w:rFonts w:ascii="方正书宋简体" w:eastAsia="方正书宋简体" w:hAnsi="宋体"/>
                <w:caps w:val="0"/>
              </w:rPr>
              <w:t xml:space="preserve">省级（</w:t>
            </w:r>
            <w:r>
              <w:rPr>
                <w:rStyle w:val="NormalCharacter"/>
                <w:szCs w:val="24"/>
                <w:kern w:val="2"/>
                <w:lang w:val="en-US" w:eastAsia="zh-CN" w:bidi="ar-SA"/>
                <w:b w:val="0"/>
                <w:i w:val="0"/>
                <w:color w:val="000000"/>
                <w:sz w:val="21"/>
                <w:spacing w:val="0"/>
                <w:w w:val="100"/>
                <w:rFonts w:ascii="方正书宋简体" w:eastAsia="方正书宋简体" w:hAnsi="宋体"/>
                <w:caps w:val="0"/>
              </w:rPr>
              <w:t xml:space="preserve">B2级</w:t>
            </w:r>
            <w:r>
              <w:rPr>
                <w:rStyle w:val="NormalCharacter"/>
                <w:szCs w:val="24"/>
                <w:kern w:val="2"/>
                <w:lang w:val="en-US" w:eastAsia="zh-CN" w:bidi="ar-SA"/>
                <w:b w:val="0"/>
                <w:i w:val="0"/>
                <w:sz w:val="21"/>
                <w:spacing w:val="0"/>
                <w:w w:val="100"/>
                <w:rFonts w:ascii="方正书宋简体" w:eastAsia="方正书宋简体" w:hAnsi="宋体"/>
                <w:caps w:val="0"/>
              </w:rPr>
              <w:t xml:space="preserve">），</w:t>
            </w:r>
            <w:r>
              <w:rPr>
                <w:rStyle w:val="NormalCharacter"/>
                <w:szCs w:val="21"/>
                <w:kern w:val="2"/>
                <w:lang w:val="en-US" w:eastAsia="zh-CN" w:bidi="ar-SA"/>
                <w:b w:val="0"/>
                <w:i w:val="0"/>
                <w:sz w:val="21"/>
                <w:spacing w:val="0"/>
                <w:w w:val="100"/>
                <w:rFonts w:ascii="宋体" w:eastAsia="宋体" w:hAnsi="宋体"/>
                <w:caps w:val="0"/>
              </w:rPr>
              <w:t xml:space="preserve">1万，结题。</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4.2017湖南省国防教育重点课题：基层国防文化现状分析与培育，湖南省全民国防教育办公室（17GF004）主</w:t>
            </w:r>
            <w:r>
              <w:rPr>
                <w:rStyle w:val="NormalCharacter"/>
                <w:szCs w:val="24"/>
                <w:kern w:val="2"/>
                <w:lang w:val="en-US" w:eastAsia="zh-CN" w:bidi="ar-SA"/>
                <w:b w:val="0"/>
                <w:i w:val="0"/>
                <w:sz w:val="21"/>
                <w:spacing w:val="0"/>
                <w:w w:val="100"/>
                <w:rFonts w:ascii="方正书宋简体" w:eastAsia="方正书宋简体" w:hAnsi="宋体"/>
                <w:caps w:val="0"/>
              </w:rPr>
              <w:t xml:space="preserve">，1</w:t>
            </w:r>
            <w:r>
              <w:rPr>
                <w:rStyle w:val="NormalCharacter"/>
                <w:szCs w:val="21"/>
                <w:kern w:val="2"/>
                <w:lang w:val="en-US" w:eastAsia="zh-CN" w:bidi="ar-SA"/>
                <w:b w:val="0"/>
                <w:i w:val="0"/>
                <w:sz w:val="21"/>
                <w:spacing w:val="0"/>
                <w:w w:val="100"/>
                <w:rFonts w:ascii="宋体" w:eastAsia="宋体" w:hAnsi="宋体"/>
                <w:caps w:val="0"/>
              </w:rPr>
              <w:t xml:space="preserve">万，结题材料已交（验收完毕后项目资金再转入学校），横向项目。</w:t>
            </w:r>
          </w:p>
          <w:p>
            <w:pPr>
              <w:pStyle w:val="Normal"/>
              <w:jc w:val="left"/>
              <w:spacing w:before="0" w:beforeAutospacing="0" w:after="0" w:afterAutospacing="0" w:lineRule="auto" w:line="240"/>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5.2017湖南省教育厅科学研究一般项目:大学生核心价值观教育话语体系构建研究,</w:t>
            </w:r>
            <w:r>
              <w:rPr>
                <w:rStyle w:val="NormalCharacter"/>
                <w:szCs w:val="21"/>
                <w:bCs w:val="off"/>
                <w:kern w:val="0"/>
                <w:lang w:val="en-US" w:eastAsia="zh-CN" w:bidi="ar-SA"/>
                <w:b w:val="0"/>
                <w:i w:val="0"/>
                <w:sz w:val="22"/>
                <w:spacing w:val="0"/>
                <w:w w:val="90"/>
                <w:rFonts w:ascii="Times New Roman" w:eastAsia="宋体" w:hAnsi="Times New Roman"/>
                <w:caps w:val="0"/>
              </w:rPr>
              <w:t xml:space="preserve">湖南省教育厅(</w:t>
            </w:r>
            <w:r>
              <w:rPr>
                <w:rStyle w:val="NormalCharacter"/>
                <w:szCs w:val="21"/>
                <w:kern w:val="2"/>
                <w:lang w:val="en-US" w:eastAsia="zh-CN" w:bidi="ar-SA"/>
                <w:b w:val="0"/>
                <w:i w:val="0"/>
                <w:sz w:val="21"/>
                <w:spacing w:val="0"/>
                <w:w w:val="100"/>
                <w:rFonts w:ascii="宋体" w:eastAsia="宋体" w:hAnsi="宋体"/>
                <w:caps w:val="0"/>
              </w:rPr>
              <w:t xml:space="preserve">17C0807),厅级（C级），1.6万，结题。</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6.2020中国指挥与控制学会国防教育研究专项课题：我国国防教育发展与演变研究，中国指挥与控制学会，国指学字[2020]24 号，经费自筹，结题材料已交，横向项目。</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7.2014校级思政课题:文化自觉视域下高校文化德育实创创新研究，湖南女子学院（HNNZXYSZ2014YB01）,3000元，校级，结题。</w:t>
            </w:r>
          </w:p>
          <w:p>
            <w:pPr>
              <w:pStyle w:val="Normal"/>
              <w:jc w:val="both"/>
              <w:spacing w:before="0" w:beforeAutospacing="0" w:after="0" w:afterAutospacing="0" w:line="280" w:lineRule="exact"/>
              <w:rPr>
                <w:rStyle w:val="NormalCharacter"/>
                <w:szCs w:val="21"/>
                <w:bCs/>
                <w:kern w:val="2"/>
                <w:lang w:val="en-US" w:eastAsia="zh-CN" w:bidi="ar-SA"/>
                <w:b w:val="1"/>
                <w:i w:val="0"/>
                <w:sz w:val="21"/>
                <w:spacing w:val="0"/>
                <w:w w:val="100"/>
                <w:rFonts w:ascii="宋体" w:cs="宋体" w:eastAsia="宋体" w:hAnsi="宋体"/>
                <w:caps w:val="0"/>
              </w:rPr>
              <w:snapToGrid w:val="0"/>
              <w:textAlignment w:val="baseline"/>
            </w:pPr>
            <w:r>
              <w:rPr>
                <w:rStyle w:val="NormalCharacter"/>
                <w:szCs w:val="21"/>
                <w:bCs/>
                <w:kern w:val="2"/>
                <w:lang w:val="en-US" w:eastAsia="zh-CN" w:bidi="ar-SA"/>
                <w:b w:val="1"/>
                <w:i w:val="0"/>
                <w:sz w:val="21"/>
                <w:spacing w:val="0"/>
                <w:w w:val="100"/>
                <w:rFonts w:ascii="宋体" w:cs="宋体" w:eastAsia="宋体" w:hAnsi="宋体"/>
                <w:caps w:val="0"/>
              </w:rPr>
              <w:t xml:space="preserve">主持省级教研和教改课题5 项，校级课题2项。</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8</w:t>
            </w:r>
            <w:r>
              <w:rPr>
                <w:rStyle w:val="NormalCharacter"/>
                <w:szCs w:val="21"/>
                <w:kern w:val="2"/>
                <w:lang w:val="en-US" w:eastAsia="zh-CN" w:bidi="ar-SA"/>
                <w:b w:val="0"/>
                <w:i w:val="0"/>
                <w:sz w:val="21"/>
                <w:spacing w:val="0"/>
                <w:w w:val="100"/>
                <w:rFonts w:ascii="宋体" w:hAnsi="宋体"/>
                <w:caps w:val="0"/>
              </w:rPr>
              <w:t xml:space="preserve">.2</w:t>
            </w:r>
            <w:r>
              <w:rPr>
                <w:rStyle w:val="NormalCharacter"/>
                <w:szCs w:val="21"/>
                <w:kern w:val="2"/>
                <w:lang w:val="en-US" w:eastAsia="zh-CN" w:bidi="ar-SA"/>
                <w:b w:val="0"/>
                <w:i w:val="0"/>
                <w:sz w:val="21"/>
                <w:spacing w:val="0"/>
                <w:w w:val="100"/>
                <w:rFonts w:ascii="宋体" w:eastAsia="宋体" w:hAnsi="宋体"/>
                <w:caps w:val="0"/>
              </w:rPr>
              <w:t xml:space="preserve">020湖南省线上线下混合式一流本科课程：军事理论与技能训练（湘教通〔2020〕9 号），省级，10万。在研。</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9.2018湖南省教育厅精品在线开放课程：军事理论-国防教育特色课（湘教通〔2018〕381号），省级，15万，验收（合格）。</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10.2019湖南省普通高等学校教学改革研究项目：基于关怀理论的军事课“三位一体”混合式教学改革探究（湘教通〔2019〕291号），省级，2万，已验收(优秀）。</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11.2016省教育厅教学信息化应用项目：军事理论与技能训练名师空间课堂（湘教科研通〔2016〕28号），省级，7万，已验收（合格）。</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12.2015湖南省普通高等学校教学改革研究项目：基于网络学习空间的翻转课堂教学模式研究（湘教通〔2015〕291号），省级，2万，验收（合格）。</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13.2015湖南女子学院课程教学模式综合改革项目：军事理论与技能训练（湘女院通字〔2015〕37号），校级，2万，验收（合格）。</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宋体" w:eastAsia="宋体" w:hAnsi="宋体"/>
                <w:caps w:val="0"/>
              </w:rPr>
              <w:snapToGrid w:val="0"/>
              <w:textAlignment w:val="baseline"/>
            </w:pPr>
            <w:r>
              <w:rPr>
                <w:rStyle w:val="NormalCharacter"/>
                <w:szCs w:val="21"/>
                <w:kern w:val="2"/>
                <w:lang w:val="en-US" w:eastAsia="zh-CN" w:bidi="ar-SA"/>
                <w:b w:val="0"/>
                <w:i w:val="0"/>
                <w:sz w:val="21"/>
                <w:spacing w:val="0"/>
                <w:w w:val="100"/>
                <w:rFonts w:ascii="宋体" w:eastAsia="宋体" w:hAnsi="宋体"/>
                <w:caps w:val="0"/>
              </w:rPr>
              <w:t xml:space="preserve">14.2018湖南女子学院精品视频公开课程：军事理论（湘女院通字〔2018〕5号），校级，1万，验收（合格）。</w:t>
            </w:r>
          </w:p>
          <w:p>
            <w:pPr>
              <w:pStyle w:val="Normal"/>
              <w:jc w:val="left"/>
              <w:spacing w:before="0" w:beforeAutospacing="0" w:after="0" w:afterAutospacing="0" w:lineRule="auto" w:line="240"/>
              <w:rPr>
                <w:rStyle w:val="NormalCharacter"/>
                <w:szCs w:val="18"/>
                <w:bCs/>
                <w:kern w:val="0"/>
                <w:lang w:val="en-US" w:eastAsia="zh-CN" w:bidi="ar-SA"/>
                <w:b w:val="1"/>
                <w:i w:val="0"/>
                <w:color w:val="000000"/>
                <w:sz w:val="18"/>
                <w:spacing w:val="0"/>
                <w:w w:val="100"/>
                <w:rFonts w:ascii="仿宋_GB2312" w:cs="Times New Roman"/>
                <w:caps w:val="0"/>
              </w:rPr>
              <w:snapToGrid w:val="0"/>
              <w:textAlignment w:val="baseline"/>
            </w:pPr>
            <w:r>
              <w:rPr>
                <w:rStyle w:val="NormalCharacter"/>
                <w:szCs w:val="18"/>
                <w:bCs/>
                <w:kern w:val="0"/>
                <w:lang w:val="en-US" w:eastAsia="zh-CN" w:bidi="ar-SA"/>
                <w:b w:val="1"/>
                <w:i w:val="0"/>
                <w:color w:val="000000"/>
                <w:sz w:val="18"/>
                <w:spacing w:val="0"/>
                <w:w w:val="100"/>
                <w:rFonts w:ascii="仿宋_GB2312" w:cs="Times New Roman"/>
                <w:caps w:val="0"/>
              </w:rPr>
              <w:t xml:space="preserve">科研获奖情况</w:t>
            </w:r>
            <w:r>
              <w:rPr>
                <w:rStyle w:val="NormalCharacter"/>
                <w:szCs w:val="18"/>
                <w:bCs/>
                <w:kern w:val="0"/>
                <w:lang w:val="en-US" w:eastAsia="zh-CN" w:bidi="ar-SA"/>
                <w:b w:val="1"/>
                <w:i w:val="0"/>
                <w:color w:val="000000"/>
                <w:sz w:val="18"/>
                <w:spacing w:val="0"/>
                <w:w w:val="100"/>
                <w:rFonts w:ascii="仿宋_GB2312" w:cs="Times New Roman"/>
                <w:caps w:val="0"/>
              </w:rPr>
              <w:t xml:space="preserve">（</w:t>
            </w:r>
            <w:r>
              <w:rPr>
                <w:rStyle w:val="NormalCharacter"/>
                <w:szCs w:val="18"/>
                <w:bCs/>
                <w:kern w:val="0"/>
                <w:lang w:val="en-US" w:eastAsia="zh-CN" w:bidi="ar-SA"/>
                <w:b w:val="1"/>
                <w:i w:val="0"/>
                <w:color w:val="000000"/>
                <w:sz w:val="18"/>
                <w:spacing w:val="0"/>
                <w:w w:val="100"/>
                <w:rFonts w:ascii="仿宋_GB2312" w:cs="Times New Roman"/>
                <w:caps w:val="0"/>
              </w:rPr>
              <w:t xml:space="preserve">3项</w:t>
            </w:r>
            <w:r>
              <w:rPr>
                <w:rStyle w:val="NormalCharacter"/>
                <w:szCs w:val="18"/>
                <w:bCs/>
                <w:kern w:val="0"/>
                <w:lang w:val="en-US" w:eastAsia="zh-CN" w:bidi="ar-SA"/>
                <w:b w:val="1"/>
                <w:i w:val="0"/>
                <w:color w:val="000000"/>
                <w:sz w:val="18"/>
                <w:spacing w:val="0"/>
                <w:w w:val="100"/>
                <w:rFonts w:ascii="仿宋_GB2312" w:cs="Times New Roman"/>
                <w:caps w:val="0"/>
              </w:rPr>
              <w:t xml:space="preserve">）</w:t>
            </w:r>
            <w:r>
              <w:rPr>
                <w:rStyle w:val="NormalCharacter"/>
                <w:szCs w:val="18"/>
                <w:bCs/>
                <w:kern w:val="0"/>
                <w:lang w:val="en-US" w:eastAsia="zh-CN" w:bidi="ar-SA"/>
                <w:b w:val="1"/>
                <w:i w:val="0"/>
                <w:color w:val="000000"/>
                <w:sz w:val="18"/>
                <w:spacing w:val="0"/>
                <w:w w:val="100"/>
                <w:rFonts w:ascii="仿宋_GB2312" w:cs="Times New Roman"/>
                <w:caps w:val="0"/>
              </w:rPr>
              <w:t xml:space="preserve">：</w:t>
            </w:r>
          </w:p>
          <w:p>
            <w:pPr>
              <w:pStyle w:val="Normal"/>
              <w:jc w:val="left"/>
              <w:spacing w:before="0" w:beforeAutospacing="0" w:after="0" w:afterAutospacing="0" w:lineRule="auto" w:line="240"/>
              <w:rPr>
                <w:rStyle w:val="NormalCharacter"/>
                <w:szCs w:val="21"/>
                <w:kern w:val="2"/>
                <w:lang w:val="en-US" w:eastAsia="zh-CN" w:bidi="ar-SA"/>
                <w:b w:val="0"/>
                <w:i w:val="0"/>
                <w:sz w:val="21"/>
                <w:spacing w:val="0"/>
                <w:w w:val="100"/>
                <w:rFonts w:ascii="宋体" w:hAnsi="宋体"/>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1.2012</w:t>
            </w:r>
            <w:r>
              <w:rPr>
                <w:rStyle w:val="NormalCharacter"/>
                <w:szCs w:val="21"/>
                <w:kern w:val="2"/>
                <w:lang w:val="en-US" w:eastAsia="zh-CN" w:bidi="ar-SA"/>
                <w:b w:val="0"/>
                <w:i w:val="0"/>
                <w:sz w:val="21"/>
                <w:spacing w:val="0"/>
                <w:w w:val="100"/>
                <w:rFonts w:ascii="宋体" w:hAnsi="宋体"/>
                <w:caps w:val="0"/>
              </w:rPr>
              <w:t xml:space="preserve">、</w:t>
            </w:r>
            <w:r>
              <w:rPr>
                <w:rStyle w:val="NormalCharacter"/>
                <w:szCs w:val="21"/>
                <w:kern w:val="2"/>
                <w:lang w:val="en-US" w:eastAsia="zh-CN" w:bidi="ar-SA"/>
                <w:b w:val="0"/>
                <w:i w:val="0"/>
                <w:sz w:val="21"/>
                <w:spacing w:val="0"/>
                <w:w w:val="100"/>
                <w:rFonts w:ascii="宋体" w:hAnsi="宋体"/>
                <w:caps w:val="0"/>
              </w:rPr>
              <w:t xml:space="preserve">2013</w:t>
            </w:r>
            <w:r>
              <w:rPr>
                <w:rStyle w:val="NormalCharacter"/>
                <w:szCs w:val="21"/>
                <w:kern w:val="2"/>
                <w:lang w:val="en-US" w:eastAsia="zh-CN" w:bidi="ar-SA"/>
                <w:b w:val="0"/>
                <w:i w:val="0"/>
                <w:sz w:val="21"/>
                <w:spacing w:val="0"/>
                <w:w w:val="100"/>
                <w:rFonts w:ascii="宋体" w:hAnsi="宋体"/>
                <w:caps w:val="0"/>
              </w:rPr>
              <w:t xml:space="preserve">获湖南省国防教育优秀论文评</w:t>
            </w:r>
            <w:r>
              <w:rPr>
                <w:rStyle w:val="NormalCharacter"/>
                <w:szCs w:val="21"/>
                <w:kern w:val="2"/>
                <w:lang w:val="en-US" w:eastAsia="zh-CN" w:bidi="ar-SA"/>
                <w:b w:val="0"/>
                <w:i w:val="0"/>
                <w:sz w:val="21"/>
                <w:spacing w:val="0"/>
                <w:w w:val="100"/>
                <w:rFonts w:ascii="宋体" w:hAnsi="宋体"/>
                <w:caps w:val="0"/>
              </w:rPr>
              <w:t xml:space="preserve">选</w:t>
            </w:r>
            <w:r>
              <w:rPr>
                <w:rStyle w:val="NormalCharacter"/>
                <w:szCs w:val="21"/>
                <w:kern w:val="2"/>
                <w:lang w:val="en-US" w:eastAsia="zh-CN" w:bidi="ar-SA"/>
                <w:b w:val="0"/>
                <w:i w:val="0"/>
                <w:sz w:val="21"/>
                <w:spacing w:val="0"/>
                <w:w w:val="100"/>
                <w:rFonts w:ascii="宋体" w:hAnsi="宋体"/>
                <w:caps w:val="0"/>
              </w:rPr>
              <w:t xml:space="preserve">第三届</w:t>
            </w:r>
            <w:r>
              <w:rPr>
                <w:rStyle w:val="NormalCharacter"/>
                <w:szCs w:val="21"/>
                <w:kern w:val="2"/>
                <w:lang w:val="en-US" w:eastAsia="zh-CN" w:bidi="ar-SA"/>
                <w:b w:val="0"/>
                <w:i w:val="0"/>
                <w:sz w:val="21"/>
                <w:spacing w:val="0"/>
                <w:w w:val="100"/>
                <w:rFonts w:ascii="宋体" w:hAnsi="宋体"/>
                <w:caps w:val="0"/>
              </w:rPr>
              <w:t xml:space="preserve">、第四届</w:t>
            </w:r>
            <w:r>
              <w:rPr>
                <w:rStyle w:val="NormalCharacter"/>
                <w:szCs w:val="21"/>
                <w:kern w:val="2"/>
                <w:lang w:val="en-US" w:eastAsia="zh-CN" w:bidi="ar-SA"/>
                <w:b w:val="0"/>
                <w:i w:val="0"/>
                <w:sz w:val="21"/>
                <w:spacing w:val="0"/>
                <w:w w:val="100"/>
                <w:rFonts w:ascii="宋体" w:hAnsi="宋体"/>
                <w:caps w:val="0"/>
              </w:rPr>
              <w:t xml:space="preserve">高等学校军事课教学科研论文评选二等奖</w:t>
            </w:r>
            <w:r>
              <w:rPr>
                <w:rStyle w:val="NormalCharacter"/>
                <w:szCs w:val="21"/>
                <w:kern w:val="2"/>
                <w:lang w:val="en-US" w:eastAsia="zh-CN" w:bidi="ar-SA"/>
                <w:b w:val="0"/>
                <w:i w:val="0"/>
                <w:sz w:val="21"/>
                <w:spacing w:val="0"/>
                <w:w w:val="100"/>
                <w:rFonts w:ascii="宋体" w:hAnsi="宋体"/>
                <w:caps w:val="0"/>
              </w:rPr>
              <w:t xml:space="preserve">（</w:t>
            </w:r>
            <w:r>
              <w:rPr>
                <w:rStyle w:val="NormalCharacter"/>
                <w:szCs w:val="21"/>
                <w:kern w:val="2"/>
                <w:lang w:val="en-US" w:eastAsia="zh-CN" w:bidi="ar-SA"/>
                <w:b w:val="0"/>
                <w:i w:val="0"/>
                <w:sz w:val="21"/>
                <w:spacing w:val="0"/>
                <w:w w:val="100"/>
                <w:rFonts w:ascii="宋体" w:hAnsi="宋体"/>
                <w:caps w:val="0"/>
              </w:rPr>
              <w:t xml:space="preserve">2项</w:t>
            </w:r>
            <w:r>
              <w:rPr>
                <w:rStyle w:val="NormalCharacter"/>
                <w:szCs w:val="21"/>
                <w:kern w:val="2"/>
                <w:lang w:val="en-US" w:eastAsia="zh-CN" w:bidi="ar-SA"/>
                <w:b w:val="0"/>
                <w:i w:val="0"/>
                <w:sz w:val="21"/>
                <w:spacing w:val="0"/>
                <w:w w:val="100"/>
                <w:rFonts w:ascii="宋体" w:hAnsi="宋体"/>
                <w:caps w:val="0"/>
              </w:rPr>
              <w:t xml:space="preserve">）</w:t>
            </w:r>
            <w:r>
              <w:rPr>
                <w:rStyle w:val="NormalCharacter"/>
                <w:szCs w:val="21"/>
                <w:kern w:val="2"/>
                <w:lang w:val="en-US" w:eastAsia="zh-CN" w:bidi="ar-SA"/>
                <w:b w:val="0"/>
                <w:i w:val="0"/>
                <w:sz w:val="21"/>
                <w:spacing w:val="0"/>
                <w:w w:val="100"/>
                <w:rFonts w:ascii="宋体" w:hAnsi="宋体"/>
                <w:caps w:val="0"/>
              </w:rPr>
              <w:t xml:space="preserve">。</w:t>
            </w:r>
          </w:p>
          <w:p>
            <w:pPr>
              <w:pStyle w:val="Normal"/>
              <w:jc w:val="left"/>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宋体" w:hAnsi="宋体"/>
                <w:caps w:val="0"/>
              </w:rPr>
              <w:t xml:space="preserve">2</w:t>
            </w:r>
            <w:r>
              <w:rPr>
                <w:rStyle w:val="NormalCharacter"/>
                <w:szCs w:val="21"/>
                <w:kern w:val="2"/>
                <w:lang w:val="en-US" w:eastAsia="zh-CN" w:bidi="ar-SA"/>
                <w:b w:val="0"/>
                <w:i w:val="0"/>
                <w:color w:val="000000"/>
                <w:sz w:val="21"/>
                <w:spacing w:val="0"/>
                <w:w w:val="100"/>
                <w:rFonts w:ascii="宋体" w:hAnsi="宋体"/>
                <w:caps w:val="0"/>
              </w:rPr>
              <w:t xml:space="preserve">.</w:t>
            </w:r>
            <w:r>
              <w:rPr>
                <w:rStyle w:val="NormalCharacter"/>
                <w:szCs w:val="21"/>
                <w:kern w:val="2"/>
                <w:lang w:val="en-US" w:eastAsia="zh-CN" w:bidi="ar-SA"/>
                <w:b w:val="0"/>
                <w:i w:val="0"/>
                <w:sz w:val="21"/>
                <w:spacing w:val="0"/>
                <w:w w:val="100"/>
                <w:rFonts w:ascii="宋体" w:hAnsi="宋体"/>
                <w:caps w:val="0"/>
              </w:rPr>
              <w:t xml:space="preserve">2017获湖南女子学院十九大精神三进与女性思想政治教育创新学术论坛征文一等奖。</w:t>
            </w:r>
          </w:p>
        </w:tc>
        <w:tc>
          <w:tcPr>
            <w:textDirection w:val="lrTb"/>
            <w:vAlign w:val="center"/>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tc>
      </w:tr>
      <w:tr>
        <w:trPr>
          <w:trHeight w:val="1040" w:hRule="atLeast"/>
          <w:cantSplit/>
        </w:trPr>
        <w:tc>
          <w:tcPr>
            <w:textDirection w:val="lrTb"/>
            <w:vMerge w:val="continue"/>
            <w:vAlign w:val="center"/>
            <w:tcW w:type="dxa" w:w="5633"/>
            <w:gridSpan w:val="9"/>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p>
        </w:tc>
        <w:tc>
          <w:tcPr>
            <w:textDirection w:val="lrTb"/>
            <w:vAlign w:val="center"/>
            <w:tcW w:type="dxa" w:w="1890"/>
            <w:gridSpan w:val="2"/>
            <w:tcBorders>
              <w:top w:space="0" w:color="000000" w:val="single" w:sz="4"/>
              <w:left w:space="0" w:color="000000" w:val="single" w:sz="4"/>
              <w:bottom w:space="0" w:color="000000" w:val="single" w:sz="4"/>
              <w:right w:space="0" w:color="000000" w:val="single" w:sz="4"/>
            </w:tcBorders>
          </w:tcPr>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学生思想政治</w:t>
            </w:r>
          </w:p>
          <w:p>
            <w:pPr>
              <w:pStyle w:val="Normal"/>
              <w:jc w:val="center"/>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教育工作业绩</w:t>
            </w:r>
          </w:p>
        </w:tc>
        <w:tc>
          <w:tcPr>
            <w:textDirection w:val="lrTb"/>
            <w:vAlign w:val="top"/>
            <w:tcW w:type="dxa" w:w="13040"/>
            <w:gridSpan w:val="13"/>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320" w:lineRule="exact"/>
              <w:rPr>
                <w:rStyle w:val="NormalCharacter"/>
                <w:szCs w:val="21"/>
                <w:kern w:val="2"/>
                <w:lang w:val="en-US" w:eastAsia="zh-CN" w:bidi="ar-SA"/>
                <w:b w:val="0"/>
                <w:i w:val="0"/>
                <w:sz w:val="21"/>
                <w:spacing w:val="0"/>
                <w:w w:val="100"/>
                <w:rFonts w:ascii="Times New Roman" w:eastAsia="宋体" w:hAnsi="Times New Roman"/>
                <w:caps w:val="0"/>
              </w:rPr>
              <w:snapToGrid w:val="0"/>
              <w:ind w:firstLine="420" w:firstLineChars="200"/>
              <w:textAlignment w:val="baseline"/>
            </w:pPr>
            <w:r>
              <w:rPr>
                <w:rStyle w:val="NormalCharacter"/>
                <w:szCs w:val="22"/>
                <w:kern w:val="2"/>
                <w:lang w:val="en-US" w:eastAsia="zh-CN" w:bidi="ar-SA"/>
                <w:b w:val="0"/>
                <w:i w:val="0"/>
                <w:sz w:val="21"/>
                <w:spacing w:val="0"/>
                <w:w w:val="100"/>
                <w:rFonts w:ascii="宋体"/>
                <w:caps w:val="0"/>
              </w:rPr>
              <w:t xml:space="preserve">担任02级高职1-2班、06级空乘1-2班、08级旅游1-4班、08酒店管理1-2班、10旅游管理1-4专职辅导员</w:t>
            </w:r>
            <w:r>
              <w:rPr>
                <w:rStyle w:val="NormalCharacter"/>
                <w:szCs w:val="22"/>
                <w:kern w:val="2"/>
                <w:lang w:val="en-US" w:eastAsia="zh-CN" w:bidi="ar-SA"/>
                <w:b w:val="0"/>
                <w:i w:val="0"/>
                <w:sz w:val="21"/>
                <w:spacing w:val="0"/>
                <w:w w:val="100"/>
                <w:rFonts w:ascii="宋体"/>
                <w:caps w:val="0"/>
              </w:rPr>
              <w:t xml:space="preserve">和14级计算机科学与技术1班班主任。</w:t>
            </w:r>
            <w:r>
              <w:rPr>
                <w:rStyle w:val="NormalCharacter"/>
                <w:szCs w:val="22"/>
                <w:kern w:val="2"/>
                <w:lang w:val="en-US" w:eastAsia="zh-CN" w:bidi="ar-SA"/>
                <w:b w:val="0"/>
                <w:i w:val="0"/>
                <w:sz w:val="21"/>
                <w:spacing w:val="0"/>
                <w:w w:val="100"/>
                <w:rFonts w:ascii="宋体"/>
                <w:caps w:val="0"/>
              </w:rPr>
              <w:t xml:space="preserve">所带多次</w:t>
            </w:r>
            <w:r>
              <w:rPr>
                <w:rStyle w:val="NormalCharacter"/>
                <w:szCs w:val="22"/>
                <w:kern w:val="2"/>
                <w:lang w:val="en-US" w:eastAsia="zh-CN" w:bidi="ar-SA"/>
                <w:b w:val="0"/>
                <w:i w:val="0"/>
                <w:sz w:val="21"/>
                <w:spacing w:val="0"/>
                <w:w w:val="100"/>
                <w:rFonts w:ascii="宋体"/>
                <w:caps w:val="0"/>
              </w:rPr>
              <w:t xml:space="preserve">获得优秀班集体、学风优良班集体和五四红旗团支部等荣誉。</w:t>
            </w:r>
            <w:r>
              <w:rPr>
                <w:rStyle w:val="NormalCharacter"/>
                <w:szCs w:val="21"/>
                <w:kern w:val="2"/>
                <w:lang w:val="en-US" w:eastAsia="zh-CN" w:bidi="ar-SA"/>
                <w:b w:val="0"/>
                <w:i w:val="0"/>
                <w:sz w:val="21"/>
                <w:spacing w:val="0"/>
                <w:w w:val="100"/>
                <w:rFonts w:ascii="宋体" w:hAnsi="宋体"/>
                <w:caps w:val="0"/>
              </w:rPr>
              <w:t xml:space="preserve">本人获</w:t>
            </w:r>
            <w:r>
              <w:rPr>
                <w:rStyle w:val="NormalCharacter"/>
                <w:szCs w:val="21"/>
                <w:kern w:val="2"/>
                <w:lang w:val="en-US" w:eastAsia="zh-CN" w:bidi="ar-SA"/>
                <w:b w:val="0"/>
                <w:i w:val="0"/>
                <w:sz w:val="21"/>
                <w:spacing w:val="0"/>
                <w:w w:val="100"/>
                <w:rFonts w:ascii="宋体" w:hAnsi="宋体"/>
                <w:caps w:val="0"/>
              </w:rPr>
              <w:t xml:space="preserve">2012湖南省首届高校辅导员职业技能竞赛初赛冠军</w:t>
            </w:r>
            <w:r>
              <w:rPr>
                <w:rStyle w:val="NormalCharacter"/>
                <w:szCs w:val="21"/>
                <w:kern w:val="2"/>
                <w:lang w:val="en-US" w:eastAsia="zh-CN" w:bidi="ar-SA"/>
                <w:b w:val="0"/>
                <w:i w:val="0"/>
                <w:sz w:val="21"/>
                <w:spacing w:val="0"/>
                <w:w w:val="100"/>
                <w:rFonts w:ascii="宋体" w:hAnsi="宋体"/>
                <w:caps w:val="0"/>
              </w:rPr>
              <w:t xml:space="preserve">；评为</w:t>
            </w:r>
            <w:r>
              <w:rPr>
                <w:rStyle w:val="NormalCharacter"/>
                <w:szCs w:val="21"/>
                <w:kern w:val="2"/>
                <w:lang w:val="en-US" w:eastAsia="zh-CN" w:bidi="ar-SA"/>
                <w:b w:val="0"/>
                <w:i w:val="0"/>
                <w:sz w:val="21"/>
                <w:spacing w:val="0"/>
                <w:w w:val="100"/>
                <w:rFonts w:ascii="宋体" w:hAnsi="宋体"/>
                <w:caps w:val="0"/>
              </w:rPr>
              <w:t xml:space="preserve">2012湖南省普通高等学校学生思想政治教育研究与实践先进个人</w:t>
            </w:r>
            <w:r>
              <w:rPr>
                <w:rStyle w:val="NormalCharacter"/>
                <w:szCs w:val="21"/>
                <w:kern w:val="2"/>
                <w:lang w:val="en-US" w:eastAsia="zh-CN" w:bidi="ar-SA"/>
                <w:b w:val="0"/>
                <w:i w:val="0"/>
                <w:sz w:val="21"/>
                <w:spacing w:val="0"/>
                <w:w w:val="100"/>
                <w:rFonts w:ascii="宋体" w:hAnsi="宋体"/>
                <w:caps w:val="0"/>
              </w:rPr>
              <w:t xml:space="preserve">；评为</w:t>
            </w:r>
            <w:r>
              <w:rPr>
                <w:rStyle w:val="NormalCharacter"/>
                <w:szCs w:val="21"/>
                <w:kern w:val="2"/>
                <w:lang w:val="en-US" w:eastAsia="zh-CN" w:bidi="ar-SA"/>
                <w:b w:val="0"/>
                <w:i w:val="0"/>
                <w:sz w:val="21"/>
                <w:spacing w:val="0"/>
                <w:w w:val="100"/>
                <w:rFonts w:ascii="宋体" w:hAnsi="宋体"/>
                <w:caps w:val="0"/>
              </w:rPr>
              <w:t xml:space="preserve">学校</w:t>
            </w:r>
            <w:r>
              <w:rPr>
                <w:rStyle w:val="NormalCharacter"/>
                <w:szCs w:val="21"/>
                <w:kern w:val="2"/>
                <w:lang w:val="en-US" w:eastAsia="zh-CN" w:bidi="ar-SA"/>
                <w:b w:val="0"/>
                <w:i w:val="0"/>
                <w:sz w:val="21"/>
                <w:spacing w:val="0"/>
                <w:w w:val="100"/>
                <w:rFonts w:ascii="宋体" w:hAnsi="宋体"/>
                <w:caps w:val="0"/>
              </w:rPr>
              <w:t xml:space="preserve">2010</w:t>
            </w:r>
            <w:r>
              <w:rPr>
                <w:rStyle w:val="NormalCharacter"/>
                <w:szCs w:val="21"/>
                <w:kern w:val="2"/>
                <w:lang w:val="en-US" w:eastAsia="zh-CN" w:bidi="ar-SA"/>
                <w:b w:val="0"/>
                <w:i w:val="0"/>
                <w:sz w:val="21"/>
                <w:spacing w:val="0"/>
                <w:w w:val="100"/>
                <w:rFonts w:ascii="宋体" w:hAnsi="宋体"/>
                <w:caps w:val="0"/>
              </w:rPr>
              <w:t xml:space="preserve">-2011</w:t>
            </w:r>
            <w:r>
              <w:rPr>
                <w:rStyle w:val="NormalCharacter"/>
                <w:szCs w:val="21"/>
                <w:kern w:val="2"/>
                <w:lang w:val="en-US" w:eastAsia="zh-CN" w:bidi="ar-SA"/>
                <w:b w:val="0"/>
                <w:i w:val="0"/>
                <w:sz w:val="21"/>
                <w:spacing w:val="0"/>
                <w:w w:val="100"/>
                <w:rFonts w:ascii="宋体" w:hAnsi="宋体"/>
                <w:caps w:val="0"/>
              </w:rPr>
              <w:t xml:space="preserve">优秀辅导员</w:t>
            </w:r>
            <w:r>
              <w:rPr>
                <w:rStyle w:val="NormalCharacter"/>
                <w:szCs w:val="21"/>
                <w:kern w:val="2"/>
                <w:lang w:val="en-US" w:eastAsia="zh-CN" w:bidi="ar-SA"/>
                <w:b w:val="0"/>
                <w:i w:val="0"/>
                <w:sz w:val="21"/>
                <w:spacing w:val="0"/>
                <w:w w:val="100"/>
                <w:rFonts w:ascii="宋体" w:hAnsi="宋体"/>
                <w:caps w:val="0"/>
              </w:rPr>
              <w:t xml:space="preserve">、</w:t>
            </w:r>
            <w:r>
              <w:rPr>
                <w:rStyle w:val="NormalCharacter"/>
                <w:szCs w:val="21"/>
                <w:kern w:val="2"/>
                <w:lang w:val="en-US" w:eastAsia="zh-CN" w:bidi="ar-SA"/>
                <w:b w:val="0"/>
                <w:i w:val="0"/>
                <w:sz w:val="21"/>
                <w:spacing w:val="0"/>
                <w:w w:val="100"/>
                <w:rFonts w:ascii="宋体" w:hAnsi="宋体"/>
                <w:caps w:val="0"/>
              </w:rPr>
              <w:t xml:space="preserve">201</w:t>
            </w:r>
            <w:r>
              <w:rPr>
                <w:rStyle w:val="NormalCharacter"/>
                <w:szCs w:val="21"/>
                <w:kern w:val="2"/>
                <w:lang w:val="en-US" w:eastAsia="zh-CN" w:bidi="ar-SA"/>
                <w:b w:val="0"/>
                <w:i w:val="0"/>
                <w:sz w:val="21"/>
                <w:spacing w:val="0"/>
                <w:w w:val="100"/>
                <w:rFonts w:ascii="宋体" w:hAnsi="宋体"/>
                <w:caps w:val="0"/>
              </w:rPr>
              <w:t xml:space="preserve">2</w:t>
            </w:r>
            <w:r>
              <w:rPr>
                <w:rStyle w:val="NormalCharacter"/>
                <w:szCs w:val="21"/>
                <w:kern w:val="2"/>
                <w:lang w:val="en-US" w:eastAsia="zh-CN" w:bidi="ar-SA"/>
                <w:b w:val="0"/>
                <w:i w:val="0"/>
                <w:sz w:val="21"/>
                <w:spacing w:val="0"/>
                <w:w w:val="100"/>
                <w:rFonts w:ascii="宋体" w:hAnsi="宋体"/>
                <w:caps w:val="0"/>
              </w:rPr>
              <w:t xml:space="preserve">优秀辅导员</w:t>
            </w:r>
            <w:r>
              <w:rPr>
                <w:rStyle w:val="NormalCharacter"/>
                <w:szCs w:val="21"/>
                <w:kern w:val="2"/>
                <w:lang w:val="en-US" w:eastAsia="zh-CN" w:bidi="ar-SA"/>
                <w:b w:val="0"/>
                <w:i w:val="0"/>
                <w:sz w:val="21"/>
                <w:spacing w:val="0"/>
                <w:w w:val="100"/>
                <w:rFonts w:ascii="宋体" w:hAnsi="宋体"/>
                <w:caps w:val="0"/>
              </w:rPr>
              <w:t xml:space="preserve">；获</w:t>
            </w:r>
            <w:r>
              <w:rPr>
                <w:rStyle w:val="NormalCharacter"/>
                <w:szCs w:val="21"/>
                <w:kern w:val="2"/>
                <w:lang w:val="en-US" w:eastAsia="zh-CN" w:bidi="ar-SA"/>
                <w:b w:val="0"/>
                <w:i w:val="0"/>
                <w:sz w:val="21"/>
                <w:spacing w:val="0"/>
                <w:w w:val="100"/>
                <w:rFonts w:ascii="宋体" w:hAnsi="宋体"/>
                <w:caps w:val="0"/>
              </w:rPr>
              <w:t xml:space="preserve">学校</w:t>
            </w:r>
            <w:r>
              <w:rPr>
                <w:rStyle w:val="NormalCharacter"/>
                <w:szCs w:val="21"/>
                <w:kern w:val="2"/>
                <w:lang w:val="en-US" w:eastAsia="zh-CN" w:bidi="ar-SA"/>
                <w:b w:val="0"/>
                <w:i w:val="0"/>
                <w:sz w:val="21"/>
                <w:spacing w:val="0"/>
                <w:w w:val="100"/>
                <w:rFonts w:ascii="宋体" w:hAnsi="宋体"/>
                <w:caps w:val="0"/>
              </w:rPr>
              <w:t xml:space="preserve">200</w:t>
            </w:r>
            <w:r>
              <w:rPr>
                <w:rStyle w:val="NormalCharacter"/>
                <w:szCs w:val="21"/>
                <w:kern w:val="2"/>
                <w:lang w:val="en-US" w:eastAsia="zh-CN" w:bidi="ar-SA"/>
                <w:b w:val="0"/>
                <w:i w:val="0"/>
                <w:sz w:val="21"/>
                <w:spacing w:val="0"/>
                <w:w w:val="100"/>
                <w:rFonts w:ascii="宋体" w:hAnsi="宋体"/>
                <w:caps w:val="0"/>
              </w:rPr>
              <w:t xml:space="preserve">9辅导员</w:t>
            </w:r>
            <w:r>
              <w:rPr>
                <w:rStyle w:val="NormalCharacter"/>
                <w:szCs w:val="21"/>
                <w:kern w:val="2"/>
                <w:lang w:val="en-US" w:eastAsia="zh-CN" w:bidi="ar-SA"/>
                <w:b w:val="0"/>
                <w:i w:val="0"/>
                <w:sz w:val="21"/>
                <w:spacing w:val="0"/>
                <w:w w:val="100"/>
                <w:rFonts w:ascii="宋体" w:hAnsi="宋体"/>
                <w:caps w:val="0"/>
              </w:rPr>
              <w:t xml:space="preserve">班课竞赛一等奖</w:t>
            </w:r>
            <w:r>
              <w:rPr>
                <w:rStyle w:val="NormalCharacter"/>
                <w:szCs w:val="21"/>
                <w:kern w:val="2"/>
                <w:lang w:val="en-US" w:eastAsia="zh-CN" w:bidi="ar-SA"/>
                <w:b w:val="0"/>
                <w:i w:val="0"/>
                <w:sz w:val="21"/>
                <w:spacing w:val="0"/>
                <w:w w:val="100"/>
                <w:rFonts w:ascii="宋体" w:hAnsi="宋体"/>
                <w:caps w:val="0"/>
              </w:rPr>
              <w:t xml:space="preserve">；</w:t>
            </w:r>
            <w:r>
              <w:rPr>
                <w:rStyle w:val="NormalCharacter"/>
                <w:szCs w:val="21"/>
                <w:kern w:val="2"/>
                <w:lang w:val="en-US" w:eastAsia="zh-CN" w:bidi="ar-SA"/>
                <w:b w:val="0"/>
                <w:i w:val="0"/>
                <w:sz w:val="21"/>
                <w:spacing w:val="0"/>
                <w:w w:val="100"/>
                <w:rFonts w:ascii="宋体" w:hAnsi="宋体"/>
                <w:caps w:val="0"/>
              </w:rPr>
              <w:t xml:space="preserve">2012</w:t>
            </w:r>
            <w:r>
              <w:rPr>
                <w:rStyle w:val="NormalCharacter"/>
                <w:szCs w:val="21"/>
                <w:kern w:val="2"/>
                <w:lang w:val="en-US" w:eastAsia="zh-CN" w:bidi="ar-SA"/>
                <w:b w:val="0"/>
                <w:i w:val="0"/>
                <w:sz w:val="21"/>
                <w:spacing w:val="0"/>
                <w:w w:val="100"/>
                <w:rFonts w:ascii="宋体" w:hAnsi="宋体"/>
                <w:caps w:val="0"/>
              </w:rPr>
              <w:t xml:space="preserve"> 优秀示范班课</w:t>
            </w:r>
            <w:r>
              <w:rPr>
                <w:rStyle w:val="NormalCharacter"/>
                <w:szCs w:val="21"/>
                <w:kern w:val="2"/>
                <w:lang w:val="en-US" w:eastAsia="zh-CN" w:bidi="ar-SA"/>
                <w:b w:val="0"/>
                <w:i w:val="0"/>
                <w:sz w:val="21"/>
                <w:spacing w:val="0"/>
                <w:w w:val="100"/>
                <w:rFonts w:ascii="宋体" w:hAnsi="宋体"/>
                <w:caps w:val="0"/>
              </w:rPr>
              <w:t xml:space="preserve">等奖励。</w:t>
            </w:r>
          </w:p>
        </w:tc>
        <w:tc>
          <w:tcPr>
            <w:textDirection w:val="lrTb"/>
            <w:vAlign w:val="center"/>
            <w:tcW w:type="dxa" w:w="1210"/>
            <w:tcBorders>
              <w:top w:space="0" w:color="000000" w:val="single" w:sz="4"/>
              <w:left w:space="0" w:color="000000" w:val="single" w:sz="4"/>
              <w:bottom w:space="0" w:color="000000" w:val="single" w:sz="4"/>
              <w:right w:space="0" w:color="000000" w:val="single" w:sz="4"/>
            </w:tcBorders>
          </w:tcPr>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rStyle w:val="NormalCharacter"/>
                <w:szCs w:val="21"/>
                <w:kern w:val="2"/>
                <w:lang w:val="en-US" w:eastAsia="zh-CN" w:bidi="ar-SA"/>
                <w:b w:val="0"/>
                <w:i w:val="0"/>
                <w:sz w:val="21"/>
                <w:spacing w:val="0"/>
                <w:w w:val="100"/>
                <w:rFonts w:ascii="Times New Roman" w:eastAsia="宋体" w:hAnsi="Times New Roman"/>
                <w:caps w:val="0"/>
              </w:rPr>
              <w:t xml:space="preserve">学校主管部门（盖章）审核人签名：</w:t>
            </w:r>
          </w:p>
          <w:p>
            <w:pPr>
              <w:pStyle w:val="Normal"/>
              <w:jc w:val="both"/>
              <w:spacing w:before="0" w:beforeAutospacing="0" w:after="0" w:afterAutospacing="0" w:line="280" w:lineRule="exact"/>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pPr>
            <w:r>
              <w:rPr>
                <w:b w:val="0"/>
                <w:i w:val="0"/>
                <w:sz w:val="21"/>
                <w:spacing w:val="0"/>
                <w:w w:val="100"/>
                <w:rFonts w:ascii="Times New Roman" w:eastAsia="宋体" w:hAnsi="Times New Roman"/>
                <w:caps w:val="0"/>
              </w:rPr>
              <w:t/>
            </w:r>
          </w:p>
        </w:tc>
      </w:tr>
    </w:tbl>
    <w:p>
      <w:pPr>
        <w:pStyle w:val="Normal"/>
        <w:jc w:val="both"/>
        <w:spacing w:before="0" w:beforeAutospacing="0" w:after="0" w:afterAutospacing="0" w:line="280" w:lineRule="exact"/>
        <w:rPr>
          <w:rStyle w:val="NormalCharacter"/>
          <w:szCs w:val="32"/>
          <w:kern w:val="2"/>
          <w:lang w:val="en-US" w:eastAsia="zh-CN" w:bidi="ar-SA"/>
          <w:b w:val="0"/>
          <w:i w:val="0"/>
          <w:sz w:val="24"/>
          <w:spacing w:val="0"/>
          <w:w w:val="100"/>
          <w:rFonts w:ascii="Times New Roman" w:eastAsia="宋体" w:hAnsi="Times New Roman"/>
          <w:caps w:val="0"/>
        </w:rPr>
        <w:snapToGrid w:val="0"/>
        <w:textAlignment w:val="baseline"/>
      </w:pPr>
      <w:r>
        <w:rPr>
          <w:rStyle w:val="NormalCharacter"/>
          <w:szCs w:val="32"/>
          <w:kern w:val="2"/>
          <w:lang w:val="en-US" w:eastAsia="zh-CN" w:bidi="ar-SA"/>
          <w:b w:val="0"/>
          <w:i w:val="0"/>
          <w:sz w:val="24"/>
          <w:spacing w:val="0"/>
          <w:w w:val="100"/>
          <w:rFonts w:ascii="Times New Roman" w:eastAsia="宋体" w:hAnsi="Times New Roman"/>
          <w:caps w:val="0"/>
        </w:rPr>
        <w:t xml:space="preserve">公示结果（有异议/无异议）：  </w:t>
      </w:r>
      <w:r>
        <w:rPr>
          <w:rStyle w:val="NormalCharacter"/>
          <w:szCs w:val="18"/>
          <w:kern w:val="2"/>
          <w:lang w:val="en-US" w:eastAsia="zh-CN" w:bidi="ar-SA"/>
          <w:b w:val="0"/>
          <w:i w:val="0"/>
          <w:sz w:val="18"/>
          <w:spacing w:val="0"/>
          <w:w w:val="100"/>
          <w:rFonts w:ascii="Times New Roman" w:eastAsia="宋体" w:hAnsi="Times New Roman"/>
          <w:caps w:val="0"/>
        </w:rPr>
        <w:t xml:space="preserve">                    </w:t>
      </w:r>
      <w:r>
        <w:rPr>
          <w:rStyle w:val="NormalCharacter"/>
          <w:szCs w:val="32"/>
          <w:kern w:val="2"/>
          <w:lang w:val="en-US" w:eastAsia="zh-CN" w:bidi="ar-SA"/>
          <w:b w:val="0"/>
          <w:i w:val="0"/>
          <w:sz w:val="24"/>
          <w:spacing w:val="0"/>
          <w:w w:val="100"/>
          <w:rFonts w:ascii="Times New Roman" w:eastAsia="宋体" w:hAnsi="Times New Roman"/>
          <w:caps w:val="0"/>
        </w:rPr>
        <w:t xml:space="preserve">    单位（公章）：                           单位审核责任人签名：                          填表日期：        年    月    日</w:t>
      </w:r>
    </w:p>
    <w:p>
      <w:pPr>
        <w:pStyle w:val="Normal"/>
        <w:jc w:val="both"/>
        <w:spacing w:before="0" w:beforeAutospacing="0" w:after="0" w:afterAutospacing="0" w:lineRule="auto" w:line="240"/>
        <w:rPr>
          <w:rStyle w:val="NormalCharacter"/>
          <w:szCs w:val="21"/>
          <w:kern w:val="2"/>
          <w:lang w:val="en-US" w:eastAsia="zh-CN" w:bidi="ar-SA"/>
          <w:b w:val="0"/>
          <w:i w:val="0"/>
          <w:sz w:val="21"/>
          <w:spacing w:val="0"/>
          <w:w w:val="100"/>
          <w:rFonts w:ascii="Times New Roman" w:eastAsia="宋体" w:hAnsi="Times New Roman"/>
          <w:caps w:val="0"/>
        </w:rPr>
        <w:snapToGrid w:val="0"/>
        <w:textAlignment w:val="baseline"/>
        <w:sectPr>
          <w:footerReference w:type="even" r:id="rId4"/>
          <w:footerReference w:type="default" r:id="rId5"/>
          <w:headerReference w:type="default" r:id="rId3"/>
          <w:type w:val="nextPage"/>
          <w:pgSz w:h="16840" w:w="23814" w:orient="portrait"/>
          <w:pgMar w:gutter="0" w:header="851" w:top="1156" w:bottom="1156" w:footer="1418" w:left="1588" w:right="1361"/>
          <w:paperSrc w:first="0" w:other="0"/>
          <w:lnNumType w:countBy="0"/>
          <w:cols w:space="425" w:num="1"/>
          <w:vAlign w:val="top"/>
          <w:docGrid w:charSpace="-849" w:linePitch="579" w:type="Default"/>
        </w:sectPr>
      </w:pPr>
      <w:r>
        <w:rPr>
          <w:b w:val="0"/>
          <w:i w:val="0"/>
          <w:sz w:val="21"/>
          <w:spacing w:val="0"/>
          <w:w w:val="100"/>
          <w:rFonts w:ascii="Times New Roman" w:eastAsia="宋体" w:hAnsi="Times New Roman"/>
          <w:caps w:val="0"/>
        </w:rPr>
        <w:t/>
      </w:r>
    </w:p>
    <w:p>
      <w:pPr>
        <w:pStyle w:val="Normal"/>
        <w:jc w:val="both"/>
        <w:spacing w:before="0" w:beforeAutospacing="0" w:after="0" w:afterAutospacing="0" w:lineRule="auto" w:line="240"/>
        <w:rPr>
          <w:rStyle w:val="NormalCharacter"/>
          <w:szCs w:val="32"/>
          <w:kern w:val="2"/>
          <w:lang w:val="en-US" w:eastAsia="zh-CN" w:bidi="ar-SA"/>
          <w:b w:val="0"/>
          <w:i w:val="0"/>
          <w:sz w:val="32"/>
          <w:spacing w:val="0"/>
          <w:w w:val="100"/>
          <w:rFonts w:eastAsia="楷体_GB2312"/>
          <w:caps w:val="0"/>
        </w:rPr>
        <w:snapToGrid w:val="0"/>
        <w:textAlignment w:val="baseline"/>
        <w:tabs>
          <w:tab w:val="left" w:leader="none" w:pos="582"/>
        </w:tabs>
      </w:pPr>
      <w:r>
        <w:rPr>
          <w:b w:val="0"/>
          <w:i w:val="0"/>
          <w:sz w:val="32"/>
          <w:spacing w:val="0"/>
          <w:w w:val="100"/>
          <w:rFonts w:eastAsia="楷体_GB2312"/>
          <w:caps w:val="0"/>
        </w:rPr>
        <w:t/>
      </w:r>
    </w:p>
    <w:sectPr>
      <w:footerReference w:type="default" r:id="rId7"/>
      <w:headerReference w:type="default" r:id="rId6"/>
      <w:type w:val="oddPage"/>
      <w:pgSz w:h="16838" w:w="11906" w:orient="portrait"/>
      <w:pgMar w:gutter="0" w:header="851" w:top="1440" w:bottom="1440" w:footer="1134" w:left="1588" w:right="1814"/>
      <w:paperSrc w:first="0" w:other="0"/>
      <w:lnNumType w:countBy="0"/>
      <w:cols w:space="425" w:num="1"/>
      <w:vAlign w:val="top"/>
      <w:docGrid w:charSpace="-3336" w:linePitch="606" w:type="linesAndChars"/>
    </w:sectPr>
  </w:body>
</w:document>
</file>

<file path=word/fontTable.xml><?xml version="1.0" encoding="utf-8"?>
<w:fonts xmlns:w="http://schemas.openxmlformats.org/wordprocessingml/2006/main">
  <w:font w:name="Times New Roman">
    <w:altName w:val="Times New Roman"/>
    <w:charset w:val="86"/>
    <w:family w:val="auto"/>
    <w:panose1 w:val="02020603050405020304"/>
    <w:pitch w:val="default"/>
    <w:sig w:usb0="e0002aff" w:usb1="c0007841" w:usb2="00000009" w:usb3="00000000" w:csb0="400001ff" w:csb1="00000000"/>
  </w:font>
  <w:font w:name="宋体">
    <w:altName w:val="宋体"/>
    <w:charset w:val="86"/>
    <w:family w:val="auto"/>
    <w:panose1 w:val="02010600030101010101"/>
    <w:pitch w:val="default"/>
    <w:sig w:usb0="00000003" w:usb1="288f0000" w:usb2="00000006" w:usb3="00000000" w:csb0="00040001" w:csb1="00000000"/>
  </w:font>
  <w:font w:name="方正仿宋简体">
    <w:altName w:val="Arial Unicode MS"/>
    <w:charset w:val="86"/>
    <w:family w:val="script"/>
    <w:panose1 w:val="02010601030101010101"/>
    <w:pitch w:val="default"/>
    <w:sig w:usb0="00000001" w:usb1="080e0000" w:usb2="00000000" w:usb3="00000000" w:csb0="00040000" w:csb1="00000000"/>
  </w:font>
  <w:font w:name="Calibri">
    <w:altName w:val="Calibri"/>
    <w:charset w:val="00"/>
    <w:family w:val="swiss"/>
    <w:panose1 w:val="020f0502020204030204"/>
    <w:pitch w:val="default"/>
    <w:sig w:usb0="e00002ff" w:usb1="4000acff" w:usb2="00000001" w:usb3="00000000" w:csb0="2000019f" w:csb1="00000000"/>
  </w:font>
  <w:font w:name="Arial Unicode MS">
    <w:altName w:val="Arial Unicode MS"/>
    <w:charset w:val="86"/>
    <w:family w:val="auto"/>
    <w:panose1 w:val="020b0604020202020204"/>
    <w:pitch w:val="default"/>
    <w:sig w:usb0="ffffffff" w:usb1="e9ffffff" w:usb2="0000003f" w:usb3="00000000" w:csb0="603f01ff" w:csb1="00000000"/>
  </w:font>
  <w:font w:name="黑体">
    <w:altName w:val="黑体"/>
    <w:charset w:val="86"/>
    <w:family w:val="auto"/>
    <w:panose1 w:val="02010609060101010101"/>
    <w:pitch w:val="default"/>
    <w:sig w:usb0="800002bf" w:usb1="38cf7cfa" w:usb2="00000016" w:usb3="00000000" w:csb0="00040001" w:csb1="00000000"/>
  </w:font>
  <w:font w:name="Verdana">
    <w:altName w:val="Verdana"/>
    <w:charset w:val="00"/>
    <w:family w:val="swiss"/>
    <w:panose1 w:val="020b0604030504040204"/>
    <w:pitch w:val="default"/>
    <w:sig w:usb0="a10006ff" w:usb1="4000205b" w:usb2="00000010" w:usb3="00000000" w:csb0="2000019f" w:csb1="00000000"/>
  </w:font>
  <w:font w:name="仿宋_GB2312">
    <w:altName w:val="仿宋"/>
    <w:charset w:val="86"/>
    <w:family w:val="modern"/>
    <w:panose1 w:val="02010609030101010101"/>
    <w:pitch w:val="default"/>
    <w:sig w:usb0="00000001" w:usb1="080e0000" w:usb2="00000000" w:usb3="00000000" w:csb0="00040000" w:csb1="00000000"/>
  </w:font>
  <w:font w:name="方正小标宋简体">
    <w:altName w:val="Arial Unicode MS"/>
    <w:charset w:val="86"/>
    <w:family w:val="script"/>
    <w:panose1 w:val="03000509000000000000"/>
    <w:pitch w:val="default"/>
    <w:sig w:usb0="00000001" w:usb1="080e0000" w:usb2="00000000" w:usb3="00000000" w:csb0="00040000" w:csb1="00000000"/>
  </w:font>
  <w:font w:name="方正书宋简体">
    <w:altName w:val="宋体"/>
    <w:charset w:val="86"/>
    <w:family w:val="script"/>
    <w:panose1 w:val="03000509000000000000"/>
    <w:pitch w:val="default"/>
    <w:sig w:usb0="00000001" w:usb1="080e0000" w:usb2="00000000" w:usb3="00000000" w:csb0="00040000" w:csb1="00000000"/>
  </w:font>
  <w:font w:name="楷体_GB2312">
    <w:altName w:val="楷体"/>
    <w:charset w:val="86"/>
    <w:family w:val="modern"/>
    <w:panose1 w:val="02010609030101010101"/>
    <w:pitch w:val="default"/>
    <w:sig w:usb0="00000001" w:usb1="080e0000" w:usb2="00000000" w:usb3="00000000" w:csb0="00040000" w:csb1="00000000"/>
  </w:font>
</w:fonts>
</file>

<file path=word/footer1.xml><?xml version="1.0" encoding="utf-8"?>
<w:ftr xmlns:w="http://schemas.openxmlformats.org/wordprocessingml/2006/main" xmlns:v="urn:schemas-microsoft-com:vml" xmlns:o="urn:schemas-microsoft-com:office:office" xmlns:w10="urn:schemas-microsoft-com:office:word" xmlns:r="http://schemas.openxmlformats.org/officeDocument/2006/relationships">
  <w:p>
    <w:pPr>
      <w:pStyle w:val="Footer"/>
      <w:rPr>
        <w:rStyle w:val="PageNumber"/>
        <w:szCs w:val="28"/>
        <w:sz w:val="28"/>
        <w:kern w:val="2"/>
        <w:lang w:val="en-US" w:eastAsia="zh-CN" w:bidi="ar-SA"/>
        <w:rFonts w:ascii="仿宋_GB2312" w:eastAsia="仿宋_GB2312"/>
      </w:rPr>
      <w:widowControl/>
      <w:tabs>
        <w:tab w:leader="none" w:val="center" w:pos="4153"/>
        <w:tab w:leader="none" w:val="right" w:pos="8306"/>
      </w:tabs>
      <w:snapToGrid w:val="0"/>
      <w:framePr w:xAlign="outside" w:vAnchor="margin" w:wrap="around" w:w="961" w:hAnchor="text" w:yAlign="top"/>
      <w:jc w:val="left"/>
      <w:textAlignment w:val="baseline"/>
    </w:pPr>
    <w:r>
      <w:rPr>
        <w:rStyle w:val="PageNumber"/>
        <w:szCs w:val="28"/>
        <w:sz w:val="28"/>
        <w:kern w:val="2"/>
        <w:lang w:val="en-US" w:eastAsia="zh-CN" w:bidi="ar-SA"/>
        <w:rFonts w:ascii="仿宋_GB2312" w:eastAsia="仿宋_GB2312"/>
      </w:rPr>
      <w:t xml:space="preserve">－</w:t>
    </w:r>
    <w:r>
      <w:rPr>
        <w:rStyle w:val="PageNumber"/>
        <w:szCs w:val="28"/>
        <w:sz w:val="28"/>
        <w:kern w:val="2"/>
        <w:lang w:bidi="ar-SA"/>
        <w:rFonts w:ascii="仿宋_GB2312" w:eastAsia="仿宋_GB2312"/>
      </w:rPr>
    </w:r>
    <w:r>
      <w:rPr>
        <w:rStyle w:val="PageNumber"/>
        <w:szCs w:val="28"/>
        <w:sz w:val="28"/>
        <w:kern w:val="2"/>
        <w:lang w:val="en-US" w:eastAsia="zh-CN" w:bidi="ar-SA"/>
        <w:rFonts w:ascii="仿宋_GB2312" w:eastAsia="仿宋_GB2312"/>
      </w:rPr>
      <w:t xml:space="preserve">－</w:t>
    </w:r>
  </w:p>
  <w:p>
    <w:pPr>
      <w:pStyle w:val="Footer"/>
      <w:rPr>
        <w:rStyle w:val="NormalCharacter"/>
        <w:szCs w:val="18"/>
        <w:sz w:val="18"/>
        <w:kern w:val="2"/>
        <w:lang w:val="en-US" w:eastAsia="zh-CN" w:bidi="ar-SA"/>
      </w:rPr>
      <w:widowControl/>
      <w:tabs>
        <w:tab w:leader="none" w:val="center" w:pos="4153"/>
        <w:tab w:leader="none" w:val="right" w:pos="8306"/>
      </w:tabs>
      <w:snapToGrid w:val="0"/>
      <w:ind w:firstLine="360" w:right="360"/>
      <w:jc w:val="left"/>
      <w:textAlignment w:val="baseline"/>
    </w:pPr>
  </w:p>
</w:ftr>
</file>

<file path=word/footer2.xml><?xml version="1.0" encoding="utf-8"?>
<w:ftr xmlns:w="http://schemas.openxmlformats.org/wordprocessingml/2006/main" xmlns:v="urn:schemas-microsoft-com:vml" xmlns:o="urn:schemas-microsoft-com:office:office" xmlns:w10="urn:schemas-microsoft-com:office:word" xmlns:r="http://schemas.openxmlformats.org/officeDocument/2006/relationships">
  <w:p>
    <w:pPr>
      <w:pStyle w:val="Footer"/>
      <w:rPr>
        <w:rStyle w:val="PageNumber"/>
        <w:szCs w:val="28"/>
        <w:sz w:val="28"/>
        <w:kern w:val="2"/>
        <w:lang w:val="en-US" w:eastAsia="zh-CN" w:bidi="ar-SA"/>
        <w:rFonts w:ascii="宋体" w:hAnsi="宋体"/>
      </w:rPr>
      <w:widowControl/>
      <w:tabs>
        <w:tab w:leader="none" w:val="center" w:pos="4153"/>
        <w:tab w:leader="none" w:val="right" w:pos="8306"/>
      </w:tabs>
      <w:snapToGrid w:val="0"/>
      <w:framePr w:xAlign="outside" w:vAnchor="margin" w:wrap="around" w:w="1131" w:hAnchor="text" w:yAlign="inline"/>
      <w:jc w:val="left"/>
      <w:textAlignment w:val="baseline"/>
    </w:pPr>
    <w:r>
      <w:rPr>
        <w:rStyle w:val="PageNumber"/>
        <w:szCs w:val="28"/>
        <w:sz w:val="28"/>
        <w:kern w:val="2"/>
        <w:lang w:val="en-US" w:eastAsia="zh-CN" w:bidi="ar-SA"/>
        <w:rFonts w:ascii="宋体" w:hAnsi="宋体"/>
      </w:rPr>
      <w:t xml:space="preserve">—</w:t>
    </w:r>
    <w:r>
      <w:rPr>
        <w:rStyle w:val="PageNumber"/>
        <w:szCs w:val="28"/>
        <w:sz w:val="28"/>
        <w:kern w:val="2"/>
        <w:lang w:bidi="ar-SA"/>
        <w:rFonts w:ascii="宋体" w:hAnsi="宋体"/>
      </w:rPr>
    </w:r>
    <w:r>
      <w:rPr>
        <w:rStyle w:val="PageNumber"/>
        <w:szCs w:val="28"/>
        <w:sz w:val="28"/>
        <w:kern w:val="2"/>
        <w:lang w:val="en-US" w:eastAsia="zh-CN" w:bidi="ar-SA"/>
        <w:rFonts w:ascii="宋体" w:hAnsi="宋体"/>
      </w:rPr>
      <w:t xml:space="preserve">—</w:t>
    </w:r>
  </w:p>
  <w:p>
    <w:pPr>
      <w:pStyle w:val="Footer"/>
      <w:rPr>
        <w:rStyle w:val="NormalCharacter"/>
        <w:szCs w:val="18"/>
        <w:sz w:val="18"/>
        <w:kern w:val="2"/>
        <w:lang w:val="en-US" w:eastAsia="zh-CN" w:bidi="ar-SA"/>
      </w:rPr>
      <w:widowControl/>
      <w:tabs>
        <w:tab w:leader="none" w:val="center" w:pos="4153"/>
        <w:tab w:leader="none" w:val="right" w:pos="8306"/>
      </w:tabs>
      <w:snapToGrid w:val="0"/>
      <w:ind w:firstLine="360" w:right="360"/>
      <w:jc w:val="left"/>
      <w:textAlignment w:val="baseline"/>
    </w:pPr>
  </w:p>
</w:ftr>
</file>

<file path=word/footer3.xml><?xml version="1.0" encoding="utf-8"?>
<w:ftr xmlns:w="http://schemas.openxmlformats.org/wordprocessingml/2006/main" xmlns:v="urn:schemas-microsoft-com:vml" xmlns:o="urn:schemas-microsoft-com:office:office" xmlns:w10="urn:schemas-microsoft-com:office:word" xmlns:r="http://schemas.openxmlformats.org/officeDocument/2006/relationships">
  <w:p>
    <w:pPr>
      <w:pStyle w:val="Normal"/>
      <w:rPr>
        <w:rStyle w:val="NormalCharacter"/>
        <w:szCs w:val="24"/>
        <w:sz w:val="24"/>
        <w:kern w:val="2"/>
        <w:lang w:val="en-US" w:eastAsia="zh-CN" w:bidi="ar-SA"/>
      </w:rPr>
      <w:framePr w:xAlign="outside" w:vAnchor="margin" w:wrap="around" w:hAnchor="text" w:yAlign="inline"/>
      <w:jc w:val="both"/>
      <w:textAlignment w:val="baseline"/>
    </w:pPr>
    <w:r>
      <w:rPr>
        <w:rStyle w:val="NormalCharacter"/>
        <w:szCs w:val="24"/>
        <w:sz w:val="24"/>
        <w:kern w:val="2"/>
        <w:lang w:val="en-US" w:eastAsia="zh-CN" w:bidi="ar-SA"/>
      </w:rPr>
      <w:t xml:space="preserve">— </w:t>
    </w:r>
    <w:r>
      <w:rPr>
        <w:rStyle w:val="NormalCharacter"/>
        <w:szCs w:val="24"/>
        <w:sz w:val="24"/>
        <w:kern w:val="2"/>
        <w:lang w:bidi="ar-SA"/>
      </w:rPr>
    </w:r>
    <w:r>
      <w:rPr>
        <w:rStyle w:val="NormalCharacter"/>
        <w:szCs w:val="24"/>
        <w:sz w:val="24"/>
        <w:kern w:val="2"/>
        <w:lang w:val="en-US" w:eastAsia="zh-CN" w:bidi="ar-SA"/>
      </w:rPr>
      <w:t xml:space="preserve"> —</w:t>
    </w:r>
  </w:p>
  <w:p>
    <w:pPr>
      <w:pStyle w:val="Footer"/>
      <w:rPr>
        <w:rStyle w:val="NormalCharacter"/>
        <w:szCs w:val="18"/>
        <w:sz w:val="18"/>
        <w:kern w:val="2"/>
        <w:lang w:val="en-US" w:eastAsia="zh-CN" w:bidi="ar-SA"/>
      </w:rPr>
      <w:widowControl/>
      <w:tabs>
        <w:tab w:leader="none" w:val="center" w:pos="4153"/>
        <w:tab w:leader="none" w:val="right" w:pos="8306"/>
      </w:tabs>
      <w:snapToGrid w:val="0"/>
      <w:ind w:firstLine="360" w:right="360"/>
      <w:jc w:val="left"/>
      <w:textAlignment w:val="baseline"/>
    </w:pPr>
  </w:p>
</w:ftr>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w:p>
    <w:pPr>
      <w:pStyle w:val="Header"/>
      <w:rPr>
        <w:rStyle w:val="NormalCharacter"/>
        <w:szCs w:val="18"/>
        <w:sz w:val="18"/>
        <w:kern w:val="2"/>
        <w:lang w:val="en-US" w:eastAsia="zh-CN" w:bidi="ar-SA"/>
      </w:rPr>
      <w:widowControl/>
      <w:tabs>
        <w:tab w:leader="none" w:val="center" w:pos="4153"/>
        <w:tab w:leader="none" w:val="right" w:pos="8306"/>
      </w:tabs>
      <w:snapToGrid w:val="0"/>
      <w:jc w:val="center"/>
      <w:textAlignment w:val="baseline"/>
      <w:pBdr>
        <w:bottom w:val="nil"/>
      </w:pBdr>
    </w:pPr>
  </w:p>
</w:hdr>
</file>

<file path=word/header2.xml><?xml version="1.0" encoding="utf-8"?>
<w:hdr xmlns:w="http://schemas.openxmlformats.org/wordprocessingml/2006/main" xmlns:v="urn:schemas-microsoft-com:vml" xmlns:o="urn:schemas-microsoft-com:office:office" xmlns:w10="urn:schemas-microsoft-com:office:word" xmlns:r="http://schemas.openxmlformats.org/officeDocument/2006/relationships">
  <w:p>
    <w:pPr>
      <w:pStyle w:val="Header"/>
      <w:rPr>
        <w:rStyle w:val="NormalCharacter"/>
        <w:szCs w:val="18"/>
        <w:sz w:val="18"/>
        <w:kern w:val="2"/>
        <w:lang w:val="en-US" w:eastAsia="zh-CN" w:bidi="ar-SA"/>
      </w:rPr>
      <w:widowControl/>
      <w:tabs>
        <w:tab w:leader="none" w:val="center" w:pos="4153"/>
        <w:tab w:leader="none" w:val="right" w:pos="8306"/>
      </w:tabs>
      <w:snapToGrid w:val="0"/>
      <w:jc w:val="center"/>
      <w:textAlignment w:val="baseline"/>
      <w:pBdr>
        <w:bottom w:val="nil"/>
      </w:pBdr>
    </w:pPr>
  </w:p>
</w:hdr>
</file>

<file path=word/settings.xml><?xml version="1.0" encoding="utf-8"?>
<w:settings xmlns:w="http://schemas.openxmlformats.org/wordprocessingml/2006/main">
  <w:zoom w:percent="100"/>
  <w:embedSystemFonts/>
  <w:evenAndOddHeaders/>
  <w:stylePaneFormatFilter w:val="3f01"/>
  <w:defaultTabStop w:val="420"/>
  <w:displayHorizontalDrawingGridEvery w:val="1"/>
  <w:displayVerticalDrawingGridEvery w:val="1"/>
  <w:doNotUseMarginsForDrawingGridOrigin/>
  <w:footnotePr w:numStart="1" w:pos="docEnd"/>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adjustLineHeightInTable/>
    <w:balanceSingleByteDoubleByteWidth/>
    <w:doNotExpandShiftReturn/>
    <w:doNotLeaveBackslashAlone/>
    <w:doNotUseEastAsianBreakRules/>
    <w:doNotWrapTextWithPunct/>
  </w:compat>
  <w:rsids/>
</w:settings>
</file>

<file path=word/styles.xml><?xml version="1.0" encoding="utf-8"?>
<w:styles xmlns:w="http://schemas.openxmlformats.org/wordprocessingml/2006/main">
  <w:docDefaults>
    <w:rPrDefault>
      <w:rPr>
        <w:rFonts w:ascii="Times New Roman" w:eastAsia="宋体" w:hAnsi="Times New Roman"/>
        <w:lang w:val="en-US"/>
      </w:rPr>
    </w:rPrDefault>
    <w:pPrDefault/>
  </w:docDefaults>
  <w:style w:type="paragraph" w:styleId="Normal">
    <w:name w:val="Normal"/>
    <w:next w:val="Normal"/>
    <w:link w:val="Normal"/>
    <w:pPr>
      <w:rPr>
        <w:szCs w:val="24"/>
        <w:sz w:val="21"/>
        <w:kern w:val="2"/>
        <w:lang w:val="en-US" w:eastAsia="zh-CN" w:bidi="ar-SA"/>
      </w:rPr>
      <w:jc w:val="both"/>
      <w:textAlignment w:val="baseline"/>
    </w:pPr>
    <w:rPr>
      <w:szCs w:val="24"/>
      <w:sz w:val="21"/>
      <w:kern w:val="2"/>
      <w:lang w:val="en-US" w:eastAsia="zh-CN" w:bidi="ar-SA"/>
    </w:rPr>
  </w:style>
  <w:style w:type="paragraph" w:styleId="Heading1">
    <w:name w:val="Heading1"/>
    <w:basedOn w:val="Normal"/>
    <w:next w:val="Heading1"/>
    <w:link w:val="UserStyle_0"/>
    <w:pPr>
      <w:rPr>
        <w:b/>
        <w:bCs/>
        <w:szCs w:val="48"/>
        <w:sz w:val="48"/>
        <w:kern w:val="36"/>
        <w:lang w:val="en-US" w:eastAsia="zh-CN" w:bidi="ar-SA"/>
        <w:rFonts w:ascii="宋体" w:cs="Times New Roman" w:hAnsi="宋体"/>
      </w:rPr>
      <w:widowControl/>
      <w:framePr w:outlineLvl="0"/>
      <w:spacing w:beforeAutospacing="true" w:afterAutospacing="true" w:after="100" w:before="100"/>
      <w:jc w:val="left"/>
      <w:textAlignment w:val="baseline"/>
    </w:pPr>
    <w:rPr>
      <w:b/>
      <w:bCs/>
      <w:szCs w:val="48"/>
      <w:sz w:val="48"/>
      <w:kern w:val="36"/>
      <w:lang w:val="en-US" w:eastAsia="zh-CN" w:bidi="ar-SA"/>
      <w:rFonts w:ascii="宋体" w:cs="Times New Roman" w:hAnsi="宋体"/>
    </w:rPr>
  </w:style>
  <w:style w:type="paragraph" w:styleId="Heading3">
    <w:name w:val="Heading3"/>
    <w:basedOn w:val="Normal"/>
    <w:next w:val="Heading3"/>
    <w:link w:val="UserStyle_0"/>
    <w:pPr>
      <w:rPr>
        <w:b/>
        <w:bCs/>
        <w:szCs w:val="27"/>
        <w:sz w:val="27"/>
        <w:kern w:val="0"/>
        <w:lang w:val="en-US" w:eastAsia="zh-CN" w:bidi="ar-SA"/>
        <w:rFonts w:ascii="宋体" w:cs="Times New Roman" w:hAnsi="宋体"/>
      </w:rPr>
      <w:widowControl/>
      <w:framePr w:outlineLvl="2"/>
      <w:spacing w:beforeAutospacing="true" w:afterAutospacing="true" w:after="100" w:before="100"/>
      <w:jc w:val="left"/>
      <w:textAlignment w:val="baseline"/>
    </w:pPr>
    <w:rPr>
      <w:b/>
      <w:bCs/>
      <w:szCs w:val="27"/>
      <w:sz w:val="27"/>
      <w:kern w:val="0"/>
      <w:lang w:val="en-US" w:eastAsia="zh-CN" w:bidi="ar-SA"/>
      <w:rFonts w:ascii="宋体" w:cs="Times New Roman" w:hAnsi="宋体"/>
    </w:rPr>
  </w:style>
  <w:style w:type="paragraph" w:styleId="Heading4">
    <w:name w:val="Heading4"/>
    <w:basedOn w:val="Normal"/>
    <w:next w:val="Heading4"/>
    <w:link w:val="UserStyle_0"/>
    <w:pPr>
      <w:rPr>
        <w:b/>
        <w:bCs/>
        <w:szCs w:val="24"/>
        <w:sz w:val="24"/>
        <w:kern w:val="0"/>
        <w:lang w:val="en-US" w:eastAsia="zh-CN" w:bidi="ar-SA"/>
        <w:rFonts w:ascii="宋体" w:cs="Times New Roman" w:hAnsi="宋体"/>
      </w:rPr>
      <w:widowControl/>
      <w:framePr w:outlineLvl="3"/>
      <w:spacing w:beforeAutospacing="true" w:afterAutospacing="true" w:after="100" w:before="100"/>
      <w:jc w:val="left"/>
      <w:textAlignment w:val="baseline"/>
    </w:pPr>
    <w:rPr>
      <w:b/>
      <w:bCs/>
      <w:szCs w:val="24"/>
      <w:sz w:val="24"/>
      <w:kern w:val="0"/>
      <w:lang w:val="en-US" w:eastAsia="zh-CN" w:bidi="ar-SA"/>
      <w:rFonts w:ascii="宋体" w:cs="Times New Roman" w:hAnsi="宋体"/>
    </w:rPr>
  </w:style>
  <w:style w:type="character" w:styleId="NormalCharacter">
    <w:name w:val="NormalCharacter"/>
    <w:next w:val="NormalCharacter"/>
    <w:link w:val="Normal"/>
    <w:semiHidden/>
  </w:style>
  <w:style w:type="table" w:styleId="TableNormal">
    <w:name w:val="TableNormal"/>
    <w:next w:val="TableNormal"/>
    <w:link w:val="Normal"/>
    <w:semiHidden/>
  </w:style>
  <w:style w:type="character" w:styleId="UserStyle_0">
    <w:name w:val="UserStyle_0"/>
    <w:next w:val="UserStyle_0"/>
    <w:link w:val="Heading1"/>
    <w:rPr>
      <w:b/>
      <w:bCs/>
      <w:szCs w:val="48"/>
      <w:sz w:val="48"/>
      <w:kern w:val="36"/>
      <w:rFonts w:ascii="宋体" w:cs="宋体" w:hAnsi="宋体"/>
    </w:rPr>
  </w:style>
  <w:style w:type="character" w:styleId="UserStyle_1">
    <w:name w:val="UserStyle_1"/>
    <w:next w:val="UserStyle_1"/>
    <w:link w:val="Heading3"/>
    <w:rPr>
      <w:b/>
      <w:bCs/>
      <w:szCs w:val="27"/>
      <w:sz w:val="27"/>
      <w:rFonts w:ascii="宋体" w:cs="宋体" w:hAnsi="宋体"/>
    </w:rPr>
  </w:style>
  <w:style w:type="character" w:styleId="UserStyle_2">
    <w:name w:val="UserStyle_2"/>
    <w:next w:val="UserStyle_2"/>
    <w:link w:val="Heading4"/>
    <w:rPr>
      <w:b/>
      <w:bCs/>
      <w:szCs w:val="24"/>
      <w:sz w:val="24"/>
      <w:rFonts w:ascii="宋体" w:cs="宋体" w:hAnsi="宋体"/>
    </w:rPr>
  </w:style>
  <w:style w:type="paragraph" w:styleId="BodyText">
    <w:name w:val="BodyText"/>
    <w:basedOn w:val="Normal"/>
    <w:next w:val="BodyText"/>
    <w:link w:val="UserStyle_3"/>
    <w:pPr>
      <w:rPr>
        <w:szCs w:val="24"/>
        <w:sz w:val="21"/>
        <w:kern w:val="2"/>
        <w:lang w:val="en-US" w:eastAsia="zh-CN" w:bidi="ar-SA"/>
        <w:rFonts w:ascii="宋体" w:hAnsi="宋体"/>
      </w:rPr>
      <w:jc w:val="center"/>
      <w:textAlignment w:val="baseline"/>
    </w:pPr>
    <w:rPr>
      <w:szCs w:val="24"/>
      <w:sz w:val="21"/>
      <w:kern w:val="2"/>
      <w:lang w:val="en-US" w:eastAsia="zh-CN" w:bidi="ar-SA"/>
      <w:rFonts w:ascii="宋体" w:hAnsi="宋体"/>
    </w:rPr>
  </w:style>
  <w:style w:type="character" w:styleId="UserStyle_3">
    <w:name w:val="UserStyle_3"/>
    <w:next w:val="UserStyle_3"/>
    <w:link w:val="BodyText"/>
    <w:locked/>
    <w:rPr>
      <w:szCs w:val="24"/>
      <w:sz w:val="21"/>
      <w:kern w:val="2"/>
      <w:rFonts w:ascii="宋体" w:hAnsi="宋体"/>
    </w:rPr>
  </w:style>
  <w:style w:type="paragraph" w:styleId="BodyTextIndent">
    <w:name w:val="BodyTextIndent"/>
    <w:basedOn w:val="Normal"/>
    <w:next w:val="BodyTextIndent"/>
    <w:link w:val="UserStyle_4"/>
    <w:pPr>
      <w:rPr>
        <w:szCs w:val="24"/>
        <w:sz w:val="32"/>
        <w:kern w:val="2"/>
        <w:lang w:val="en-US" w:eastAsia="zh-CN" w:bidi="ar-SA"/>
        <w:rFonts w:ascii="方正仿宋简体" w:eastAsia="方正仿宋简体"/>
      </w:rPr>
      <w:ind w:firstLine="640" w:firstLineChars="200"/>
      <w:spacing w:line="590" w:lineRule="exact"/>
      <w:jc w:val="both"/>
      <w:textAlignment w:val="baseline"/>
    </w:pPr>
    <w:rPr>
      <w:szCs w:val="24"/>
      <w:sz w:val="32"/>
      <w:kern w:val="2"/>
      <w:lang w:val="en-US" w:eastAsia="zh-CN" w:bidi="ar-SA"/>
      <w:rFonts w:ascii="方正仿宋简体" w:eastAsia="方正仿宋简体"/>
    </w:rPr>
  </w:style>
  <w:style w:type="character" w:styleId="UserStyle_4">
    <w:name w:val="UserStyle_4"/>
    <w:next w:val="UserStyle_4"/>
    <w:link w:val="BodyTextIndent"/>
    <w:rPr>
      <w:szCs w:val="24"/>
      <w:sz w:val="32"/>
      <w:kern w:val="2"/>
      <w:rFonts w:ascii="方正仿宋简体" w:eastAsia="方正仿宋简体"/>
    </w:rPr>
  </w:style>
  <w:style w:type="paragraph" w:styleId="Date">
    <w:name w:val="Date"/>
    <w:basedOn w:val="Normal"/>
    <w:next w:val="Normal"/>
    <w:link w:val="UserStyle_5"/>
    <w:pPr>
      <w:ind w:leftChars="2500" w:left="100"/>
      <w:jc w:val="both"/>
      <w:textAlignment w:val="baseline"/>
    </w:pPr>
  </w:style>
  <w:style w:type="character" w:styleId="UserStyle_5">
    <w:name w:val="UserStyle_5"/>
    <w:next w:val="UserStyle_5"/>
    <w:link w:val="Date"/>
    <w:locked/>
    <w:rPr>
      <w:szCs w:val="24"/>
      <w:sz w:val="21"/>
      <w:kern w:val="2"/>
    </w:rPr>
  </w:style>
  <w:style w:type="paragraph" w:styleId="BodyTextIndent2">
    <w:name w:val="BodyTextIndent2"/>
    <w:basedOn w:val="Normal"/>
    <w:next w:val="BodyTextIndent2"/>
    <w:link w:val="UserStyle_6"/>
    <w:pPr>
      <w:rPr>
        <w:szCs w:val="32"/>
        <w:sz w:val="32"/>
        <w:kern w:val="2"/>
        <w:lang w:val="en-US" w:eastAsia="zh-CN" w:bidi="ar-SA"/>
        <w:rFonts w:eastAsia="方正仿宋简体"/>
      </w:rPr>
      <w:ind w:leftChars="199" w:left="418"/>
      <w:spacing w:line="590" w:lineRule="exact"/>
      <w:jc w:val="both"/>
      <w:textAlignment w:val="baseline"/>
    </w:pPr>
    <w:rPr>
      <w:szCs w:val="32"/>
      <w:sz w:val="32"/>
      <w:kern w:val="2"/>
      <w:lang w:val="en-US" w:eastAsia="zh-CN" w:bidi="ar-SA"/>
      <w:rFonts w:eastAsia="方正仿宋简体"/>
    </w:rPr>
  </w:style>
  <w:style w:type="character" w:styleId="UserStyle_6">
    <w:name w:val="UserStyle_6"/>
    <w:next w:val="UserStyle_6"/>
    <w:link w:val="BodyTextIndent2"/>
    <w:rPr>
      <w:szCs w:val="32"/>
      <w:sz w:val="32"/>
      <w:kern w:val="2"/>
      <w:rFonts w:eastAsia="方正仿宋简体"/>
    </w:rPr>
  </w:style>
  <w:style w:type="paragraph" w:styleId="Acetate">
    <w:name w:val="Acetate"/>
    <w:basedOn w:val="Normal"/>
    <w:next w:val="Acetate"/>
    <w:link w:val="UserStyle_7"/>
    <w:semiHidden/>
    <w:pPr>
      <w:rPr>
        <w:szCs w:val="18"/>
        <w:sz w:val="18"/>
        <w:kern w:val="2"/>
        <w:lang w:val="en-US" w:eastAsia="zh-CN" w:bidi="ar-SA"/>
      </w:rPr>
      <w:jc w:val="both"/>
      <w:textAlignment w:val="baseline"/>
    </w:pPr>
    <w:rPr>
      <w:szCs w:val="18"/>
      <w:sz w:val="18"/>
      <w:kern w:val="2"/>
      <w:lang w:val="en-US" w:eastAsia="zh-CN" w:bidi="ar-SA"/>
    </w:rPr>
  </w:style>
  <w:style w:type="character" w:styleId="UserStyle_7">
    <w:name w:val="UserStyle_7"/>
    <w:next w:val="UserStyle_7"/>
    <w:link w:val="Acetate"/>
    <w:locked/>
    <w:semiHidden/>
    <w:rPr>
      <w:szCs w:val="18"/>
      <w:sz w:val="18"/>
      <w:kern w:val="2"/>
    </w:rPr>
  </w:style>
  <w:style w:type="paragraph" w:styleId="Footer">
    <w:name w:val="Footer"/>
    <w:basedOn w:val="Normal"/>
    <w:next w:val="Footer"/>
    <w:link w:val="UserStyle_8"/>
    <w:pPr>
      <w:rPr>
        <w:szCs w:val="18"/>
        <w:sz w:val="18"/>
        <w:kern w:val="2"/>
        <w:lang w:val="en-US" w:eastAsia="zh-CN" w:bidi="ar-SA"/>
      </w:rPr>
      <w:tabs>
        <w:tab w:leader="none" w:val="center" w:pos="4153"/>
        <w:tab w:leader="none" w:val="right" w:pos="8306"/>
      </w:tabs>
      <w:snapToGrid w:val="0"/>
      <w:jc w:val="left"/>
      <w:textAlignment w:val="baseline"/>
    </w:pPr>
    <w:rPr>
      <w:szCs w:val="18"/>
      <w:sz w:val="18"/>
      <w:kern w:val="2"/>
      <w:lang w:val="en-US" w:eastAsia="zh-CN" w:bidi="ar-SA"/>
    </w:rPr>
  </w:style>
  <w:style w:type="character" w:styleId="UserStyle_8">
    <w:name w:val="UserStyle_8"/>
    <w:next w:val="UserStyle_8"/>
    <w:link w:val="Footer"/>
    <w:locked/>
    <w:rPr>
      <w:szCs w:val="18"/>
      <w:sz w:val="18"/>
      <w:kern w:val="2"/>
    </w:rPr>
  </w:style>
  <w:style w:type="paragraph" w:styleId="Header">
    <w:name w:val="Header"/>
    <w:basedOn w:val="Normal"/>
    <w:next w:val="Header"/>
    <w:link w:val="UserStyle_9"/>
    <w:pPr>
      <w:rPr>
        <w:szCs w:val="18"/>
        <w:sz w:val="18"/>
        <w:kern w:val="2"/>
        <w:lang w:val="en-US" w:eastAsia="zh-CN" w:bidi="ar-SA"/>
      </w:rPr>
      <w:tabs>
        <w:tab w:leader="none" w:val="center" w:pos="4153"/>
        <w:tab w:leader="none" w:val="right" w:pos="8306"/>
      </w:tabs>
      <w:snapToGrid w:val="0"/>
      <w:jc w:val="center"/>
      <w:textAlignment w:val="baseline"/>
      <w:pBdr>
        <w:bottom w:space="1" w:color="000000" w:val="single" w:sz="6"/>
      </w:pBdr>
    </w:pPr>
    <w:rPr>
      <w:szCs w:val="18"/>
      <w:sz w:val="18"/>
      <w:kern w:val="2"/>
      <w:lang w:val="en-US" w:eastAsia="zh-CN" w:bidi="ar-SA"/>
    </w:rPr>
  </w:style>
  <w:style w:type="character" w:styleId="UserStyle_9">
    <w:name w:val="UserStyle_9"/>
    <w:next w:val="UserStyle_9"/>
    <w:link w:val="Header"/>
    <w:rPr>
      <w:szCs w:val="18"/>
      <w:sz w:val="18"/>
      <w:kern w:val="2"/>
    </w:rPr>
  </w:style>
  <w:style w:type="paragraph" w:styleId="BodyText2">
    <w:name w:val="BodyText2"/>
    <w:basedOn w:val="Normal"/>
    <w:next w:val="BodyText2"/>
    <w:link w:val="Normal"/>
    <w:pPr>
      <w:spacing w:beforeAutospacing="true" w:line="480" w:after="120" w:before="100" w:lineRule="auto"/>
      <w:jc w:val="both"/>
      <w:textAlignment w:val="baseline"/>
    </w:pPr>
  </w:style>
  <w:style w:type="paragraph" w:styleId="HtmlNormal">
    <w:name w:val="HtmlNormal"/>
    <w:basedOn w:val="Normal"/>
    <w:next w:val="HtmlNormal"/>
    <w:link w:val="Normal"/>
    <w:pPr>
      <w:rPr>
        <w:szCs w:val="20"/>
        <w:sz w:val="24"/>
        <w:kern w:val="0"/>
        <w:lang w:val="en-US" w:eastAsia="zh-CN" w:bidi="ar-SA"/>
      </w:rPr>
      <w:spacing w:beforeAutospacing="true" w:afterAutospacing="true" w:after="100" w:before="100"/>
      <w:jc w:val="left"/>
      <w:textAlignment w:val="baseline"/>
    </w:pPr>
    <w:rPr>
      <w:szCs w:val="20"/>
      <w:sz w:val="24"/>
      <w:kern w:val="0"/>
      <w:lang w:val="en-US" w:eastAsia="zh-CN" w:bidi="ar-SA"/>
    </w:rPr>
  </w:style>
  <w:style w:type="table" w:styleId="TableGrid">
    <w:name w:val="TableGrid"/>
    <w:basedOn w:val="TableNormal"/>
    <w:next w:val="TableGrid"/>
    <w:link w:val="Normal"/>
  </w:style>
  <w:style w:type="character" w:styleId="Strong">
    <w:name w:val="Strong"/>
    <w:next w:val="Strong"/>
    <w:link w:val="Normal"/>
    <w:rPr>
      <w:b/>
      <w:bCs/>
      <w:rFonts w:cs="Times New Roman"/>
    </w:rPr>
  </w:style>
  <w:style w:type="character" w:styleId="PageNumber">
    <w:name w:val="PageNumber"/>
    <w:basedOn w:val="NormalCharacter"/>
    <w:next w:val="PageNumber"/>
    <w:link w:val="Normal"/>
  </w:style>
  <w:style w:type="character" w:styleId="FollowedHyperlink">
    <w:name w:val="FollowedHyperlink"/>
    <w:next w:val="FollowedHyperlink"/>
    <w:link w:val="Normal"/>
    <w:rPr>
      <w:u w:val="single"/>
      <w:color w:val="800080"/>
    </w:rPr>
  </w:style>
  <w:style w:type="character" w:styleId="Hyperlink">
    <w:name w:val="Hyperlink"/>
    <w:next w:val="Hyperlink"/>
    <w:link w:val="Normal"/>
    <w:rPr>
      <w:u w:val="single"/>
      <w:color w:val="0000FF"/>
    </w:rPr>
  </w:style>
  <w:style w:type="character" w:styleId="UserStyle_10">
    <w:name w:val="UserStyle_10"/>
    <w:next w:val="UserStyle_10"/>
    <w:link w:val="Normal"/>
    <w:locked/>
    <w:rPr>
      <w:sz w:val="18"/>
      <w:rFonts w:ascii="Calibri" w:hAnsi="Calibri"/>
    </w:rPr>
  </w:style>
  <w:style w:type="character" w:styleId="UserStyle_11">
    <w:name w:val="UserStyle_11"/>
    <w:next w:val="UserStyle_11"/>
    <w:link w:val="Normal"/>
  </w:style>
  <w:style w:type="paragraph" w:styleId="UserStyle_12">
    <w:name w:val="UserStyle_12"/>
    <w:basedOn w:val="Normal"/>
    <w:next w:val="UserStyle_12"/>
    <w:link w:val="Normal"/>
    <w:pPr>
      <w:rPr>
        <w:szCs w:val="32"/>
        <w:sz w:val="32"/>
        <w:kern w:val="0"/>
        <w:lang w:val="en-US" w:eastAsia="zh-CN" w:bidi="ar-SA"/>
      </w:rPr>
      <w:widowControl/>
      <w:ind w:firstLine="420"/>
      <w:spacing w:line="560" w:lineRule="atLeast"/>
      <w:jc w:val="left"/>
      <w:textAlignment w:val="baseline"/>
    </w:pPr>
    <w:rPr>
      <w:szCs w:val="32"/>
      <w:sz w:val="32"/>
      <w:kern w:val="0"/>
      <w:lang w:val="en-US" w:eastAsia="zh-CN" w:bidi="ar-SA"/>
    </w:rPr>
  </w:style>
  <w:style w:type="paragraph" w:styleId="UserStyle_13">
    <w:name w:val="UserStyle_13"/>
    <w:basedOn w:val="Normal"/>
    <w:next w:val="UserStyle_13"/>
    <w:link w:val="Normal"/>
    <w:pPr>
      <w:rPr>
        <w:b/>
        <w:bCs/>
        <w:szCs w:val="36"/>
        <w:sz w:val="36"/>
        <w:kern w:val="0"/>
        <w:lang w:val="en-US" w:eastAsia="zh-CN" w:bidi="ar-SA"/>
        <w:rFonts w:ascii="Arial Unicode MS" w:cs="黑体" w:eastAsia="Arial Unicode MS" w:hAnsi="Arial Unicode MS"/>
      </w:rPr>
      <w:widowControl/>
      <w:spacing w:beforeAutospacing="true" w:afterAutospacing="true" w:after="100" w:before="100"/>
      <w:jc w:val="center"/>
      <w:textAlignment w:val="baseline"/>
    </w:pPr>
    <w:rPr>
      <w:b/>
      <w:bCs/>
      <w:szCs w:val="36"/>
      <w:sz w:val="36"/>
      <w:kern w:val="0"/>
      <w:lang w:val="en-US" w:eastAsia="zh-CN" w:bidi="ar-SA"/>
      <w:rFonts w:ascii="Arial Unicode MS" w:cs="黑体" w:eastAsia="Arial Unicode MS" w:hAnsi="Arial Unicode MS"/>
    </w:rPr>
  </w:style>
  <w:style w:type="paragraph" w:styleId="UserStyle_14">
    <w:name w:val="UserStyle_14"/>
    <w:basedOn w:val="Normal"/>
    <w:next w:val="UserStyle_14"/>
    <w:link w:val="Normal"/>
    <w:pPr>
      <w:rPr>
        <w:szCs w:val="30"/>
        <w:sz w:val="30"/>
        <w:kern w:val="0"/>
        <w:lang w:val="en-US" w:eastAsia="en-US" w:bidi="ar-SA"/>
        <w:rFonts w:ascii="Verdana" w:eastAsia="仿宋_GB2312" w:hAnsi="Verdana"/>
      </w:rPr>
      <w:widowControl/>
      <w:spacing w:line="240" w:after="160" w:lineRule="exact"/>
      <w:jc w:val="left"/>
      <w:textAlignment w:val="baseline"/>
    </w:pPr>
    <w:rPr>
      <w:szCs w:val="30"/>
      <w:sz w:val="30"/>
      <w:kern w:val="0"/>
      <w:lang w:val="en-US" w:eastAsia="en-US" w:bidi="ar-SA"/>
      <w:rFonts w:ascii="Verdana" w:eastAsia="仿宋_GB2312" w:hAnsi="Verdana"/>
    </w:rPr>
  </w:style>
  <w:style w:type="paragraph" w:styleId="179">
    <w:name w:val="179"/>
    <w:basedOn w:val="Normal"/>
    <w:next w:val="179"/>
    <w:link w:val="Normal"/>
    <w:pPr>
      <w:rPr>
        <w:szCs w:val="22"/>
        <w:sz w:val="21"/>
        <w:kern w:val="2"/>
        <w:lang w:val="en-US" w:eastAsia="zh-CN" w:bidi="ar-SA"/>
        <w:rFonts w:ascii="Calibri" w:hAnsi="Calibri"/>
      </w:rPr>
      <w:ind w:firstLine="420" w:firstLineChars="200"/>
      <w:jc w:val="both"/>
      <w:textAlignment w:val="baseline"/>
    </w:pPr>
    <w:rPr>
      <w:szCs w:val="22"/>
      <w:sz w:val="21"/>
      <w:kern w:val="2"/>
      <w:lang w:val="en-US" w:eastAsia="zh-CN" w:bidi="ar-SA"/>
      <w:rFonts w:ascii="Calibri" w:hAnsi="Calibri"/>
    </w:rPr>
  </w:style>
</w:styles>
</file>

<file path=word/_rels/document.xml.rels><?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header" Target="header1.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header" Target="header2.xml" /><Relationship Id="rId7" Type="http://schemas.openxmlformats.org/officeDocument/2006/relationships/footer" Target="footer3.xml" /><Relationship Id="rId8" Type="http://schemas.openxmlformats.org/officeDocument/2006/relationships/fontTable" Target="fontTable.xml" /><Relationship Id="rId9" Type="http://schemas.openxmlformats.org/officeDocument/2006/relationships/settings" Target="settings.xml" /></Relationships>
</file>

<file path=tbak/document.xml><?xml version="1.0" encoding="utf-8"?>
<w:document xmlns:w="http://schemas.openxmlformats.org/wordprocessingml/2006/main" xmlns:v="urn:schemas-microsoft-com:vml" xmlns:ve="http://schemas.openxmlformats.org/markup-compatibility/2006" xmlns:wne="http://schemas.microsoft.com/office/word/2006/wordml" xmlns:wp="http://schemas.openxmlformats.org/drawingml/2006/wordprocessingDrawing" xmlns:o="urn:schemas-microsoft-com:office:office" xmlns:w10="urn:schemas-microsoft-com:office:word" xmlns:r="http://schemas.openxmlformats.org/officeDocument/2006/relationships" xmlns:m="http://schemas.openxmlformats.org/officeDocument/2006/math">
  <w:body>
    <w:p>
      <w:pPr>
        <w:pStyle w:val="Normal"/>
        <w:rPr>
          <w:rStyle w:val="NormalCharacter"/>
          <w:bCs/>
          <w:szCs w:val="32"/>
          <w:sz w:val="32"/>
          <w:kern w:val="2"/>
          <w:lang w:val="en-US" w:eastAsia="zh-CN" w:bidi="ar-SA"/>
          <w:rFonts w:cs="Times New Roman"/>
        </w:rPr>
        <w:tabs>
          <w:tab w:leader="none" w:val="left" w:pos="19440"/>
        </w:tabs>
        <w:spacing w:line="480" w:lineRule="exact"/>
        <w:jc w:val="both"/>
        <w:textAlignment w:val="baseline"/>
      </w:pPr>
      <w:r>
        <w:rPr>
          <w:rStyle w:val="NormalCharacter"/>
          <w:szCs w:val="32"/>
          <w:sz w:val="32"/>
          <w:kern w:val="2"/>
          <w:lang w:val="en-US" w:eastAsia="zh-CN" w:bidi="ar-SA"/>
          <w:rFonts w:eastAsia="黑体"/>
        </w:rPr>
        <w:t xml:space="preserve">表2 </w:t>
      </w:r>
      <w:r>
        <w:rPr>
          <w:rStyle w:val="NormalCharacter"/>
          <w:b/>
          <w:bCs/>
          <w:szCs w:val="36"/>
          <w:sz w:val="36"/>
          <w:kern w:val="2"/>
          <w:lang w:val="en-US" w:eastAsia="zh-CN" w:bidi="ar-SA"/>
          <w:rFonts w:cs="Times New Roman" w:eastAsia="黑体"/>
        </w:rPr>
        <w:t xml:space="preserve">                   </w:t>
      </w:r>
      <w:r>
        <w:rPr>
          <w:rStyle w:val="NormalCharacter"/>
          <w:bCs/>
          <w:szCs w:val="44"/>
          <w:sz w:val="44"/>
          <w:kern w:val="2"/>
          <w:lang w:val="en-US" w:eastAsia="zh-CN" w:bidi="ar-SA"/>
          <w:rFonts w:cs="Times New Roman" w:eastAsia="方正小标宋简体"/>
        </w:rPr>
        <w:t xml:space="preserve">湖南省高等学校教师系列高级专业技术职称申报人员情况公示表</w:t>
      </w:r>
    </w:p>
    <w:p>
      <w:pPr>
        <w:pStyle w:val="Normal"/>
        <w:rPr>
          <w:rStyle w:val="NormalCharacter"/>
          <w:bCs/>
          <w:szCs w:val="32"/>
          <w:sz w:val="32"/>
          <w:kern w:val="2"/>
          <w:u w:val="single"/>
          <w:lang w:val="en-US" w:eastAsia="zh-CN" w:bidi="ar-SA"/>
          <w:rFonts w:cs="Times New Roman"/>
        </w:rPr>
        <w:spacing w:line="400" w:lineRule="exact"/>
        <w:jc w:val="center"/>
        <w:textAlignment w:val="baseline"/>
      </w:pPr>
      <w:r>
        <w:rPr>
          <w:rStyle w:val="NormalCharacter"/>
          <w:bCs/>
          <w:szCs w:val="32"/>
          <w:sz w:val="32"/>
          <w:kern w:val="2"/>
          <w:lang w:val="en-US" w:eastAsia="zh-CN" w:bidi="ar-SA"/>
          <w:rFonts w:cs="Times New Roman"/>
        </w:rPr>
        <w:t xml:space="preserve">单位</w:t>
      </w:r>
      <w:r>
        <w:rPr>
          <w:rStyle w:val="NormalCharacter"/>
          <w:bCs/>
          <w:szCs w:val="32"/>
          <w:sz w:val="32"/>
          <w:kern w:val="2"/>
          <w:u w:val="single"/>
          <w:lang w:val="en-US" w:eastAsia="zh-CN" w:bidi="ar-SA"/>
          <w:rFonts w:cs="Times New Roman"/>
        </w:rPr>
        <w:t xml:space="preserve">      </w:t>
      </w:r>
      <w:r>
        <w:rPr>
          <w:rStyle w:val="NormalCharacter"/>
          <w:bCs/>
          <w:szCs w:val="32"/>
          <w:sz w:val="32"/>
          <w:kern w:val="2"/>
          <w:u w:val="single"/>
          <w:lang w:val="en-US" w:eastAsia="zh-CN" w:bidi="ar-SA"/>
          <w:rFonts w:cs="Times New Roman"/>
        </w:rPr>
        <w:t xml:space="preserve">湖南女子学院</w:t>
      </w:r>
      <w:r>
        <w:rPr>
          <w:rStyle w:val="NormalCharacter"/>
          <w:bCs/>
          <w:szCs w:val="32"/>
          <w:sz w:val="32"/>
          <w:kern w:val="2"/>
          <w:u w:val="single"/>
          <w:lang w:val="en-US" w:eastAsia="zh-CN" w:bidi="ar-SA"/>
          <w:rFonts w:cs="Times New Roman"/>
        </w:rPr>
        <w:t xml:space="preserve">       </w:t>
      </w:r>
      <w:r>
        <w:rPr>
          <w:rStyle w:val="NormalCharacter"/>
          <w:bCs/>
          <w:szCs w:val="32"/>
          <w:sz w:val="32"/>
          <w:kern w:val="2"/>
          <w:lang w:val="en-US" w:eastAsia="zh-CN" w:bidi="ar-SA"/>
          <w:rFonts w:cs="Times New Roman"/>
        </w:rPr>
        <w:t xml:space="preserve">  姓名</w:t>
      </w:r>
      <w:r>
        <w:rPr>
          <w:rStyle w:val="NormalCharacter"/>
          <w:bCs/>
          <w:szCs w:val="32"/>
          <w:sz w:val="32"/>
          <w:kern w:val="2"/>
          <w:u w:val="single"/>
          <w:lang w:val="en-US" w:eastAsia="zh-CN" w:bidi="ar-SA"/>
          <w:rFonts w:cs="Times New Roman"/>
        </w:rPr>
        <w:t xml:space="preserve">  </w:t>
      </w:r>
      <w:r>
        <w:rPr>
          <w:rStyle w:val="NormalCharacter"/>
          <w:bCs/>
          <w:szCs w:val="32"/>
          <w:sz w:val="32"/>
          <w:kern w:val="2"/>
          <w:u w:val="single"/>
          <w:lang w:val="en-US" w:eastAsia="zh-CN" w:bidi="ar-SA"/>
          <w:rFonts w:cs="Times New Roman"/>
        </w:rPr>
        <w:t xml:space="preserve">易永平</w:t>
      </w:r>
      <w:r>
        <w:rPr>
          <w:rStyle w:val="NormalCharacter"/>
          <w:bCs/>
          <w:szCs w:val="32"/>
          <w:sz w:val="32"/>
          <w:kern w:val="2"/>
          <w:u w:val="single"/>
          <w:lang w:val="en-US" w:eastAsia="zh-CN" w:bidi="ar-SA"/>
          <w:rFonts w:cs="Times New Roman"/>
        </w:rPr>
        <w:t xml:space="preserve">        </w:t>
      </w:r>
      <w:r>
        <w:rPr>
          <w:rStyle w:val="NormalCharacter"/>
          <w:bCs/>
          <w:szCs w:val="32"/>
          <w:sz w:val="32"/>
          <w:kern w:val="2"/>
          <w:lang w:val="en-US" w:eastAsia="zh-CN" w:bidi="ar-SA"/>
          <w:rFonts w:cs="Times New Roman"/>
        </w:rPr>
        <w:t xml:space="preserve">  申报职称</w:t>
      </w:r>
      <w:r>
        <w:rPr>
          <w:rStyle w:val="NormalCharacter"/>
          <w:bCs/>
          <w:szCs w:val="32"/>
          <w:sz w:val="32"/>
          <w:kern w:val="2"/>
          <w:u w:val="single"/>
          <w:lang w:val="en-US" w:eastAsia="zh-CN" w:bidi="ar-SA"/>
          <w:rFonts w:cs="Times New Roman"/>
        </w:rPr>
        <w:t xml:space="preserve">     </w:t>
      </w:r>
      <w:r>
        <w:rPr>
          <w:rStyle w:val="NormalCharacter"/>
          <w:bCs/>
          <w:szCs w:val="32"/>
          <w:sz w:val="32"/>
          <w:kern w:val="2"/>
          <w:u w:val="single"/>
          <w:lang w:val="en-US" w:eastAsia="zh-CN" w:bidi="ar-SA"/>
          <w:rFonts w:cs="Times New Roman"/>
        </w:rPr>
        <w:t xml:space="preserve">教授</w:t>
      </w:r>
      <w:r>
        <w:rPr>
          <w:rStyle w:val="NormalCharacter"/>
          <w:bCs/>
          <w:szCs w:val="32"/>
          <w:sz w:val="32"/>
          <w:kern w:val="2"/>
          <w:u w:val="single"/>
          <w:lang w:val="en-US" w:eastAsia="zh-CN" w:bidi="ar-SA"/>
          <w:rFonts w:cs="Times New Roman"/>
        </w:rPr>
        <w:t xml:space="preserve">(教学型)</w:t>
      </w:r>
      <w:r>
        <w:rPr>
          <w:rStyle w:val="NormalCharacter"/>
          <w:bCs/>
          <w:szCs w:val="32"/>
          <w:sz w:val="32"/>
          <w:kern w:val="2"/>
          <w:u w:val="single"/>
          <w:lang w:val="en-US" w:eastAsia="zh-CN" w:bidi="ar-SA"/>
          <w:rFonts w:cs="Times New Roman"/>
        </w:rPr>
        <w:t xml:space="preserve">        </w:t>
      </w:r>
      <w:r>
        <w:rPr>
          <w:rStyle w:val="NormalCharacter"/>
          <w:b/>
          <w:bCs/>
          <w:szCs w:val="32"/>
          <w:sz w:val="32"/>
          <w:kern w:val="2"/>
          <w:lang w:val="en-US" w:eastAsia="zh-CN" w:bidi="ar-SA"/>
          <w:rFonts w:cs="Times New Roman" w:eastAsia="黑体"/>
        </w:rPr>
        <w:t xml:space="preserve">  </w:t>
      </w:r>
      <w:r>
        <w:rPr>
          <w:rStyle w:val="NormalCharacter"/>
          <w:bCs/>
          <w:szCs w:val="32"/>
          <w:sz w:val="32"/>
          <w:kern w:val="2"/>
          <w:lang w:val="en-US" w:eastAsia="zh-CN" w:bidi="ar-SA"/>
          <w:rFonts w:cs="Times New Roman"/>
        </w:rPr>
        <w:t xml:space="preserve">学科（专业）</w:t>
      </w:r>
      <w:r>
        <w:rPr>
          <w:rStyle w:val="NormalCharacter"/>
          <w:bCs/>
          <w:szCs w:val="32"/>
          <w:sz w:val="32"/>
          <w:kern w:val="2"/>
          <w:u w:val="single"/>
          <w:lang w:val="en-US" w:eastAsia="zh-CN" w:bidi="ar-SA"/>
          <w:rFonts w:cs="Times New Roman"/>
        </w:rPr>
        <w:t xml:space="preserve">    </w:t>
      </w:r>
      <w:r>
        <w:rPr>
          <w:rStyle w:val="NormalCharacter"/>
          <w:bCs/>
          <w:szCs w:val="32"/>
          <w:sz w:val="32"/>
          <w:kern w:val="2"/>
          <w:u w:val="single"/>
          <w:lang w:val="en-US" w:eastAsia="zh-CN" w:bidi="ar-SA"/>
          <w:rFonts w:cs="Times New Roman"/>
        </w:rPr>
        <w:t xml:space="preserve">学生思想政治教育</w:t>
      </w:r>
      <w:r>
        <w:rPr>
          <w:rStyle w:val="NormalCharacter"/>
          <w:bCs/>
          <w:szCs w:val="32"/>
          <w:sz w:val="32"/>
          <w:kern w:val="2"/>
          <w:u w:val="single"/>
          <w:lang w:val="en-US" w:eastAsia="zh-CN" w:bidi="ar-SA"/>
          <w:rFonts w:cs="Times New Roman"/>
        </w:rPr>
        <w:t xml:space="preserve">          </w:t>
      </w:r>
    </w:p>
    <w:tbl>
      <w:tblPr>
        <w:tblW w:type="dxa" w:w="21773"/>
        <w:jc w:val="center"/>
        <w:tblLook w:val="ffff"/>
        <w:tblInd w:w="148" w:type="dxa"/>
        <w:tblBorders>
          <w:top w:space="0" w:color="000000" w:val="single" w:sz="4"/>
          <w:left w:space="0" w:color="000000" w:val="single" w:sz="4"/>
          <w:bottom w:space="0" w:color="000000" w:val="single" w:sz="4"/>
          <w:right w:space="0" w:color="000000" w:val="single" w:sz="4"/>
          <w:insideH w:space="0" w:color="000000" w:val="single" w:sz="4"/>
          <w:insideV w:space="0" w:color="000000" w:val="single" w:sz="4"/>
        </w:tblBorders>
        <w:tblLayout w:type="fixed"/>
        <w:tblCellMar>
          <w:left w:w="0" w:type="dxa"/>
          <w:right w:w="0" w:type="dxa"/>
        </w:tblCellMar>
      </w:tblPr>
      <w:tblGrid>
        <w:gridCol w:w="1079"/>
        <w:gridCol w:w="20"/>
        <w:gridCol w:w="1149"/>
        <w:gridCol w:w="113"/>
        <w:gridCol w:w="1027"/>
        <w:gridCol w:w="580"/>
        <w:gridCol w:w="575"/>
        <w:gridCol w:w="270"/>
        <w:gridCol w:w="820"/>
        <w:gridCol w:w="630"/>
        <w:gridCol w:w="1260"/>
        <w:gridCol w:w="1586"/>
        <w:gridCol w:w="870"/>
        <w:gridCol w:w="844"/>
        <w:gridCol w:w="1106"/>
        <w:gridCol w:w="1990"/>
        <w:gridCol w:w="1204"/>
        <w:gridCol w:w="1344"/>
        <w:gridCol w:w="1658"/>
        <w:gridCol w:w="637"/>
        <w:gridCol w:w="97"/>
        <w:gridCol w:w="351"/>
        <w:gridCol w:w="879"/>
        <w:gridCol w:w="474"/>
        <w:gridCol w:w="1210"/>
      </w:tblGrid>
      <w:tr>
        <w:trPr>
          <w:trHeight w:val="220" w:hRule="atLeast"/>
          <w:cantSplit/>
        </w:trPr>
        <w:tc>
          <w:tcPr>
            <w:textDirection w:val="lrTb"/>
            <w:vAlign w:val="center"/>
            <w:tcW w:type="dxa" w:w="5633"/>
            <w:gridSpan w:val="9"/>
            <w:tcBorders>
              <w:top w:space="0" w:color="000000" w:val="single" w:sz="4"/>
              <w:left w:space="0" w:color="000000" w:val="single" w:sz="4"/>
              <w:bottom w:space="0" w:color="000000" w:val="single" w:sz="4"/>
              <w:right w:space="0" w:color="000000" w:val="single" w:sz="4"/>
            </w:tcBorders>
          </w:tcPr>
          <w:p>
            <w:pPr>
              <w:pStyle w:val="Normal"/>
              <w:rPr>
                <w:rStyle w:val="NormalCharacter"/>
                <w:b/>
                <w:szCs w:val="21"/>
                <w:sz w:val="21"/>
                <w:kern w:val="2"/>
                <w:lang w:val="en-US" w:eastAsia="zh-CN" w:bidi="ar-SA"/>
              </w:rPr>
              <w:spacing w:line="280" w:lineRule="exact"/>
              <w:jc w:val="center"/>
              <w:textAlignment w:val="baseline"/>
            </w:pPr>
            <w:r>
              <w:rPr>
                <w:rStyle w:val="NormalCharacter"/>
                <w:b/>
                <w:szCs w:val="21"/>
                <w:sz w:val="21"/>
                <w:kern w:val="2"/>
                <w:lang w:val="en-US" w:eastAsia="zh-CN" w:bidi="ar-SA"/>
              </w:rPr>
              <w:t xml:space="preserve">基本情况</w:t>
            </w:r>
          </w:p>
        </w:tc>
        <w:tc>
          <w:tcPr>
            <w:textDirection w:val="lrTb"/>
            <w:vAlign w:val="center"/>
            <w:tcW w:type="dxa" w:w="16140"/>
            <w:gridSpan w:val="16"/>
            <w:tcBorders>
              <w:top w:space="0" w:color="000000" w:val="single" w:sz="4"/>
              <w:left w:space="0" w:color="000000" w:val="single" w:sz="4"/>
              <w:bottom w:space="0" w:color="000000" w:val="single" w:sz="4"/>
              <w:right w:space="0" w:color="000000" w:val="single" w:sz="4"/>
            </w:tcBorders>
          </w:tcPr>
          <w:p>
            <w:pPr>
              <w:pStyle w:val="Normal"/>
              <w:rPr>
                <w:rStyle w:val="NormalCharacter"/>
                <w:b/>
                <w:szCs w:val="21"/>
                <w:sz w:val="21"/>
                <w:kern w:val="2"/>
                <w:lang w:val="en-US" w:eastAsia="zh-CN" w:bidi="ar-SA"/>
              </w:rPr>
              <w:spacing w:line="280" w:lineRule="exact"/>
              <w:jc w:val="center"/>
              <w:textAlignment w:val="baseline"/>
            </w:pPr>
            <w:r>
              <w:rPr>
                <w:rStyle w:val="NormalCharacter"/>
                <w:b/>
                <w:szCs w:val="21"/>
                <w:sz w:val="21"/>
                <w:kern w:val="2"/>
                <w:lang w:val="en-US" w:eastAsia="zh-CN" w:bidi="ar-SA"/>
              </w:rPr>
              <w:t xml:space="preserve">任现职以来主要业绩</w:t>
            </w:r>
          </w:p>
        </w:tc>
      </w:tr>
      <w:tr>
        <w:trPr>
          <w:trHeight w:val="385" w:hRule="atLeast"/>
          <w:cantSplit/>
        </w:trPr>
        <w:tc>
          <w:tcPr>
            <w:textDirection w:val="lrTb"/>
            <w:vAlign w:val="center"/>
            <w:tcW w:type="dxa" w:w="107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distribute"/>
              <w:textAlignment w:val="baseline"/>
            </w:pPr>
            <w:r>
              <w:rPr>
                <w:rStyle w:val="NormalCharacter"/>
                <w:szCs w:val="21"/>
                <w:sz w:val="21"/>
                <w:kern w:val="2"/>
                <w:lang w:val="en-US" w:eastAsia="zh-CN" w:bidi="ar-SA"/>
              </w:rPr>
              <w:t xml:space="preserve">姓  名</w:t>
            </w:r>
          </w:p>
        </w:tc>
        <w:tc>
          <w:tcPr>
            <w:textDirection w:val="lrTb"/>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spacing w:line="280" w:lineRule="exact"/>
              <w:jc w:val="center"/>
              <w:textAlignment w:val="baseline"/>
            </w:pPr>
            <w:r>
              <w:rPr>
                <w:rStyle w:val="NormalCharacter"/>
                <w:szCs w:val="21"/>
                <w:sz w:val="21"/>
                <w:kern w:val="2"/>
                <w:lang w:val="en-US" w:eastAsia="zh-CN" w:bidi="ar-SA"/>
              </w:rPr>
              <w:t xml:space="preserve">易永平</w:t>
            </w:r>
          </w:p>
        </w:tc>
        <w:tc>
          <w:tcPr>
            <w:textDirection w:val="lrTb"/>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jc w:val="center"/>
              <w:textAlignment w:val="baseline"/>
            </w:pPr>
            <w:r>
              <w:rPr>
                <w:rStyle w:val="NormalCharacter"/>
                <w:szCs w:val="21"/>
                <w:sz w:val="21"/>
                <w:kern w:val="2"/>
                <w:lang w:val="en-US" w:eastAsia="zh-CN" w:bidi="ar-SA"/>
              </w:rPr>
              <w:t xml:space="preserve">出生年月</w:t>
            </w:r>
          </w:p>
        </w:tc>
        <w:tc>
          <w:tcPr>
            <w:textDirection w:val="lrTb"/>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ind w:leftChars="-30" w:rightChars="-35" w:left="-63" w:right="-73"/>
              <w:spacing w:line="280" w:lineRule="exact"/>
              <w:jc w:val="center"/>
              <w:textAlignment w:val="baseline"/>
            </w:pPr>
            <w:r>
              <w:rPr>
                <w:rStyle w:val="NormalCharacter"/>
                <w:szCs w:val="21"/>
                <w:sz w:val="21"/>
                <w:kern w:val="2"/>
                <w:lang w:val="en-US" w:eastAsia="zh-CN" w:bidi="ar-SA"/>
              </w:rPr>
              <w:t xml:space="preserve">1970.08.25</w:t>
            </w:r>
          </w:p>
        </w:tc>
        <w:tc>
          <w:tcPr>
            <w:textDirection w:val="lrTb"/>
            <w:vMerge w:val="restart"/>
            <w:vAlign w:val="center"/>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b/>
                <w:szCs w:val="21"/>
                <w:sz w:val="21"/>
                <w:kern w:val="2"/>
                <w:lang w:val="en-US" w:eastAsia="zh-CN" w:bidi="ar-SA"/>
              </w:rPr>
              <w:spacing w:line="280" w:lineRule="exact"/>
              <w:jc w:val="center"/>
              <w:textAlignment w:val="baseline"/>
            </w:pPr>
            <w:r>
              <w:rPr>
                <w:rStyle w:val="NormalCharacter"/>
                <w:b/>
                <w:szCs w:val="21"/>
                <w:sz w:val="21"/>
                <w:kern w:val="2"/>
                <w:lang w:val="en-US" w:eastAsia="zh-CN" w:bidi="ar-SA"/>
              </w:rPr>
              <w:t xml:space="preserve">教学工作</w:t>
            </w:r>
          </w:p>
          <w:p>
            <w:pPr>
              <w:pStyle w:val="Normal"/>
              <w:rPr>
                <w:rStyle w:val="NormalCharacter"/>
                <w:szCs w:val="21"/>
                <w:sz w:val="21"/>
                <w:kern w:val="2"/>
                <w:lang w:val="en-US" w:eastAsia="zh-CN" w:bidi="ar-SA"/>
              </w:rPr>
              <w:spacing w:line="280" w:lineRule="exact"/>
              <w:jc w:val="center"/>
              <w:textAlignment w:val="baseline"/>
            </w:pPr>
          </w:p>
        </w:tc>
        <w:tc>
          <w:tcPr>
            <w:textDirection w:val="lrTb"/>
            <w:vAlign w:val="center"/>
            <w:tcW w:type="dxa" w:w="5666"/>
            <w:gridSpan w:val="5"/>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r>
              <w:rPr>
                <w:rStyle w:val="NormalCharacter"/>
                <w:szCs w:val="21"/>
                <w:sz w:val="21"/>
                <w:kern w:val="2"/>
                <w:lang w:val="en-US" w:eastAsia="zh-CN" w:bidi="ar-SA"/>
              </w:rPr>
              <w:t xml:space="preserve">教学工作量（其它教学工作量按本校方式计算）</w:t>
            </w:r>
          </w:p>
        </w:tc>
        <w:tc>
          <w:tcPr>
            <w:textDirection w:val="lrTb"/>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r>
              <w:rPr>
                <w:rStyle w:val="NormalCharacter"/>
                <w:szCs w:val="21"/>
                <w:sz w:val="21"/>
                <w:kern w:val="2"/>
                <w:lang w:val="en-US" w:eastAsia="zh-CN" w:bidi="ar-SA"/>
              </w:rPr>
              <w:t xml:space="preserve">主要教学业绩</w:t>
            </w:r>
          </w:p>
        </w:tc>
        <w:tc>
          <w:tcPr>
            <w:textDirection w:val="lrTb"/>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autoSpaceDE/>
              <w:autoSpaceDN/>
              <w:bidi w:val="off"/>
              <w:kinsoku/>
              <w:kinsoku/>
              <w:overflowPunct/>
              <w:wordWrap/>
              <w:spacing w:line="240" w:lineRule="exact"/>
              <w:jc w:val="center"/>
              <w:textAlignment w:val="auto"/>
            </w:pPr>
            <w:r>
              <w:rPr>
                <w:rStyle w:val="NormalCharacter"/>
                <w:szCs w:val="21"/>
                <w:sz w:val="21"/>
                <w:kern w:val="2"/>
                <w:lang w:val="en-US" w:eastAsia="zh-CN" w:bidi="ar-SA"/>
              </w:rPr>
              <w:t xml:space="preserve">指导青年教师</w:t>
            </w:r>
          </w:p>
          <w:p>
            <w:pPr>
              <w:pStyle w:val="Normal"/>
              <w:rPr>
                <w:rStyle w:val="NormalCharacter"/>
                <w:szCs w:val="21"/>
                <w:sz w:val="21"/>
                <w:kern w:val="2"/>
                <w:lang w:val="en-US" w:eastAsia="zh-CN" w:bidi="ar-SA"/>
              </w:rPr>
              <w:autoSpaceDE/>
              <w:autoSpaceDN/>
              <w:bidi w:val="off"/>
              <w:kinsoku/>
              <w:kinsoku/>
              <w:overflowPunct/>
              <w:wordWrap/>
              <w:spacing w:line="240" w:lineRule="exact"/>
              <w:jc w:val="center"/>
              <w:textAlignment w:val="auto"/>
            </w:pPr>
            <w:r>
              <w:rPr>
                <w:rStyle w:val="NormalCharacter"/>
                <w:szCs w:val="21"/>
                <w:sz w:val="21"/>
                <w:kern w:val="2"/>
                <w:lang w:val="en-US" w:eastAsia="zh-CN" w:bidi="ar-SA"/>
              </w:rPr>
              <w:t xml:space="preserve">情况</w:t>
            </w:r>
          </w:p>
        </w:tc>
        <w:tc>
          <w:tcPr>
            <w:textDirection w:val="lrTb"/>
            <w:vMerge w:val="restart"/>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r>
              <w:rPr>
                <w:rStyle w:val="NormalCharacter"/>
                <w:szCs w:val="21"/>
                <w:sz w:val="21"/>
                <w:kern w:val="2"/>
                <w:lang w:val="en-US" w:eastAsia="zh-CN" w:bidi="ar-SA"/>
              </w:rPr>
              <w:t xml:space="preserve">教务部门审核意见（盖章）</w:t>
            </w:r>
          </w:p>
          <w:p>
            <w:pPr>
              <w:pStyle w:val="Normal"/>
              <w:rPr>
                <w:rStyle w:val="NormalCharacter"/>
                <w:szCs w:val="21"/>
                <w:sz w:val="21"/>
                <w:kern w:val="2"/>
                <w:lang w:val="en-US" w:eastAsia="zh-CN" w:bidi="ar-SA"/>
              </w:rPr>
              <w:ind w:left="180"/>
              <w:spacing w:line="280" w:lineRule="exact"/>
              <w:jc w:val="both"/>
              <w:textAlignment w:val="baseline"/>
            </w:pPr>
          </w:p>
          <w:p>
            <w:pPr>
              <w:pStyle w:val="Normal"/>
              <w:rPr>
                <w:rStyle w:val="NormalCharacter"/>
                <w:szCs w:val="21"/>
                <w:sz w:val="21"/>
                <w:kern w:val="2"/>
                <w:lang w:val="en-US" w:eastAsia="zh-CN" w:bidi="ar-SA"/>
              </w:rPr>
              <w:ind w:left="180"/>
              <w:spacing w:line="280" w:lineRule="exact"/>
              <w:jc w:val="both"/>
              <w:textAlignment w:val="baseline"/>
            </w:pPr>
          </w:p>
          <w:p>
            <w:pPr>
              <w:pStyle w:val="Normal"/>
              <w:rPr>
                <w:rStyle w:val="NormalCharacter"/>
                <w:szCs w:val="21"/>
                <w:sz w:val="21"/>
                <w:kern w:val="2"/>
                <w:lang w:val="en-US" w:eastAsia="zh-CN" w:bidi="ar-SA"/>
              </w:rPr>
              <w:ind w:left="180"/>
              <w:spacing w:line="280" w:lineRule="exact"/>
              <w:jc w:val="both"/>
              <w:textAlignment w:val="baseline"/>
            </w:pPr>
          </w:p>
          <w:p>
            <w:pPr>
              <w:pStyle w:val="Normal"/>
              <w:rPr>
                <w:rStyle w:val="NormalCharacter"/>
                <w:szCs w:val="21"/>
                <w:sz w:val="21"/>
                <w:kern w:val="2"/>
                <w:lang w:val="en-US" w:eastAsia="zh-CN" w:bidi="ar-SA"/>
              </w:rPr>
              <w:ind w:left="180"/>
              <w:spacing w:line="280" w:lineRule="exact"/>
              <w:jc w:val="both"/>
              <w:textAlignment w:val="baseline"/>
            </w:pPr>
          </w:p>
          <w:p>
            <w:pPr>
              <w:pStyle w:val="Normal"/>
              <w:rPr>
                <w:rStyle w:val="NormalCharacter"/>
                <w:szCs w:val="21"/>
                <w:sz w:val="21"/>
                <w:kern w:val="2"/>
                <w:lang w:val="en-US" w:eastAsia="zh-CN" w:bidi="ar-SA"/>
              </w:rPr>
              <w:ind w:left="180"/>
              <w:spacing w:line="280" w:lineRule="exact"/>
              <w:jc w:val="both"/>
              <w:textAlignment w:val="baseline"/>
            </w:pPr>
          </w:p>
          <w:p>
            <w:pPr>
              <w:pStyle w:val="Normal"/>
              <w:rPr>
                <w:rStyle w:val="NormalCharacter"/>
                <w:szCs w:val="21"/>
                <w:sz w:val="21"/>
                <w:kern w:val="2"/>
                <w:lang w:val="en-US" w:eastAsia="zh-CN" w:bidi="ar-SA"/>
              </w:rPr>
              <w:ind w:left="180"/>
              <w:spacing w:line="280" w:lineRule="exact"/>
              <w:jc w:val="both"/>
              <w:textAlignment w:val="baseline"/>
            </w:pPr>
          </w:p>
          <w:p>
            <w:pPr>
              <w:pStyle w:val="Normal"/>
              <w:rPr>
                <w:rStyle w:val="NormalCharacter"/>
                <w:szCs w:val="21"/>
                <w:sz w:val="21"/>
                <w:kern w:val="2"/>
                <w:lang w:val="en-US" w:eastAsia="zh-CN" w:bidi="ar-SA"/>
              </w:rPr>
              <w:ind w:left="180"/>
              <w:spacing w:line="280" w:lineRule="exact"/>
              <w:jc w:val="both"/>
              <w:textAlignment w:val="baseline"/>
            </w:pPr>
          </w:p>
          <w:p>
            <w:pPr>
              <w:pStyle w:val="Normal"/>
              <w:rPr>
                <w:rStyle w:val="NormalCharacter"/>
                <w:szCs w:val="21"/>
                <w:sz w:val="21"/>
                <w:kern w:val="2"/>
                <w:lang w:val="en-US" w:eastAsia="zh-CN" w:bidi="ar-SA"/>
              </w:rPr>
              <w:ind w:left="180"/>
              <w:spacing w:line="280" w:lineRule="exact"/>
              <w:jc w:val="both"/>
              <w:textAlignment w:val="baseline"/>
            </w:pPr>
          </w:p>
          <w:p>
            <w:pPr>
              <w:pStyle w:val="Normal"/>
              <w:rPr>
                <w:rStyle w:val="NormalCharacter"/>
                <w:szCs w:val="21"/>
                <w:sz w:val="21"/>
                <w:kern w:val="2"/>
                <w:lang w:val="en-US" w:eastAsia="zh-CN" w:bidi="ar-SA"/>
              </w:rPr>
              <w:ind w:left="180"/>
              <w:spacing w:line="280" w:lineRule="exact"/>
              <w:jc w:val="both"/>
              <w:textAlignment w:val="baseline"/>
            </w:pPr>
          </w:p>
          <w:p>
            <w:pPr>
              <w:pStyle w:val="Normal"/>
              <w:rPr>
                <w:rStyle w:val="NormalCharacter"/>
                <w:szCs w:val="21"/>
                <w:sz w:val="21"/>
                <w:kern w:val="2"/>
                <w:lang w:val="en-US" w:eastAsia="zh-CN" w:bidi="ar-SA"/>
              </w:rPr>
              <w:ind w:left="180"/>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r>
              <w:rPr>
                <w:rStyle w:val="NormalCharacter"/>
                <w:szCs w:val="21"/>
                <w:sz w:val="21"/>
                <w:kern w:val="2"/>
                <w:lang w:val="en-US" w:eastAsia="zh-CN" w:bidi="ar-SA"/>
              </w:rPr>
              <w:t xml:space="preserve">教务部门审核人签名：</w:t>
            </w:r>
          </w:p>
        </w:tc>
      </w:tr>
      <w:tr>
        <w:trPr>
          <w:trHeight w:val="301" w:hRule="atLeast"/>
          <w:cantSplit/>
        </w:trPr>
        <w:tc>
          <w:tcPr>
            <w:textDirection w:val="lrTb"/>
            <w:vMerge w:val="restart"/>
            <w:vAlign w:val="center"/>
            <w:tcW w:type="dxa" w:w="107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distribute"/>
              <w:textAlignment w:val="baseline"/>
            </w:pPr>
            <w:r>
              <w:rPr>
                <w:rStyle w:val="NormalCharacter"/>
                <w:szCs w:val="21"/>
                <w:sz w:val="21"/>
                <w:kern w:val="2"/>
                <w:lang w:val="en-US" w:eastAsia="zh-CN" w:bidi="ar-SA"/>
              </w:rPr>
              <w:t xml:space="preserve">性  别</w:t>
            </w:r>
          </w:p>
        </w:tc>
        <w:tc>
          <w:tcPr>
            <w:textDirection w:val="lrTb"/>
            <w:vMerge w:val="restart"/>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spacing w:line="280" w:lineRule="exact"/>
              <w:jc w:val="center"/>
              <w:textAlignment w:val="baseline"/>
            </w:pPr>
            <w:r>
              <w:rPr>
                <w:rStyle w:val="NormalCharacter"/>
                <w:szCs w:val="21"/>
                <w:sz w:val="21"/>
                <w:kern w:val="2"/>
                <w:lang w:val="en-US" w:eastAsia="zh-CN" w:bidi="ar-SA"/>
              </w:rPr>
              <w:t xml:space="preserve">女</w:t>
            </w:r>
          </w:p>
        </w:tc>
        <w:tc>
          <w:tcPr>
            <w:textDirection w:val="lrTb"/>
            <w:vMerge w:val="restart"/>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41" w:rightChars="-38" w:left="-86" w:right="-80"/>
              <w:jc w:val="center"/>
              <w:textAlignment w:val="baseline"/>
            </w:pPr>
            <w:r>
              <w:rPr>
                <w:rStyle w:val="NormalCharacter"/>
                <w:szCs w:val="21"/>
                <w:sz w:val="21"/>
                <w:kern w:val="2"/>
                <w:lang w:val="en-US" w:eastAsia="zh-CN" w:bidi="ar-SA"/>
              </w:rPr>
              <w:t xml:space="preserve">参加工作时间</w:t>
            </w:r>
          </w:p>
        </w:tc>
        <w:tc>
          <w:tcPr>
            <w:textDirection w:val="lrTb"/>
            <w:vMerge w:val="restart"/>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ind w:leftChars="-30" w:rightChars="-35" w:left="-63" w:right="-73"/>
              <w:spacing w:line="280" w:lineRule="exact"/>
              <w:jc w:val="center"/>
              <w:textAlignment w:val="baseline"/>
            </w:pPr>
            <w:r>
              <w:rPr>
                <w:rStyle w:val="NormalCharacter"/>
                <w:szCs w:val="21"/>
                <w:sz w:val="21"/>
                <w:kern w:val="2"/>
                <w:lang w:val="en-US" w:eastAsia="zh-CN" w:bidi="ar-SA"/>
              </w:rPr>
              <w:t xml:space="preserve">1992.09.01</w:t>
            </w: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b/>
                <w:szCs w:val="21"/>
                <w:sz w:val="21"/>
                <w:kern w:val="2"/>
                <w:lang w:val="en-US" w:eastAsia="zh-CN" w:bidi="ar-SA"/>
              </w:rPr>
              <w:spacing w:line="280" w:lineRule="exact"/>
              <w:jc w:val="center"/>
              <w:textAlignment w:val="baseline"/>
            </w:pPr>
          </w:p>
        </w:tc>
        <w:tc>
          <w:tcPr>
            <w:textDirection w:val="lrTb"/>
            <w:vMerge w:val="restart"/>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21" w:rightChars="-20" w:left="-44" w:right="-42"/>
              <w:spacing w:line="280" w:lineRule="exact"/>
              <w:jc w:val="center"/>
              <w:textAlignment w:val="baseline"/>
            </w:pPr>
            <w:r>
              <w:rPr>
                <w:rStyle w:val="NormalCharacter"/>
                <w:szCs w:val="21"/>
                <w:sz w:val="21"/>
                <w:kern w:val="2"/>
                <w:lang w:val="en-US" w:eastAsia="zh-CN" w:bidi="ar-SA"/>
              </w:rPr>
              <w:t xml:space="preserve">按年度填写教学工作量</w:t>
            </w:r>
          </w:p>
        </w:tc>
        <w:tc>
          <w:tcPr>
            <w:textDirection w:val="lrTb"/>
            <w:vMerge w:val="restart"/>
            <w:vAlign w:val="center"/>
            <w:tcW w:type="dxa" w:w="158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ind w:rightChars="-29" w:left="-94" w:right="-61"/>
              <w:spacing w:line="280" w:lineRule="exact"/>
              <w:jc w:val="center"/>
              <w:textAlignment w:val="baseline"/>
            </w:pPr>
            <w:r>
              <w:rPr>
                <w:rStyle w:val="NormalCharacter"/>
                <w:szCs w:val="21"/>
                <w:sz w:val="21"/>
                <w:kern w:val="2"/>
                <w:lang w:val="en-US" w:eastAsia="zh-CN" w:bidi="ar-SA"/>
                <w:color w:val="000000"/>
              </w:rPr>
              <w:t xml:space="preserve">年度</w:t>
            </w:r>
          </w:p>
        </w:tc>
        <w:tc>
          <w:tcPr>
            <w:textDirection w:val="lrTb"/>
            <w:vAlign w:val="center"/>
            <w:tcW w:type="dxa" w:w="1714"/>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ind w:rightChars="-36" w:left="-67" w:right="-76"/>
              <w:spacing w:line="280" w:lineRule="exact"/>
              <w:jc w:val="center"/>
              <w:textAlignment w:val="baseline"/>
            </w:pPr>
            <w:r>
              <w:rPr>
                <w:rStyle w:val="NormalCharacter"/>
                <w:szCs w:val="21"/>
                <w:sz w:val="21"/>
                <w:kern w:val="2"/>
                <w:lang w:val="en-US" w:eastAsia="zh-CN" w:bidi="ar-SA"/>
                <w:color w:val="000000"/>
              </w:rPr>
              <w:t xml:space="preserve">课堂教学（学时）</w:t>
            </w:r>
          </w:p>
        </w:tc>
        <w:tc>
          <w:tcPr>
            <w:textDirection w:val="lrTb"/>
            <w:vMerge w:val="restart"/>
            <w:vAlign w:val="center"/>
            <w:tcW w:type="dxa" w:w="110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30" w:rightChars="-28" w:left="-63" w:right="-59"/>
              <w:spacing w:line="280" w:lineRule="exact"/>
              <w:jc w:val="center"/>
              <w:textAlignment w:val="baseline"/>
            </w:pPr>
            <w:r>
              <w:rPr>
                <w:rStyle w:val="NormalCharacter"/>
                <w:szCs w:val="21"/>
                <w:sz w:val="21"/>
                <w:kern w:val="2"/>
                <w:lang w:val="en-US" w:eastAsia="zh-CN" w:bidi="ar-SA"/>
              </w:rPr>
              <w:t xml:space="preserve">其它教学工作量</w:t>
            </w:r>
          </w:p>
        </w:tc>
        <w:tc>
          <w:tcPr>
            <w:textDirection w:val="lrTb"/>
            <w:vMerge w:val="restart"/>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rPr>
                <w:rStyle w:val="NormalCharacter"/>
                <w:b/>
                <w:bCs/>
                <w:szCs w:val="21"/>
                <w:sz w:val="21"/>
                <w:kern w:val="2"/>
                <w:lang w:val="en-US" w:eastAsia="zh-CN" w:bidi="ar-SA"/>
                <w:rFonts w:ascii="宋体" w:cs="宋体" w:hAnsi="宋体"/>
              </w:rPr>
              <w:autoSpaceDE/>
              <w:autoSpaceDN/>
              <w:bidi w:val="off"/>
              <w:kinsoku/>
              <w:kinsoku/>
              <w:overflowPunct/>
              <w:wordWrap/>
              <w:spacing w:line="280" w:lineRule="exact"/>
              <w:jc w:val="both"/>
              <w:textAlignment w:val="auto"/>
            </w:pPr>
            <w:r>
              <w:rPr>
                <w:rStyle w:val="NormalCharacter"/>
                <w:b/>
                <w:bCs/>
                <w:szCs w:val="21"/>
                <w:sz w:val="21"/>
                <w:kern w:val="2"/>
                <w:lang w:val="en-US" w:eastAsia="zh-CN" w:bidi="ar-SA"/>
                <w:rFonts w:ascii="宋体" w:cs="宋体" w:hAnsi="宋体"/>
              </w:rPr>
              <w:t xml:space="preserve">省部级：获省部级教学奖励</w:t>
            </w:r>
            <w:r>
              <w:rPr>
                <w:rStyle w:val="NormalCharacter"/>
                <w:b/>
                <w:bCs/>
                <w:szCs w:val="21"/>
                <w:sz w:val="21"/>
                <w:kern w:val="2"/>
                <w:lang w:val="en-US" w:eastAsia="zh-CN" w:bidi="ar-SA"/>
                <w:rFonts w:ascii="宋体" w:cs="宋体" w:hAnsi="宋体"/>
              </w:rPr>
              <w:t xml:space="preserve">13项，主持省级课程建设和教改项目5项。</w:t>
            </w:r>
          </w:p>
          <w:p>
            <w:pPr>
              <w:pStyle w:val="Normal"/>
              <w:rPr>
                <w:rStyle w:val="NormalCharacter"/>
                <w:szCs w:val="21"/>
                <w:sz w:val="21"/>
                <w:kern w:val="2"/>
                <w:lang w:val="en-US" w:eastAsia="zh-CN" w:bidi="ar-SA"/>
                <w:rFonts w:ascii="宋体" w:eastAsia="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1.2019 湖南省第十二届高等教育教学成果二等奖（成果</w:t>
            </w:r>
            <w:r>
              <w:rPr>
                <w:rStyle w:val="NormalCharacter"/>
                <w:szCs w:val="21"/>
                <w:sz w:val="21"/>
                <w:kern w:val="2"/>
                <w:lang w:val="en-US" w:eastAsia="zh-CN" w:bidi="ar-SA"/>
                <w:rFonts w:ascii="宋体" w:hAnsi="宋体"/>
              </w:rPr>
              <w:t xml:space="preserve">主持</w:t>
            </w:r>
            <w:r>
              <w:rPr>
                <w:rStyle w:val="NormalCharacter"/>
                <w:szCs w:val="21"/>
                <w:sz w:val="21"/>
                <w:kern w:val="2"/>
                <w:lang w:val="en-US" w:eastAsia="zh-CN" w:bidi="ar-SA"/>
                <w:rFonts w:ascii="宋体" w:hAnsi="宋体"/>
              </w:rPr>
              <w:t xml:space="preserve">人）</w:t>
            </w:r>
            <w:r>
              <w:rPr>
                <w:rStyle w:val="NormalCharacter"/>
                <w:szCs w:val="21"/>
                <w:sz w:val="21"/>
                <w:kern w:val="2"/>
                <w:lang w:val="en-US" w:eastAsia="zh-CN" w:bidi="ar-SA"/>
                <w:rFonts w:ascii="宋体" w:hAnsi="宋体"/>
              </w:rPr>
              <w:t xml:space="preserve">。</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2.2018教育部全国“智慧教学之星”。</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3.</w:t>
            </w:r>
            <w:r>
              <w:rPr>
                <w:rStyle w:val="NormalCharacter"/>
                <w:szCs w:val="21"/>
                <w:sz w:val="21"/>
                <w:kern w:val="2"/>
                <w:lang w:val="en-US" w:eastAsia="zh-CN" w:bidi="ar-SA"/>
                <w:rFonts w:ascii="宋体" w:hAnsi="宋体"/>
              </w:rPr>
              <w:t xml:space="preserve">2018湖南省普通高校信息化教学比赛一等奖。</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4</w:t>
            </w:r>
            <w:r>
              <w:rPr>
                <w:rStyle w:val="NormalCharacter"/>
                <w:szCs w:val="21"/>
                <w:sz w:val="21"/>
                <w:kern w:val="2"/>
                <w:lang w:val="en-US" w:eastAsia="zh-CN" w:bidi="ar-SA"/>
                <w:rFonts w:ascii="宋体" w:hAnsi="宋体"/>
              </w:rPr>
              <w:t xml:space="preserve">.2017湖南省高校</w:t>
            </w:r>
            <w:r>
              <w:rPr>
                <w:rStyle w:val="NormalCharacter"/>
                <w:szCs w:val="21"/>
                <w:sz w:val="21"/>
                <w:kern w:val="2"/>
                <w:lang w:val="en-US" w:eastAsia="zh-CN" w:bidi="ar-SA"/>
                <w:rFonts w:ascii="宋体" w:hAnsi="宋体"/>
              </w:rPr>
              <w:t xml:space="preserve">“</w:t>
            </w:r>
            <w:r>
              <w:rPr>
                <w:rStyle w:val="NormalCharacter"/>
                <w:szCs w:val="21"/>
                <w:sz w:val="21"/>
                <w:kern w:val="2"/>
                <w:lang w:val="en-US" w:eastAsia="zh-CN" w:bidi="ar-SA"/>
                <w:rFonts w:ascii="宋体" w:hAnsi="宋体"/>
              </w:rPr>
              <w:t xml:space="preserve">好声音讲坛—讲话精神进基层</w:t>
            </w:r>
            <w:r>
              <w:rPr>
                <w:rStyle w:val="NormalCharacter"/>
                <w:szCs w:val="21"/>
                <w:sz w:val="21"/>
                <w:kern w:val="2"/>
                <w:lang w:val="en-US" w:eastAsia="zh-CN" w:bidi="ar-SA"/>
                <w:rFonts w:ascii="宋体" w:hAnsi="宋体"/>
              </w:rPr>
              <w:t xml:space="preserve">”</w:t>
            </w:r>
            <w:r>
              <w:rPr>
                <w:rStyle w:val="NormalCharacter"/>
                <w:szCs w:val="21"/>
                <w:sz w:val="21"/>
                <w:kern w:val="2"/>
                <w:lang w:val="en-US" w:eastAsia="zh-CN" w:bidi="ar-SA"/>
                <w:rFonts w:ascii="宋体" w:hAnsi="宋体"/>
              </w:rPr>
              <w:t xml:space="preserve">微宣讲比赛一等奖。</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5</w:t>
            </w:r>
            <w:r>
              <w:rPr>
                <w:rStyle w:val="NormalCharacter"/>
                <w:szCs w:val="21"/>
                <w:sz w:val="21"/>
                <w:kern w:val="2"/>
                <w:lang w:val="en-US" w:eastAsia="zh-CN" w:bidi="ar-SA"/>
                <w:rFonts w:ascii="宋体" w:hAnsi="宋体"/>
              </w:rPr>
              <w:t xml:space="preserve">.2018</w:t>
            </w:r>
            <w:r>
              <w:rPr>
                <w:rStyle w:val="NormalCharacter"/>
                <w:szCs w:val="21"/>
                <w:sz w:val="21"/>
                <w:kern w:val="2"/>
                <w:lang w:val="en-US" w:eastAsia="zh-CN" w:bidi="ar-SA"/>
                <w:rFonts w:ascii="宋体" w:hAnsi="宋体"/>
              </w:rPr>
              <w:t xml:space="preserve">湖南</w:t>
            </w:r>
            <w:r>
              <w:rPr>
                <w:rStyle w:val="NormalCharacter"/>
                <w:szCs w:val="21"/>
                <w:sz w:val="21"/>
                <w:kern w:val="2"/>
                <w:lang w:val="en-US" w:eastAsia="zh-CN" w:bidi="ar-SA"/>
                <w:rFonts w:ascii="宋体" w:hAnsi="宋体"/>
              </w:rPr>
              <w:t xml:space="preserve">省委教育工委微党课视频创作</w:t>
            </w:r>
            <w:r>
              <w:rPr>
                <w:rStyle w:val="NormalCharacter"/>
                <w:szCs w:val="21"/>
                <w:sz w:val="21"/>
                <w:kern w:val="2"/>
                <w:lang w:val="en-US" w:eastAsia="zh-CN" w:bidi="ar-SA"/>
                <w:rFonts w:ascii="宋体" w:hAnsi="宋体"/>
              </w:rPr>
              <w:t xml:space="preserve">比</w:t>
            </w:r>
            <w:r>
              <w:rPr>
                <w:rStyle w:val="NormalCharacter"/>
                <w:szCs w:val="21"/>
                <w:sz w:val="21"/>
                <w:kern w:val="2"/>
                <w:lang w:val="en-US" w:eastAsia="zh-CN" w:bidi="ar-SA"/>
                <w:rFonts w:ascii="宋体" w:hAnsi="宋体"/>
              </w:rPr>
              <w:t xml:space="preserve">赛一等奖。</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6</w:t>
            </w:r>
            <w:r>
              <w:rPr>
                <w:rStyle w:val="NormalCharacter"/>
                <w:szCs w:val="21"/>
                <w:sz w:val="21"/>
                <w:kern w:val="2"/>
                <w:lang w:val="en-US" w:eastAsia="zh-CN" w:bidi="ar-SA"/>
                <w:rFonts w:ascii="宋体" w:hAnsi="宋体"/>
              </w:rPr>
              <w:t xml:space="preserve">.2015湖南省第六届普通高校专职军事教师授课比赛一等奖。</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7</w:t>
            </w:r>
            <w:r>
              <w:rPr>
                <w:rStyle w:val="NormalCharacter"/>
                <w:szCs w:val="21"/>
                <w:sz w:val="21"/>
                <w:kern w:val="2"/>
                <w:lang w:val="en-US" w:eastAsia="zh-CN" w:bidi="ar-SA"/>
                <w:rFonts w:ascii="宋体" w:hAnsi="宋体"/>
              </w:rPr>
              <w:t xml:space="preserve">.2019湖南省第二届思政课</w:t>
            </w:r>
            <w:r>
              <w:rPr>
                <w:rStyle w:val="NormalCharacter"/>
                <w:szCs w:val="21"/>
                <w:sz w:val="21"/>
                <w:kern w:val="2"/>
                <w:lang w:val="en-US" w:eastAsia="zh-CN" w:bidi="ar-SA"/>
                <w:rFonts w:ascii="宋体" w:hAnsi="宋体"/>
              </w:rPr>
              <w:t xml:space="preserve">教学</w:t>
            </w:r>
            <w:r>
              <w:rPr>
                <w:rStyle w:val="NormalCharacter"/>
                <w:szCs w:val="21"/>
                <w:sz w:val="21"/>
                <w:kern w:val="2"/>
                <w:lang w:val="en-US" w:eastAsia="zh-CN" w:bidi="ar-SA"/>
                <w:rFonts w:ascii="宋体" w:hAnsi="宋体"/>
              </w:rPr>
              <w:t xml:space="preserve">展示活动二等奖。</w:t>
            </w:r>
          </w:p>
          <w:p>
            <w:pPr>
              <w:pStyle w:val="Normal"/>
              <w:rPr>
                <w:rStyle w:val="NormalCharacter"/>
                <w:szCs w:val="21"/>
                <w:sz w:val="21"/>
                <w:kern w:val="2"/>
                <w:lang w:val="en-US" w:eastAsia="zh-CN" w:bidi="ar-SA"/>
                <w:rFonts w:ascii="宋体" w:eastAsia="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8</w:t>
            </w:r>
            <w:r>
              <w:rPr>
                <w:rStyle w:val="NormalCharacter"/>
                <w:szCs w:val="21"/>
                <w:sz w:val="21"/>
                <w:kern w:val="2"/>
                <w:lang w:val="en-US" w:eastAsia="zh-CN" w:bidi="ar-SA"/>
                <w:rFonts w:ascii="宋体" w:hAnsi="宋体"/>
              </w:rPr>
              <w:t xml:space="preserve">.2016湖南省优秀军事教师。</w:t>
            </w:r>
            <w:r>
              <w:rPr>
                <w:rStyle w:val="NormalCharacter"/>
                <w:szCs w:val="21"/>
                <w:sz w:val="21"/>
                <w:kern w:val="2"/>
                <w:lang w:val="en-US" w:eastAsia="zh-CN" w:bidi="ar-SA"/>
                <w:rFonts w:ascii="宋体" w:hAnsi="宋体"/>
              </w:rPr>
              <w:t xml:space="preserve">  9.湖南省优秀党务工作者。</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10</w:t>
            </w:r>
            <w:r>
              <w:rPr>
                <w:rStyle w:val="NormalCharacter"/>
                <w:szCs w:val="21"/>
                <w:sz w:val="21"/>
                <w:kern w:val="2"/>
                <w:lang w:val="en-US" w:eastAsia="zh-CN" w:bidi="ar-SA"/>
                <w:rFonts w:ascii="宋体" w:hAnsi="宋体"/>
              </w:rPr>
              <w:t xml:space="preserve">.2012湖南省第三届高等学校军事课教学科研论文评选二等奖。</w:t>
            </w:r>
          </w:p>
          <w:p>
            <w:pPr>
              <w:pStyle w:val="Normal"/>
              <w:rPr>
                <w:rStyle w:val="NormalCharacter"/>
                <w:szCs w:val="21"/>
                <w:sz w:val="21"/>
                <w:kern w:val="2"/>
                <w:lang w:val="en-US" w:eastAsia="zh-CN" w:bidi="ar-SA"/>
                <w:rFonts w:ascii="宋体" w:eastAsia="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11.</w:t>
            </w:r>
            <w:r>
              <w:rPr>
                <w:rStyle w:val="NormalCharacter"/>
                <w:szCs w:val="21"/>
                <w:sz w:val="21"/>
                <w:kern w:val="2"/>
                <w:lang w:val="en-US" w:eastAsia="zh-CN" w:bidi="ar-SA"/>
                <w:rFonts w:ascii="宋体" w:hAnsi="宋体"/>
              </w:rPr>
              <w:t xml:space="preserve">201</w:t>
            </w:r>
            <w:r>
              <w:rPr>
                <w:rStyle w:val="NormalCharacter"/>
                <w:szCs w:val="21"/>
                <w:sz w:val="21"/>
                <w:kern w:val="2"/>
                <w:lang w:val="en-US" w:eastAsia="zh-CN" w:bidi="ar-SA"/>
                <w:rFonts w:ascii="宋体" w:hAnsi="宋体"/>
              </w:rPr>
              <w:t xml:space="preserve">3</w:t>
            </w:r>
            <w:r>
              <w:rPr>
                <w:rStyle w:val="NormalCharacter"/>
                <w:szCs w:val="21"/>
                <w:sz w:val="21"/>
                <w:kern w:val="2"/>
                <w:lang w:val="en-US" w:eastAsia="zh-CN" w:bidi="ar-SA"/>
                <w:rFonts w:ascii="宋体" w:hAnsi="宋体"/>
              </w:rPr>
              <w:t xml:space="preserve">湖南省</w:t>
            </w:r>
            <w:r>
              <w:rPr>
                <w:rStyle w:val="NormalCharacter"/>
                <w:szCs w:val="21"/>
                <w:sz w:val="21"/>
                <w:kern w:val="2"/>
                <w:lang w:val="en-US" w:eastAsia="zh-CN" w:bidi="ar-SA"/>
                <w:rFonts w:ascii="宋体" w:hAnsi="宋体"/>
              </w:rPr>
              <w:t xml:space="preserve">第四届</w:t>
            </w:r>
            <w:r>
              <w:rPr>
                <w:rStyle w:val="NormalCharacter"/>
                <w:szCs w:val="21"/>
                <w:sz w:val="21"/>
                <w:kern w:val="2"/>
                <w:lang w:val="en-US" w:eastAsia="zh-CN" w:bidi="ar-SA"/>
                <w:rFonts w:ascii="宋体" w:hAnsi="宋体"/>
              </w:rPr>
              <w:t xml:space="preserve">高等学校军事课教学科研论文评选二等奖。</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1</w:t>
            </w:r>
            <w:r>
              <w:rPr>
                <w:rStyle w:val="NormalCharacter"/>
                <w:szCs w:val="21"/>
                <w:sz w:val="21"/>
                <w:kern w:val="2"/>
                <w:lang w:val="en-US" w:eastAsia="zh-CN" w:bidi="ar-SA"/>
                <w:rFonts w:ascii="宋体" w:hAnsi="宋体"/>
              </w:rPr>
              <w:t xml:space="preserve">2</w:t>
            </w:r>
            <w:r>
              <w:rPr>
                <w:rStyle w:val="NormalCharacter"/>
                <w:szCs w:val="21"/>
                <w:sz w:val="21"/>
                <w:kern w:val="2"/>
                <w:lang w:val="en-US" w:eastAsia="zh-CN" w:bidi="ar-SA"/>
                <w:rFonts w:ascii="宋体" w:hAnsi="宋体"/>
              </w:rPr>
              <w:t xml:space="preserve">.2019全国第九期应用型课程建设大课堂说课展示优秀奖。</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1</w:t>
            </w:r>
            <w:r>
              <w:rPr>
                <w:rStyle w:val="NormalCharacter"/>
                <w:szCs w:val="21"/>
                <w:sz w:val="21"/>
                <w:kern w:val="2"/>
                <w:lang w:val="en-US" w:eastAsia="zh-CN" w:bidi="ar-SA"/>
                <w:rFonts w:ascii="宋体" w:hAnsi="宋体"/>
              </w:rPr>
              <w:t xml:space="preserve">3</w:t>
            </w:r>
            <w:r>
              <w:rPr>
                <w:rStyle w:val="NormalCharacter"/>
                <w:szCs w:val="21"/>
                <w:sz w:val="21"/>
                <w:kern w:val="2"/>
                <w:lang w:val="en-US" w:eastAsia="zh-CN" w:bidi="ar-SA"/>
                <w:rFonts w:ascii="宋体" w:hAnsi="宋体"/>
              </w:rPr>
              <w:t xml:space="preserve">.2012</w:t>
            </w:r>
            <w:r>
              <w:rPr>
                <w:rStyle w:val="NormalCharacter"/>
                <w:szCs w:val="21"/>
                <w:sz w:val="21"/>
                <w:kern w:val="2"/>
                <w:lang w:val="en-US" w:eastAsia="zh-CN" w:bidi="ar-SA"/>
                <w:rFonts w:ascii="宋体" w:hAnsi="宋体"/>
              </w:rPr>
              <w:t xml:space="preserve">指导</w:t>
            </w:r>
            <w:r>
              <w:rPr>
                <w:rStyle w:val="NormalCharacter"/>
                <w:szCs w:val="21"/>
                <w:sz w:val="21"/>
                <w:kern w:val="2"/>
                <w:lang w:val="en-US" w:eastAsia="zh-CN" w:bidi="ar-SA"/>
                <w:rFonts w:ascii="宋体" w:hAnsi="宋体"/>
              </w:rPr>
              <w:t xml:space="preserve">学生论文入围</w:t>
            </w:r>
            <w:r>
              <w:rPr>
                <w:rStyle w:val="NormalCharacter"/>
                <w:szCs w:val="21"/>
                <w:sz w:val="21"/>
                <w:kern w:val="2"/>
                <w:lang w:val="en-US" w:eastAsia="zh-CN" w:bidi="ar-SA"/>
                <w:rFonts w:ascii="宋体" w:hAnsi="宋体"/>
              </w:rPr>
              <w:t xml:space="preserve">省第二届大学生创新实验成果展暨创新论坛。</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14</w:t>
            </w:r>
            <w:r>
              <w:rPr>
                <w:rStyle w:val="NormalCharacter"/>
                <w:szCs w:val="21"/>
                <w:sz w:val="21"/>
                <w:kern w:val="2"/>
                <w:lang w:val="en-US" w:eastAsia="zh-CN" w:bidi="ar-SA"/>
                <w:rFonts w:ascii="宋体" w:hAnsi="宋体"/>
              </w:rPr>
              <w:t xml:space="preserve">.2018主持湖南省在线精品开放课程：军事理论—国防教育特色课。</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15</w:t>
            </w:r>
            <w:r>
              <w:rPr>
                <w:rStyle w:val="NormalCharacter"/>
                <w:szCs w:val="21"/>
                <w:sz w:val="21"/>
                <w:kern w:val="2"/>
                <w:lang w:val="en-US" w:eastAsia="zh-CN" w:bidi="ar-SA"/>
                <w:rFonts w:ascii="宋体" w:hAnsi="宋体"/>
              </w:rPr>
              <w:t xml:space="preserve">.2020主持湖南省线上线下混合式一流本科课程：军事理论与技能训练。</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16</w:t>
            </w:r>
            <w:r>
              <w:rPr>
                <w:rStyle w:val="NormalCharacter"/>
                <w:szCs w:val="21"/>
                <w:sz w:val="21"/>
                <w:kern w:val="2"/>
                <w:lang w:val="en-US" w:eastAsia="zh-CN" w:bidi="ar-SA"/>
                <w:rFonts w:ascii="宋体" w:hAnsi="宋体"/>
              </w:rPr>
              <w:t xml:space="preserve">.2016主持湖南省教学信息化应用项目：军事理论课名师空间课堂。</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17.</w:t>
            </w:r>
            <w:r>
              <w:rPr>
                <w:rStyle w:val="NormalCharacter"/>
                <w:szCs w:val="21"/>
                <w:sz w:val="21"/>
                <w:kern w:val="2"/>
                <w:lang w:val="en-US" w:eastAsia="zh-CN" w:bidi="ar-SA"/>
                <w:rFonts w:ascii="宋体" w:hAnsi="宋体"/>
              </w:rPr>
              <w:t xml:space="preserve">主持2017</w:t>
            </w:r>
            <w:r>
              <w:rPr>
                <w:rStyle w:val="NormalCharacter"/>
                <w:szCs w:val="21"/>
                <w:sz w:val="21"/>
                <w:kern w:val="2"/>
                <w:lang w:val="en-US" w:eastAsia="zh-CN" w:bidi="ar-SA"/>
                <w:rFonts w:ascii="宋体" w:hAnsi="宋体"/>
              </w:rPr>
              <w:t xml:space="preserve">湖南省教学改革项目</w:t>
            </w:r>
            <w:r>
              <w:rPr>
                <w:rStyle w:val="NormalCharacter"/>
                <w:szCs w:val="21"/>
                <w:sz w:val="21"/>
                <w:kern w:val="2"/>
                <w:lang w:val="en-US" w:eastAsia="zh-CN" w:bidi="ar-SA"/>
                <w:rFonts w:ascii="宋体" w:hAnsi="宋体"/>
              </w:rPr>
              <w:t xml:space="preserve">。</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18.</w:t>
            </w:r>
            <w:r>
              <w:rPr>
                <w:rStyle w:val="NormalCharacter"/>
                <w:szCs w:val="21"/>
                <w:sz w:val="21"/>
                <w:kern w:val="2"/>
                <w:lang w:val="en-US" w:eastAsia="zh-CN" w:bidi="ar-SA"/>
                <w:rFonts w:ascii="宋体" w:hAnsi="宋体"/>
              </w:rPr>
              <w:t xml:space="preserve">主持2019湖南省教学改革项目（项目验收获评优秀等级）。</w:t>
            </w:r>
          </w:p>
          <w:p>
            <w:pPr>
              <w:pStyle w:val="Normal"/>
              <w:rPr>
                <w:rStyle w:val="NormalCharacter"/>
                <w:b/>
                <w:bCs/>
                <w:szCs w:val="21"/>
                <w:sz w:val="21"/>
                <w:kern w:val="2"/>
                <w:lang w:val="en-US" w:eastAsia="zh-CN" w:bidi="ar-SA"/>
                <w:rFonts w:ascii="宋体" w:cs="宋体" w:hAnsi="宋体"/>
              </w:rPr>
              <w:autoSpaceDE/>
              <w:autoSpaceDN/>
              <w:bidi w:val="off"/>
              <w:kinsoku/>
              <w:kinsoku/>
              <w:overflowPunct/>
              <w:wordWrap/>
              <w:spacing w:line="280" w:lineRule="exact"/>
              <w:jc w:val="both"/>
              <w:textAlignment w:val="auto"/>
            </w:pPr>
            <w:r>
              <w:rPr>
                <w:rStyle w:val="NormalCharacter"/>
                <w:b/>
                <w:bCs/>
                <w:szCs w:val="21"/>
                <w:sz w:val="21"/>
                <w:kern w:val="2"/>
                <w:lang w:val="en-US" w:eastAsia="zh-CN" w:bidi="ar-SA"/>
                <w:rFonts w:ascii="宋体" w:cs="宋体" w:hAnsi="宋体"/>
              </w:rPr>
              <w:t xml:space="preserve">校级：获校级教学奖励</w:t>
            </w:r>
            <w:r>
              <w:rPr>
                <w:rStyle w:val="NormalCharacter"/>
                <w:b/>
                <w:bCs/>
                <w:szCs w:val="21"/>
                <w:sz w:val="21"/>
                <w:kern w:val="2"/>
                <w:lang w:val="en-US" w:eastAsia="zh-CN" w:bidi="ar-SA"/>
                <w:rFonts w:ascii="宋体" w:cs="宋体" w:hAnsi="宋体"/>
              </w:rPr>
              <w:t xml:space="preserve">9项</w:t>
            </w:r>
            <w:r>
              <w:rPr>
                <w:rStyle w:val="NormalCharacter"/>
                <w:b/>
                <w:bCs/>
                <w:szCs w:val="21"/>
                <w:sz w:val="21"/>
                <w:kern w:val="2"/>
                <w:lang w:val="en-US" w:eastAsia="zh-CN" w:bidi="ar-SA"/>
                <w:rFonts w:ascii="宋体" w:cs="宋体" w:hAnsi="宋体"/>
              </w:rPr>
              <w:t xml:space="preserve">和教学改革项目</w:t>
            </w:r>
            <w:r>
              <w:rPr>
                <w:rStyle w:val="NormalCharacter"/>
                <w:b/>
                <w:bCs/>
                <w:szCs w:val="21"/>
                <w:sz w:val="21"/>
                <w:kern w:val="2"/>
                <w:lang w:val="en-US" w:eastAsia="zh-CN" w:bidi="ar-SA"/>
                <w:rFonts w:ascii="宋体" w:cs="宋体" w:hAnsi="宋体"/>
              </w:rPr>
              <w:t xml:space="preserve">2项。</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b w:val="off"/>
                <w:bCs w:val="off"/>
                <w:szCs w:val="21"/>
                <w:sz w:val="21"/>
                <w:kern w:val="2"/>
                <w:lang w:val="en-US" w:eastAsia="zh-CN" w:bidi="ar-SA"/>
                <w:rFonts w:ascii="宋体" w:hAnsi="宋体"/>
              </w:rPr>
              <w:t xml:space="preserve">19.</w:t>
            </w:r>
            <w:r>
              <w:rPr>
                <w:rStyle w:val="NormalCharacter"/>
                <w:szCs w:val="21"/>
                <w:sz w:val="21"/>
                <w:kern w:val="2"/>
                <w:lang w:val="en-US" w:eastAsia="zh-CN" w:bidi="ar-SA"/>
                <w:rFonts w:ascii="宋体" w:hAnsi="宋体"/>
              </w:rPr>
              <w:t xml:space="preserve">主持2015课程教学模式综合改革项目</w:t>
            </w:r>
            <w:r>
              <w:rPr>
                <w:rStyle w:val="NormalCharacter"/>
                <w:szCs w:val="21"/>
                <w:sz w:val="21"/>
                <w:kern w:val="2"/>
                <w:lang w:val="en-US" w:eastAsia="zh-CN" w:bidi="ar-SA"/>
                <w:rFonts w:ascii="宋体" w:hAnsi="宋体"/>
              </w:rPr>
              <w:t xml:space="preserve">。</w:t>
            </w:r>
            <w:r>
              <w:rPr>
                <w:rStyle w:val="NormalCharacter"/>
                <w:szCs w:val="21"/>
                <w:sz w:val="21"/>
                <w:kern w:val="2"/>
                <w:lang w:val="en-US" w:eastAsia="zh-CN" w:bidi="ar-SA"/>
                <w:rFonts w:ascii="宋体" w:hAnsi="宋体"/>
              </w:rPr>
              <w:t xml:space="preserve">20.主持</w:t>
            </w:r>
            <w:r>
              <w:rPr>
                <w:rStyle w:val="NormalCharacter"/>
                <w:szCs w:val="21"/>
                <w:sz w:val="21"/>
                <w:kern w:val="2"/>
                <w:lang w:val="en-US" w:eastAsia="zh-CN" w:bidi="ar-SA"/>
                <w:rFonts w:ascii="宋体" w:hAnsi="宋体"/>
              </w:rPr>
              <w:t xml:space="preserve">2017精品视频公开课</w:t>
            </w:r>
            <w:r>
              <w:rPr>
                <w:rStyle w:val="NormalCharacter"/>
                <w:szCs w:val="21"/>
                <w:sz w:val="21"/>
                <w:kern w:val="2"/>
                <w:lang w:val="en-US" w:eastAsia="zh-CN" w:bidi="ar-SA"/>
                <w:rFonts w:ascii="宋体" w:hAnsi="宋体"/>
              </w:rPr>
              <w:t xml:space="preserve">。</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21.2018师德标兵。               22</w:t>
            </w:r>
            <w:r>
              <w:rPr>
                <w:rStyle w:val="NormalCharacter"/>
                <w:szCs w:val="21"/>
                <w:sz w:val="21"/>
                <w:kern w:val="2"/>
                <w:lang w:val="en-US" w:eastAsia="zh-CN" w:bidi="ar-SA"/>
                <w:rFonts w:ascii="宋体" w:hAnsi="宋体"/>
              </w:rPr>
              <w:t xml:space="preserve">.</w:t>
            </w:r>
            <w:r>
              <w:rPr>
                <w:rStyle w:val="NormalCharacter"/>
                <w:szCs w:val="21"/>
                <w:sz w:val="21"/>
                <w:kern w:val="2"/>
                <w:lang w:val="en-US" w:eastAsia="zh-CN" w:bidi="ar-SA"/>
                <w:rFonts w:ascii="宋体" w:hAnsi="宋体"/>
              </w:rPr>
              <w:t xml:space="preserve">2019教学成果一等奖</w:t>
            </w:r>
            <w:r>
              <w:rPr>
                <w:rStyle w:val="NormalCharacter"/>
                <w:szCs w:val="21"/>
                <w:sz w:val="21"/>
                <w:kern w:val="2"/>
                <w:lang w:val="en-US" w:eastAsia="zh-CN" w:bidi="ar-SA"/>
                <w:rFonts w:ascii="宋体" w:hAnsi="宋体"/>
              </w:rPr>
              <w:t xml:space="preserve">。</w:t>
            </w:r>
            <w:r>
              <w:rPr>
                <w:rStyle w:val="NormalCharacter"/>
                <w:szCs w:val="21"/>
                <w:sz w:val="21"/>
                <w:kern w:val="2"/>
                <w:lang w:val="en-US" w:eastAsia="zh-CN" w:bidi="ar-SA"/>
                <w:rFonts w:ascii="宋体" w:hAnsi="宋体"/>
              </w:rPr>
              <w:t xml:space="preserve"> </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23.</w:t>
            </w:r>
            <w:r>
              <w:rPr>
                <w:rStyle w:val="NormalCharacter"/>
                <w:szCs w:val="21"/>
                <w:sz w:val="21"/>
                <w:kern w:val="2"/>
                <w:lang w:val="en-US" w:eastAsia="zh-CN" w:bidi="ar-SA"/>
                <w:rFonts w:ascii="宋体" w:hAnsi="宋体"/>
              </w:rPr>
              <w:t xml:space="preserve"> 2018信息化教学比赛一等奖</w:t>
            </w:r>
            <w:r>
              <w:rPr>
                <w:rStyle w:val="NormalCharacter"/>
                <w:szCs w:val="21"/>
                <w:sz w:val="21"/>
                <w:kern w:val="2"/>
                <w:lang w:val="en-US" w:eastAsia="zh-CN" w:bidi="ar-SA"/>
                <w:rFonts w:ascii="宋体" w:hAnsi="宋体"/>
              </w:rPr>
              <w:t xml:space="preserve">。</w:t>
            </w:r>
            <w:r>
              <w:rPr>
                <w:rStyle w:val="NormalCharacter"/>
                <w:szCs w:val="21"/>
                <w:sz w:val="21"/>
                <w:kern w:val="2"/>
                <w:lang w:val="en-US" w:eastAsia="zh-CN" w:bidi="ar-SA"/>
                <w:rFonts w:ascii="宋体" w:hAnsi="宋体"/>
              </w:rPr>
              <w:t xml:space="preserve"> </w:t>
            </w:r>
            <w:r>
              <w:rPr>
                <w:rStyle w:val="NormalCharacter"/>
                <w:szCs w:val="21"/>
                <w:sz w:val="21"/>
                <w:kern w:val="2"/>
                <w:lang w:val="en-US" w:eastAsia="zh-CN" w:bidi="ar-SA"/>
                <w:rFonts w:ascii="宋体" w:hAnsi="宋体"/>
              </w:rPr>
              <w:t xml:space="preserve"> 24</w:t>
            </w:r>
            <w:r>
              <w:rPr>
                <w:rStyle w:val="NormalCharacter"/>
                <w:szCs w:val="21"/>
                <w:sz w:val="21"/>
                <w:kern w:val="2"/>
                <w:lang w:val="en-US" w:eastAsia="zh-CN" w:bidi="ar-SA"/>
                <w:rFonts w:ascii="宋体" w:hAnsi="宋体"/>
              </w:rPr>
              <w:t xml:space="preserve">.2018优秀主讲教师 。 </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25</w:t>
            </w:r>
            <w:r>
              <w:rPr>
                <w:rStyle w:val="NormalCharacter"/>
                <w:szCs w:val="21"/>
                <w:sz w:val="21"/>
                <w:kern w:val="2"/>
                <w:lang w:val="en-US" w:eastAsia="zh-CN" w:bidi="ar-SA"/>
                <w:rFonts w:ascii="宋体" w:hAnsi="宋体"/>
              </w:rPr>
              <w:t xml:space="preserve">.2018优秀课程。</w:t>
            </w:r>
            <w:r>
              <w:rPr>
                <w:rStyle w:val="NormalCharacter"/>
                <w:szCs w:val="21"/>
                <w:sz w:val="21"/>
                <w:kern w:val="2"/>
                <w:lang w:val="en-US" w:eastAsia="zh-CN" w:bidi="ar-SA"/>
                <w:rFonts w:ascii="宋体" w:hAnsi="宋体"/>
              </w:rPr>
              <w:t xml:space="preserve">          </w:t>
            </w:r>
            <w:r>
              <w:rPr>
                <w:rStyle w:val="NormalCharacter"/>
                <w:szCs w:val="21"/>
                <w:sz w:val="21"/>
                <w:kern w:val="2"/>
                <w:lang w:val="en-US" w:eastAsia="zh-CN" w:bidi="ar-SA"/>
                <w:rFonts w:ascii="宋体" w:hAnsi="宋体"/>
              </w:rPr>
              <w:t xml:space="preserve">    </w:t>
            </w:r>
            <w:r>
              <w:rPr>
                <w:rStyle w:val="NormalCharacter"/>
                <w:szCs w:val="21"/>
                <w:sz w:val="21"/>
                <w:kern w:val="2"/>
                <w:lang w:val="en-US" w:eastAsia="zh-CN" w:bidi="ar-SA"/>
                <w:rFonts w:ascii="宋体" w:hAnsi="宋体"/>
              </w:rPr>
              <w:t xml:space="preserve"> 26</w:t>
            </w:r>
            <w:r>
              <w:rPr>
                <w:rStyle w:val="NormalCharacter"/>
                <w:szCs w:val="21"/>
                <w:sz w:val="21"/>
                <w:kern w:val="2"/>
                <w:lang w:val="en-US" w:eastAsia="zh-CN" w:bidi="ar-SA"/>
                <w:rFonts w:ascii="宋体" w:hAnsi="宋体"/>
              </w:rPr>
              <w:t xml:space="preserve">.</w:t>
            </w:r>
            <w:r>
              <w:rPr>
                <w:rStyle w:val="NormalCharacter"/>
                <w:szCs w:val="21"/>
                <w:sz w:val="21"/>
                <w:kern w:val="2"/>
                <w:lang w:val="en-US" w:eastAsia="zh-CN" w:bidi="ar-SA"/>
                <w:rFonts w:ascii="宋体" w:hAnsi="宋体"/>
              </w:rPr>
              <w:t xml:space="preserve">2017</w:t>
            </w:r>
            <w:r>
              <w:rPr>
                <w:rStyle w:val="NormalCharacter"/>
                <w:szCs w:val="21"/>
                <w:sz w:val="21"/>
                <w:kern w:val="2"/>
                <w:lang w:val="en-US" w:eastAsia="zh-CN" w:bidi="ar-SA"/>
                <w:rFonts w:ascii="宋体" w:hAnsi="宋体"/>
              </w:rPr>
              <w:t xml:space="preserve">微宣讲一等奖</w:t>
            </w:r>
            <w:r>
              <w:rPr>
                <w:rStyle w:val="NormalCharacter"/>
                <w:szCs w:val="21"/>
                <w:sz w:val="21"/>
                <w:kern w:val="2"/>
                <w:lang w:val="en-US" w:eastAsia="zh-CN" w:bidi="ar-SA"/>
                <w:rFonts w:ascii="宋体" w:hAnsi="宋体"/>
              </w:rPr>
              <w:t xml:space="preserve">。</w:t>
            </w:r>
            <w:r>
              <w:rPr>
                <w:rStyle w:val="NormalCharacter"/>
                <w:szCs w:val="21"/>
                <w:sz w:val="21"/>
                <w:kern w:val="2"/>
                <w:lang w:val="en-US" w:eastAsia="zh-CN" w:bidi="ar-SA"/>
                <w:rFonts w:ascii="宋体" w:hAnsi="宋体"/>
              </w:rPr>
              <w:t xml:space="preserve">               </w:t>
            </w:r>
          </w:p>
          <w:p>
            <w:pPr>
              <w:pStyle w:val="Normal"/>
              <w:rPr>
                <w:rStyle w:val="NormalCharacter"/>
                <w:szCs w:val="21"/>
                <w:sz w:val="21"/>
                <w:kern w:val="2"/>
                <w:lang w:val="en-US" w:eastAsia="zh-CN" w:bidi="ar-SA"/>
                <w:rFonts w:ascii="宋体" w:eastAsia="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27.</w:t>
            </w:r>
            <w:r>
              <w:rPr>
                <w:rStyle w:val="NormalCharacter"/>
                <w:szCs w:val="21"/>
                <w:sz w:val="21"/>
                <w:kern w:val="2"/>
                <w:lang w:val="en-US" w:eastAsia="zh-CN" w:bidi="ar-SA"/>
                <w:rFonts w:ascii="宋体" w:hAnsi="宋体"/>
              </w:rPr>
              <w:t xml:space="preserve">2014学校教学比赛二等奖。</w:t>
            </w:r>
            <w:r>
              <w:rPr>
                <w:rStyle w:val="NormalCharacter"/>
                <w:szCs w:val="21"/>
                <w:sz w:val="21"/>
                <w:kern w:val="2"/>
                <w:lang w:val="en-US" w:eastAsia="zh-CN" w:bidi="ar-SA"/>
                <w:rFonts w:ascii="宋体" w:hAnsi="宋体"/>
              </w:rPr>
              <w:t xml:space="preserve">     28.</w:t>
            </w:r>
            <w:r>
              <w:rPr>
                <w:rStyle w:val="NormalCharacter"/>
                <w:szCs w:val="21"/>
                <w:sz w:val="21"/>
                <w:kern w:val="2"/>
                <w:lang w:val="en-US" w:eastAsia="zh-CN" w:bidi="ar-SA"/>
                <w:rFonts w:ascii="宋体" w:hAnsi="宋体"/>
              </w:rPr>
              <w:t xml:space="preserve">2014年优秀教学空间。</w:t>
            </w:r>
          </w:p>
          <w:p>
            <w:pPr>
              <w:pStyle w:val="Normal"/>
              <w:rPr>
                <w:rStyle w:val="NormalCharacter"/>
                <w:szCs w:val="21"/>
                <w:sz w:val="21"/>
                <w:kern w:val="2"/>
                <w:lang w:val="en-US" w:eastAsia="zh-CN" w:bidi="ar-SA"/>
                <w:rFonts w:ascii="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hAnsi="宋体"/>
              </w:rPr>
              <w:t xml:space="preserve">29.2017优秀指导教师。        </w:t>
            </w:r>
            <w:r>
              <w:rPr>
                <w:rStyle w:val="NormalCharacter"/>
                <w:szCs w:val="21"/>
                <w:sz w:val="21"/>
                <w:kern w:val="2"/>
                <w:lang w:val="en-US" w:eastAsia="zh-CN" w:bidi="ar-SA"/>
                <w:rFonts w:ascii="宋体" w:hAnsi="宋体"/>
              </w:rPr>
              <w:t xml:space="preserve">                           </w:t>
            </w:r>
          </w:p>
          <w:p>
            <w:pPr>
              <w:pStyle w:val="Normal"/>
              <w:rPr>
                <w:rStyle w:val="NormalCharacter"/>
                <w:b/>
                <w:bCs/>
                <w:szCs w:val="21"/>
                <w:sz w:val="21"/>
                <w:kern w:val="2"/>
                <w:lang w:val="en-US" w:eastAsia="zh-CN" w:bidi="ar-SA"/>
                <w:rFonts w:cs="Times New Roman"/>
              </w:rPr>
              <w:autoSpaceDE/>
              <w:autoSpaceDN/>
              <w:bidi w:val="off"/>
              <w:kinsoku/>
              <w:kinsoku/>
              <w:overflowPunct/>
              <w:wordWrap/>
              <w:spacing w:line="280" w:lineRule="exact"/>
              <w:jc w:val="both"/>
              <w:textAlignment w:val="auto"/>
            </w:pPr>
            <w:r>
              <w:rPr>
                <w:rStyle w:val="NormalCharacter"/>
                <w:b/>
                <w:bCs/>
                <w:szCs w:val="21"/>
                <w:sz w:val="21"/>
                <w:kern w:val="2"/>
                <w:lang w:val="en-US" w:eastAsia="zh-CN" w:bidi="ar-SA"/>
                <w:rFonts w:cs="Times New Roman"/>
              </w:rPr>
              <w:t xml:space="preserve">指导学生社会实践、研究性学习和创新性实验计划项目</w:t>
            </w:r>
            <w:r>
              <w:rPr>
                <w:rStyle w:val="NormalCharacter"/>
                <w:b/>
                <w:bCs/>
                <w:szCs w:val="21"/>
                <w:sz w:val="21"/>
                <w:kern w:val="2"/>
                <w:lang w:val="en-US" w:eastAsia="zh-CN" w:bidi="ar-SA"/>
                <w:rFonts w:cs="Times New Roman"/>
              </w:rPr>
              <w:t xml:space="preserve">2项。</w:t>
            </w:r>
          </w:p>
          <w:p>
            <w:pPr>
              <w:pStyle w:val="Normal"/>
              <w:rPr>
                <w:rStyle w:val="NormalCharacter"/>
                <w:szCs w:val="21"/>
                <w:sz w:val="21"/>
                <w:kern w:val="2"/>
                <w:lang w:val="en-US" w:eastAsia="zh-CN" w:bidi="ar-SA"/>
                <w:rFonts w:ascii="宋体" w:eastAsia="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eastAsia="宋体" w:hAnsi="宋体"/>
              </w:rPr>
              <w:t xml:space="preserve">30.2018指导大学生省级和国家级研究性学习和创新性实验计划项目：精准扶贫背景下湖南通道侗族自治县农村留守妇女脱贫策略研究（湘教通〔2018〕255号 ，国家大学生创新创业训练计划平台截图。</w:t>
            </w:r>
          </w:p>
          <w:p>
            <w:pPr>
              <w:pStyle w:val="Normal"/>
              <w:rPr>
                <w:rStyle w:val="NormalCharacter"/>
                <w:szCs w:val="21"/>
                <w:sz w:val="21"/>
                <w:kern w:val="2"/>
                <w:lang w:val="en-US" w:eastAsia="zh-CN" w:bidi="ar-SA"/>
                <w:rFonts w:ascii="宋体" w:eastAsia="宋体" w:hAnsi="宋体"/>
              </w:rPr>
              <w:autoSpaceDE/>
              <w:autoSpaceDN/>
              <w:bidi w:val="off"/>
              <w:kinsoku/>
              <w:kinsoku/>
              <w:overflowPunct/>
              <w:wordWrap/>
              <w:spacing w:line="280" w:lineRule="exact"/>
              <w:jc w:val="both"/>
              <w:textAlignment w:val="auto"/>
            </w:pPr>
            <w:r>
              <w:rPr>
                <w:rStyle w:val="NormalCharacter"/>
                <w:szCs w:val="21"/>
                <w:sz w:val="21"/>
                <w:kern w:val="2"/>
                <w:lang w:val="en-US" w:eastAsia="zh-CN" w:bidi="ar-SA"/>
                <w:rFonts w:ascii="宋体" w:eastAsia="宋体" w:hAnsi="宋体"/>
              </w:rPr>
              <w:t xml:space="preserve">31.2016指导学生张瑶等成果申报校级大学社会实践项目《守护女童远离性侵》（</w:t>
            </w:r>
            <w:r>
              <w:rPr>
                <w:rStyle w:val="NormalCharacter"/>
                <w:szCs w:val="21"/>
                <w:sz w:val="21"/>
                <w:kern w:val="2"/>
                <w:lang w:val="en-US" w:eastAsia="zh-CN" w:bidi="ar-SA"/>
                <w:rFonts w:ascii="宋体" w:eastAsia="宋体" w:hAnsi="宋体"/>
              </w:rPr>
              <w:t xml:space="preserve">湘女院通字[2016]49号）</w:t>
            </w:r>
            <w:r>
              <w:rPr>
                <w:rStyle w:val="NormalCharacter"/>
                <w:szCs w:val="21"/>
                <w:sz w:val="21"/>
                <w:kern w:val="2"/>
                <w:lang w:val="en-US" w:eastAsia="zh-CN" w:bidi="ar-SA"/>
                <w:rFonts w:ascii="宋体" w:eastAsia="宋体" w:hAnsi="宋体"/>
              </w:rPr>
              <w:t xml:space="preserve">。</w:t>
            </w:r>
          </w:p>
          <w:p>
            <w:pPr>
              <w:pStyle w:val="Normal"/>
              <w:rPr>
                <w:rStyle w:val="NormalCharacter"/>
                <w:szCs w:val="21"/>
                <w:sz w:val="21"/>
                <w:kern w:val="2"/>
                <w:lang w:val="en-US" w:eastAsia="zh-CN" w:bidi="ar-SA"/>
              </w:rPr>
              <w:autoSpaceDE/>
              <w:autoSpaceDN/>
              <w:bidi w:val="off"/>
              <w:kinsoku/>
              <w:kinsoku/>
              <w:overflowPunct/>
              <w:wordWrap/>
              <w:spacing w:line="280" w:lineRule="exact"/>
              <w:jc w:val="both"/>
              <w:textAlignment w:val="auto"/>
            </w:pPr>
            <w:r>
              <w:rPr>
                <w:rStyle w:val="NormalCharacter"/>
                <w:b/>
                <w:bCs/>
                <w:szCs w:val="21"/>
                <w:sz w:val="21"/>
                <w:kern w:val="2"/>
                <w:lang w:val="en-US" w:eastAsia="zh-CN" w:bidi="ar-SA"/>
                <w:rFonts w:ascii="宋体" w:cs="宋体" w:eastAsia="宋体" w:hAnsi="宋体"/>
              </w:rPr>
              <w:t xml:space="preserve">撰写教育教学改革论文12篇。</w:t>
            </w:r>
            <w:r>
              <w:rPr>
                <w:rStyle w:val="NormalCharacter"/>
                <w:b/>
                <w:bCs/>
                <w:szCs w:val="21"/>
                <w:sz w:val="21"/>
                <w:kern w:val="2"/>
                <w:lang w:val="en-US" w:eastAsia="zh-CN" w:bidi="ar-SA"/>
                <w:rFonts w:ascii="宋体" w:cs="宋体" w:hAnsi="宋体"/>
              </w:rPr>
              <w:t xml:space="preserve">     </w:t>
            </w:r>
            <w:r>
              <w:rPr>
                <w:rStyle w:val="NormalCharacter"/>
                <w:szCs w:val="21"/>
                <w:sz w:val="21"/>
                <w:kern w:val="2"/>
                <w:lang w:val="en-US" w:eastAsia="zh-CN" w:bidi="ar-SA"/>
                <w:rFonts w:ascii="宋体" w:hAnsi="宋体"/>
              </w:rPr>
              <w:t xml:space="preserve">        </w:t>
            </w:r>
          </w:p>
        </w:tc>
        <w:tc>
          <w:tcPr>
            <w:textDirection w:val="lrTb"/>
            <w:vMerge w:val="restart"/>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autoSpaceDE/>
              <w:autoSpaceDN/>
              <w:bidi w:val="off"/>
              <w:kinsoku/>
              <w:kinsoku/>
              <w:overflowPunct/>
              <w:wordWrap/>
              <w:spacing w:line="280" w:lineRule="exact"/>
              <w:jc w:val="both"/>
              <w:textAlignment w:val="auto"/>
            </w:pPr>
            <w:r>
              <w:rPr>
                <w:rStyle w:val="NormalCharacter"/>
                <w:szCs w:val="21"/>
                <w:sz w:val="21"/>
                <w:kern w:val="2"/>
                <w:lang w:val="en-US" w:eastAsia="zh-CN" w:bidi="ar-SA"/>
              </w:rPr>
              <w:t xml:space="preserve">指导刘小玲、陈琳、龙晋等青年教师教学，三位教师</w:t>
            </w:r>
            <w:r>
              <w:rPr>
                <w:rStyle w:val="NormalCharacter"/>
                <w:szCs w:val="21"/>
                <w:sz w:val="21"/>
                <w:kern w:val="2"/>
                <w:lang w:val="en-US" w:eastAsia="zh-CN" w:bidi="ar-SA"/>
              </w:rPr>
              <w:t xml:space="preserve">1</w:t>
            </w:r>
            <w:r>
              <w:rPr>
                <w:rStyle w:val="NormalCharacter"/>
                <w:szCs w:val="21"/>
                <w:sz w:val="21"/>
                <w:kern w:val="2"/>
                <w:lang w:val="en-US" w:eastAsia="zh-CN" w:bidi="ar-SA"/>
              </w:rPr>
              <w:t xml:space="preserve">个学期跟班听课，同时</w:t>
            </w:r>
            <w:r>
              <w:rPr>
                <w:rStyle w:val="NormalCharacter"/>
                <w:szCs w:val="21"/>
                <w:sz w:val="21"/>
                <w:kern w:val="2"/>
                <w:lang w:val="en-US" w:eastAsia="zh-CN" w:bidi="ar-SA"/>
              </w:rPr>
              <w:t xml:space="preserve">经常与青年教师相互学习与交流，解答青年教师工作中遇到的一些问题；积极参与集体备课、相互听评课、公开课、教学交流</w:t>
            </w:r>
            <w:r>
              <w:rPr>
                <w:rStyle w:val="NormalCharacter"/>
                <w:szCs w:val="21"/>
                <w:sz w:val="21"/>
                <w:kern w:val="2"/>
                <w:lang w:val="en-US" w:eastAsia="zh-CN" w:bidi="ar-SA"/>
              </w:rPr>
              <w:t xml:space="preserve">；作为教研部主任，</w:t>
            </w:r>
            <w:r>
              <w:rPr>
                <w:rStyle w:val="NormalCharacter"/>
                <w:szCs w:val="21"/>
                <w:sz w:val="21"/>
                <w:kern w:val="2"/>
                <w:lang w:val="en-US" w:eastAsia="zh-CN" w:bidi="ar-SA"/>
              </w:rPr>
              <w:t xml:space="preserve">组织青年教师参观考察、社会实践、学术交流、理论研讨等教研活动，给予年轻教师以建设性意见与建议</w:t>
            </w:r>
            <w:r>
              <w:rPr>
                <w:rStyle w:val="NormalCharacter"/>
                <w:szCs w:val="21"/>
                <w:sz w:val="21"/>
                <w:kern w:val="2"/>
                <w:lang w:val="en-US" w:eastAsia="zh-CN" w:bidi="ar-SA"/>
              </w:rPr>
              <w:t xml:space="preserve">；作为远不教指委成员，多次指导与助力青年教师参加省级比赛和国赛，</w:t>
            </w:r>
            <w:r>
              <w:rPr>
                <w:rStyle w:val="NormalCharacter"/>
                <w:szCs w:val="21"/>
                <w:sz w:val="21"/>
                <w:kern w:val="2"/>
                <w:lang w:val="en-US" w:eastAsia="zh-CN" w:bidi="ar-SA"/>
              </w:rPr>
              <w:t xml:space="preserve">1</w:t>
            </w:r>
            <w:r>
              <w:rPr>
                <w:rStyle w:val="NormalCharacter"/>
                <w:szCs w:val="21"/>
                <w:sz w:val="21"/>
                <w:kern w:val="2"/>
                <w:lang w:val="en-US" w:eastAsia="zh-CN" w:bidi="ar-SA"/>
              </w:rPr>
              <w:t xml:space="preserve">人获得教育部教学展示一等奖，多人获得省级教学奖励。</w:t>
            </w: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r>
      <w:tr>
        <w:trPr>
          <w:trHeight w:val="280" w:hRule="atLeast"/>
          <w:cantSplit/>
        </w:trPr>
        <w:tc>
          <w:tcPr>
            <w:textDirection w:val="lrTb"/>
            <w:vMerge w:val="continue"/>
            <w:vAlign w:val="center"/>
            <w:tcW w:type="dxa" w:w="107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jc w:val="center"/>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30" w:rightChars="-35" w:left="-63" w:right="-73"/>
              <w:spacing w:line="280" w:lineRule="exact"/>
              <w:jc w:val="center"/>
              <w:textAlignment w:val="baseline"/>
            </w:pP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ind w:left="180"/>
              <w:spacing w:line="280" w:lineRule="exact"/>
              <w:jc w:val="center"/>
              <w:textAlignment w:val="baseline"/>
            </w:pPr>
          </w:p>
        </w:tc>
        <w:tc>
          <w:tcPr>
            <w:textDirection w:val="lrTb"/>
            <w:vMerge w:val="restart"/>
            <w:vAlign w:val="center"/>
            <w:tcW w:type="dxa" w:w="87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ind w:rightChars="-35" w:left="-95" w:right="-73"/>
              <w:spacing w:line="280" w:lineRule="exact"/>
              <w:jc w:val="center"/>
              <w:textAlignment w:val="baseline"/>
            </w:pPr>
            <w:r>
              <w:rPr>
                <w:rStyle w:val="NormalCharacter"/>
                <w:szCs w:val="21"/>
                <w:sz w:val="21"/>
                <w:kern w:val="2"/>
                <w:lang w:val="en-US" w:eastAsia="zh-CN" w:bidi="ar-SA"/>
                <w:color w:val="000000"/>
              </w:rPr>
              <w:t xml:space="preserve">理论教学</w:t>
            </w:r>
          </w:p>
        </w:tc>
        <w:tc>
          <w:tcPr>
            <w:textDirection w:val="lrTb"/>
            <w:vMerge w:val="restart"/>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75"/>
              <w:spacing w:line="280" w:lineRule="exact"/>
              <w:jc w:val="center"/>
              <w:textAlignment w:val="baseline"/>
            </w:pPr>
            <w:r>
              <w:rPr>
                <w:rStyle w:val="NormalCharacter"/>
                <w:szCs w:val="21"/>
                <w:sz w:val="21"/>
                <w:kern w:val="2"/>
                <w:lang w:val="en-US" w:eastAsia="zh-CN" w:bidi="ar-SA"/>
              </w:rPr>
              <w:t xml:space="preserve">实践教学</w:t>
            </w: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280" w:hRule="atLeast"/>
          <w:cantSplit/>
        </w:trPr>
        <w:tc>
          <w:tcPr>
            <w:textDirection w:val="lrTb"/>
            <w:vMerge w:val="restart"/>
            <w:vAlign w:val="center"/>
            <w:tcW w:type="dxa" w:w="2361"/>
            <w:gridSpan w:val="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32" w:rightChars="-33" w:left="-67" w:right="-69"/>
              <w:spacing w:line="280" w:lineRule="exact"/>
              <w:jc w:val="center"/>
              <w:textAlignment w:val="baseline"/>
            </w:pPr>
            <w:r>
              <w:rPr>
                <w:rStyle w:val="NormalCharacter"/>
                <w:spacing w:val="-20"/>
                <w:szCs w:val="21"/>
                <w:sz w:val="21"/>
                <w:kern w:val="2"/>
                <w:lang w:val="en-US" w:eastAsia="zh-CN" w:bidi="ar-SA"/>
              </w:rPr>
              <w:t xml:space="preserve">现任专业技术职称</w:t>
            </w:r>
          </w:p>
        </w:tc>
        <w:tc>
          <w:tcPr>
            <w:textDirection w:val="lrTb"/>
            <w:vMerge w:val="restart"/>
            <w:vAlign w:val="center"/>
            <w:tcW w:type="dxa" w:w="1607"/>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ind w:leftChars="-51" w:rightChars="-51" w:hanging="94" w:left="-13" w:firstLineChars="-45" w:right="-107"/>
              <w:jc w:val="center"/>
              <w:textAlignment w:val="baseline"/>
            </w:pPr>
            <w:r>
              <w:rPr>
                <w:rStyle w:val="NormalCharacter"/>
                <w:szCs w:val="21"/>
                <w:sz w:val="21"/>
                <w:kern w:val="2"/>
                <w:lang w:val="en-US" w:eastAsia="zh-CN" w:bidi="ar-SA"/>
              </w:rPr>
              <w:t xml:space="preserve">副教授</w:t>
            </w:r>
          </w:p>
        </w:tc>
        <w:tc>
          <w:tcPr>
            <w:textDirection w:val="lrTb"/>
            <w:vMerge w:val="restart"/>
            <w:vAlign w:val="center"/>
            <w:tcW w:type="dxa" w:w="845"/>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34" w:rightChars="-29" w:left="-71" w:right="-61"/>
              <w:jc w:val="center"/>
              <w:textAlignment w:val="baseline"/>
            </w:pPr>
            <w:r>
              <w:rPr>
                <w:rStyle w:val="NormalCharacter"/>
                <w:szCs w:val="21"/>
                <w:sz w:val="21"/>
                <w:kern w:val="2"/>
                <w:lang w:val="en-US" w:eastAsia="zh-CN" w:bidi="ar-SA"/>
              </w:rPr>
              <w:t xml:space="preserve">获得时间</w:t>
            </w:r>
          </w:p>
        </w:tc>
        <w:tc>
          <w:tcPr>
            <w:textDirection w:val="lrTb"/>
            <w:vMerge w:val="restart"/>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ind w:leftChars="-30" w:rightChars="-35" w:left="-63" w:right="-73"/>
              <w:spacing w:line="280" w:lineRule="exact"/>
              <w:jc w:val="center"/>
              <w:textAlignment w:val="baseline"/>
            </w:pPr>
            <w:r>
              <w:rPr>
                <w:rStyle w:val="NormalCharacter"/>
                <w:szCs w:val="21"/>
                <w:sz w:val="21"/>
                <w:kern w:val="2"/>
                <w:lang w:val="en-US" w:eastAsia="zh-CN" w:bidi="ar-SA"/>
              </w:rPr>
              <w:t xml:space="preserve">2007.10.14</w:t>
            </w: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ind w:left="180"/>
              <w:spacing w:line="280" w:lineRule="exact"/>
              <w:jc w:val="center"/>
              <w:textAlignment w:val="baseline"/>
            </w:pPr>
          </w:p>
        </w:tc>
        <w:tc>
          <w:tcPr>
            <w:textDirection w:val="lrTb"/>
            <w:vMerge w:val="continue"/>
            <w:vAlign w:val="center"/>
            <w:tcW w:type="dxa" w:w="87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ind w:left="180"/>
              <w:spacing w:line="280" w:lineRule="exact"/>
              <w:jc w:val="center"/>
              <w:textAlignment w:val="baseline"/>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430" w:hRule="atLeast"/>
          <w:cantSplit/>
        </w:trPr>
        <w:tc>
          <w:tcPr>
            <w:textDirection w:val="lrTb"/>
            <w:vMerge w:val="continue"/>
            <w:vAlign w:val="center"/>
            <w:tcW w:type="dxa" w:w="2361"/>
            <w:gridSpan w:val="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607"/>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51" w:rightChars="-51" w:hanging="94" w:left="-13" w:firstLineChars="-45" w:right="-107"/>
              <w:jc w:val="center"/>
              <w:textAlignment w:val="baseline"/>
            </w:pPr>
          </w:p>
        </w:tc>
        <w:tc>
          <w:tcPr>
            <w:textDirection w:val="lrTb"/>
            <w:vMerge w:val="continue"/>
            <w:vAlign w:val="center"/>
            <w:tcW w:type="dxa" w:w="845"/>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51" w:rightChars="-51" w:hanging="94" w:left="-13" w:firstLineChars="-45" w:right="-107"/>
              <w:jc w:val="center"/>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30" w:rightChars="-35" w:left="-63" w:right="-73"/>
              <w:spacing w:line="280" w:lineRule="exact"/>
              <w:jc w:val="center"/>
              <w:textAlignment w:val="baseline"/>
            </w:pP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restart"/>
            <w:vAlign w:val="center"/>
            <w:tcW w:type="dxa" w:w="158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color w:val="000000"/>
              </w:rPr>
              <w:autoSpaceDE/>
              <w:autoSpaceDN/>
              <w:bidi w:val="off"/>
              <w:kinsoku/>
              <w:kinsoku/>
              <w:overflowPunct/>
              <w:wordWrap/>
              <w:spacing w:line="200" w:lineRule="exact"/>
              <w:jc w:val="center"/>
              <w:textAlignment w:val="auto"/>
            </w:pPr>
            <w:r>
              <w:rPr>
                <w:rStyle w:val="NormalCharacter"/>
                <w:szCs w:val="21"/>
                <w:sz w:val="21"/>
                <w:kern w:val="2"/>
                <w:lang w:val="en-US" w:eastAsia="zh-CN" w:bidi="ar-SA"/>
                <w:color w:val="000000"/>
              </w:rPr>
              <w:t xml:space="preserve">2016学年</w:t>
            </w:r>
          </w:p>
        </w:tc>
        <w:tc>
          <w:tcPr>
            <w:textDirection w:val="lrTb"/>
            <w:vMerge w:val="restart"/>
            <w:vAlign w:val="center"/>
            <w:tcW w:type="dxa" w:w="87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ind w:left="180"/>
              <w:spacing w:line="200" w:lineRule="exact"/>
              <w:jc w:val="center"/>
              <w:textAlignment w:val="auto"/>
            </w:pPr>
            <w:r>
              <w:rPr>
                <w:rStyle w:val="NormalCharacter"/>
                <w:szCs w:val="21"/>
                <w:sz w:val="21"/>
                <w:kern w:val="2"/>
                <w:lang w:val="en-US" w:eastAsia="zh-CN" w:bidi="ar-SA"/>
                <w:color w:val="000000"/>
              </w:rPr>
              <w:t xml:space="preserve">182.8</w:t>
            </w:r>
          </w:p>
        </w:tc>
        <w:tc>
          <w:tcPr>
            <w:textDirection w:val="lrTb"/>
            <w:vMerge w:val="restart"/>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FF0000"/>
              </w:rPr>
              <w:autoSpaceDE/>
              <w:autoSpaceDN/>
              <w:bidi w:val="off"/>
              <w:kinsoku/>
              <w:kinsoku/>
              <w:overflowPunct/>
              <w:wordWrap/>
              <w:ind w:left="180"/>
              <w:spacing w:line="200" w:lineRule="exact"/>
              <w:jc w:val="center"/>
              <w:textAlignment w:val="auto"/>
            </w:pPr>
            <w:r>
              <w:rPr>
                <w:rStyle w:val="NormalCharacter"/>
                <w:szCs w:val="21"/>
                <w:sz w:val="21"/>
                <w:kern w:val="2"/>
                <w:lang w:val="en-US" w:eastAsia="zh-CN" w:bidi="ar-SA"/>
                <w:color w:val="000000"/>
              </w:rPr>
              <w:t xml:space="preserve">访学</w:t>
            </w:r>
          </w:p>
        </w:tc>
        <w:tc>
          <w:tcPr>
            <w:textDirection w:val="lrTb"/>
            <w:vMerge w:val="restart"/>
            <w:vAlign w:val="center"/>
            <w:tcW w:type="dxa" w:w="110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color w:val="FF0000"/>
              </w:rPr>
              <w:autoSpaceDE/>
              <w:autoSpaceDN/>
              <w:bidi w:val="off"/>
              <w:kinsoku/>
              <w:kinsoku/>
              <w:overflowPunct/>
              <w:wordWrap/>
              <w:spacing w:line="200" w:lineRule="exact"/>
              <w:jc w:val="both"/>
              <w:textAlignment w:val="auto"/>
            </w:pPr>
            <w:r>
              <w:rPr>
                <w:rStyle w:val="NormalCharacter"/>
                <w:szCs w:val="21"/>
                <w:sz w:val="21"/>
                <w:kern w:val="2"/>
                <w:lang w:val="en-US" w:eastAsia="zh-CN" w:bidi="ar-SA"/>
                <w:rFonts w:ascii="宋体" w:eastAsia="宋体" w:hAnsi="宋体"/>
              </w:rPr>
              <w:t xml:space="preserve">教研部主任40学时。</w:t>
            </w:r>
          </w:p>
        </w:tc>
        <w:tc>
          <w:tcPr>
            <w:textDirection w:val="lrTb"/>
            <w:vMerge w:val="continue"/>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487" w:hRule="atLeast"/>
          <w:cantSplit/>
        </w:trPr>
        <w:tc>
          <w:tcPr>
            <w:textDirection w:val="lrTb"/>
            <w:vMerge w:val="restart"/>
            <w:vAlign w:val="center"/>
            <w:tcW w:type="dxa" w:w="107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distribute"/>
              <w:textAlignment w:val="baseline"/>
            </w:pPr>
            <w:r>
              <w:rPr>
                <w:rStyle w:val="NormalCharacter"/>
                <w:szCs w:val="21"/>
                <w:sz w:val="21"/>
                <w:kern w:val="2"/>
                <w:lang w:val="en-US" w:eastAsia="zh-CN" w:bidi="ar-SA"/>
              </w:rPr>
              <w:t xml:space="preserve">外语成绩</w:t>
            </w:r>
          </w:p>
        </w:tc>
        <w:tc>
          <w:tcPr>
            <w:textDirection w:val="lrTb"/>
            <w:vMerge w:val="restart"/>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spacing w:line="280" w:lineRule="exact"/>
              <w:jc w:val="center"/>
              <w:textAlignment w:val="baseline"/>
            </w:pPr>
            <w:r>
              <w:rPr>
                <w:rStyle w:val="NormalCharacter"/>
                <w:szCs w:val="21"/>
                <w:sz w:val="21"/>
                <w:kern w:val="2"/>
                <w:lang w:val="en-US" w:eastAsia="zh-CN" w:bidi="ar-SA"/>
              </w:rPr>
              <w:t xml:space="preserve">92</w:t>
            </w:r>
          </w:p>
        </w:tc>
        <w:tc>
          <w:tcPr>
            <w:textDirection w:val="lrTb"/>
            <w:vMerge w:val="restart"/>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jc w:val="center"/>
              <w:textAlignment w:val="baseline"/>
            </w:pPr>
            <w:r>
              <w:rPr>
                <w:rStyle w:val="NormalCharacter"/>
                <w:spacing w:val="-20"/>
                <w:szCs w:val="21"/>
                <w:sz w:val="21"/>
                <w:kern w:val="2"/>
                <w:lang w:val="en-US" w:eastAsia="zh-CN" w:bidi="ar-SA"/>
              </w:rPr>
              <w:t xml:space="preserve">计算机成绩</w:t>
            </w:r>
          </w:p>
        </w:tc>
        <w:tc>
          <w:tcPr>
            <w:textDirection w:val="lrTb"/>
            <w:vMerge w:val="restart"/>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ind w:leftChars="-30" w:rightChars="-35" w:left="-63" w:right="-73"/>
              <w:spacing w:line="280" w:lineRule="exact"/>
              <w:jc w:val="center"/>
              <w:textAlignment w:val="baseline"/>
            </w:pPr>
            <w:r>
              <w:rPr>
                <w:rStyle w:val="NormalCharacter"/>
                <w:szCs w:val="21"/>
                <w:sz w:val="21"/>
                <w:kern w:val="2"/>
                <w:lang w:val="en-US" w:eastAsia="zh-CN" w:bidi="ar-SA"/>
              </w:rPr>
              <w:t xml:space="preserve">合格</w:t>
            </w: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ind w:left="180"/>
              <w:spacing w:line="200" w:lineRule="exact"/>
              <w:jc w:val="center"/>
              <w:textAlignment w:val="auto"/>
            </w:pPr>
          </w:p>
        </w:tc>
        <w:tc>
          <w:tcPr>
            <w:textDirection w:val="lrTb"/>
            <w:vMerge w:val="continue"/>
            <w:vAlign w:val="center"/>
            <w:tcW w:type="dxa" w:w="87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FF0000"/>
              </w:rPr>
              <w:autoSpaceDE/>
              <w:autoSpaceDN/>
              <w:bidi w:val="off"/>
              <w:kinsoku/>
              <w:kinsoku/>
              <w:overflowPunct/>
              <w:wordWrap/>
              <w:ind w:left="180"/>
              <w:spacing w:line="200" w:lineRule="exact"/>
              <w:jc w:val="center"/>
              <w:textAlignment w:val="auto"/>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FF0000"/>
              </w:rPr>
              <w:autoSpaceDE/>
              <w:autoSpaceDN/>
              <w:bidi w:val="off"/>
              <w:kinsoku/>
              <w:kinsoku/>
              <w:overflowPunct/>
              <w:wordWrap/>
              <w:ind w:left="180"/>
              <w:spacing w:line="200" w:lineRule="exact"/>
              <w:jc w:val="center"/>
              <w:textAlignment w:val="auto"/>
            </w:pP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FF0000"/>
              </w:rPr>
              <w:autoSpaceDE/>
              <w:autoSpaceDN/>
              <w:bidi w:val="off"/>
              <w:kinsoku/>
              <w:kinsoku/>
              <w:overflowPunct/>
              <w:wordWrap/>
              <w:ind w:left="180"/>
              <w:spacing w:line="200" w:lineRule="exact"/>
              <w:jc w:val="center"/>
              <w:textAlignment w:val="auto"/>
            </w:pPr>
          </w:p>
        </w:tc>
        <w:tc>
          <w:tcPr>
            <w:textDirection w:val="lrTb"/>
            <w:vMerge w:val="continue"/>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312" w:hRule="atLeast"/>
          <w:cantSplit/>
        </w:trPr>
        <w:tc>
          <w:tcPr>
            <w:textDirection w:val="lrTb"/>
            <w:vMerge w:val="continue"/>
            <w:vAlign w:val="center"/>
            <w:tcW w:type="dxa" w:w="107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distribute"/>
              <w:textAlignment w:val="baseline"/>
            </w:pPr>
          </w:p>
        </w:tc>
        <w:tc>
          <w:tcPr>
            <w:textDirection w:val="lrTb"/>
            <w:vMerge w:val="continue"/>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rPr>
                <w:rStyle w:val="NormalCharacter"/>
                <w:spacing w:val="-20"/>
                <w:szCs w:val="21"/>
                <w:sz w:val="21"/>
                <w:kern w:val="2"/>
                <w:lang w:val="en-US" w:eastAsia="zh-CN" w:bidi="ar-SA"/>
              </w:rPr>
              <w:jc w:val="center"/>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30" w:rightChars="-35" w:left="-63" w:right="-73"/>
              <w:spacing w:line="280" w:lineRule="exact"/>
              <w:jc w:val="center"/>
              <w:textAlignment w:val="baseline"/>
            </w:pP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restart"/>
            <w:vAlign w:val="center"/>
            <w:tcW w:type="dxa" w:w="158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color w:val="000000"/>
              </w:rPr>
              <w:autoSpaceDE/>
              <w:autoSpaceDN/>
              <w:bidi w:val="off"/>
              <w:kinsoku/>
              <w:kinsoku/>
              <w:overflowPunct/>
              <w:wordWrap/>
              <w:spacing w:line="200" w:lineRule="exact"/>
              <w:jc w:val="center"/>
              <w:textAlignment w:val="auto"/>
            </w:pPr>
            <w:r>
              <w:rPr>
                <w:rStyle w:val="NormalCharacter"/>
                <w:szCs w:val="21"/>
                <w:sz w:val="21"/>
                <w:kern w:val="2"/>
                <w:lang w:val="en-US" w:eastAsia="zh-CN" w:bidi="ar-SA"/>
                <w:color w:val="000000"/>
              </w:rPr>
              <w:t xml:space="preserve">2017学年</w:t>
            </w:r>
          </w:p>
        </w:tc>
        <w:tc>
          <w:tcPr>
            <w:textDirection w:val="lrTb"/>
            <w:vMerge w:val="restart"/>
            <w:vAlign w:val="center"/>
            <w:tcW w:type="dxa" w:w="87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color w:val="000000"/>
              </w:rPr>
              <w:autoSpaceDE/>
              <w:autoSpaceDN/>
              <w:bidi w:val="off"/>
              <w:kinsoku/>
              <w:kinsoku/>
              <w:overflowPunct/>
              <w:wordWrap/>
              <w:ind w:left="180"/>
              <w:spacing w:line="200" w:lineRule="exact"/>
              <w:jc w:val="center"/>
              <w:textAlignment w:val="auto"/>
            </w:pPr>
            <w:r>
              <w:rPr>
                <w:rStyle w:val="NormalCharacter"/>
                <w:szCs w:val="21"/>
                <w:sz w:val="21"/>
                <w:kern w:val="2"/>
                <w:lang w:val="en-US" w:eastAsia="zh-CN" w:bidi="ar-SA"/>
                <w:color w:val="000000"/>
              </w:rPr>
              <w:t xml:space="preserve">501.2</w:t>
            </w:r>
          </w:p>
        </w:tc>
        <w:tc>
          <w:tcPr>
            <w:textDirection w:val="lrTb"/>
            <w:vMerge w:val="restart"/>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color w:val="000000"/>
              </w:rPr>
              <w:autoSpaceDE/>
              <w:autoSpaceDN/>
              <w:bidi w:val="off"/>
              <w:kinsoku/>
              <w:kinsoku/>
              <w:overflowPunct/>
              <w:wordWrap/>
              <w:ind w:left="180"/>
              <w:spacing w:line="200" w:lineRule="exact"/>
              <w:jc w:val="center"/>
              <w:textAlignment w:val="auto"/>
            </w:pPr>
          </w:p>
        </w:tc>
        <w:tc>
          <w:tcPr>
            <w:textDirection w:val="lrTb"/>
            <w:vMerge w:val="restart"/>
            <w:vAlign w:val="center"/>
            <w:tcW w:type="dxa" w:w="110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color w:val="000000"/>
              </w:rPr>
              <w:autoSpaceDE/>
              <w:autoSpaceDN/>
              <w:bidi w:val="off"/>
              <w:kinsoku/>
              <w:kinsoku/>
              <w:overflowPunct/>
              <w:wordWrap/>
              <w:spacing w:line="200" w:lineRule="exact"/>
              <w:jc w:val="both"/>
              <w:textAlignment w:val="auto"/>
            </w:pPr>
            <w:r>
              <w:rPr>
                <w:rStyle w:val="NormalCharacter"/>
                <w:szCs w:val="21"/>
                <w:sz w:val="21"/>
                <w:kern w:val="2"/>
                <w:lang w:val="en-US" w:eastAsia="zh-CN" w:bidi="ar-SA"/>
                <w:rFonts w:ascii="宋体" w:eastAsia="宋体" w:hAnsi="宋体"/>
              </w:rPr>
              <w:t xml:space="preserve">教研部主任40学时。</w:t>
            </w:r>
          </w:p>
        </w:tc>
        <w:tc>
          <w:tcPr>
            <w:textDirection w:val="lrTb"/>
            <w:vMerge w:val="continue"/>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467" w:hRule="atLeast"/>
          <w:cantSplit/>
        </w:trPr>
        <w:tc>
          <w:tcPr>
            <w:textDirection w:val="lrTb"/>
            <w:vMerge w:val="restart"/>
            <w:vAlign w:val="center"/>
            <w:tcW w:type="dxa" w:w="107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distribute"/>
              <w:textAlignment w:val="baseline"/>
            </w:pPr>
            <w:r>
              <w:rPr>
                <w:rStyle w:val="NormalCharacter"/>
                <w:szCs w:val="21"/>
                <w:sz w:val="21"/>
                <w:kern w:val="2"/>
                <w:lang w:val="en-US" w:eastAsia="zh-CN" w:bidi="ar-SA"/>
              </w:rPr>
              <w:t xml:space="preserve">最高学历</w:t>
            </w:r>
          </w:p>
        </w:tc>
        <w:tc>
          <w:tcPr>
            <w:textDirection w:val="lrTb"/>
            <w:vMerge w:val="restart"/>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spacing w:line="280" w:lineRule="exact"/>
              <w:jc w:val="center"/>
              <w:textAlignment w:val="baseline"/>
            </w:pPr>
            <w:r>
              <w:rPr>
                <w:rStyle w:val="NormalCharacter"/>
                <w:szCs w:val="21"/>
                <w:sz w:val="21"/>
                <w:kern w:val="2"/>
                <w:lang w:val="en-US" w:eastAsia="zh-CN" w:bidi="ar-SA"/>
              </w:rPr>
              <w:t xml:space="preserve">本科</w:t>
            </w:r>
          </w:p>
        </w:tc>
        <w:tc>
          <w:tcPr>
            <w:textDirection w:val="lrTb"/>
            <w:vMerge w:val="restart"/>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jc w:val="center"/>
              <w:textAlignment w:val="baseline"/>
            </w:pPr>
            <w:r>
              <w:rPr>
                <w:rStyle w:val="NormalCharacter"/>
                <w:szCs w:val="21"/>
                <w:sz w:val="21"/>
                <w:kern w:val="2"/>
                <w:lang w:val="en-US" w:eastAsia="zh-CN" w:bidi="ar-SA"/>
              </w:rPr>
              <w:t xml:space="preserve">最高学位</w:t>
            </w:r>
          </w:p>
        </w:tc>
        <w:tc>
          <w:tcPr>
            <w:textDirection w:val="lrTb"/>
            <w:vMerge w:val="restart"/>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ind w:leftChars="-30" w:rightChars="-35" w:left="-63" w:right="-73"/>
              <w:spacing w:line="280" w:lineRule="exact"/>
              <w:jc w:val="center"/>
              <w:textAlignment w:val="baseline"/>
            </w:pPr>
            <w:r>
              <w:rPr>
                <w:rStyle w:val="NormalCharacter"/>
                <w:szCs w:val="21"/>
                <w:sz w:val="21"/>
                <w:kern w:val="2"/>
                <w:lang w:val="en-US" w:eastAsia="zh-CN" w:bidi="ar-SA"/>
              </w:rPr>
              <w:t xml:space="preserve">硕士</w:t>
            </w: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ind w:left="180"/>
              <w:spacing w:line="200" w:lineRule="exact"/>
              <w:jc w:val="center"/>
              <w:textAlignment w:val="auto"/>
            </w:pPr>
          </w:p>
        </w:tc>
        <w:tc>
          <w:tcPr>
            <w:textDirection w:val="lrTb"/>
            <w:vMerge w:val="continue"/>
            <w:vAlign w:val="center"/>
            <w:tcW w:type="dxa" w:w="87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ind w:left="180"/>
              <w:spacing w:line="200" w:lineRule="exact"/>
              <w:jc w:val="center"/>
              <w:textAlignment w:val="auto"/>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ind w:left="180"/>
              <w:spacing w:line="200" w:lineRule="exact"/>
              <w:jc w:val="center"/>
              <w:textAlignment w:val="auto"/>
            </w:pP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ind w:left="180"/>
              <w:spacing w:line="200" w:lineRule="exact"/>
              <w:jc w:val="center"/>
              <w:textAlignment w:val="auto"/>
            </w:pPr>
          </w:p>
        </w:tc>
        <w:tc>
          <w:tcPr>
            <w:textDirection w:val="lrTb"/>
            <w:vMerge w:val="continue"/>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both"/>
              <w:textAlignment w:val="baseline"/>
            </w:pPr>
          </w:p>
        </w:tc>
      </w:tr>
      <w:tr>
        <w:trPr>
          <w:trHeight w:val="6213" w:hRule="atLeast"/>
          <w:cantSplit/>
        </w:trPr>
        <w:tc>
          <w:tcPr>
            <w:textDirection w:val="lrTb"/>
            <w:vMerge w:val="continue"/>
            <w:vAlign w:val="center"/>
            <w:tcW w:type="dxa" w:w="107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distribute"/>
              <w:textAlignment w:val="baseline"/>
            </w:pPr>
          </w:p>
        </w:tc>
        <w:tc>
          <w:tcPr>
            <w:textDirection w:val="lrTb"/>
            <w:vMerge w:val="continue"/>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jc w:val="center"/>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30" w:rightChars="-35" w:left="-63" w:right="-73"/>
              <w:spacing w:line="280" w:lineRule="exact"/>
              <w:jc w:val="center"/>
              <w:textAlignment w:val="baseline"/>
            </w:pP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restart"/>
            <w:vAlign w:val="center"/>
            <w:tcW w:type="dxa" w:w="158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color w:val="000000"/>
              </w:rPr>
              <w:autoSpaceDE/>
              <w:autoSpaceDN/>
              <w:bidi w:val="off"/>
              <w:kinsoku/>
              <w:kinsoku/>
              <w:overflowPunct/>
              <w:wordWrap/>
              <w:spacing w:line="200" w:lineRule="exact"/>
              <w:jc w:val="center"/>
              <w:textAlignment w:val="auto"/>
            </w:pPr>
            <w:r>
              <w:rPr>
                <w:rStyle w:val="NormalCharacter"/>
                <w:szCs w:val="21"/>
                <w:sz w:val="21"/>
                <w:kern w:val="2"/>
                <w:lang w:val="en-US" w:eastAsia="zh-CN" w:bidi="ar-SA"/>
                <w:color w:val="000000"/>
              </w:rPr>
              <w:t xml:space="preserve">2018学年</w:t>
            </w:r>
          </w:p>
        </w:tc>
        <w:tc>
          <w:tcPr>
            <w:textDirection w:val="lrTb"/>
            <w:vMerge w:val="restart"/>
            <w:vAlign w:val="center"/>
            <w:tcW w:type="dxa" w:w="87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color w:val="000000"/>
              </w:rPr>
              <w:autoSpaceDE/>
              <w:autoSpaceDN/>
              <w:bidi w:val="off"/>
              <w:kinsoku/>
              <w:kinsoku/>
              <w:overflowPunct/>
              <w:wordWrap/>
              <w:ind w:left="180"/>
              <w:spacing w:line="200" w:lineRule="exact"/>
              <w:jc w:val="center"/>
              <w:textAlignment w:val="auto"/>
            </w:pPr>
            <w:r>
              <w:rPr>
                <w:rStyle w:val="NormalCharacter"/>
                <w:szCs w:val="21"/>
                <w:sz w:val="21"/>
                <w:kern w:val="2"/>
                <w:lang w:val="en-US" w:eastAsia="zh-CN" w:bidi="ar-SA"/>
                <w:color w:val="000000"/>
              </w:rPr>
              <w:t xml:space="preserve">509.6</w:t>
            </w:r>
          </w:p>
        </w:tc>
        <w:tc>
          <w:tcPr>
            <w:textDirection w:val="lrTb"/>
            <w:vMerge w:val="restart"/>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color w:val="000000"/>
              </w:rPr>
              <w:autoSpaceDE/>
              <w:autoSpaceDN/>
              <w:bidi w:val="off"/>
              <w:kinsoku/>
              <w:kinsoku/>
              <w:overflowPunct/>
              <w:wordWrap/>
              <w:ind w:left="180"/>
              <w:spacing w:line="200" w:lineRule="exact"/>
              <w:jc w:val="center"/>
              <w:textAlignment w:val="auto"/>
            </w:pPr>
          </w:p>
        </w:tc>
        <w:tc>
          <w:tcPr>
            <w:textDirection w:val="lrTb"/>
            <w:vMerge w:val="restart"/>
            <w:vAlign w:val="center"/>
            <w:tcW w:type="dxa" w:w="110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color w:val="000000"/>
              </w:rPr>
              <w:autoSpaceDE/>
              <w:autoSpaceDN/>
              <w:bidi w:val="off"/>
              <w:kinsoku/>
              <w:kinsoku/>
              <w:overflowPunct/>
              <w:wordWrap/>
              <w:ind w:left="180"/>
              <w:spacing w:line="200" w:lineRule="exact"/>
              <w:jc w:val="center"/>
              <w:textAlignment w:val="auto"/>
            </w:pPr>
          </w:p>
          <w:p>
            <w:pPr>
              <w:pStyle w:val="Normal"/>
              <w:rPr>
                <w:rStyle w:val="NormalCharacter"/>
                <w:szCs w:val="21"/>
                <w:sz w:val="21"/>
                <w:kern w:val="2"/>
                <w:lang w:val="en-US" w:eastAsia="zh-CN" w:bidi="ar-SA"/>
                <w:rFonts w:ascii="宋体" w:eastAsia="宋体" w:hAnsi="宋体"/>
              </w:rPr>
              <w:spacing w:line="280" w:lineRule="exact"/>
              <w:jc w:val="both"/>
              <w:textAlignment w:val="baseline"/>
            </w:pPr>
            <w:r>
              <w:rPr>
                <w:rStyle w:val="NormalCharacter"/>
                <w:szCs w:val="21"/>
                <w:sz w:val="21"/>
                <w:kern w:val="2"/>
                <w:lang w:val="en-US" w:eastAsia="zh-CN" w:bidi="ar-SA"/>
                <w:rFonts w:ascii="宋体" w:eastAsia="宋体" w:hAnsi="宋体"/>
              </w:rPr>
              <w:t xml:space="preserve">毕业论文和毕业实习指导工作40学时</w:t>
            </w:r>
          </w:p>
          <w:p>
            <w:pPr>
              <w:pStyle w:val="Normal"/>
              <w:rPr>
                <w:rStyle w:val="NormalCharacter"/>
                <w:szCs w:val="21"/>
                <w:sz w:val="21"/>
                <w:kern w:val="2"/>
                <w:lang w:val="en-US" w:eastAsia="zh-CN" w:bidi="ar-SA"/>
                <w:rFonts w:ascii="宋体" w:eastAsia="宋体" w:hAnsi="宋体"/>
              </w:rPr>
              <w:spacing w:line="280" w:lineRule="exact"/>
              <w:jc w:val="both"/>
              <w:textAlignment w:val="baseline"/>
            </w:pPr>
          </w:p>
          <w:p>
            <w:pPr>
              <w:pStyle w:val="Normal"/>
              <w:rPr>
                <w:rStyle w:val="NormalCharacter"/>
                <w:szCs w:val="18"/>
                <w:sz w:val="18"/>
                <w:kern w:val="2"/>
                <w:lang w:val="en-US" w:eastAsia="zh-CN" w:bidi="ar-SA"/>
                <w:rFonts w:eastAsia="宋体"/>
                <w:color w:val="000000"/>
              </w:rPr>
              <w:spacing w:line="280" w:lineRule="exact"/>
              <w:jc w:val="both"/>
              <w:textAlignment w:val="baseline"/>
            </w:pPr>
            <w:r>
              <w:rPr>
                <w:rStyle w:val="NormalCharacter"/>
                <w:szCs w:val="21"/>
                <w:sz w:val="21"/>
                <w:kern w:val="2"/>
                <w:lang w:val="en-US" w:eastAsia="zh-CN" w:bidi="ar-SA"/>
                <w:rFonts w:ascii="宋体" w:eastAsia="宋体" w:hAnsi="宋体"/>
              </w:rPr>
              <w:t xml:space="preserve">教研部主任80学时。</w:t>
            </w:r>
          </w:p>
          <w:p>
            <w:pPr>
              <w:pStyle w:val="Normal"/>
              <w:rPr>
                <w:rStyle w:val="NormalCharacter"/>
                <w:szCs w:val="18"/>
                <w:sz w:val="18"/>
                <w:kern w:val="2"/>
                <w:lang w:val="en-US" w:eastAsia="zh-CN" w:bidi="ar-SA"/>
                <w:rFonts w:eastAsia="宋体"/>
                <w:color w:val="000000"/>
              </w:rPr>
              <w:autoSpaceDE/>
              <w:autoSpaceDN/>
              <w:bidi w:val="off"/>
              <w:kinsoku/>
              <w:kinsoku/>
              <w:overflowPunct/>
              <w:wordWrap/>
              <w:ind w:left="180"/>
              <w:spacing w:line="360" w:lineRule="auto"/>
              <w:jc w:val="center"/>
              <w:textAlignment w:val="auto"/>
            </w:pPr>
          </w:p>
        </w:tc>
        <w:tc>
          <w:tcPr>
            <w:textDirection w:val="lrTb"/>
            <w:vMerge w:val="continue"/>
            <w:vAlign w:val="center"/>
            <w:tcW w:type="dxa" w:w="6930"/>
            <w:gridSpan w:val="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704"/>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both"/>
              <w:textAlignment w:val="baseline"/>
            </w:pPr>
          </w:p>
        </w:tc>
      </w:tr>
      <w:tr>
        <w:trPr>
          <w:trHeight w:val="312" w:hRule="atLeast"/>
          <w:cantSplit/>
        </w:trPr>
        <w:tc>
          <w:tcPr>
            <w:textDirection w:val="lrTb"/>
            <w:vMerge w:val="continue"/>
            <w:vAlign w:val="center"/>
            <w:tcW w:type="dxa" w:w="107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jc w:val="center"/>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30" w:rightChars="-35" w:left="-63" w:right="-73"/>
              <w:spacing w:line="280" w:lineRule="exact"/>
              <w:jc w:val="center"/>
              <w:textAlignment w:val="baseline"/>
            </w:pP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ind w:left="180"/>
              <w:spacing w:line="200" w:lineRule="exact"/>
              <w:jc w:val="center"/>
              <w:textAlignment w:val="auto"/>
            </w:pPr>
          </w:p>
        </w:tc>
        <w:tc>
          <w:tcPr>
            <w:textDirection w:val="lrTb"/>
            <w:vMerge w:val="continue"/>
            <w:vAlign w:val="center"/>
            <w:tcW w:type="dxa" w:w="87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ind w:left="180"/>
              <w:spacing w:line="200" w:lineRule="exact"/>
              <w:jc w:val="center"/>
              <w:textAlignment w:val="auto"/>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ind w:left="180"/>
              <w:spacing w:line="200" w:lineRule="exact"/>
              <w:jc w:val="center"/>
              <w:textAlignment w:val="auto"/>
            </w:pP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ind w:left="180"/>
              <w:spacing w:line="200" w:lineRule="exact"/>
              <w:jc w:val="center"/>
              <w:textAlignment w:val="auto"/>
            </w:pPr>
          </w:p>
        </w:tc>
        <w:tc>
          <w:tcPr>
            <w:textDirection w:val="lrTb"/>
            <w:vMerge w:val="restart"/>
            <w:vAlign w:val="center"/>
            <w:tcW w:type="dxa" w:w="8634"/>
            <w:gridSpan w:val="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firstLine="1470" w:firstLineChars="700"/>
              <w:spacing w:line="280" w:lineRule="exact"/>
              <w:jc w:val="both"/>
              <w:textAlignment w:val="baseline"/>
            </w:pPr>
            <w:r>
              <w:rPr>
                <w:rStyle w:val="NormalCharacter"/>
                <w:szCs w:val="21"/>
                <w:sz w:val="21"/>
                <w:kern w:val="2"/>
                <w:lang w:val="en-US" w:eastAsia="zh-CN" w:bidi="ar-SA"/>
              </w:rPr>
              <w:t xml:space="preserve">任教课程</w:t>
            </w: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both"/>
              <w:textAlignment w:val="baseline"/>
            </w:pPr>
          </w:p>
        </w:tc>
      </w:tr>
      <w:tr>
        <w:trPr>
          <w:trHeight w:val="312" w:hRule="atLeast"/>
          <w:cantSplit/>
        </w:trPr>
        <w:tc>
          <w:tcPr>
            <w:textDirection w:val="lrTb"/>
            <w:vMerge w:val="restart"/>
            <w:vAlign w:val="center"/>
            <w:tcW w:type="dxa" w:w="107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27" w:rightChars="-25" w:left="-57" w:right="-53"/>
              <w:spacing w:line="280" w:lineRule="exact"/>
              <w:jc w:val="center"/>
              <w:textAlignment w:val="baseline"/>
            </w:pPr>
            <w:r>
              <w:rPr>
                <w:rStyle w:val="NormalCharacter"/>
                <w:szCs w:val="21"/>
                <w:sz w:val="21"/>
                <w:kern w:val="2"/>
                <w:lang w:val="en-US" w:eastAsia="zh-CN" w:bidi="ar-SA"/>
              </w:rPr>
              <w:t xml:space="preserve">现从事专业</w:t>
            </w:r>
          </w:p>
        </w:tc>
        <w:tc>
          <w:tcPr>
            <w:textDirection w:val="lrTb"/>
            <w:vMerge w:val="restart"/>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widowControl/>
              <w:jc w:val="center"/>
              <w:textAlignment w:val="baseline"/>
            </w:pPr>
            <w:r>
              <w:rPr>
                <w:rStyle w:val="NormalCharacter"/>
                <w:szCs w:val="21"/>
                <w:sz w:val="21"/>
                <w:kern w:val="2"/>
                <w:lang w:val="en-US" w:eastAsia="zh-CN" w:bidi="ar-SA"/>
              </w:rPr>
              <w:t xml:space="preserve">大学生思想政治教育</w:t>
            </w:r>
          </w:p>
        </w:tc>
        <w:tc>
          <w:tcPr>
            <w:textDirection w:val="lrTb"/>
            <w:vMerge w:val="restart"/>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jc w:val="center"/>
              <w:textAlignment w:val="baseline"/>
            </w:pPr>
            <w:r>
              <w:rPr>
                <w:rStyle w:val="NormalCharacter"/>
                <w:szCs w:val="21"/>
                <w:sz w:val="21"/>
                <w:kern w:val="2"/>
                <w:lang w:val="en-US" w:eastAsia="zh-CN" w:bidi="ar-SA"/>
              </w:rPr>
              <w:t xml:space="preserve">是否破格</w:t>
            </w:r>
          </w:p>
        </w:tc>
        <w:tc>
          <w:tcPr>
            <w:textDirection w:val="lrTb"/>
            <w:vMerge w:val="restart"/>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ind w:leftChars="-30" w:rightChars="-35" w:left="-63" w:right="-73"/>
              <w:spacing w:line="280" w:lineRule="exact"/>
              <w:jc w:val="center"/>
              <w:textAlignment w:val="baseline"/>
            </w:pPr>
            <w:r>
              <w:rPr>
                <w:rStyle w:val="NormalCharacter"/>
                <w:szCs w:val="21"/>
                <w:sz w:val="21"/>
                <w:kern w:val="2"/>
                <w:lang w:val="en-US" w:eastAsia="zh-CN" w:bidi="ar-SA"/>
              </w:rPr>
              <w:t xml:space="preserve">否</w:t>
            </w: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spacing w:line="200" w:lineRule="exact"/>
              <w:jc w:val="center"/>
              <w:textAlignment w:val="auto"/>
            </w:pPr>
          </w:p>
        </w:tc>
        <w:tc>
          <w:tcPr>
            <w:textDirection w:val="lrTb"/>
            <w:vMerge w:val="continue"/>
            <w:vAlign w:val="center"/>
            <w:tcW w:type="dxa" w:w="87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spacing w:line="200" w:lineRule="exact"/>
              <w:jc w:val="center"/>
              <w:textAlignment w:val="auto"/>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spacing w:line="200" w:lineRule="exact"/>
              <w:jc w:val="center"/>
              <w:textAlignment w:val="auto"/>
            </w:pP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spacing w:line="200" w:lineRule="exact"/>
              <w:jc w:val="center"/>
              <w:textAlignment w:val="auto"/>
            </w:pPr>
          </w:p>
        </w:tc>
        <w:tc>
          <w:tcPr>
            <w:textDirection w:val="lrTb"/>
            <w:vMerge w:val="continue"/>
            <w:vAlign w:val="center"/>
            <w:tcW w:type="dxa" w:w="8634"/>
            <w:gridSpan w:val="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312" w:hRule="atLeast"/>
          <w:cantSplit/>
        </w:trPr>
        <w:tc>
          <w:tcPr>
            <w:textDirection w:val="lrTb"/>
            <w:vMerge w:val="continue"/>
            <w:vAlign w:val="center"/>
            <w:tcW w:type="dxa" w:w="107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27" w:rightChars="-25" w:left="-57" w:right="-53"/>
              <w:spacing w:line="280" w:lineRule="exact"/>
              <w:jc w:val="center"/>
              <w:textAlignment w:val="baseline"/>
            </w:pPr>
          </w:p>
        </w:tc>
        <w:tc>
          <w:tcPr>
            <w:textDirection w:val="lrTb"/>
            <w:vMerge w:val="continue"/>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widowControl/>
              <w:jc w:val="center"/>
              <w:textAlignment w:val="baseline"/>
            </w:pPr>
          </w:p>
        </w:tc>
        <w:tc>
          <w:tcPr>
            <w:textDirection w:val="lrTb"/>
            <w:vMerge w:val="continue"/>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jc w:val="center"/>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30" w:rightChars="-35" w:left="-63" w:right="-73"/>
              <w:spacing w:line="280" w:lineRule="exact"/>
              <w:jc w:val="center"/>
              <w:textAlignment w:val="baseline"/>
            </w:pP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restart"/>
            <w:vAlign w:val="center"/>
            <w:tcW w:type="dxa" w:w="158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color w:val="000000"/>
              </w:rPr>
              <w:autoSpaceDE/>
              <w:autoSpaceDN/>
              <w:bidi w:val="off"/>
              <w:kinsoku/>
              <w:kinsoku/>
              <w:overflowPunct/>
              <w:wordWrap/>
              <w:spacing w:line="200" w:lineRule="exact"/>
              <w:jc w:val="center"/>
              <w:textAlignment w:val="auto"/>
            </w:pPr>
            <w:r>
              <w:rPr>
                <w:rStyle w:val="NormalCharacter"/>
                <w:szCs w:val="21"/>
                <w:sz w:val="21"/>
                <w:kern w:val="2"/>
                <w:lang w:val="en-US" w:eastAsia="zh-CN" w:bidi="ar-SA"/>
                <w:color w:val="000000"/>
              </w:rPr>
              <w:t xml:space="preserve">2019学年</w:t>
            </w:r>
          </w:p>
        </w:tc>
        <w:tc>
          <w:tcPr>
            <w:textDirection w:val="lrTb"/>
            <w:vMerge w:val="restart"/>
            <w:vAlign w:val="center"/>
            <w:tcW w:type="dxa" w:w="87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color w:val="000000"/>
              </w:rPr>
              <w:autoSpaceDE/>
              <w:autoSpaceDN/>
              <w:bidi w:val="off"/>
              <w:kinsoku/>
              <w:kinsoku/>
              <w:overflowPunct/>
              <w:wordWrap/>
              <w:spacing w:line="200" w:lineRule="exact"/>
              <w:jc w:val="center"/>
              <w:textAlignment w:val="auto"/>
            </w:pPr>
            <w:r>
              <w:rPr>
                <w:rStyle w:val="NormalCharacter"/>
                <w:szCs w:val="21"/>
                <w:sz w:val="21"/>
                <w:kern w:val="2"/>
                <w:lang w:val="en-US" w:eastAsia="zh-CN" w:bidi="ar-SA"/>
                <w:color w:val="000000"/>
              </w:rPr>
              <w:t xml:space="preserve">420.8</w:t>
            </w:r>
          </w:p>
        </w:tc>
        <w:tc>
          <w:tcPr>
            <w:textDirection w:val="lrTb"/>
            <w:vMerge w:val="restart"/>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color w:val="000000"/>
              </w:rPr>
              <w:autoSpaceDE/>
              <w:autoSpaceDN/>
              <w:bidi w:val="off"/>
              <w:kinsoku/>
              <w:kinsoku/>
              <w:overflowPunct/>
              <w:wordWrap/>
              <w:spacing w:line="200" w:lineRule="exact"/>
              <w:jc w:val="center"/>
              <w:textAlignment w:val="auto"/>
            </w:pPr>
          </w:p>
        </w:tc>
        <w:tc>
          <w:tcPr>
            <w:textDirection w:val="lrTb"/>
            <w:vMerge w:val="restart"/>
            <w:vAlign w:val="center"/>
            <w:tcW w:type="dxa" w:w="110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ascii="宋体" w:eastAsia="宋体" w:hAnsi="宋体"/>
              </w:rPr>
              <w:spacing w:line="280" w:lineRule="exact"/>
              <w:jc w:val="both"/>
              <w:textAlignment w:val="baseline"/>
            </w:pPr>
            <w:r>
              <w:rPr>
                <w:rStyle w:val="NormalCharacter"/>
                <w:szCs w:val="21"/>
                <w:sz w:val="21"/>
                <w:kern w:val="2"/>
                <w:lang w:val="en-US" w:eastAsia="zh-CN" w:bidi="ar-SA"/>
                <w:rFonts w:ascii="宋体" w:eastAsia="宋体" w:hAnsi="宋体"/>
              </w:rPr>
              <w:t xml:space="preserve">教研部主任100学时。</w:t>
            </w:r>
          </w:p>
          <w:p>
            <w:pPr>
              <w:pStyle w:val="Normal"/>
              <w:rPr>
                <w:rStyle w:val="NormalCharacter"/>
                <w:szCs w:val="21"/>
                <w:sz w:val="21"/>
                <w:kern w:val="2"/>
                <w:lang w:val="en-US" w:eastAsia="zh-CN" w:bidi="ar-SA"/>
                <w:rFonts w:eastAsia="宋体"/>
                <w:color w:val="000000"/>
              </w:rPr>
              <w:autoSpaceDE/>
              <w:autoSpaceDN/>
              <w:bidi w:val="off"/>
              <w:kinsoku/>
              <w:kinsoku/>
              <w:overflowPunct/>
              <w:wordWrap/>
              <w:spacing w:line="200" w:lineRule="exact"/>
              <w:jc w:val="center"/>
              <w:textAlignment w:val="auto"/>
            </w:pPr>
          </w:p>
        </w:tc>
        <w:tc>
          <w:tcPr>
            <w:textDirection w:val="lrTb"/>
            <w:vMerge w:val="continue"/>
            <w:vAlign w:val="center"/>
            <w:tcW w:type="dxa" w:w="8634"/>
            <w:gridSpan w:val="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423" w:hRule="atLeast"/>
          <w:cantSplit/>
        </w:trPr>
        <w:tc>
          <w:tcPr>
            <w:textDirection w:val="lrTb"/>
            <w:vMerge w:val="continue"/>
            <w:vAlign w:val="center"/>
            <w:tcW w:type="dxa" w:w="107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widowControl/>
              <w:jc w:val="center"/>
              <w:textAlignment w:val="baseline"/>
            </w:pPr>
          </w:p>
        </w:tc>
        <w:tc>
          <w:tcPr>
            <w:textDirection w:val="lrTb"/>
            <w:vMerge w:val="continue"/>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jc w:val="center"/>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spacing w:line="200" w:lineRule="exact"/>
              <w:jc w:val="center"/>
              <w:textAlignment w:val="auto"/>
            </w:pPr>
          </w:p>
        </w:tc>
        <w:tc>
          <w:tcPr>
            <w:textDirection w:val="lrTb"/>
            <w:vMerge w:val="continue"/>
            <w:vAlign w:val="center"/>
            <w:tcW w:type="dxa" w:w="87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spacing w:line="200" w:lineRule="exact"/>
              <w:jc w:val="center"/>
              <w:textAlignment w:val="auto"/>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spacing w:line="200" w:lineRule="exact"/>
              <w:jc w:val="center"/>
              <w:textAlignment w:val="auto"/>
            </w:pP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autoSpaceDE/>
              <w:autoSpaceDN/>
              <w:bidi w:val="off"/>
              <w:kinsoku/>
              <w:kinsoku/>
              <w:overflowPunct/>
              <w:wordWrap/>
              <w:spacing w:line="200" w:lineRule="exact"/>
              <w:jc w:val="center"/>
              <w:textAlignment w:val="auto"/>
            </w:pPr>
          </w:p>
        </w:tc>
        <w:tc>
          <w:tcPr>
            <w:textDirection w:val="lrTb"/>
            <w:vMerge w:val="restart"/>
            <w:vAlign w:val="center"/>
            <w:tcW w:type="dxa" w:w="8634"/>
            <w:gridSpan w:val="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ascii="Calibri" w:eastAsia="宋体" w:hAnsi="Calibri"/>
              </w:rPr>
              <w:autoSpaceDE/>
              <w:autoSpaceDN/>
              <w:bidi w:val="off"/>
              <w:kinsoku/>
              <w:kinsoku/>
              <w:overflowPunct/>
              <w:wordWrap/>
              <w:ind w:firstLine="630" w:firstLineChars="300"/>
              <w:spacing w:line="400" w:lineRule="exact"/>
              <w:jc w:val="left"/>
              <w:textAlignment w:val="auto"/>
            </w:pPr>
            <w:r>
              <w:rPr>
                <w:rStyle w:val="NormalCharacter"/>
                <w:szCs w:val="21"/>
                <w:sz w:val="21"/>
                <w:kern w:val="2"/>
                <w:lang w:val="en-US" w:eastAsia="zh-CN" w:bidi="ar-SA"/>
                <w:rFonts w:ascii="Calibri" w:eastAsia="宋体" w:hAnsi="Calibri"/>
              </w:rPr>
              <w:t xml:space="preserve">担任《</w:t>
            </w:r>
            <w:r>
              <w:rPr>
                <w:rStyle w:val="NormalCharacter"/>
                <w:szCs w:val="21"/>
                <w:sz w:val="21"/>
                <w:kern w:val="2"/>
                <w:lang w:val="en-US" w:eastAsia="zh-CN" w:bidi="ar-SA"/>
                <w:rFonts w:ascii="Calibri" w:eastAsia="宋体" w:hAnsi="Calibri"/>
              </w:rPr>
              <w:t xml:space="preserve">军事理论与技能训练</w:t>
            </w:r>
            <w:r>
              <w:rPr>
                <w:rStyle w:val="NormalCharacter"/>
                <w:szCs w:val="21"/>
                <w:sz w:val="21"/>
                <w:kern w:val="2"/>
                <w:lang w:val="en-US" w:eastAsia="zh-CN" w:bidi="ar-SA"/>
                <w:rFonts w:ascii="Calibri" w:eastAsia="宋体" w:hAnsi="Calibri"/>
              </w:rPr>
              <w:t xml:space="preserve">》、《</w:t>
            </w:r>
            <w:r>
              <w:rPr>
                <w:rStyle w:val="NormalCharacter"/>
                <w:szCs w:val="21"/>
                <w:sz w:val="21"/>
                <w:kern w:val="2"/>
                <w:lang w:val="en-US" w:eastAsia="zh-CN" w:bidi="ar-SA"/>
                <w:rFonts w:ascii="Calibri" w:eastAsia="宋体" w:hAnsi="Calibri"/>
              </w:rPr>
              <w:t xml:space="preserve">形势与政策</w:t>
            </w:r>
            <w:r>
              <w:rPr>
                <w:rStyle w:val="NormalCharacter"/>
                <w:szCs w:val="21"/>
                <w:sz w:val="21"/>
                <w:kern w:val="2"/>
                <w:lang w:val="en-US" w:eastAsia="zh-CN" w:bidi="ar-SA"/>
                <w:rFonts w:ascii="Calibri" w:eastAsia="宋体" w:hAnsi="Calibri"/>
              </w:rPr>
              <w:t xml:space="preserve">》、《</w:t>
            </w:r>
            <w:r>
              <w:rPr>
                <w:rStyle w:val="NormalCharacter"/>
                <w:szCs w:val="21"/>
                <w:sz w:val="21"/>
                <w:kern w:val="2"/>
                <w:lang w:val="en-US" w:eastAsia="zh-CN" w:bidi="ar-SA"/>
                <w:rFonts w:ascii="Calibri" w:eastAsia="宋体" w:hAnsi="Calibri"/>
              </w:rPr>
              <w:t xml:space="preserve">思想道德与法治</w:t>
            </w:r>
            <w:r>
              <w:rPr>
                <w:rStyle w:val="NormalCharacter"/>
                <w:szCs w:val="21"/>
                <w:sz w:val="21"/>
                <w:kern w:val="2"/>
                <w:lang w:val="en-US" w:eastAsia="zh-CN" w:bidi="ar-SA"/>
                <w:rFonts w:ascii="Calibri" w:eastAsia="宋体" w:hAnsi="Calibri"/>
              </w:rPr>
              <w:t xml:space="preserve">》等课程教学；</w:t>
            </w:r>
            <w:r>
              <w:rPr>
                <w:rStyle w:val="NormalCharacter"/>
                <w:szCs w:val="21"/>
                <w:sz w:val="21"/>
                <w:kern w:val="2"/>
                <w:lang w:val="en-US" w:eastAsia="zh-CN" w:bidi="ar-SA"/>
                <w:rFonts w:ascii="Calibri" w:eastAsia="宋体" w:hAnsi="Calibri"/>
              </w:rPr>
              <w:t xml:space="preserve">2018</w:t>
            </w:r>
            <w:r>
              <w:rPr>
                <w:rStyle w:val="NormalCharacter"/>
                <w:szCs w:val="21"/>
                <w:sz w:val="21"/>
                <w:kern w:val="2"/>
                <w:lang w:val="en-US" w:eastAsia="zh-CN" w:bidi="ar-SA"/>
                <w:rFonts w:ascii="Calibri" w:eastAsia="宋体" w:hAnsi="Calibri"/>
              </w:rPr>
              <w:t xml:space="preserve">指导空乘专业毕业论文8篇，毕业实习8人。近五年完成教学工作量</w:t>
            </w:r>
            <w:r>
              <w:rPr>
                <w:rStyle w:val="NormalCharacter"/>
                <w:szCs w:val="21"/>
                <w:sz w:val="21"/>
                <w:kern w:val="2"/>
                <w:lang w:val="en-US" w:eastAsia="zh-CN" w:bidi="ar-SA"/>
                <w:rFonts w:ascii="Calibri" w:eastAsia="宋体" w:hAnsi="Calibri"/>
              </w:rPr>
              <w:t xml:space="preserve"> 2498.2</w:t>
            </w:r>
            <w:r>
              <w:rPr>
                <w:rStyle w:val="NormalCharacter"/>
                <w:szCs w:val="21"/>
                <w:sz w:val="21"/>
                <w:kern w:val="2"/>
                <w:lang w:val="en-US" w:eastAsia="zh-CN" w:bidi="ar-SA"/>
                <w:rFonts w:ascii="Calibri" w:eastAsia="宋体" w:hAnsi="Calibri"/>
              </w:rPr>
              <w:t xml:space="preserve">课时。</w:t>
            </w: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312" w:hRule="atLeast"/>
          <w:cantSplit/>
        </w:trPr>
        <w:tc>
          <w:tcPr>
            <w:textDirection w:val="lrTb"/>
            <w:vMerge w:val="continue"/>
            <w:vAlign w:val="center"/>
            <w:tcW w:type="dxa" w:w="107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282"/>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widowControl/>
              <w:jc w:val="center"/>
              <w:textAlignment w:val="baseline"/>
            </w:pPr>
          </w:p>
        </w:tc>
        <w:tc>
          <w:tcPr>
            <w:textDirection w:val="lrTb"/>
            <w:vMerge w:val="continue"/>
            <w:vAlign w:val="center"/>
            <w:tcW w:type="dxa" w:w="2452"/>
            <w:gridSpan w:val="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jc w:val="center"/>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restart"/>
            <w:vAlign w:val="center"/>
            <w:tcW w:type="dxa" w:w="158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color w:val="000000"/>
              </w:rPr>
              <w:autoSpaceDE/>
              <w:autoSpaceDN/>
              <w:bidi w:val="off"/>
              <w:kinsoku/>
              <w:kinsoku/>
              <w:overflowPunct/>
              <w:wordWrap/>
              <w:spacing w:line="200" w:lineRule="exact"/>
              <w:jc w:val="center"/>
              <w:textAlignment w:val="auto"/>
            </w:pPr>
            <w:r>
              <w:rPr>
                <w:rStyle w:val="NormalCharacter"/>
                <w:szCs w:val="21"/>
                <w:sz w:val="21"/>
                <w:kern w:val="2"/>
                <w:lang w:val="en-US" w:eastAsia="zh-CN" w:bidi="ar-SA"/>
                <w:color w:val="000000"/>
              </w:rPr>
              <w:t xml:space="preserve">2020学年</w:t>
            </w:r>
          </w:p>
        </w:tc>
        <w:tc>
          <w:tcPr>
            <w:textDirection w:val="lrTb"/>
            <w:vMerge w:val="restart"/>
            <w:vAlign w:val="center"/>
            <w:tcW w:type="dxa" w:w="87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color w:val="000000"/>
              </w:rPr>
              <w:autoSpaceDE/>
              <w:autoSpaceDN/>
              <w:bidi w:val="off"/>
              <w:kinsoku/>
              <w:kinsoku/>
              <w:overflowPunct/>
              <w:wordWrap/>
              <w:spacing w:line="200" w:lineRule="exact"/>
              <w:jc w:val="center"/>
              <w:textAlignment w:val="auto"/>
            </w:pPr>
            <w:r>
              <w:rPr>
                <w:rStyle w:val="NormalCharacter"/>
                <w:szCs w:val="21"/>
                <w:sz w:val="21"/>
                <w:kern w:val="2"/>
                <w:lang w:val="en-US" w:eastAsia="zh-CN" w:bidi="ar-SA"/>
                <w:color w:val="000000"/>
              </w:rPr>
              <w:t xml:space="preserve">484</w:t>
            </w:r>
          </w:p>
        </w:tc>
        <w:tc>
          <w:tcPr>
            <w:textDirection w:val="lrTb"/>
            <w:vMerge w:val="restart"/>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color w:val="000000"/>
              </w:rPr>
              <w:autoSpaceDE/>
              <w:autoSpaceDN/>
              <w:bidi w:val="off"/>
              <w:kinsoku/>
              <w:kinsoku/>
              <w:overflowPunct/>
              <w:wordWrap/>
              <w:spacing w:line="200" w:lineRule="exact"/>
              <w:jc w:val="center"/>
              <w:textAlignment w:val="auto"/>
            </w:pPr>
            <w:r>
              <w:rPr>
                <w:rStyle w:val="NormalCharacter"/>
                <w:szCs w:val="21"/>
                <w:sz w:val="21"/>
                <w:kern w:val="2"/>
                <w:lang w:val="en-US" w:eastAsia="zh-CN" w:bidi="ar-SA"/>
                <w:color w:val="000000"/>
              </w:rPr>
              <w:t xml:space="preserve">8</w:t>
            </w:r>
          </w:p>
        </w:tc>
        <w:tc>
          <w:tcPr>
            <w:textDirection w:val="lrTb"/>
            <w:vMerge w:val="restart"/>
            <w:vAlign w:val="center"/>
            <w:tcW w:type="dxa" w:w="1106"/>
            <w:tcBorders>
              <w:top w:space="0" w:color="000000" w:val="single" w:sz="4"/>
              <w:left w:space="0" w:color="000000" w:val="single" w:sz="4"/>
              <w:bottom w:space="0" w:color="000000" w:val="single" w:sz="4"/>
              <w:right w:space="0" w:color="000000" w:val="single" w:sz="4"/>
            </w:tcBorders>
          </w:tcPr>
          <w:p>
            <w:pPr>
              <w:pStyle w:val="Normal"/>
              <w:rPr>
                <w:rStyle w:val="NormalCharacter"/>
                <w:szCs w:val="18"/>
                <w:sz w:val="18"/>
                <w:kern w:val="2"/>
                <w:lang w:val="en-US" w:eastAsia="zh-CN" w:bidi="ar-SA"/>
                <w:rFonts w:eastAsia="宋体"/>
                <w:color w:val="000000"/>
              </w:rPr>
              <w:spacing w:line="280" w:lineRule="exact"/>
              <w:jc w:val="both"/>
              <w:textAlignment w:val="baseline"/>
            </w:pPr>
            <w:r>
              <w:rPr>
                <w:rStyle w:val="NormalCharacter"/>
                <w:szCs w:val="21"/>
                <w:sz w:val="21"/>
                <w:kern w:val="2"/>
                <w:lang w:val="en-US" w:eastAsia="zh-CN" w:bidi="ar-SA"/>
                <w:color w:val="000000"/>
              </w:rPr>
              <w:t xml:space="preserve"> </w:t>
            </w:r>
            <w:r>
              <w:rPr>
                <w:rStyle w:val="NormalCharacter"/>
                <w:szCs w:val="21"/>
                <w:sz w:val="21"/>
                <w:kern w:val="2"/>
                <w:lang w:val="en-US" w:eastAsia="zh-CN" w:bidi="ar-SA"/>
                <w:rFonts w:ascii="宋体" w:eastAsia="宋体" w:hAnsi="宋体"/>
              </w:rPr>
              <w:t xml:space="preserve">教研部主任100学时。</w:t>
            </w:r>
          </w:p>
          <w:p>
            <w:pPr>
              <w:pStyle w:val="Normal"/>
              <w:rPr>
                <w:rStyle w:val="NormalCharacter"/>
                <w:szCs w:val="21"/>
                <w:sz w:val="21"/>
                <w:kern w:val="2"/>
                <w:lang w:val="en-US" w:eastAsia="zh-CN" w:bidi="ar-SA"/>
                <w:rFonts w:eastAsia="宋体"/>
                <w:color w:val="000000"/>
              </w:rPr>
              <w:autoSpaceDE/>
              <w:autoSpaceDN/>
              <w:bidi w:val="off"/>
              <w:kinsoku/>
              <w:kinsoku/>
              <w:overflowPunct/>
              <w:wordWrap/>
              <w:spacing w:line="200" w:lineRule="exact"/>
              <w:jc w:val="both"/>
              <w:textAlignment w:val="auto"/>
            </w:pPr>
            <w:r>
              <w:rPr>
                <w:rStyle w:val="NormalCharacter"/>
                <w:szCs w:val="21"/>
                <w:sz w:val="21"/>
                <w:kern w:val="2"/>
                <w:lang w:val="en-US" w:eastAsia="zh-CN" w:bidi="ar-SA"/>
                <w:color w:val="000000"/>
              </w:rPr>
              <w:t xml:space="preserve">   </w:t>
            </w:r>
          </w:p>
        </w:tc>
        <w:tc>
          <w:tcPr>
            <w:textDirection w:val="lrTb"/>
            <w:vMerge w:val="continue"/>
            <w:vAlign w:val="center"/>
            <w:tcW w:type="dxa" w:w="8634"/>
            <w:gridSpan w:val="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295" w:hRule="atLeast"/>
          <w:cantSplit/>
        </w:trPr>
        <w:tc>
          <w:tcPr>
            <w:textDirection w:val="lrTb"/>
            <w:vAlign w:val="center"/>
            <w:tcW w:type="dxa" w:w="4813"/>
            <w:gridSpan w:val="8"/>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51" w:rightChars="-51" w:hanging="79" w:left="-28" w:firstLineChars="-38" w:right="-107"/>
              <w:spacing w:line="280" w:lineRule="exact"/>
              <w:jc w:val="center"/>
              <w:textAlignment w:val="baseline"/>
            </w:pPr>
            <w:r>
              <w:rPr>
                <w:rStyle w:val="NormalCharacter"/>
                <w:szCs w:val="21"/>
                <w:sz w:val="21"/>
                <w:kern w:val="2"/>
                <w:lang w:val="en-US" w:eastAsia="zh-CN" w:bidi="ar-SA"/>
              </w:rPr>
              <w:t xml:space="preserve">毕业学校及专业</w:t>
            </w:r>
          </w:p>
        </w:tc>
        <w:tc>
          <w:tcPr>
            <w:textDirection w:val="lrTb"/>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51" w:rightChars="-51" w:hanging="79" w:left="-28" w:firstLineChars="-38" w:right="-107"/>
              <w:spacing w:line="280" w:lineRule="exact"/>
              <w:jc w:val="center"/>
              <w:textAlignment w:val="baseline"/>
            </w:pPr>
            <w:r>
              <w:rPr>
                <w:rStyle w:val="NormalCharacter"/>
                <w:szCs w:val="21"/>
                <w:sz w:val="21"/>
                <w:kern w:val="2"/>
                <w:lang w:val="en-US" w:eastAsia="zh-CN" w:bidi="ar-SA"/>
              </w:rPr>
              <w:t xml:space="preserve">毕业</w:t>
            </w:r>
          </w:p>
          <w:p>
            <w:pPr>
              <w:pStyle w:val="Normal"/>
              <w:rPr>
                <w:rStyle w:val="NormalCharacter"/>
                <w:szCs w:val="21"/>
                <w:sz w:val="21"/>
                <w:kern w:val="2"/>
                <w:lang w:val="en-US" w:eastAsia="zh-CN" w:bidi="ar-SA"/>
              </w:rPr>
              <w:ind w:leftChars="-51" w:rightChars="-51" w:hanging="79" w:left="-28" w:firstLineChars="-38" w:right="-107"/>
              <w:spacing w:line="280" w:lineRule="exact"/>
              <w:jc w:val="center"/>
              <w:textAlignment w:val="baseline"/>
            </w:pPr>
            <w:r>
              <w:rPr>
                <w:rStyle w:val="NormalCharacter"/>
                <w:szCs w:val="21"/>
                <w:sz w:val="21"/>
                <w:kern w:val="2"/>
                <w:lang w:val="en-US" w:eastAsia="zh-CN" w:bidi="ar-SA"/>
              </w:rPr>
              <w:t xml:space="preserve">时间</w:t>
            </w: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87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8634"/>
            <w:gridSpan w:val="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312" w:hRule="atLeast"/>
          <w:cantSplit/>
        </w:trPr>
        <w:tc>
          <w:tcPr>
            <w:textDirection w:val="lrTb"/>
            <w:vMerge w:val="restart"/>
            <w:vAlign w:val="center"/>
            <w:tcW w:type="dxa" w:w="4813"/>
            <w:gridSpan w:val="8"/>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ind w:leftChars="-51" w:rightChars="-51" w:hanging="79" w:left="-28" w:firstLineChars="-38" w:right="-107"/>
              <w:spacing w:line="280" w:lineRule="exact"/>
              <w:jc w:val="center"/>
              <w:textAlignment w:val="baseline"/>
            </w:pPr>
            <w:r>
              <w:rPr>
                <w:rStyle w:val="NormalCharacter"/>
                <w:szCs w:val="21"/>
                <w:sz w:val="21"/>
                <w:kern w:val="2"/>
                <w:lang w:val="en-US" w:eastAsia="zh-CN" w:bidi="ar-SA"/>
              </w:rPr>
              <w:t xml:space="preserve">湖南师范大学</w:t>
            </w:r>
            <w:r>
              <w:rPr>
                <w:rStyle w:val="NormalCharacter"/>
                <w:szCs w:val="21"/>
                <w:sz w:val="21"/>
                <w:kern w:val="2"/>
                <w:lang w:val="en-US" w:eastAsia="zh-CN" w:bidi="ar-SA"/>
              </w:rPr>
              <w:t xml:space="preserve"> </w:t>
            </w:r>
            <w:r>
              <w:rPr>
                <w:rStyle w:val="NormalCharacter"/>
                <w:szCs w:val="21"/>
                <w:sz w:val="21"/>
                <w:kern w:val="2"/>
                <w:lang w:val="en-US" w:eastAsia="zh-CN" w:bidi="ar-SA"/>
              </w:rPr>
              <w:t xml:space="preserve">教育学</w:t>
            </w:r>
          </w:p>
        </w:tc>
        <w:tc>
          <w:tcPr>
            <w:textDirection w:val="lrTb"/>
            <w:vMerge w:val="restart"/>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ind w:leftChars="-51" w:rightChars="-51" w:hanging="79" w:left="-28" w:firstLineChars="-38" w:right="-107"/>
              <w:spacing w:line="280" w:lineRule="exact"/>
              <w:jc w:val="center"/>
              <w:textAlignment w:val="baseline"/>
            </w:pPr>
            <w:r>
              <w:rPr>
                <w:rStyle w:val="NormalCharacter"/>
                <w:szCs w:val="21"/>
                <w:sz w:val="21"/>
                <w:kern w:val="2"/>
                <w:lang w:val="en-US" w:eastAsia="zh-CN" w:bidi="ar-SA"/>
              </w:rPr>
              <w:t xml:space="preserve">2006.06</w:t>
            </w:r>
          </w:p>
        </w:tc>
        <w:tc>
          <w:tcPr>
            <w:textDirection w:val="lrTb"/>
            <w:vMerge w:val="continue"/>
            <w:vAlign w:val="bottom"/>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58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87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10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8634"/>
            <w:gridSpan w:val="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376" w:hRule="atLeast"/>
          <w:cantSplit/>
        </w:trPr>
        <w:tc>
          <w:tcPr>
            <w:textDirection w:val="lrTb"/>
            <w:vMerge w:val="continue"/>
            <w:vAlign w:val="center"/>
            <w:tcW w:type="dxa" w:w="4813"/>
            <w:gridSpan w:val="8"/>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82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restart"/>
            <w:vAlign w:val="center"/>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b/>
                <w:szCs w:val="21"/>
                <w:sz w:val="21"/>
                <w:kern w:val="2"/>
                <w:lang w:val="en-US" w:eastAsia="zh-CN" w:bidi="ar-SA"/>
              </w:rPr>
              <w:spacing w:line="280" w:lineRule="exact"/>
              <w:jc w:val="center"/>
              <w:textAlignment w:val="baseline"/>
            </w:pPr>
            <w:r>
              <w:rPr>
                <w:rStyle w:val="NormalCharacter"/>
                <w:b/>
                <w:szCs w:val="21"/>
                <w:sz w:val="21"/>
                <w:kern w:val="2"/>
                <w:lang w:val="en-US" w:eastAsia="zh-CN" w:bidi="ar-SA"/>
              </w:rPr>
              <w:t xml:space="preserve">科研工作</w:t>
            </w:r>
          </w:p>
        </w:tc>
        <w:tc>
          <w:tcPr>
            <w:textDirection w:val="lrTb"/>
            <w:vMerge w:val="restart"/>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r>
              <w:rPr>
                <w:rStyle w:val="NormalCharacter"/>
                <w:szCs w:val="21"/>
                <w:sz w:val="21"/>
                <w:kern w:val="2"/>
                <w:lang w:val="en-US" w:eastAsia="zh-CN" w:bidi="ar-SA"/>
              </w:rPr>
              <w:t xml:space="preserve">主要论著或论文（标题、刊物名称、发表时间、作者排名、代表作）</w:t>
            </w:r>
          </w:p>
        </w:tc>
        <w:tc>
          <w:tcPr>
            <w:textDirection w:val="lrTb"/>
            <w:vMerge w:val="restart"/>
            <w:vAlign w:val="center"/>
            <w:tcW w:type="dxa" w:w="2456"/>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r>
              <w:rPr>
                <w:rStyle w:val="NormalCharacter"/>
                <w:szCs w:val="21"/>
                <w:sz w:val="21"/>
                <w:kern w:val="2"/>
                <w:lang w:val="en-US" w:eastAsia="zh-CN" w:bidi="ar-SA"/>
              </w:rPr>
              <w:t xml:space="preserve">论文总数</w:t>
            </w:r>
          </w:p>
        </w:tc>
        <w:tc>
          <w:tcPr>
            <w:textDirection w:val="lrTb"/>
            <w:vMerge w:val="restart"/>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spacing w:line="280" w:lineRule="exact"/>
              <w:jc w:val="center"/>
              <w:textAlignment w:val="baseline"/>
            </w:pPr>
            <w:r>
              <w:rPr>
                <w:rStyle w:val="NormalCharacter"/>
                <w:szCs w:val="21"/>
                <w:sz w:val="21"/>
                <w:kern w:val="2"/>
                <w:lang w:val="en-US" w:eastAsia="zh-CN" w:bidi="ar-SA"/>
              </w:rPr>
              <w:t xml:space="preserve">19</w:t>
            </w:r>
          </w:p>
        </w:tc>
        <w:tc>
          <w:tcPr>
            <w:textDirection w:val="lrTb"/>
            <w:vMerge w:val="restart"/>
            <w:vAlign w:val="center"/>
            <w:tcW w:type="dxa" w:w="7939"/>
            <w:gridSpan w:val="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r>
              <w:rPr>
                <w:rStyle w:val="NormalCharacter"/>
                <w:szCs w:val="21"/>
                <w:sz w:val="21"/>
                <w:kern w:val="2"/>
                <w:lang w:val="en-US" w:eastAsia="zh-CN" w:bidi="ar-SA"/>
              </w:rPr>
              <w:t xml:space="preserve">专（译）著、国家级规划教材、省级规划教材数</w:t>
            </w:r>
          </w:p>
        </w:tc>
        <w:tc>
          <w:tcPr>
            <w:textDirection w:val="lrTb"/>
            <w:vMerge w:val="restart"/>
            <w:vAlign w:val="center"/>
            <w:tcW w:type="dxa" w:w="1801"/>
            <w:gridSpan w:val="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spacing w:line="280" w:lineRule="exact"/>
              <w:jc w:val="both"/>
              <w:textAlignment w:val="baseline"/>
            </w:pPr>
            <w:r>
              <w:rPr>
                <w:rStyle w:val="NormalCharacter"/>
                <w:szCs w:val="21"/>
                <w:sz w:val="21"/>
                <w:kern w:val="2"/>
                <w:lang w:val="en-US" w:eastAsia="zh-CN" w:bidi="ar-SA"/>
              </w:rPr>
              <w:t xml:space="preserve">任6部教材主编、副主编</w:t>
            </w:r>
          </w:p>
        </w:tc>
        <w:tc>
          <w:tcPr>
            <w:textDirection w:val="lrTb"/>
            <w:vMerge w:val="restart"/>
            <w:vAlign w:val="center"/>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r>
              <w:rPr>
                <w:rStyle w:val="NormalCharacter"/>
                <w:szCs w:val="21"/>
                <w:sz w:val="21"/>
                <w:kern w:val="2"/>
                <w:lang w:val="en-US" w:eastAsia="zh-CN" w:bidi="ar-SA"/>
              </w:rPr>
              <w:t xml:space="preserve">科研部门审核意见（盖章）</w:t>
            </w:r>
          </w:p>
          <w:p>
            <w:pPr>
              <w:pStyle w:val="Normal"/>
              <w:rPr>
                <w:rStyle w:val="NormalCharacter"/>
                <w:szCs w:val="21"/>
                <w:sz w:val="21"/>
                <w:kern w:val="2"/>
                <w:lang w:val="en-US" w:eastAsia="zh-CN" w:bidi="ar-SA"/>
              </w:rPr>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r>
              <w:rPr>
                <w:rStyle w:val="NormalCharacter"/>
                <w:szCs w:val="21"/>
                <w:sz w:val="21"/>
                <w:kern w:val="2"/>
                <w:lang w:val="en-US" w:eastAsia="zh-CN" w:bidi="ar-SA"/>
              </w:rPr>
              <w:t xml:space="preserve">科研部门审核人签名：</w:t>
            </w:r>
          </w:p>
          <w:p>
            <w:pPr>
              <w:pStyle w:val="Normal"/>
              <w:rPr>
                <w:rStyle w:val="NormalCharacter"/>
                <w:szCs w:val="21"/>
                <w:sz w:val="21"/>
                <w:kern w:val="2"/>
                <w:lang w:val="en-US" w:eastAsia="zh-CN" w:bidi="ar-SA"/>
              </w:rPr>
              <w:spacing w:line="280" w:lineRule="exact"/>
              <w:jc w:val="both"/>
              <w:textAlignment w:val="baseline"/>
            </w:pPr>
          </w:p>
        </w:tc>
      </w:tr>
      <w:tr>
        <w:trPr>
          <w:trHeight w:val="317" w:hRule="atLeast"/>
          <w:cantSplit/>
        </w:trPr>
        <w:tc>
          <w:tcPr>
            <w:textDirection w:val="lrTb"/>
            <w:vMerge w:val="restart"/>
            <w:vAlign w:val="center"/>
            <w:tcW w:type="dxa" w:w="5633"/>
            <w:gridSpan w:val="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widowControl/>
              <w:ind w:leftChars="-51" w:rightChars="-51" w:hanging="79" w:left="-28" w:firstLineChars="-38" w:right="-107"/>
              <w:spacing w:line="280" w:lineRule="exact"/>
              <w:jc w:val="center"/>
              <w:textAlignment w:val="baseline"/>
            </w:pPr>
            <w:r>
              <w:rPr>
                <w:rStyle w:val="NormalCharacter"/>
                <w:szCs w:val="21"/>
                <w:sz w:val="21"/>
                <w:kern w:val="2"/>
                <w:lang w:val="en-US" w:eastAsia="zh-CN" w:bidi="ar-SA"/>
              </w:rPr>
              <w:t xml:space="preserve">近五年年度考核情况</w:t>
            </w: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2456"/>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continue"/>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7939"/>
            <w:gridSpan w:val="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801"/>
            <w:gridSpan w:val="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280" w:hRule="atLeast"/>
          <w:cantSplit/>
        </w:trPr>
        <w:tc>
          <w:tcPr>
            <w:textDirection w:val="lrTb"/>
            <w:vMerge w:val="continue"/>
            <w:vAlign w:val="center"/>
            <w:tcW w:type="dxa" w:w="5633"/>
            <w:gridSpan w:val="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180"/>
              <w:spacing w:line="280" w:lineRule="exact"/>
              <w:jc w:val="center"/>
              <w:textAlignment w:val="baseline"/>
            </w:pPr>
          </w:p>
        </w:tc>
        <w:tc>
          <w:tcPr>
            <w:textDirection w:val="lrTb"/>
            <w:vMerge w:val="restart"/>
            <w:vAlign w:val="center"/>
            <w:tcW w:type="dxa" w:w="13040"/>
            <w:gridSpan w:val="13"/>
            <w:tcBorders>
              <w:top w:space="0" w:color="000000" w:val="single" w:sz="4"/>
              <w:left w:space="0" w:color="000000" w:val="single" w:sz="4"/>
              <w:bottom w:space="0" w:color="000000" w:val="single" w:sz="4"/>
              <w:right w:space="0" w:color="000000" w:val="single" w:sz="4"/>
            </w:tcBorders>
          </w:tcPr>
          <w:p>
            <w:pPr>
              <w:pStyle w:val="Normal"/>
              <w:rPr>
                <w:rStyle w:val="NormalCharacter"/>
                <w:b/>
                <w:szCs w:val="15"/>
                <w:sz w:val="15"/>
                <w:kern w:val="2"/>
                <w:lang w:val="en-US" w:eastAsia="zh-CN" w:bidi="ar-SA"/>
                <w:rFonts w:ascii="宋体" w:eastAsia="宋体" w:hAnsi="宋体"/>
                <w:color w:val="000000"/>
              </w:rPr>
              <w:spacing w:line="280" w:lineRule="exact"/>
              <w:jc w:val="both"/>
              <w:textAlignment w:val="baseline"/>
            </w:pPr>
            <w:r>
              <w:rPr>
                <w:rStyle w:val="NormalCharacter"/>
                <w:b/>
                <w:bCs/>
                <w:szCs w:val="24"/>
                <w:sz w:val="21"/>
                <w:kern w:val="2"/>
                <w:lang w:val="en-US" w:eastAsia="zh-CN" w:bidi="ar-SA"/>
                <w:rFonts w:ascii="Calibri" w:cs="Times New Roman" w:eastAsia="宋体" w:hAnsi="Calibri"/>
              </w:rPr>
              <w:t xml:space="preserve">论文：公开发表学术论文19篇，其中校定二级1篇，湖南日报理论版1篇，</w:t>
            </w:r>
            <w:r>
              <w:rPr>
                <w:rStyle w:val="NormalCharacter"/>
                <w:b/>
                <w:bCs/>
                <w:szCs w:val="24"/>
                <w:sz w:val="21"/>
                <w:kern w:val="2"/>
                <w:lang w:val="en-US" w:eastAsia="zh-CN" w:bidi="ar-SA"/>
                <w:rFonts w:ascii="Calibri" w:cs="Times New Roman" w:eastAsia="宋体" w:hAnsi="Calibri"/>
                <w:color w:val="000000"/>
              </w:rPr>
              <w:t xml:space="preserve">校定四级1篇，校定六级4篇；其他论文12篇。</w:t>
            </w:r>
          </w:p>
          <w:p>
            <w:pPr>
              <w:pStyle w:val="Normal"/>
              <w:rPr>
                <w:rStyle w:val="NormalCharacter"/>
                <w:szCs w:val="21"/>
                <w:sz w:val="21"/>
                <w:kern w:val="2"/>
                <w:lang w:val="en-US" w:eastAsia="zh-CN" w:bidi="ar-SA"/>
                <w:rFonts w:ascii="宋体" w:eastAsia="宋体" w:hAnsi="宋体"/>
              </w:rPr>
              <w:spacing w:line="280" w:lineRule="exact"/>
              <w:jc w:val="both"/>
              <w:textAlignment w:val="baseline"/>
            </w:pPr>
            <w:r>
              <w:rPr>
                <w:rStyle w:val="NormalCharacter"/>
                <w:szCs w:val="21"/>
                <w:sz w:val="21"/>
                <w:kern w:val="2"/>
                <w:lang w:val="en-US" w:eastAsia="zh-CN" w:bidi="ar-SA"/>
                <w:rFonts w:ascii="宋体" w:eastAsia="宋体" w:hAnsi="宋体"/>
              </w:rPr>
              <w:t xml:space="preserve">1.坚持与发展马克思主义青年观.中国高等教育,2020.02(</w:t>
            </w:r>
            <w:r>
              <w:rPr>
                <w:rStyle w:val="NormalCharacter"/>
                <w:b/>
                <w:bCs w:val="off"/>
                <w:szCs w:val="21"/>
                <w:sz w:val="21"/>
                <w:kern w:val="2"/>
                <w:lang w:val="en-US" w:eastAsia="zh-CN" w:bidi="ar-SA"/>
                <w:rFonts w:ascii="Times New Roman" w:hAnsi="Times New Roman"/>
              </w:rPr>
              <w:t xml:space="preserve">代表作</w:t>
            </w:r>
            <w:r>
              <w:rPr>
                <w:rStyle w:val="NormalCharacter"/>
                <w:bCs/>
                <w:szCs w:val="21"/>
                <w:sz w:val="21"/>
                <w:kern w:val="2"/>
                <w:lang w:val="en-US" w:eastAsia="zh-CN" w:bidi="ar-SA"/>
                <w:rFonts w:ascii="Times New Roman" w:cs="Times New Roman" w:hAnsi="Times New Roman"/>
              </w:rPr>
              <w:t xml:space="preserve">，</w:t>
            </w:r>
            <w:r>
              <w:rPr>
                <w:rStyle w:val="NormalCharacter"/>
                <w:szCs w:val="21"/>
                <w:sz w:val="21"/>
                <w:kern w:val="2"/>
                <w:lang w:val="en-US" w:eastAsia="zh-CN" w:bidi="ar-SA"/>
                <w:rFonts w:ascii="Times New Roman" w:eastAsia="方正书宋简体" w:hAnsi="Times New Roman"/>
              </w:rPr>
              <w:t xml:space="preserve">第一作者,</w:t>
            </w:r>
            <w:r>
              <w:rPr>
                <w:rStyle w:val="NormalCharacter"/>
                <w:b/>
                <w:bCs/>
                <w:szCs w:val="21"/>
                <w:sz w:val="21"/>
                <w:kern w:val="2"/>
                <w:lang w:val="en-US" w:eastAsia="zh-CN" w:bidi="ar-SA"/>
                <w:rFonts w:ascii="Times New Roman" w:cs="Times New Roman" w:hAnsi="Times New Roman"/>
              </w:rPr>
              <w:t xml:space="preserve">CSSCI</w:t>
            </w:r>
            <w:r>
              <w:rPr>
                <w:rStyle w:val="NormalCharacter"/>
                <w:szCs w:val="21"/>
                <w:sz w:val="21"/>
                <w:kern w:val="2"/>
                <w:lang w:val="en-US" w:eastAsia="zh-CN" w:bidi="ar-SA"/>
                <w:rFonts w:ascii="Times New Roman" w:hAnsi="Times New Roman"/>
              </w:rPr>
              <w:t xml:space="preserve">来源期刊</w:t>
            </w:r>
            <w:r>
              <w:rPr>
                <w:rStyle w:val="NormalCharacter"/>
                <w:bCs/>
                <w:szCs w:val="21"/>
                <w:sz w:val="21"/>
                <w:kern w:val="2"/>
                <w:lang w:val="en-US" w:eastAsia="zh-CN" w:bidi="ar-SA"/>
                <w:rFonts w:ascii="Times New Roman" w:cs="Times New Roman" w:hAnsi="Times New Roman"/>
              </w:rPr>
              <w:t xml:space="preserve">，</w:t>
            </w:r>
            <w:r>
              <w:rPr>
                <w:rStyle w:val="NormalCharacter"/>
                <w:bCs/>
                <w:szCs w:val="21"/>
                <w:sz w:val="21"/>
                <w:kern w:val="2"/>
                <w:lang w:val="en-US" w:eastAsia="zh-CN" w:bidi="ar-SA"/>
                <w:rFonts w:cs="Times New Roman"/>
              </w:rPr>
              <w:t xml:space="preserve">中文二级）</w:t>
            </w:r>
            <w:r>
              <w:rPr>
                <w:rStyle w:val="NormalCharacter"/>
                <w:szCs w:val="21"/>
                <w:sz w:val="21"/>
                <w:kern w:val="2"/>
                <w:lang w:val="en-US" w:eastAsia="zh-CN" w:bidi="ar-SA"/>
                <w:rFonts w:ascii="宋体" w:eastAsia="宋体" w:hAnsi="宋体"/>
              </w:rPr>
              <w:t xml:space="preserve">。</w:t>
            </w:r>
          </w:p>
          <w:p>
            <w:pPr>
              <w:pStyle w:val="Normal"/>
              <w:rPr>
                <w:rStyle w:val="NormalCharacter"/>
                <w:szCs w:val="24"/>
                <w:sz w:val="21"/>
                <w:kern w:val="2"/>
                <w:lang w:val="en-US" w:eastAsia="zh-CN" w:bidi="ar-SA"/>
                <w:rFonts w:ascii="Calibri" w:eastAsia="宋体" w:hAnsi="Calibri"/>
              </w:rPr>
              <w:spacing w:line="280" w:lineRule="exact"/>
              <w:jc w:val="both"/>
              <w:textAlignment w:val="baseline"/>
            </w:pPr>
            <w:r>
              <w:rPr>
                <w:rStyle w:val="NormalCharacter"/>
                <w:szCs w:val="21"/>
                <w:sz w:val="21"/>
                <w:kern w:val="2"/>
                <w:lang w:val="en-US" w:eastAsia="zh-CN" w:bidi="ar-SA"/>
                <w:rFonts w:ascii="宋体" w:eastAsia="宋体" w:hAnsi="宋体"/>
              </w:rPr>
              <w:t xml:space="preserve">2.不断进行话语创新牢牢把握网络话语权.</w:t>
            </w:r>
            <w:r>
              <w:rPr>
                <w:rStyle w:val="NormalCharacter"/>
                <w:szCs w:val="24"/>
                <w:sz w:val="21"/>
                <w:kern w:val="2"/>
                <w:lang w:val="en-US" w:eastAsia="zh-CN" w:bidi="ar-SA"/>
                <w:rFonts w:ascii="Calibri" w:eastAsia="宋体" w:hAnsi="Calibri"/>
              </w:rPr>
              <w:t xml:space="preserve"> 湖南日报理论版</w:t>
            </w:r>
            <w:r>
              <w:rPr>
                <w:rStyle w:val="NormalCharacter"/>
                <w:szCs w:val="21"/>
                <w:sz w:val="21"/>
                <w:kern w:val="2"/>
                <w:lang w:val="en-US" w:eastAsia="zh-CN" w:bidi="ar-SA"/>
                <w:rFonts w:ascii="宋体" w:eastAsia="宋体" w:hAnsi="宋体"/>
              </w:rPr>
              <w:t xml:space="preserve">,2021.05</w:t>
            </w:r>
            <w:r>
              <w:rPr>
                <w:rStyle w:val="NormalCharacter"/>
                <w:szCs w:val="24"/>
                <w:sz w:val="21"/>
                <w:kern w:val="2"/>
                <w:lang w:val="en-US" w:eastAsia="zh-CN" w:bidi="ar-SA"/>
                <w:rFonts w:ascii="Calibri" w:eastAsia="宋体" w:hAnsi="Calibri"/>
              </w:rPr>
              <w:t xml:space="preserve">（</w:t>
            </w:r>
            <w:r>
              <w:rPr>
                <w:rStyle w:val="NormalCharacter"/>
                <w:b/>
                <w:bCs w:val="off"/>
                <w:szCs w:val="21"/>
                <w:sz w:val="21"/>
                <w:kern w:val="2"/>
                <w:lang w:val="en-US" w:eastAsia="zh-CN" w:bidi="ar-SA"/>
                <w:rFonts w:ascii="Times New Roman" w:hAnsi="Times New Roman"/>
              </w:rPr>
              <w:t xml:space="preserve">代表作</w:t>
            </w:r>
            <w:r>
              <w:rPr>
                <w:rStyle w:val="NormalCharacter"/>
                <w:bCs/>
                <w:szCs w:val="21"/>
                <w:sz w:val="21"/>
                <w:kern w:val="2"/>
                <w:lang w:val="en-US" w:eastAsia="zh-CN" w:bidi="ar-SA"/>
                <w:rFonts w:ascii="Times New Roman" w:cs="Times New Roman" w:hAnsi="Times New Roman"/>
              </w:rPr>
              <w:t xml:space="preserve">，</w:t>
            </w:r>
            <w:r>
              <w:rPr>
                <w:rStyle w:val="NormalCharacter"/>
                <w:szCs w:val="21"/>
                <w:sz w:val="21"/>
                <w:kern w:val="2"/>
                <w:lang w:val="en-US" w:eastAsia="zh-CN" w:bidi="ar-SA"/>
                <w:rFonts w:ascii="Times New Roman" w:eastAsia="方正书宋简体" w:hAnsi="Times New Roman"/>
              </w:rPr>
              <w:t xml:space="preserve">第一作者</w:t>
            </w:r>
            <w:r>
              <w:rPr>
                <w:rStyle w:val="NormalCharacter"/>
                <w:szCs w:val="24"/>
                <w:sz w:val="21"/>
                <w:kern w:val="2"/>
                <w:lang w:val="en-US" w:eastAsia="zh-CN" w:bidi="ar-SA"/>
                <w:rFonts w:ascii="Calibri" w:eastAsia="宋体" w:hAnsi="Calibri"/>
              </w:rPr>
              <w:t xml:space="preserve">）。</w:t>
            </w:r>
          </w:p>
          <w:p>
            <w:pPr>
              <w:pStyle w:val="Normal"/>
              <w:rPr>
                <w:rStyle w:val="NormalCharacter"/>
                <w:szCs w:val="21"/>
                <w:sz w:val="21"/>
                <w:kern w:val="2"/>
                <w:lang w:val="en-US" w:eastAsia="zh-CN" w:bidi="ar-SA"/>
                <w:rFonts w:ascii="宋体" w:eastAsia="宋体" w:hAnsi="宋体"/>
              </w:rPr>
              <w:spacing w:line="280" w:lineRule="exact"/>
              <w:jc w:val="both"/>
              <w:textAlignment w:val="baseline"/>
            </w:pPr>
            <w:r>
              <w:rPr>
                <w:rStyle w:val="NormalCharacter"/>
                <w:szCs w:val="21"/>
                <w:sz w:val="21"/>
                <w:kern w:val="2"/>
                <w:lang w:val="en-US" w:eastAsia="zh-CN" w:bidi="ar-SA"/>
                <w:rFonts w:ascii="宋体" w:eastAsia="宋体" w:hAnsi="宋体"/>
              </w:rPr>
              <w:t xml:space="preserve">3.精准扶贫背景下农村留守妇女贫脱策略.赤峰学院学报，2019.07(学报，第一作者，教育部人文社科核心期刊扩展版,中文六级)。</w:t>
            </w:r>
          </w:p>
          <w:p>
            <w:pPr>
              <w:pStyle w:val="Normal"/>
              <w:rPr>
                <w:rStyle w:val="NormalCharacter"/>
                <w:b w:val="off"/>
                <w:bCs w:val="off"/>
                <w:szCs w:val="21"/>
                <w:sz w:val="21"/>
                <w:kern w:val="2"/>
                <w:lang w:val="en-US" w:eastAsia="zh-CN" w:bidi="ar-SA"/>
                <w:rFonts w:ascii="宋体" w:eastAsia="宋体" w:hAnsi="宋体"/>
              </w:rPr>
              <w:spacing w:line="280" w:lineRule="exact"/>
              <w:jc w:val="both"/>
              <w:textAlignment w:val="baseline"/>
            </w:pPr>
            <w:r>
              <w:rPr>
                <w:rStyle w:val="NormalCharacter"/>
                <w:b w:val="off"/>
                <w:bCs w:val="off"/>
                <w:szCs w:val="21"/>
                <w:sz w:val="21"/>
                <w:kern w:val="2"/>
                <w:lang w:val="en-US" w:eastAsia="zh-CN" w:bidi="ar-SA"/>
                <w:rFonts w:ascii="宋体" w:eastAsia="宋体" w:hAnsi="宋体"/>
              </w:rPr>
              <w:t xml:space="preserve">4.供给侧视域下高校思政课教学改革对策思考.遵义师范学院学报，2019.12（学报，第一作者，中文六级）。</w:t>
            </w:r>
          </w:p>
          <w:p>
            <w:pPr>
              <w:pStyle w:val="Normal"/>
              <w:rPr>
                <w:rStyle w:val="NormalCharacter"/>
                <w:b w:val="off"/>
                <w:bCs w:val="off"/>
                <w:szCs w:val="21"/>
                <w:sz w:val="21"/>
                <w:kern w:val="2"/>
                <w:lang w:val="en-US" w:eastAsia="zh-CN" w:bidi="ar-SA"/>
                <w:rFonts w:ascii="宋体" w:eastAsia="宋体" w:hAnsi="宋体"/>
              </w:rPr>
              <w:ind w:hanging="420" w:left="420" w:firstLineChars="-200"/>
              <w:spacing w:line="280" w:lineRule="exact"/>
              <w:jc w:val="both"/>
              <w:textAlignment w:val="baseline"/>
            </w:pPr>
            <w:r>
              <w:rPr>
                <w:rStyle w:val="NormalCharacter"/>
                <w:b w:val="off"/>
                <w:bCs w:val="off"/>
                <w:szCs w:val="21"/>
                <w:sz w:val="21"/>
                <w:kern w:val="2"/>
                <w:lang w:val="en-US" w:eastAsia="zh-CN" w:bidi="ar-SA"/>
                <w:rFonts w:ascii="宋体" w:eastAsia="宋体" w:hAnsi="宋体"/>
              </w:rPr>
              <w:t xml:space="preserve">5.新时代大学生社会主义核心价值观教育话语体系探索.中国多媒体与网络教学学报，2019.12（学报，第一作者，清华大学主办，中文六级）。</w:t>
            </w:r>
          </w:p>
          <w:p>
            <w:pPr>
              <w:pStyle w:val="Normal"/>
              <w:rPr>
                <w:rStyle w:val="NormalCharacter"/>
                <w:b w:val="off"/>
                <w:bCs w:val="off"/>
                <w:szCs w:val="21"/>
                <w:sz w:val="21"/>
                <w:kern w:val="2"/>
                <w:lang w:val="en-US" w:eastAsia="zh-CN" w:bidi="ar-SA"/>
                <w:rFonts w:ascii="宋体" w:eastAsia="宋体" w:hAnsi="宋体"/>
              </w:rPr>
              <w:ind w:hanging="420" w:left="420" w:firstLineChars="-200"/>
              <w:spacing w:line="280" w:lineRule="exact"/>
              <w:jc w:val="both"/>
              <w:textAlignment w:val="baseline"/>
            </w:pPr>
            <w:r>
              <w:rPr>
                <w:rStyle w:val="NormalCharacter"/>
                <w:b w:val="off"/>
                <w:bCs w:val="off"/>
                <w:szCs w:val="21"/>
                <w:sz w:val="21"/>
                <w:kern w:val="2"/>
                <w:lang w:val="en-US" w:eastAsia="zh-CN" w:bidi="ar-SA"/>
                <w:rFonts w:ascii="宋体" w:eastAsia="宋体" w:hAnsi="宋体"/>
              </w:rPr>
              <w:t xml:space="preserve">6.宋词女性咏花词的艺术特色.湖南社会科学，2011.04</w:t>
            </w:r>
            <w:r>
              <w:rPr>
                <w:rStyle w:val="NormalCharacter"/>
                <w:b w:val="off"/>
                <w:bCs w:val="off"/>
                <w:szCs w:val="21"/>
                <w:sz w:val="21"/>
                <w:kern w:val="2"/>
                <w:lang w:val="en-US" w:eastAsia="zh-CN" w:bidi="ar-SA"/>
                <w:rFonts w:ascii="宋体" w:eastAsia="宋体" w:hAnsi="宋体"/>
                <w:color w:val="000000"/>
              </w:rPr>
              <w:t xml:space="preserve">(cssci扩展版，合著第二，中文四级 )。 </w:t>
            </w:r>
            <w:r>
              <w:rPr>
                <w:rStyle w:val="NormalCharacter"/>
                <w:b w:val="off"/>
                <w:bCs w:val="off"/>
                <w:szCs w:val="21"/>
                <w:sz w:val="21"/>
                <w:kern w:val="2"/>
                <w:lang w:val="en-US" w:eastAsia="zh-CN" w:bidi="ar-SA"/>
                <w:rFonts w:ascii="宋体" w:eastAsia="宋体" w:hAnsi="宋体"/>
              </w:rPr>
              <w:t xml:space="preserve">                                                                                                                                                              </w:t>
            </w:r>
          </w:p>
          <w:p>
            <w:pPr>
              <w:pStyle w:val="Normal"/>
              <w:rPr>
                <w:rStyle w:val="NormalCharacter"/>
                <w:b/>
                <w:bCs/>
                <w:szCs w:val="21"/>
                <w:sz w:val="21"/>
                <w:kern w:val="2"/>
                <w:lang w:val="en-US" w:eastAsia="zh-CN" w:bidi="ar-SA"/>
                <w:rFonts w:ascii="宋体" w:cs="宋体" w:eastAsia="宋体" w:hAnsi="宋体"/>
              </w:rPr>
              <w:spacing w:line="280" w:lineRule="exact"/>
              <w:jc w:val="both"/>
              <w:textAlignment w:val="baseline"/>
            </w:pPr>
            <w:r>
              <w:rPr>
                <w:rStyle w:val="NormalCharacter"/>
                <w:b w:val="off"/>
                <w:bCs w:val="off"/>
                <w:szCs w:val="21"/>
                <w:sz w:val="21"/>
                <w:kern w:val="2"/>
                <w:lang w:val="en-US" w:eastAsia="zh-CN" w:bidi="ar-SA"/>
                <w:rFonts w:ascii="宋体" w:eastAsia="宋体" w:hAnsi="宋体"/>
              </w:rPr>
              <w:t xml:space="preserve">7.习近平统战思想视阈中统战学学科发展新探.湖南省社会主义学院学报，2017.10(合著第二,学报，中文六级)。</w:t>
            </w:r>
            <w:r>
              <w:rPr>
                <w:rStyle w:val="NormalCharacter"/>
                <w:b/>
                <w:bCs/>
                <w:szCs w:val="21"/>
                <w:sz w:val="21"/>
                <w:kern w:val="2"/>
                <w:lang w:val="en-US" w:eastAsia="zh-CN" w:bidi="ar-SA"/>
                <w:rFonts w:ascii="宋体" w:cs="宋体" w:eastAsia="宋体" w:hAnsi="宋体"/>
              </w:rPr>
              <w:t xml:space="preserve">                         </w:t>
            </w:r>
          </w:p>
          <w:p>
            <w:pPr>
              <w:pStyle w:val="Normal"/>
              <w:rPr>
                <w:rStyle w:val="NormalCharacter"/>
                <w:szCs w:val="21"/>
                <w:sz w:val="21"/>
                <w:kern w:val="2"/>
                <w:lang w:val="en-US" w:eastAsia="zh-CN" w:bidi="ar-SA"/>
                <w:rFonts w:ascii="方正书宋简体" w:eastAsia="方正书宋简体" w:hAnsi="宋体"/>
              </w:rPr>
              <w:spacing w:line="280" w:lineRule="exact"/>
              <w:jc w:val="both"/>
              <w:textAlignment w:val="baseline"/>
            </w:pPr>
            <w:r>
              <w:rPr>
                <w:rStyle w:val="NormalCharacter"/>
                <w:b/>
                <w:bCs/>
                <w:szCs w:val="21"/>
                <w:sz w:val="21"/>
                <w:kern w:val="2"/>
                <w:lang w:val="en-US" w:eastAsia="zh-CN" w:bidi="ar-SA"/>
                <w:rFonts w:ascii="宋体" w:cs="宋体" w:eastAsia="宋体" w:hAnsi="宋体"/>
              </w:rPr>
              <w:t xml:space="preserve">8.教育教改文章</w:t>
            </w:r>
            <w:r>
              <w:rPr>
                <w:rStyle w:val="NormalCharacter"/>
                <w:szCs w:val="21"/>
                <w:sz w:val="21"/>
                <w:kern w:val="2"/>
                <w:lang w:val="en-US" w:eastAsia="zh-CN" w:bidi="ar-SA"/>
                <w:rFonts w:ascii="宋体" w:eastAsia="宋体" w:hAnsi="宋体"/>
              </w:rPr>
              <w:t xml:space="preserve">（</w:t>
            </w:r>
            <w:r>
              <w:rPr>
                <w:rStyle w:val="NormalCharacter"/>
                <w:b/>
                <w:bCs/>
                <w:szCs w:val="21"/>
                <w:sz w:val="21"/>
                <w:kern w:val="2"/>
                <w:lang w:val="en-US" w:eastAsia="zh-CN" w:bidi="ar-SA"/>
                <w:rFonts w:ascii="宋体" w:cs="宋体" w:eastAsia="宋体" w:hAnsi="宋体"/>
              </w:rPr>
              <w:t xml:space="preserve">12篇，全部独著</w:t>
            </w:r>
            <w:r>
              <w:rPr>
                <w:rStyle w:val="NormalCharacter"/>
                <w:szCs w:val="21"/>
                <w:sz w:val="21"/>
                <w:kern w:val="2"/>
                <w:lang w:val="en-US" w:eastAsia="zh-CN" w:bidi="ar-SA"/>
                <w:rFonts w:ascii="宋体" w:eastAsia="宋体" w:hAnsi="宋体"/>
              </w:rPr>
              <w:t xml:space="preserve">）</w:t>
            </w:r>
            <w:r>
              <w:rPr>
                <w:rStyle w:val="NormalCharacter"/>
                <w:b/>
                <w:bCs/>
                <w:szCs w:val="21"/>
                <w:sz w:val="21"/>
                <w:kern w:val="2"/>
                <w:lang w:val="en-US" w:eastAsia="zh-CN" w:bidi="ar-SA"/>
                <w:rFonts w:ascii="宋体" w:cs="宋体" w:eastAsia="宋体" w:hAnsi="宋体"/>
              </w:rPr>
              <w:t xml:space="preserve">。</w:t>
            </w:r>
          </w:p>
          <w:p>
            <w:pPr>
              <w:pStyle w:val="Normal"/>
              <w:rPr>
                <w:rStyle w:val="NormalCharacter"/>
                <w:b/>
                <w:bCs/>
                <w:szCs w:val="21"/>
                <w:sz w:val="21"/>
                <w:kern w:val="2"/>
                <w:lang w:val="en-US" w:eastAsia="zh-CN" w:bidi="ar-SA"/>
                <w:rFonts w:cs="Times New Roman" w:eastAsia="宋体"/>
              </w:rPr>
              <w:spacing w:line="280" w:lineRule="exact"/>
              <w:jc w:val="both"/>
              <w:textAlignment w:val="baseline"/>
            </w:pPr>
            <w:r>
              <w:rPr>
                <w:rStyle w:val="NormalCharacter"/>
                <w:b/>
                <w:bCs/>
                <w:szCs w:val="21"/>
                <w:sz w:val="21"/>
                <w:kern w:val="2"/>
                <w:lang w:val="en-US" w:eastAsia="zh-CN" w:bidi="ar-SA"/>
                <w:rFonts w:cs="Times New Roman"/>
              </w:rPr>
              <w:t xml:space="preserve">主编教材</w:t>
            </w:r>
            <w:r>
              <w:rPr>
                <w:rStyle w:val="NormalCharacter"/>
                <w:b/>
                <w:bCs/>
                <w:szCs w:val="21"/>
                <w:sz w:val="21"/>
                <w:kern w:val="2"/>
                <w:lang w:val="en-US" w:eastAsia="zh-CN" w:bidi="ar-SA"/>
                <w:rFonts w:cs="Times New Roman"/>
              </w:rPr>
              <w:t xml:space="preserve">2部，担任教材副主编4部</w:t>
            </w:r>
            <w:r>
              <w:rPr>
                <w:rStyle w:val="NormalCharacter"/>
                <w:b/>
                <w:bCs/>
                <w:szCs w:val="21"/>
                <w:sz w:val="21"/>
                <w:kern w:val="2"/>
                <w:lang w:val="en-US" w:eastAsia="zh-CN" w:bidi="ar-SA"/>
                <w:rFonts w:cs="Times New Roman"/>
              </w:rPr>
              <w:t xml:space="preserve">：</w:t>
            </w:r>
          </w:p>
          <w:p>
            <w:pPr>
              <w:pStyle w:val="Normal"/>
              <w:rPr>
                <w:rStyle w:val="NormalCharacter"/>
                <w:szCs w:val="21"/>
                <w:sz w:val="21"/>
                <w:kern w:val="2"/>
                <w:lang w:val="en-US" w:eastAsia="zh-CN" w:bidi="ar-SA"/>
              </w:rPr>
              <w:spacing w:line="280" w:lineRule="exact"/>
              <w:jc w:val="both"/>
              <w:textAlignment w:val="baseline"/>
            </w:pPr>
            <w:r>
              <w:rPr>
                <w:rStyle w:val="NormalCharacter"/>
                <w:szCs w:val="21"/>
                <w:sz w:val="21"/>
                <w:kern w:val="2"/>
                <w:lang w:val="en-US" w:eastAsia="zh-CN" w:bidi="ar-SA"/>
                <w:rFonts w:ascii="宋体" w:eastAsia="宋体" w:hAnsi="宋体"/>
              </w:rPr>
              <w:t xml:space="preserve">1.大学生军事技能实训教程，北京理工大学出版社，2019.08，主编。 2. 大学生军事课教程，电子科技大学出版社，2018.04，主编。           3.女大学生成长导航（副主编，第三），吉林大学成出版社，2012.08。  4.普通高等学校军事教程（副主编，第一），湖南大学出版社，2017.08.                                                   5.军事理论与技能训练（副主编，第一），电子科技出版社，2018.07。6.军事理论教程（副主编，第二），北京体育大学出版社，2017.07。</w:t>
            </w:r>
          </w:p>
        </w:tc>
        <w:tc>
          <w:tcPr>
            <w:textDirection w:val="lrTb"/>
            <w:vMerge w:val="continue"/>
            <w:vAlign w:val="center"/>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341" w:hRule="atLeast"/>
          <w:cantSplit/>
        </w:trPr>
        <w:tc>
          <w:tcPr>
            <w:textDirection w:val="lrTb"/>
            <w:vAlign w:val="center"/>
            <w:tcW w:type="dxa" w:w="1099"/>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widowControl/>
              <w:spacing w:line="280" w:lineRule="exact"/>
              <w:jc w:val="center"/>
              <w:textAlignment w:val="baseline"/>
            </w:pPr>
            <w:r>
              <w:rPr>
                <w:rStyle w:val="NormalCharacter"/>
                <w:szCs w:val="21"/>
                <w:sz w:val="21"/>
                <w:kern w:val="2"/>
                <w:lang w:val="en-US" w:eastAsia="zh-CN" w:bidi="ar-SA"/>
                <w:color w:val="000000"/>
              </w:rPr>
              <w:t xml:space="preserve">2016</w:t>
            </w:r>
            <w:r>
              <w:rPr>
                <w:rStyle w:val="NormalCharacter"/>
                <w:szCs w:val="21"/>
                <w:sz w:val="21"/>
                <w:kern w:val="2"/>
                <w:lang w:val="en-US" w:eastAsia="zh-CN" w:bidi="ar-SA"/>
                <w:color w:val="000000"/>
              </w:rPr>
              <w:t xml:space="preserve">年度</w:t>
            </w:r>
          </w:p>
        </w:tc>
        <w:tc>
          <w:tcPr>
            <w:textDirection w:val="lrTb"/>
            <w:vAlign w:val="center"/>
            <w:tcW w:type="dxa" w:w="114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widowControl/>
              <w:spacing w:line="280" w:lineRule="exact"/>
              <w:jc w:val="center"/>
              <w:textAlignment w:val="baseline"/>
            </w:pPr>
            <w:r>
              <w:rPr>
                <w:rStyle w:val="NormalCharacter"/>
                <w:szCs w:val="21"/>
                <w:sz w:val="21"/>
                <w:kern w:val="2"/>
                <w:lang w:val="en-US" w:eastAsia="zh-CN" w:bidi="ar-SA"/>
                <w:color w:val="000000"/>
              </w:rPr>
              <w:t xml:space="preserve">2017</w:t>
            </w:r>
            <w:r>
              <w:rPr>
                <w:rStyle w:val="NormalCharacter"/>
                <w:szCs w:val="21"/>
                <w:sz w:val="21"/>
                <w:kern w:val="2"/>
                <w:lang w:val="en-US" w:eastAsia="zh-CN" w:bidi="ar-SA"/>
                <w:color w:val="000000"/>
              </w:rPr>
              <w:t xml:space="preserve">年度</w:t>
            </w:r>
          </w:p>
        </w:tc>
        <w:tc>
          <w:tcPr>
            <w:textDirection w:val="lrTb"/>
            <w:vAlign w:val="center"/>
            <w:tcW w:type="dxa" w:w="1140"/>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widowControl/>
              <w:spacing w:line="280" w:lineRule="exact"/>
              <w:jc w:val="center"/>
              <w:textAlignment w:val="baseline"/>
            </w:pPr>
            <w:r>
              <w:rPr>
                <w:rStyle w:val="NormalCharacter"/>
                <w:szCs w:val="21"/>
                <w:sz w:val="21"/>
                <w:kern w:val="2"/>
                <w:lang w:val="en-US" w:eastAsia="zh-CN" w:bidi="ar-SA"/>
                <w:color w:val="000000"/>
              </w:rPr>
              <w:t xml:space="preserve">2018</w:t>
            </w:r>
            <w:r>
              <w:rPr>
                <w:rStyle w:val="NormalCharacter"/>
                <w:szCs w:val="21"/>
                <w:sz w:val="21"/>
                <w:kern w:val="2"/>
                <w:lang w:val="en-US" w:eastAsia="zh-CN" w:bidi="ar-SA"/>
                <w:color w:val="000000"/>
              </w:rPr>
              <w:t xml:space="preserve">年度</w:t>
            </w:r>
          </w:p>
        </w:tc>
        <w:tc>
          <w:tcPr>
            <w:textDirection w:val="lrTb"/>
            <w:vAlign w:val="center"/>
            <w:tcW w:type="dxa" w:w="1155"/>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widowControl/>
              <w:spacing w:line="280" w:lineRule="exact"/>
              <w:jc w:val="center"/>
              <w:textAlignment w:val="baseline"/>
            </w:pPr>
            <w:r>
              <w:rPr>
                <w:rStyle w:val="NormalCharacter"/>
                <w:szCs w:val="21"/>
                <w:sz w:val="21"/>
                <w:kern w:val="2"/>
                <w:lang w:val="en-US" w:eastAsia="zh-CN" w:bidi="ar-SA"/>
                <w:color w:val="000000"/>
              </w:rPr>
              <w:t xml:space="preserve">2019</w:t>
            </w:r>
            <w:r>
              <w:rPr>
                <w:rStyle w:val="NormalCharacter"/>
                <w:szCs w:val="21"/>
                <w:sz w:val="21"/>
                <w:kern w:val="2"/>
                <w:lang w:val="en-US" w:eastAsia="zh-CN" w:bidi="ar-SA"/>
                <w:color w:val="000000"/>
              </w:rPr>
              <w:t xml:space="preserve">年度</w:t>
            </w:r>
          </w:p>
        </w:tc>
        <w:tc>
          <w:tcPr>
            <w:textDirection w:val="lrTb"/>
            <w:vAlign w:val="center"/>
            <w:tcW w:type="dxa" w:w="1090"/>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color w:val="000000"/>
              </w:rPr>
              <w:widowControl/>
              <w:spacing w:line="280" w:lineRule="exact"/>
              <w:jc w:val="center"/>
              <w:textAlignment w:val="baseline"/>
            </w:pPr>
            <w:r>
              <w:rPr>
                <w:rStyle w:val="NormalCharacter"/>
                <w:szCs w:val="21"/>
                <w:sz w:val="21"/>
                <w:kern w:val="2"/>
                <w:lang w:val="en-US" w:eastAsia="zh-CN" w:bidi="ar-SA"/>
                <w:color w:val="000000"/>
              </w:rPr>
              <w:t xml:space="preserve">2020</w:t>
            </w:r>
            <w:r>
              <w:rPr>
                <w:rStyle w:val="NormalCharacter"/>
                <w:szCs w:val="21"/>
                <w:sz w:val="21"/>
                <w:kern w:val="2"/>
                <w:lang w:val="en-US" w:eastAsia="zh-CN" w:bidi="ar-SA"/>
                <w:color w:val="000000"/>
              </w:rPr>
              <w:t xml:space="preserve">年度</w:t>
            </w: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3040"/>
            <w:gridSpan w:val="1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c>
          <w:tcPr>
            <w:textDirection w:val="lrTb"/>
            <w:vMerge w:val="continue"/>
            <w:vAlign w:val="center"/>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611" w:hRule="atLeast"/>
          <w:cantSplit/>
        </w:trPr>
        <w:tc>
          <w:tcPr>
            <w:textDirection w:val="lrTb"/>
            <w:vAlign w:val="center"/>
            <w:tcW w:type="dxa" w:w="1099"/>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widowControl/>
              <w:spacing w:line="280" w:lineRule="exact"/>
              <w:jc w:val="center"/>
              <w:textAlignment w:val="baseline"/>
            </w:pPr>
            <w:r>
              <w:rPr>
                <w:rStyle w:val="NormalCharacter"/>
                <w:szCs w:val="21"/>
                <w:sz w:val="21"/>
                <w:kern w:val="2"/>
                <w:lang w:val="en-US" w:eastAsia="zh-CN" w:bidi="ar-SA"/>
              </w:rPr>
              <w:t xml:space="preserve">优秀</w:t>
            </w:r>
          </w:p>
        </w:tc>
        <w:tc>
          <w:tcPr>
            <w:textDirection w:val="lrTb"/>
            <w:vAlign w:val="center"/>
            <w:tcW w:type="dxa" w:w="114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widowControl/>
              <w:spacing w:line="280" w:lineRule="exact"/>
              <w:jc w:val="center"/>
              <w:textAlignment w:val="baseline"/>
            </w:pPr>
            <w:r>
              <w:rPr>
                <w:rStyle w:val="NormalCharacter"/>
                <w:szCs w:val="21"/>
                <w:sz w:val="21"/>
                <w:kern w:val="2"/>
                <w:lang w:val="en-US" w:eastAsia="zh-CN" w:bidi="ar-SA"/>
              </w:rPr>
              <w:t xml:space="preserve">合格</w:t>
            </w:r>
          </w:p>
        </w:tc>
        <w:tc>
          <w:tcPr>
            <w:textDirection w:val="lrTb"/>
            <w:vAlign w:val="center"/>
            <w:tcW w:type="dxa" w:w="1140"/>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widowControl/>
              <w:spacing w:line="280" w:lineRule="exact"/>
              <w:jc w:val="center"/>
              <w:textAlignment w:val="baseline"/>
            </w:pPr>
            <w:r>
              <w:rPr>
                <w:rStyle w:val="NormalCharacter"/>
                <w:szCs w:val="21"/>
                <w:sz w:val="21"/>
                <w:kern w:val="2"/>
                <w:lang w:val="en-US" w:eastAsia="zh-CN" w:bidi="ar-SA"/>
              </w:rPr>
              <w:t xml:space="preserve">合格</w:t>
            </w:r>
          </w:p>
        </w:tc>
        <w:tc>
          <w:tcPr>
            <w:textDirection w:val="lrTb"/>
            <w:vAlign w:val="center"/>
            <w:tcW w:type="dxa" w:w="1155"/>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widowControl/>
              <w:spacing w:line="280" w:lineRule="exact"/>
              <w:jc w:val="center"/>
              <w:textAlignment w:val="baseline"/>
            </w:pPr>
            <w:r>
              <w:rPr>
                <w:rStyle w:val="NormalCharacter"/>
                <w:szCs w:val="21"/>
                <w:sz w:val="21"/>
                <w:kern w:val="2"/>
                <w:lang w:val="en-US" w:eastAsia="zh-CN" w:bidi="ar-SA"/>
              </w:rPr>
              <w:t xml:space="preserve">合格</w:t>
            </w:r>
          </w:p>
        </w:tc>
        <w:tc>
          <w:tcPr>
            <w:textDirection w:val="lrTb"/>
            <w:vAlign w:val="center"/>
            <w:tcW w:type="dxa" w:w="1090"/>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widowControl/>
              <w:spacing w:line="280" w:lineRule="exact"/>
              <w:jc w:val="center"/>
              <w:textAlignment w:val="baseline"/>
            </w:pPr>
            <w:r>
              <w:rPr>
                <w:rStyle w:val="NormalCharacter"/>
                <w:szCs w:val="21"/>
                <w:sz w:val="21"/>
                <w:kern w:val="2"/>
                <w:lang w:val="en-US" w:eastAsia="zh-CN" w:bidi="ar-SA"/>
              </w:rPr>
              <w:t xml:space="preserve">优秀</w:t>
            </w: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c>
          <w:tcPr>
            <w:textDirection w:val="lrTb"/>
            <w:vMerge w:val="continue"/>
            <w:vAlign w:val="top"/>
            <w:tcW w:type="dxa" w:w="13040"/>
            <w:gridSpan w:val="1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722" w:hRule="atLeast"/>
          <w:cantSplit/>
        </w:trPr>
        <w:tc>
          <w:tcPr>
            <w:textDirection w:val="lrTb"/>
            <w:vAlign w:val="center"/>
            <w:tcW w:type="dxa" w:w="5633"/>
            <w:gridSpan w:val="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widowControl/>
              <w:spacing w:line="280" w:lineRule="exact"/>
              <w:jc w:val="center"/>
              <w:textAlignment w:val="baseline"/>
            </w:pPr>
            <w:r>
              <w:rPr>
                <w:rStyle w:val="NormalCharacter"/>
                <w:szCs w:val="21"/>
                <w:sz w:val="21"/>
                <w:kern w:val="2"/>
                <w:lang w:val="en-US" w:eastAsia="zh-CN" w:bidi="ar-SA"/>
              </w:rPr>
              <w:t xml:space="preserve">工作经历与任现职以来继续教育情况</w:t>
            </w: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c>
          <w:tcPr>
            <w:textDirection w:val="lrTb"/>
            <w:vMerge w:val="continue"/>
            <w:vAlign w:val="top"/>
            <w:tcW w:type="dxa" w:w="13040"/>
            <w:gridSpan w:val="1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c>
          <w:tcPr>
            <w:textDirection w:val="lrTb"/>
            <w:vMerge w:val="continue"/>
            <w:vAlign w:val="top"/>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295" w:hRule="atLeast"/>
          <w:cantSplit/>
        </w:trPr>
        <w:tc>
          <w:tcPr>
            <w:textDirection w:val="lrTb"/>
            <w:vMerge w:val="restart"/>
            <w:vAlign w:val="center"/>
            <w:tcW w:type="dxa" w:w="5633"/>
            <w:gridSpan w:val="9"/>
            <w:tcBorders>
              <w:top w:space="0" w:color="000000" w:val="single" w:sz="4"/>
              <w:left w:space="0" w:color="000000" w:val="single" w:sz="4"/>
              <w:bottom w:space="0" w:color="000000" w:val="single" w:sz="4"/>
              <w:right w:space="0" w:color="000000" w:val="single" w:sz="4"/>
            </w:tcBorders>
          </w:tcPr>
          <w:p>
            <w:pPr>
              <w:pStyle w:val="Normal"/>
              <w:rPr>
                <w:rStyle w:val="NormalCharacter"/>
                <w:b/>
                <w:bCs/>
                <w:szCs w:val="21"/>
                <w:sz w:val="21"/>
                <w:kern w:val="2"/>
                <w:lang w:val="en-US" w:eastAsia="zh-CN" w:bidi="ar-SA"/>
                <w:rFonts w:ascii="Calibri" w:cs="Times New Roman" w:eastAsia="宋体" w:hAnsi="Calibri"/>
              </w:rPr>
              <w:autoSpaceDE/>
              <w:autoSpaceDN/>
              <w:bidi w:val="off"/>
              <w:kinsoku/>
              <w:kinsoku/>
              <w:overflowPunct/>
              <w:wordWrap/>
              <w:spacing w:line="400" w:lineRule="exact"/>
              <w:jc w:val="both"/>
              <w:textAlignment w:val="auto"/>
            </w:pPr>
            <w:r>
              <w:rPr>
                <w:rStyle w:val="NormalCharacter"/>
                <w:b/>
                <w:bCs/>
                <w:szCs w:val="21"/>
                <w:sz w:val="21"/>
                <w:kern w:val="2"/>
                <w:lang w:val="en-US" w:eastAsia="zh-CN" w:bidi="ar-SA"/>
                <w:rFonts w:ascii="Calibri" w:cs="Times New Roman" w:eastAsia="宋体" w:hAnsi="Calibri"/>
              </w:rPr>
              <w:t xml:space="preserve">一、</w:t>
            </w:r>
            <w:r>
              <w:rPr>
                <w:rStyle w:val="NormalCharacter"/>
                <w:b/>
                <w:bCs/>
                <w:szCs w:val="21"/>
                <w:sz w:val="21"/>
                <w:kern w:val="2"/>
                <w:lang w:val="en-US" w:eastAsia="zh-CN" w:bidi="ar-SA"/>
                <w:rFonts w:ascii="Calibri" w:cs="Times New Roman" w:eastAsia="宋体" w:hAnsi="Calibri"/>
              </w:rPr>
              <w:t xml:space="preserve">工作经历</w:t>
            </w:r>
          </w:p>
          <w:p>
            <w:pPr>
              <w:pStyle w:val="Normal"/>
              <w:rPr>
                <w:rStyle w:val="NormalCharacter"/>
                <w:szCs w:val="21"/>
                <w:sz w:val="21"/>
                <w:kern w:val="2"/>
                <w:lang w:val="en-US" w:eastAsia="zh-CN" w:bidi="ar-SA"/>
                <w:rFonts w:ascii="Calibri" w:eastAsia="宋体" w:hAnsi="Calibri"/>
              </w:rPr>
              <w:autoSpaceDE/>
              <w:autoSpaceDN/>
              <w:bidi w:val="off"/>
              <w:kinsoku/>
              <w:kinsoku/>
              <w:overflowPunct/>
              <w:wordWrap/>
              <w:spacing w:line="400" w:lineRule="exact"/>
              <w:jc w:val="both"/>
              <w:textAlignment w:val="auto"/>
            </w:pPr>
            <w:r>
              <w:rPr>
                <w:rStyle w:val="NormalCharacter"/>
                <w:szCs w:val="21"/>
                <w:sz w:val="21"/>
                <w:kern w:val="2"/>
                <w:lang w:val="en-US" w:eastAsia="zh-CN" w:bidi="ar-SA"/>
                <w:rFonts w:ascii="Calibri" w:eastAsia="宋体" w:hAnsi="Calibri"/>
              </w:rPr>
              <w:t xml:space="preserve">1992.0</w:t>
            </w:r>
            <w:r>
              <w:rPr>
                <w:rStyle w:val="NormalCharacter"/>
                <w:szCs w:val="21"/>
                <w:sz w:val="21"/>
                <w:kern w:val="2"/>
                <w:lang w:val="en-US" w:eastAsia="zh-CN" w:bidi="ar-SA"/>
                <w:rFonts w:ascii="Calibri" w:eastAsia="宋体" w:hAnsi="Calibri"/>
              </w:rPr>
              <w:t xml:space="preserve">9</w:t>
            </w:r>
            <w:r>
              <w:rPr>
                <w:rStyle w:val="NormalCharacter"/>
                <w:szCs w:val="21"/>
                <w:sz w:val="21"/>
                <w:kern w:val="2"/>
                <w:lang w:val="en-US" w:eastAsia="zh-CN" w:bidi="ar-SA"/>
                <w:rFonts w:ascii="Calibri" w:eastAsia="宋体" w:hAnsi="Calibri"/>
              </w:rPr>
              <w:t xml:space="preserve">-</w:t>
            </w:r>
            <w:r>
              <w:rPr>
                <w:rStyle w:val="NormalCharacter"/>
                <w:szCs w:val="21"/>
                <w:sz w:val="21"/>
                <w:kern w:val="2"/>
                <w:lang w:val="en-US" w:eastAsia="zh-CN" w:bidi="ar-SA"/>
                <w:rFonts w:ascii="Calibri" w:eastAsia="宋体" w:hAnsi="Calibri"/>
              </w:rPr>
              <w:t xml:space="preserve">1994</w:t>
            </w:r>
            <w:r>
              <w:rPr>
                <w:rStyle w:val="NormalCharacter"/>
                <w:szCs w:val="21"/>
                <w:sz w:val="21"/>
                <w:kern w:val="2"/>
                <w:lang w:val="en-US" w:eastAsia="zh-CN" w:bidi="ar-SA"/>
                <w:rFonts w:ascii="Calibri" w:eastAsia="宋体" w:hAnsi="Calibri"/>
              </w:rPr>
              <w:t xml:space="preserve">.0</w:t>
            </w:r>
            <w:r>
              <w:rPr>
                <w:rStyle w:val="NormalCharacter"/>
                <w:szCs w:val="21"/>
                <w:sz w:val="21"/>
                <w:kern w:val="2"/>
                <w:lang w:val="en-US" w:eastAsia="zh-CN" w:bidi="ar-SA"/>
                <w:rFonts w:ascii="Calibri" w:eastAsia="宋体" w:hAnsi="Calibri"/>
              </w:rPr>
              <w:t xml:space="preserve">8</w:t>
            </w:r>
            <w:r>
              <w:rPr>
                <w:rStyle w:val="NormalCharacter"/>
                <w:szCs w:val="21"/>
                <w:sz w:val="21"/>
                <w:kern w:val="2"/>
                <w:lang w:val="en-US" w:eastAsia="zh-CN" w:bidi="ar-SA"/>
                <w:rFonts w:ascii="Calibri" w:eastAsia="宋体" w:hAnsi="Calibri"/>
              </w:rPr>
              <w:t xml:space="preserve">，湘乡市第七中学高中语文教师；</w:t>
            </w:r>
          </w:p>
          <w:p>
            <w:pPr>
              <w:pStyle w:val="Normal"/>
              <w:rPr>
                <w:rStyle w:val="NormalCharacter"/>
                <w:szCs w:val="21"/>
                <w:sz w:val="21"/>
                <w:kern w:val="2"/>
                <w:lang w:val="en-US" w:eastAsia="zh-CN" w:bidi="ar-SA"/>
                <w:rFonts w:ascii="Calibri" w:eastAsia="宋体" w:hAnsi="Calibri"/>
              </w:rPr>
              <w:autoSpaceDE/>
              <w:autoSpaceDN/>
              <w:bidi w:val="off"/>
              <w:kinsoku/>
              <w:kinsoku/>
              <w:overflowPunct/>
              <w:wordWrap/>
              <w:spacing w:line="400" w:lineRule="exact"/>
              <w:jc w:val="both"/>
              <w:textAlignment w:val="auto"/>
            </w:pPr>
            <w:r>
              <w:rPr>
                <w:rStyle w:val="NormalCharacter"/>
                <w:szCs w:val="21"/>
                <w:sz w:val="21"/>
                <w:kern w:val="2"/>
                <w:lang w:val="en-US" w:eastAsia="zh-CN" w:bidi="ar-SA"/>
                <w:rFonts w:ascii="Calibri" w:eastAsia="宋体" w:hAnsi="Calibri"/>
              </w:rPr>
              <w:t xml:space="preserve">1994.08-1996.08, </w:t>
            </w:r>
            <w:r>
              <w:rPr>
                <w:rStyle w:val="NormalCharacter"/>
                <w:szCs w:val="21"/>
                <w:sz w:val="21"/>
                <w:kern w:val="2"/>
                <w:lang w:val="en-US" w:eastAsia="zh-CN" w:bidi="ar-SA"/>
                <w:rFonts w:ascii="Calibri" w:eastAsia="宋体" w:hAnsi="Calibri"/>
              </w:rPr>
              <w:t xml:space="preserve">湘乡市第四中学高中语文教师；</w:t>
            </w:r>
          </w:p>
          <w:p>
            <w:pPr>
              <w:pStyle w:val="Normal"/>
              <w:rPr>
                <w:rStyle w:val="NormalCharacter"/>
                <w:szCs w:val="21"/>
                <w:sz w:val="21"/>
                <w:kern w:val="2"/>
                <w:lang w:val="en-US" w:eastAsia="zh-CN" w:bidi="ar-SA"/>
                <w:rFonts w:ascii="Calibri" w:eastAsia="宋体" w:hAnsi="Calibri"/>
              </w:rPr>
              <w:autoSpaceDE/>
              <w:autoSpaceDN/>
              <w:bidi w:val="off"/>
              <w:kinsoku/>
              <w:kinsoku/>
              <w:overflowPunct/>
              <w:wordWrap/>
              <w:spacing w:line="400" w:lineRule="exact"/>
              <w:jc w:val="both"/>
              <w:textAlignment w:val="auto"/>
            </w:pPr>
            <w:r>
              <w:rPr>
                <w:rStyle w:val="NormalCharacter"/>
                <w:szCs w:val="21"/>
                <w:sz w:val="21"/>
                <w:kern w:val="2"/>
                <w:lang w:val="en-US" w:eastAsia="zh-CN" w:bidi="ar-SA"/>
                <w:rFonts w:ascii="Calibri" w:eastAsia="宋体" w:hAnsi="Calibri"/>
              </w:rPr>
              <w:t xml:space="preserve">1996</w:t>
            </w:r>
            <w:r>
              <w:rPr>
                <w:rStyle w:val="NormalCharacter"/>
                <w:szCs w:val="21"/>
                <w:sz w:val="21"/>
                <w:kern w:val="2"/>
                <w:lang w:val="en-US" w:eastAsia="zh-CN" w:bidi="ar-SA"/>
                <w:rFonts w:ascii="Calibri" w:eastAsia="宋体" w:hAnsi="Calibri"/>
              </w:rPr>
              <w:t xml:space="preserve">.08-200</w:t>
            </w:r>
            <w:r>
              <w:rPr>
                <w:rStyle w:val="NormalCharacter"/>
                <w:szCs w:val="21"/>
                <w:sz w:val="21"/>
                <w:kern w:val="2"/>
                <w:lang w:val="en-US" w:eastAsia="zh-CN" w:bidi="ar-SA"/>
                <w:rFonts w:ascii="Calibri" w:eastAsia="宋体" w:hAnsi="Calibri"/>
              </w:rPr>
              <w:t xml:space="preserve">3</w:t>
            </w:r>
            <w:r>
              <w:rPr>
                <w:rStyle w:val="NormalCharacter"/>
                <w:szCs w:val="21"/>
                <w:sz w:val="21"/>
                <w:kern w:val="2"/>
                <w:lang w:val="en-US" w:eastAsia="zh-CN" w:bidi="ar-SA"/>
                <w:rFonts w:ascii="Calibri" w:eastAsia="宋体" w:hAnsi="Calibri"/>
              </w:rPr>
              <w:t xml:space="preserve">.0</w:t>
            </w:r>
            <w:r>
              <w:rPr>
                <w:rStyle w:val="NormalCharacter"/>
                <w:szCs w:val="21"/>
                <w:sz w:val="21"/>
                <w:kern w:val="2"/>
                <w:lang w:val="en-US" w:eastAsia="zh-CN" w:bidi="ar-SA"/>
                <w:rFonts w:ascii="Calibri" w:eastAsia="宋体" w:hAnsi="Calibri"/>
              </w:rPr>
              <w:t xml:space="preserve">8</w:t>
            </w:r>
            <w:r>
              <w:rPr>
                <w:rStyle w:val="NormalCharacter"/>
                <w:szCs w:val="21"/>
                <w:sz w:val="21"/>
                <w:kern w:val="2"/>
                <w:lang w:val="en-US" w:eastAsia="zh-CN" w:bidi="ar-SA"/>
                <w:rFonts w:ascii="Calibri" w:eastAsia="宋体" w:hAnsi="Calibri"/>
              </w:rPr>
              <w:t xml:space="preserve">，湘乡市第二中学高中语文教师；</w:t>
            </w:r>
          </w:p>
          <w:p>
            <w:pPr>
              <w:pStyle w:val="Normal"/>
              <w:rPr>
                <w:rStyle w:val="NormalCharacter"/>
                <w:szCs w:val="21"/>
                <w:sz w:val="21"/>
                <w:kern w:val="2"/>
                <w:lang w:val="en-US" w:eastAsia="zh-CN" w:bidi="ar-SA"/>
                <w:rFonts w:ascii="Calibri" w:eastAsia="宋体" w:hAnsi="Calibri"/>
              </w:rPr>
              <w:autoSpaceDE/>
              <w:autoSpaceDN/>
              <w:bidi w:val="off"/>
              <w:kinsoku/>
              <w:kinsoku/>
              <w:overflowPunct/>
              <w:wordWrap/>
              <w:spacing w:line="400" w:lineRule="exact"/>
              <w:jc w:val="both"/>
              <w:textAlignment w:val="auto"/>
            </w:pPr>
            <w:r>
              <w:rPr>
                <w:rStyle w:val="NormalCharacter"/>
                <w:szCs w:val="21"/>
                <w:sz w:val="21"/>
                <w:kern w:val="2"/>
                <w:lang w:val="en-US" w:eastAsia="zh-CN" w:bidi="ar-SA"/>
                <w:rFonts w:ascii="Calibri" w:eastAsia="宋体" w:hAnsi="Calibri"/>
              </w:rPr>
              <w:t xml:space="preserve">2003.08-200</w:t>
            </w:r>
            <w:r>
              <w:rPr>
                <w:rStyle w:val="NormalCharacter"/>
                <w:szCs w:val="21"/>
                <w:sz w:val="21"/>
                <w:kern w:val="2"/>
                <w:lang w:val="en-US" w:eastAsia="zh-CN" w:bidi="ar-SA"/>
                <w:rFonts w:ascii="Calibri" w:eastAsia="宋体" w:hAnsi="Calibri"/>
              </w:rPr>
              <w:t xml:space="preserve">6</w:t>
            </w:r>
            <w:r>
              <w:rPr>
                <w:rStyle w:val="NormalCharacter"/>
                <w:szCs w:val="21"/>
                <w:sz w:val="21"/>
                <w:kern w:val="2"/>
                <w:lang w:val="en-US" w:eastAsia="zh-CN" w:bidi="ar-SA"/>
                <w:rFonts w:ascii="Calibri" w:eastAsia="宋体" w:hAnsi="Calibri"/>
              </w:rPr>
              <w:t xml:space="preserve">.0</w:t>
            </w:r>
            <w:r>
              <w:rPr>
                <w:rStyle w:val="NormalCharacter"/>
                <w:szCs w:val="21"/>
                <w:sz w:val="21"/>
                <w:kern w:val="2"/>
                <w:lang w:val="en-US" w:eastAsia="zh-CN" w:bidi="ar-SA"/>
                <w:rFonts w:ascii="Calibri" w:eastAsia="宋体" w:hAnsi="Calibri"/>
              </w:rPr>
              <w:t xml:space="preserve">7，</w:t>
            </w:r>
            <w:r>
              <w:rPr>
                <w:rStyle w:val="NormalCharacter"/>
                <w:szCs w:val="21"/>
                <w:sz w:val="21"/>
                <w:kern w:val="2"/>
                <w:lang w:val="en-US" w:eastAsia="zh-CN" w:bidi="ar-SA"/>
                <w:rFonts w:ascii="Calibri" w:eastAsia="宋体" w:hAnsi="Calibri"/>
              </w:rPr>
              <w:t xml:space="preserve">长沙民政职业技术学院附属高中语文教师；</w:t>
            </w:r>
          </w:p>
          <w:p>
            <w:pPr>
              <w:pStyle w:val="Normal"/>
              <w:rPr>
                <w:rStyle w:val="NormalCharacter"/>
                <w:szCs w:val="21"/>
                <w:sz w:val="21"/>
                <w:kern w:val="2"/>
                <w:lang w:val="en-US" w:eastAsia="zh-CN" w:bidi="ar-SA"/>
                <w:rFonts w:ascii="Calibri" w:eastAsia="宋体" w:hAnsi="Calibri"/>
              </w:rPr>
              <w:autoSpaceDE/>
              <w:autoSpaceDN/>
              <w:bidi w:val="off"/>
              <w:kinsoku/>
              <w:kinsoku/>
              <w:overflowPunct/>
              <w:wordWrap/>
              <w:spacing w:line="400" w:lineRule="exact"/>
              <w:jc w:val="both"/>
              <w:textAlignment w:val="auto"/>
            </w:pPr>
            <w:r>
              <w:rPr>
                <w:rStyle w:val="NormalCharacter"/>
                <w:szCs w:val="21"/>
                <w:sz w:val="21"/>
                <w:kern w:val="2"/>
                <w:lang w:val="en-US" w:eastAsia="zh-CN" w:bidi="ar-SA"/>
                <w:rFonts w:ascii="Calibri" w:eastAsia="宋体" w:hAnsi="Calibri"/>
              </w:rPr>
              <w:t xml:space="preserve">2006.0</w:t>
            </w:r>
            <w:r>
              <w:rPr>
                <w:rStyle w:val="NormalCharacter"/>
                <w:szCs w:val="21"/>
                <w:sz w:val="21"/>
                <w:kern w:val="2"/>
                <w:lang w:val="en-US" w:eastAsia="zh-CN" w:bidi="ar-SA"/>
                <w:rFonts w:ascii="Calibri" w:eastAsia="宋体" w:hAnsi="Calibri"/>
              </w:rPr>
              <w:t xml:space="preserve">8</w:t>
            </w:r>
            <w:r>
              <w:rPr>
                <w:rStyle w:val="NormalCharacter"/>
                <w:szCs w:val="21"/>
                <w:sz w:val="21"/>
                <w:kern w:val="2"/>
                <w:lang w:val="en-US" w:eastAsia="zh-CN" w:bidi="ar-SA"/>
                <w:rFonts w:ascii="Calibri" w:eastAsia="宋体" w:hAnsi="Calibri"/>
              </w:rPr>
              <w:t xml:space="preserve">至今，先后担任湖南女子学院专职辅导员、国防教育专干、思政课专任教师（兼任支部书记）。</w:t>
            </w:r>
          </w:p>
          <w:p>
            <w:pPr>
              <w:pStyle w:val="Normal"/>
              <w:rPr>
                <w:rStyle w:val="NormalCharacter"/>
                <w:b/>
                <w:bCs/>
                <w:szCs w:val="21"/>
                <w:sz w:val="21"/>
                <w:kern w:val="2"/>
                <w:lang w:val="en-US" w:eastAsia="zh-CN" w:bidi="ar-SA"/>
                <w:rFonts w:ascii="Calibri" w:cs="Times New Roman" w:eastAsia="宋体" w:hAnsi="Calibri"/>
              </w:rPr>
              <w:autoSpaceDE/>
              <w:autoSpaceDN/>
              <w:bidi w:val="off"/>
              <w:kinsoku/>
              <w:kinsoku/>
              <w:overflowPunct/>
              <w:wordWrap/>
              <w:spacing w:line="400" w:lineRule="exact"/>
              <w:jc w:val="both"/>
              <w:textAlignment w:val="auto"/>
            </w:pPr>
            <w:r>
              <w:rPr>
                <w:rStyle w:val="NormalCharacter"/>
                <w:b/>
                <w:bCs/>
                <w:szCs w:val="21"/>
                <w:sz w:val="21"/>
                <w:kern w:val="2"/>
                <w:lang w:val="en-US" w:eastAsia="zh-CN" w:bidi="ar-SA"/>
                <w:rFonts w:ascii="Calibri" w:cs="Times New Roman" w:eastAsia="宋体" w:hAnsi="Calibri"/>
              </w:rPr>
              <w:t xml:space="preserve">二、继续教育：</w:t>
            </w:r>
          </w:p>
          <w:p>
            <w:pPr>
              <w:pStyle w:val="Normal"/>
              <w:rPr>
                <w:rStyle w:val="NormalCharacter"/>
                <w:szCs w:val="21"/>
                <w:sz w:val="21"/>
                <w:kern w:val="2"/>
                <w:lang w:val="en-US" w:eastAsia="zh-CN" w:bidi="ar-SA"/>
                <w:rFonts w:ascii="Calibri" w:eastAsia="宋体" w:hAnsi="Calibri"/>
              </w:rPr>
              <w:autoSpaceDE/>
              <w:autoSpaceDN/>
              <w:bidi w:val="off"/>
              <w:kinsoku/>
              <w:kinsoku/>
              <w:overflowPunct/>
              <w:wordWrap/>
              <w:spacing w:line="400" w:lineRule="exact"/>
              <w:jc w:val="both"/>
              <w:textAlignment w:val="auto"/>
            </w:pPr>
            <w:r>
              <w:rPr>
                <w:rStyle w:val="NormalCharacter"/>
                <w:szCs w:val="21"/>
                <w:sz w:val="21"/>
                <w:kern w:val="2"/>
                <w:lang w:val="en-US" w:eastAsia="zh-CN" w:bidi="ar-SA"/>
                <w:rFonts w:ascii="Calibri" w:eastAsia="宋体" w:hAnsi="Calibri"/>
              </w:rPr>
              <w:t xml:space="preserve">1.达到《专业技术人员继续教育规定》学时，合格证书编号</w:t>
            </w:r>
            <w:r>
              <w:rPr>
                <w:rStyle w:val="NormalCharacter"/>
                <w:szCs w:val="21"/>
                <w:sz w:val="21"/>
                <w:kern w:val="2"/>
                <w:lang w:val="en-US" w:eastAsia="zh-CN" w:bidi="ar-SA"/>
                <w:rFonts w:ascii="Calibri" w:eastAsia="宋体" w:hAnsi="Calibri"/>
              </w:rPr>
              <w:t xml:space="preserve">（</w:t>
            </w:r>
            <w:r>
              <w:rPr>
                <w:rStyle w:val="NormalCharacter"/>
                <w:szCs w:val="21"/>
                <w:sz w:val="21"/>
                <w:kern w:val="2"/>
                <w:lang w:val="en-US" w:eastAsia="zh-CN" w:bidi="ar-SA"/>
                <w:rFonts w:ascii="Calibri" w:eastAsia="宋体" w:hAnsi="Calibri"/>
              </w:rPr>
              <w:t xml:space="preserve">2021</w:t>
            </w:r>
            <w:r>
              <w:rPr>
                <w:rStyle w:val="NormalCharacter"/>
                <w:szCs w:val="21"/>
                <w:sz w:val="21"/>
                <w:kern w:val="2"/>
                <w:lang w:val="en-US" w:eastAsia="zh-CN" w:bidi="ar-SA"/>
                <w:rFonts w:ascii="Calibri" w:eastAsia="宋体" w:hAnsi="Calibri"/>
              </w:rPr>
              <w:t xml:space="preserve">）</w:t>
            </w:r>
            <w:r>
              <w:rPr>
                <w:rStyle w:val="NormalCharacter"/>
                <w:szCs w:val="21"/>
                <w:sz w:val="21"/>
                <w:kern w:val="2"/>
                <w:lang w:val="en-US" w:eastAsia="zh-CN" w:bidi="ar-SA"/>
                <w:rFonts w:ascii="Calibri" w:eastAsia="宋体" w:hAnsi="Calibri"/>
              </w:rPr>
              <w:t xml:space="preserve">002757。</w:t>
            </w:r>
          </w:p>
          <w:p>
            <w:pPr>
              <w:pStyle w:val="Normal"/>
              <w:rPr>
                <w:rStyle w:val="NormalCharacter"/>
                <w:szCs w:val="21"/>
                <w:sz w:val="21"/>
                <w:kern w:val="2"/>
                <w:lang w:val="en-US" w:eastAsia="zh-CN" w:bidi="ar-SA"/>
                <w:rFonts w:ascii="Calibri" w:eastAsia="宋体" w:hAnsi="Calibri"/>
              </w:rPr>
              <w:autoSpaceDE/>
              <w:autoSpaceDN/>
              <w:bidi w:val="off"/>
              <w:kinsoku/>
              <w:kinsoku/>
              <w:overflowPunct/>
              <w:wordWrap/>
              <w:spacing w:line="400" w:lineRule="exact"/>
              <w:jc w:val="both"/>
              <w:textAlignment w:val="auto"/>
            </w:pPr>
            <w:r>
              <w:rPr>
                <w:rStyle w:val="NormalCharacter"/>
                <w:szCs w:val="21"/>
                <w:sz w:val="21"/>
                <w:kern w:val="2"/>
                <w:lang w:val="en-US" w:eastAsia="zh-CN" w:bidi="ar-SA"/>
                <w:rFonts w:ascii="Calibri" w:eastAsia="宋体" w:hAnsi="Calibri"/>
              </w:rPr>
              <w:t xml:space="preserve">2.201</w:t>
            </w:r>
            <w:r>
              <w:rPr>
                <w:rStyle w:val="NormalCharacter"/>
                <w:szCs w:val="21"/>
                <w:sz w:val="21"/>
                <w:kern w:val="2"/>
                <w:lang w:val="en-US" w:eastAsia="zh-CN" w:bidi="ar-SA"/>
                <w:rFonts w:ascii="Calibri" w:eastAsia="宋体" w:hAnsi="Calibri"/>
              </w:rPr>
              <w:t xml:space="preserve">6学</w:t>
            </w:r>
            <w:r>
              <w:rPr>
                <w:rStyle w:val="NormalCharacter"/>
                <w:szCs w:val="21"/>
                <w:sz w:val="21"/>
                <w:kern w:val="2"/>
                <w:lang w:val="en-US" w:eastAsia="zh-CN" w:bidi="ar-SA"/>
                <w:rFonts w:ascii="Calibri" w:eastAsia="宋体" w:hAnsi="Calibri"/>
              </w:rPr>
              <w:t xml:space="preserve">年</w:t>
            </w:r>
            <w:r>
              <w:rPr>
                <w:rStyle w:val="NormalCharacter"/>
                <w:szCs w:val="21"/>
                <w:sz w:val="21"/>
                <w:kern w:val="2"/>
                <w:lang w:val="en-US" w:eastAsia="zh-CN" w:bidi="ar-SA"/>
                <w:rFonts w:ascii="Calibri" w:eastAsia="宋体" w:hAnsi="Calibri"/>
              </w:rPr>
              <w:t xml:space="preserve">获批</w:t>
            </w:r>
            <w:r>
              <w:rPr>
                <w:rStyle w:val="NormalCharacter"/>
                <w:szCs w:val="21"/>
                <w:sz w:val="21"/>
                <w:kern w:val="2"/>
                <w:lang w:val="en-US" w:eastAsia="zh-CN" w:bidi="ar-SA"/>
                <w:rFonts w:ascii="Calibri" w:eastAsia="宋体" w:hAnsi="Calibri"/>
              </w:rPr>
              <w:t xml:space="preserve">湖南省</w:t>
            </w:r>
            <w:r>
              <w:rPr>
                <w:rStyle w:val="NormalCharacter"/>
                <w:szCs w:val="21"/>
                <w:sz w:val="21"/>
                <w:kern w:val="2"/>
                <w:lang w:val="en-US" w:eastAsia="zh-CN" w:bidi="ar-SA"/>
                <w:rFonts w:ascii="Calibri" w:eastAsia="宋体" w:hAnsi="Calibri"/>
              </w:rPr>
              <w:t xml:space="preserve">高等学校青年骨干教师国内访问学者</w:t>
            </w:r>
            <w:r>
              <w:rPr>
                <w:rStyle w:val="NormalCharacter"/>
                <w:szCs w:val="21"/>
                <w:sz w:val="21"/>
                <w:kern w:val="2"/>
                <w:lang w:val="en-US" w:eastAsia="zh-CN" w:bidi="ar-SA"/>
                <w:rFonts w:ascii="Calibri" w:eastAsia="宋体" w:hAnsi="Calibri"/>
              </w:rPr>
              <w:t xml:space="preserve">，</w:t>
            </w:r>
            <w:r>
              <w:rPr>
                <w:rStyle w:val="NormalCharacter"/>
                <w:szCs w:val="21"/>
                <w:sz w:val="21"/>
                <w:kern w:val="2"/>
                <w:lang w:val="en-US" w:eastAsia="zh-CN" w:bidi="ar-SA"/>
                <w:rFonts w:ascii="Calibri" w:eastAsia="宋体" w:hAnsi="Calibri"/>
              </w:rPr>
              <w:t xml:space="preserve">被访学学校评定为优秀访问学者。</w:t>
            </w:r>
          </w:p>
          <w:p>
            <w:pPr>
              <w:pStyle w:val="Normal"/>
              <w:rPr>
                <w:rStyle w:val="NormalCharacter"/>
                <w:szCs w:val="21"/>
                <w:sz w:val="21"/>
                <w:kern w:val="2"/>
                <w:lang w:val="en-US" w:eastAsia="zh-CN" w:bidi="ar-SA"/>
              </w:rPr>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p>
          <w:p>
            <w:pPr>
              <w:pStyle w:val="Normal"/>
              <w:rPr>
                <w:rStyle w:val="NormalCharacter"/>
                <w:szCs w:val="21"/>
                <w:sz w:val="21"/>
                <w:kern w:val="2"/>
                <w:lang w:val="en-US" w:eastAsia="zh-CN" w:bidi="ar-SA"/>
              </w:rPr>
              <w:spacing w:line="280" w:lineRule="exact"/>
              <w:jc w:val="both"/>
              <w:textAlignment w:val="baseline"/>
            </w:pPr>
            <w:r>
              <w:rPr>
                <w:rStyle w:val="NormalCharacter"/>
                <w:szCs w:val="21"/>
                <w:sz w:val="21"/>
                <w:kern w:val="2"/>
                <w:lang w:val="en-US" w:eastAsia="zh-CN" w:bidi="ar-SA"/>
              </w:rPr>
              <w:t xml:space="preserve"> </w:t>
            </w:r>
          </w:p>
          <w:p>
            <w:pPr>
              <w:pStyle w:val="Normal"/>
              <w:rPr>
                <w:rStyle w:val="NormalCharacter"/>
                <w:szCs w:val="21"/>
                <w:sz w:val="21"/>
                <w:kern w:val="2"/>
                <w:lang w:val="en-US" w:eastAsia="zh-CN" w:bidi="ar-SA"/>
              </w:rPr>
              <w:ind w:firstLine="210" w:firstLineChars="100"/>
              <w:spacing w:line="280" w:lineRule="exact"/>
              <w:jc w:val="both"/>
              <w:textAlignment w:val="baseline"/>
            </w:pPr>
            <w:r>
              <w:rPr>
                <w:rStyle w:val="NormalCharacter"/>
                <w:szCs w:val="21"/>
                <w:sz w:val="21"/>
                <w:kern w:val="2"/>
                <w:lang w:val="en-US" w:eastAsia="zh-CN" w:bidi="ar-SA"/>
              </w:rPr>
              <w:t xml:space="preserve">审核人签名：         人事部门盖章：</w:t>
            </w: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restart"/>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r>
              <w:rPr>
                <w:rStyle w:val="NormalCharacter"/>
                <w:szCs w:val="21"/>
                <w:sz w:val="21"/>
                <w:kern w:val="2"/>
                <w:lang w:val="en-US" w:eastAsia="zh-CN" w:bidi="ar-SA"/>
              </w:rPr>
              <w:t xml:space="preserve">承担或参</w:t>
            </w:r>
          </w:p>
          <w:p>
            <w:pPr>
              <w:pStyle w:val="Normal"/>
              <w:rPr>
                <w:rStyle w:val="NormalCharacter"/>
                <w:szCs w:val="21"/>
                <w:sz w:val="21"/>
                <w:kern w:val="2"/>
                <w:lang w:val="en-US" w:eastAsia="zh-CN" w:bidi="ar-SA"/>
              </w:rPr>
              <w:spacing w:line="280" w:lineRule="exact"/>
              <w:jc w:val="center"/>
              <w:textAlignment w:val="baseline"/>
            </w:pPr>
            <w:r>
              <w:rPr>
                <w:rStyle w:val="NormalCharacter"/>
                <w:szCs w:val="21"/>
                <w:sz w:val="21"/>
                <w:kern w:val="2"/>
                <w:lang w:val="en-US" w:eastAsia="zh-CN" w:bidi="ar-SA"/>
              </w:rPr>
              <w:t xml:space="preserve">与的科研教研技术开发项目（项目名称、立项审批单位、项目编号）及鉴定获奖情况</w:t>
            </w:r>
          </w:p>
        </w:tc>
        <w:tc>
          <w:tcPr>
            <w:textDirection w:val="lrTb"/>
            <w:vAlign w:val="center"/>
            <w:tcW w:type="dxa" w:w="2456"/>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rightChars="-33" w:left="-85" w:right="-69"/>
              <w:spacing w:line="280" w:lineRule="exact"/>
              <w:jc w:val="center"/>
              <w:textAlignment w:val="baseline"/>
            </w:pPr>
            <w:r>
              <w:rPr>
                <w:rStyle w:val="NormalCharacter"/>
                <w:szCs w:val="21"/>
                <w:sz w:val="21"/>
                <w:kern w:val="2"/>
                <w:lang w:val="en-US" w:eastAsia="zh-CN" w:bidi="ar-SA"/>
              </w:rPr>
              <w:t xml:space="preserve">主持研究项目数</w:t>
            </w:r>
          </w:p>
        </w:tc>
        <w:tc>
          <w:tcPr>
            <w:textDirection w:val="lrTb"/>
            <w:vAlign w:val="center"/>
            <w:tcW w:type="dxa" w:w="8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ind w:left="180"/>
              <w:spacing w:line="280" w:lineRule="exact"/>
              <w:jc w:val="center"/>
              <w:textAlignment w:val="baseline"/>
            </w:pPr>
            <w:r>
              <w:rPr>
                <w:rStyle w:val="NormalCharacter"/>
                <w:szCs w:val="21"/>
                <w:sz w:val="21"/>
                <w:kern w:val="2"/>
                <w:lang w:val="en-US" w:eastAsia="zh-CN" w:bidi="ar-SA"/>
              </w:rPr>
              <w:t xml:space="preserve">14</w:t>
            </w:r>
          </w:p>
        </w:tc>
        <w:tc>
          <w:tcPr>
            <w:textDirection w:val="lrTb"/>
            <w:vAlign w:val="center"/>
            <w:tcW w:type="dxa" w:w="1106"/>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r>
              <w:rPr>
                <w:rStyle w:val="NormalCharacter"/>
                <w:szCs w:val="21"/>
                <w:sz w:val="21"/>
                <w:kern w:val="2"/>
                <w:lang w:val="en-US" w:eastAsia="zh-CN" w:bidi="ar-SA"/>
              </w:rPr>
              <w:t xml:space="preserve">参与研究</w:t>
            </w:r>
          </w:p>
          <w:p>
            <w:pPr>
              <w:pStyle w:val="Normal"/>
              <w:rPr>
                <w:rStyle w:val="NormalCharacter"/>
                <w:szCs w:val="21"/>
                <w:sz w:val="21"/>
                <w:kern w:val="2"/>
                <w:lang w:val="en-US" w:eastAsia="zh-CN" w:bidi="ar-SA"/>
              </w:rPr>
              <w:spacing w:line="280" w:lineRule="exact"/>
              <w:jc w:val="center"/>
              <w:textAlignment w:val="baseline"/>
            </w:pPr>
            <w:r>
              <w:rPr>
                <w:rStyle w:val="NormalCharacter"/>
                <w:szCs w:val="21"/>
                <w:sz w:val="21"/>
                <w:kern w:val="2"/>
                <w:lang w:val="en-US" w:eastAsia="zh-CN" w:bidi="ar-SA"/>
              </w:rPr>
              <w:t xml:space="preserve">项目数</w:t>
            </w:r>
          </w:p>
        </w:tc>
        <w:tc>
          <w:tcPr>
            <w:textDirection w:val="lrTb"/>
            <w:vAlign w:val="center"/>
            <w:tcW w:type="dxa" w:w="199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spacing w:line="280" w:lineRule="exact"/>
              <w:jc w:val="center"/>
              <w:textAlignment w:val="baseline"/>
            </w:pPr>
            <w:r>
              <w:rPr>
                <w:rStyle w:val="NormalCharacter"/>
                <w:szCs w:val="21"/>
                <w:sz w:val="21"/>
                <w:kern w:val="2"/>
                <w:lang w:val="en-US" w:eastAsia="zh-CN" w:bidi="ar-SA"/>
              </w:rPr>
              <w:t xml:space="preserve">4</w:t>
            </w:r>
          </w:p>
        </w:tc>
        <w:tc>
          <w:tcPr>
            <w:textDirection w:val="lrTb"/>
            <w:vAlign w:val="center"/>
            <w:tcW w:type="dxa" w:w="120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r>
              <w:rPr>
                <w:rStyle w:val="NormalCharacter"/>
                <w:szCs w:val="21"/>
                <w:sz w:val="21"/>
                <w:kern w:val="2"/>
                <w:lang w:val="en-US" w:eastAsia="zh-CN" w:bidi="ar-SA"/>
              </w:rPr>
              <w:t xml:space="preserve">科研经费</w:t>
            </w:r>
          </w:p>
        </w:tc>
        <w:tc>
          <w:tcPr>
            <w:textDirection w:val="lrTb"/>
            <w:vAlign w:val="center"/>
            <w:tcW w:type="dxa" w:w="134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spacing w:line="280" w:lineRule="exact"/>
              <w:jc w:val="center"/>
              <w:textAlignment w:val="baseline"/>
            </w:pPr>
            <w:r>
              <w:rPr>
                <w:rStyle w:val="NormalCharacter"/>
                <w:szCs w:val="21"/>
                <w:sz w:val="21"/>
                <w:kern w:val="2"/>
                <w:lang w:val="en-US" w:eastAsia="zh-CN" w:bidi="ar-SA"/>
              </w:rPr>
              <w:t xml:space="preserve">489000</w:t>
            </w:r>
          </w:p>
        </w:tc>
        <w:tc>
          <w:tcPr>
            <w:textDirection w:val="lrTb"/>
            <w:vAlign w:val="center"/>
            <w:tcW w:type="dxa" w:w="1658"/>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r>
              <w:rPr>
                <w:rStyle w:val="NormalCharacter"/>
                <w:szCs w:val="21"/>
                <w:sz w:val="21"/>
                <w:kern w:val="2"/>
                <w:lang w:val="en-US" w:eastAsia="zh-CN" w:bidi="ar-SA"/>
              </w:rPr>
              <w:t xml:space="preserve">技术开发或社会服务项目数</w:t>
            </w:r>
          </w:p>
        </w:tc>
        <w:tc>
          <w:tcPr>
            <w:textDirection w:val="lrTb"/>
            <w:vAlign w:val="center"/>
            <w:tcW w:type="dxa" w:w="1085"/>
            <w:gridSpan w:val="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Fonts w:eastAsia="宋体"/>
              </w:rPr>
              <w:spacing w:line="280" w:lineRule="exact"/>
              <w:jc w:val="both"/>
              <w:textAlignment w:val="baseline"/>
            </w:pPr>
            <w:r>
              <w:rPr>
                <w:rStyle w:val="NormalCharacter"/>
                <w:szCs w:val="21"/>
                <w:sz w:val="21"/>
                <w:kern w:val="2"/>
                <w:lang w:val="en-US" w:eastAsia="zh-CN" w:bidi="ar-SA"/>
              </w:rPr>
              <w:t xml:space="preserve">  </w:t>
            </w:r>
          </w:p>
        </w:tc>
        <w:tc>
          <w:tcPr>
            <w:textDirection w:val="lrTb"/>
            <w:vAlign w:val="center"/>
            <w:tcW w:type="dxa" w:w="87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leftChars="-33" w:rightChars="-39" w:left="-69" w:right="-82"/>
              <w:spacing w:line="280" w:lineRule="exact"/>
              <w:jc w:val="both"/>
              <w:textAlignment w:val="baseline"/>
            </w:pPr>
            <w:r>
              <w:rPr>
                <w:rStyle w:val="NormalCharacter"/>
                <w:szCs w:val="21"/>
                <w:sz w:val="21"/>
                <w:kern w:val="2"/>
                <w:lang w:val="en-US" w:eastAsia="zh-CN" w:bidi="ar-SA"/>
              </w:rPr>
              <w:t xml:space="preserve">专利数</w:t>
            </w:r>
          </w:p>
        </w:tc>
        <w:tc>
          <w:tcPr>
            <w:textDirection w:val="lrTb"/>
            <w:vAlign w:val="center"/>
            <w:tcW w:type="dxa" w:w="474"/>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Align w:val="center"/>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90" w:hRule="atLeast"/>
          <w:cantSplit/>
        </w:trPr>
        <w:tc>
          <w:tcPr>
            <w:textDirection w:val="lrTb"/>
            <w:vMerge w:val="continue"/>
            <w:vAlign w:val="center"/>
            <w:tcW w:type="dxa" w:w="5633"/>
            <w:gridSpan w:val="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c>
          <w:tcPr>
            <w:textDirection w:val="lrTb"/>
            <w:vMerge w:val="continue"/>
            <w:vAlign w:val="center"/>
            <w:tcW w:type="dxa" w:w="63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Merge w:val="continue"/>
            <w:vAlign w:val="center"/>
            <w:tcW w:type="dxa" w:w="126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p>
        </w:tc>
        <w:tc>
          <w:tcPr>
            <w:textDirection w:val="lrTb"/>
            <w:vAlign w:val="center"/>
            <w:tcW w:type="dxa" w:w="13040"/>
            <w:gridSpan w:val="13"/>
            <w:tcBorders>
              <w:top w:space="0" w:color="000000" w:val="single" w:sz="4"/>
              <w:left w:space="0" w:color="000000" w:val="single" w:sz="4"/>
              <w:bottom w:space="0" w:color="000000" w:val="single" w:sz="4"/>
              <w:right w:space="0" w:color="000000" w:val="single" w:sz="4"/>
            </w:tcBorders>
          </w:tcPr>
          <w:p>
            <w:pPr>
              <w:pStyle w:val="Normal"/>
              <w:rPr>
                <w:rStyle w:val="NormalCharacter"/>
                <w:b/>
                <w:bCs/>
                <w:szCs w:val="21"/>
                <w:sz w:val="21"/>
                <w:kern w:val="2"/>
                <w:lang w:val="en-US" w:eastAsia="zh-CN" w:bidi="ar-SA"/>
                <w:rFonts w:ascii="宋体" w:cs="宋体" w:eastAsia="宋体" w:hAnsi="宋体"/>
              </w:rPr>
              <w:spacing w:line="280" w:lineRule="exact"/>
              <w:jc w:val="both"/>
              <w:textAlignment w:val="baseline"/>
            </w:pPr>
            <w:r>
              <w:rPr>
                <w:rStyle w:val="NormalCharacter"/>
                <w:b/>
                <w:bCs/>
                <w:szCs w:val="21"/>
                <w:sz w:val="21"/>
                <w:kern w:val="2"/>
                <w:lang w:val="en-US" w:eastAsia="zh-CN" w:bidi="ar-SA"/>
                <w:rFonts w:ascii="宋体" w:cs="宋体" w:eastAsia="宋体" w:hAnsi="宋体"/>
              </w:rPr>
              <w:t xml:space="preserve">主持省部级科研课题6项，校级课题1项。</w:t>
            </w:r>
          </w:p>
          <w:p>
            <w:pPr>
              <w:pStyle w:val="Normal"/>
              <w:rPr>
                <w:rStyle w:val="NormalCharacter"/>
                <w:bCs/>
                <w:szCs w:val="24"/>
                <w:sz w:val="24"/>
                <w:kern w:val="2"/>
                <w:lang w:val="en-US" w:eastAsia="zh-CN" w:bidi="ar-SA"/>
                <w:rFonts w:ascii="宋体" w:cs="宋体" w:eastAsia="宋体" w:hAnsi="宋体"/>
              </w:rPr>
              <w:spacing w:line="280" w:lineRule="exact"/>
              <w:jc w:val="both"/>
              <w:textAlignment w:val="baseline"/>
            </w:pPr>
            <w:r>
              <w:rPr>
                <w:rStyle w:val="NormalCharacter"/>
                <w:szCs w:val="21"/>
                <w:sz w:val="21"/>
                <w:kern w:val="2"/>
                <w:lang w:val="en-US" w:eastAsia="zh-CN" w:bidi="ar-SA"/>
                <w:rFonts w:ascii="宋体" w:eastAsia="宋体" w:hAnsi="宋体"/>
              </w:rPr>
              <w:t xml:space="preserve">1.2018湖南省社科基金思政课题：大学生手机思想政治工作研究，湖南省哲学社会科学规划基金办公室（18A23），</w:t>
            </w:r>
            <w:r>
              <w:rPr>
                <w:rStyle w:val="NormalCharacter"/>
                <w:szCs w:val="24"/>
                <w:sz w:val="21"/>
                <w:kern w:val="2"/>
                <w:lang w:val="en-US" w:eastAsia="zh-CN" w:bidi="ar-SA"/>
                <w:rFonts w:ascii="方正书宋简体" w:eastAsia="方正书宋简体" w:hAnsi="宋体"/>
              </w:rPr>
              <w:t xml:space="preserve">省级（B2），</w:t>
            </w:r>
            <w:r>
              <w:rPr>
                <w:rStyle w:val="NormalCharacter"/>
                <w:szCs w:val="21"/>
                <w:sz w:val="21"/>
                <w:kern w:val="2"/>
                <w:lang w:val="en-US" w:eastAsia="zh-CN" w:bidi="ar-SA"/>
                <w:rFonts w:ascii="宋体" w:eastAsia="宋体" w:hAnsi="宋体"/>
              </w:rPr>
              <w:t xml:space="preserve">4万，结题。</w:t>
            </w:r>
          </w:p>
          <w:p>
            <w:pPr>
              <w:pStyle w:val="Normal"/>
              <w:rPr>
                <w:rStyle w:val="NormalCharacter"/>
                <w:szCs w:val="21"/>
                <w:sz w:val="21"/>
                <w:kern w:val="2"/>
                <w:lang w:val="en-US" w:eastAsia="zh-CN" w:bidi="ar-SA"/>
                <w:rFonts w:ascii="宋体" w:eastAsia="宋体" w:hAnsi="宋体"/>
              </w:rPr>
              <w:spacing w:line="280" w:lineRule="exact"/>
              <w:jc w:val="both"/>
              <w:textAlignment w:val="baseline"/>
            </w:pPr>
            <w:r>
              <w:rPr>
                <w:rStyle w:val="NormalCharacter"/>
                <w:szCs w:val="21"/>
                <w:sz w:val="21"/>
                <w:kern w:val="2"/>
                <w:lang w:val="en-US" w:eastAsia="zh-CN" w:bidi="ar-SA"/>
                <w:rFonts w:ascii="宋体" w:eastAsia="宋体" w:hAnsi="宋体"/>
              </w:rPr>
              <w:t xml:space="preserve">2.2020湖南省社会科学成果评审委员会一般资助课题：新时代高校思想政治教育亲和力提升策略研究，湖南省社会科学成果评审委员会办公室（XSP20YBZ124），</w:t>
            </w:r>
            <w:r>
              <w:rPr>
                <w:rStyle w:val="NormalCharacter"/>
                <w:szCs w:val="24"/>
                <w:sz w:val="21"/>
                <w:kern w:val="2"/>
                <w:lang w:val="en-US" w:eastAsia="zh-CN" w:bidi="ar-SA"/>
                <w:rFonts w:ascii="方正书宋简体" w:eastAsia="方正书宋简体" w:hAnsi="宋体"/>
              </w:rPr>
              <w:t xml:space="preserve">省级（B2级），</w:t>
            </w:r>
            <w:r>
              <w:rPr>
                <w:rStyle w:val="NormalCharacter"/>
                <w:szCs w:val="21"/>
                <w:sz w:val="21"/>
                <w:kern w:val="2"/>
                <w:lang w:val="en-US" w:eastAsia="zh-CN" w:bidi="ar-SA"/>
                <w:rFonts w:ascii="宋体" w:eastAsia="宋体" w:hAnsi="宋体"/>
              </w:rPr>
              <w:t xml:space="preserve">2万，在研。</w:t>
            </w:r>
          </w:p>
          <w:p>
            <w:pPr>
              <w:pStyle w:val="Normal"/>
              <w:rPr>
                <w:rStyle w:val="NormalCharacter"/>
                <w:szCs w:val="21"/>
                <w:sz w:val="21"/>
                <w:kern w:val="2"/>
                <w:lang w:val="en-US" w:eastAsia="zh-CN" w:bidi="ar-SA"/>
                <w:rFonts w:ascii="宋体" w:eastAsia="宋体" w:hAnsi="宋体"/>
              </w:rPr>
              <w:spacing w:line="280" w:lineRule="exact"/>
              <w:jc w:val="both"/>
              <w:textAlignment w:val="baseline"/>
            </w:pPr>
            <w:r>
              <w:rPr>
                <w:rStyle w:val="NormalCharacter"/>
                <w:szCs w:val="21"/>
                <w:sz w:val="21"/>
                <w:kern w:val="2"/>
                <w:lang w:val="en-US" w:eastAsia="zh-CN" w:bidi="ar-SA"/>
                <w:rFonts w:ascii="宋体" w:eastAsia="宋体" w:hAnsi="宋体"/>
              </w:rPr>
              <w:t xml:space="preserve">3.2017湖南省教育科学十三五规划课题:供给侧视域下思想政治理论课教学改革对策研究,</w:t>
            </w:r>
            <w:r>
              <w:rPr>
                <w:rStyle w:val="NormalCharacter"/>
                <w:szCs w:val="24"/>
                <w:sz w:val="21"/>
                <w:kern w:val="2"/>
                <w:lang w:val="en-US" w:eastAsia="zh-CN" w:bidi="ar-SA"/>
                <w:rFonts w:ascii="方正书宋简体" w:eastAsia="方正书宋简体" w:hAnsi="宋体"/>
              </w:rPr>
              <w:t xml:space="preserve">湖南省教科规划领导小组办公室（</w:t>
            </w:r>
            <w:r>
              <w:rPr>
                <w:rStyle w:val="NormalCharacter"/>
                <w:szCs w:val="21"/>
                <w:sz w:val="21"/>
                <w:kern w:val="2"/>
                <w:lang w:val="en-US" w:eastAsia="zh-CN" w:bidi="ar-SA"/>
                <w:rFonts w:ascii="宋体" w:eastAsia="宋体" w:hAnsi="宋体"/>
              </w:rPr>
              <w:t xml:space="preserve">XJK17BGD039</w:t>
            </w:r>
            <w:r>
              <w:rPr>
                <w:rStyle w:val="NormalCharacter"/>
                <w:szCs w:val="24"/>
                <w:sz w:val="21"/>
                <w:kern w:val="2"/>
                <w:lang w:val="en-US" w:eastAsia="zh-CN" w:bidi="ar-SA"/>
                <w:rFonts w:ascii="方正书宋简体" w:eastAsia="方正书宋简体" w:hAnsi="宋体"/>
              </w:rPr>
              <w:t xml:space="preserve">）</w:t>
            </w:r>
            <w:r>
              <w:rPr>
                <w:rStyle w:val="NormalCharacter"/>
                <w:szCs w:val="21"/>
                <w:sz w:val="21"/>
                <w:kern w:val="2"/>
                <w:lang w:val="en-US" w:eastAsia="zh-CN" w:bidi="ar-SA"/>
                <w:rFonts w:ascii="宋体" w:eastAsia="宋体" w:hAnsi="宋体"/>
              </w:rPr>
              <w:t xml:space="preserve">，</w:t>
            </w:r>
            <w:r>
              <w:rPr>
                <w:rStyle w:val="NormalCharacter"/>
                <w:szCs w:val="24"/>
                <w:sz w:val="21"/>
                <w:kern w:val="2"/>
                <w:lang w:val="en-US" w:eastAsia="zh-CN" w:bidi="ar-SA"/>
                <w:rFonts w:ascii="方正书宋简体" w:eastAsia="方正书宋简体" w:hAnsi="宋体"/>
              </w:rPr>
              <w:t xml:space="preserve">省级（</w:t>
            </w:r>
            <w:r>
              <w:rPr>
                <w:rStyle w:val="NormalCharacter"/>
                <w:szCs w:val="24"/>
                <w:sz w:val="21"/>
                <w:kern w:val="2"/>
                <w:lang w:val="en-US" w:eastAsia="zh-CN" w:bidi="ar-SA"/>
                <w:rFonts w:ascii="方正书宋简体" w:eastAsia="方正书宋简体" w:hAnsi="宋体"/>
                <w:color w:val="000000"/>
              </w:rPr>
              <w:t xml:space="preserve">B2级</w:t>
            </w:r>
            <w:r>
              <w:rPr>
                <w:rStyle w:val="NormalCharacter"/>
                <w:szCs w:val="24"/>
                <w:sz w:val="21"/>
                <w:kern w:val="2"/>
                <w:lang w:val="en-US" w:eastAsia="zh-CN" w:bidi="ar-SA"/>
                <w:rFonts w:ascii="方正书宋简体" w:eastAsia="方正书宋简体" w:hAnsi="宋体"/>
              </w:rPr>
              <w:t xml:space="preserve">），</w:t>
            </w:r>
            <w:r>
              <w:rPr>
                <w:rStyle w:val="NormalCharacter"/>
                <w:szCs w:val="21"/>
                <w:sz w:val="21"/>
                <w:kern w:val="2"/>
                <w:lang w:val="en-US" w:eastAsia="zh-CN" w:bidi="ar-SA"/>
                <w:rFonts w:ascii="宋体" w:eastAsia="宋体" w:hAnsi="宋体"/>
              </w:rPr>
              <w:t xml:space="preserve">1万，结题。</w:t>
            </w:r>
          </w:p>
          <w:p>
            <w:pPr>
              <w:pStyle w:val="Normal"/>
              <w:rPr>
                <w:rStyle w:val="NormalCharacter"/>
                <w:szCs w:val="21"/>
                <w:sz w:val="21"/>
                <w:kern w:val="2"/>
                <w:lang w:val="en-US" w:eastAsia="zh-CN" w:bidi="ar-SA"/>
                <w:rFonts w:ascii="宋体" w:eastAsia="宋体" w:hAnsi="宋体"/>
              </w:rPr>
              <w:spacing w:line="280" w:lineRule="exact"/>
              <w:jc w:val="both"/>
              <w:textAlignment w:val="baseline"/>
            </w:pPr>
            <w:r>
              <w:rPr>
                <w:rStyle w:val="NormalCharacter"/>
                <w:szCs w:val="21"/>
                <w:sz w:val="21"/>
                <w:kern w:val="2"/>
                <w:lang w:val="en-US" w:eastAsia="zh-CN" w:bidi="ar-SA"/>
                <w:rFonts w:ascii="宋体" w:eastAsia="宋体" w:hAnsi="宋体"/>
              </w:rPr>
              <w:t xml:space="preserve">4.2017湖南省国防教育重点课题：基层国防文化现状分析与培育，湖南省全民国防教育办公室（17GF004）主</w:t>
            </w:r>
            <w:r>
              <w:rPr>
                <w:rStyle w:val="NormalCharacter"/>
                <w:szCs w:val="24"/>
                <w:sz w:val="21"/>
                <w:kern w:val="2"/>
                <w:lang w:val="en-US" w:eastAsia="zh-CN" w:bidi="ar-SA"/>
                <w:rFonts w:ascii="方正书宋简体" w:eastAsia="方正书宋简体" w:hAnsi="宋体"/>
              </w:rPr>
              <w:t xml:space="preserve">，</w:t>
            </w:r>
            <w:r>
              <w:rPr>
                <w:rStyle w:val="NormalCharacter"/>
                <w:szCs w:val="21"/>
                <w:sz w:val="21"/>
                <w:kern w:val="2"/>
                <w:lang w:val="en-US" w:eastAsia="zh-CN" w:bidi="ar-SA"/>
                <w:rFonts w:ascii="宋体" w:eastAsia="宋体" w:hAnsi="宋体"/>
              </w:rPr>
              <w:t xml:space="preserve">2万，结题材料已交（验收完毕后项目资金再转入学校），横向项目。</w:t>
            </w:r>
          </w:p>
          <w:p>
            <w:pPr>
              <w:pStyle w:val="Normal"/>
              <w:rPr>
                <w:rStyle w:val="NormalCharacter"/>
                <w:szCs w:val="21"/>
                <w:sz w:val="21"/>
                <w:kern w:val="2"/>
                <w:lang w:val="en-US" w:eastAsia="zh-CN" w:bidi="ar-SA"/>
                <w:rFonts w:ascii="宋体" w:eastAsia="宋体" w:hAnsi="宋体"/>
              </w:rPr>
              <w:jc w:val="left"/>
              <w:textAlignment w:val="baseline"/>
            </w:pPr>
            <w:r>
              <w:rPr>
                <w:rStyle w:val="NormalCharacter"/>
                <w:szCs w:val="21"/>
                <w:sz w:val="21"/>
                <w:kern w:val="2"/>
                <w:lang w:val="en-US" w:eastAsia="zh-CN" w:bidi="ar-SA"/>
                <w:rFonts w:ascii="宋体" w:eastAsia="宋体" w:hAnsi="宋体"/>
              </w:rPr>
              <w:t xml:space="preserve">5.2017湖南省教育厅科学研究一般项目:大学生核心价值观教育话语体系构建研究,</w:t>
            </w:r>
            <w:r>
              <w:rPr>
                <w:rStyle w:val="NormalCharacter"/>
                <w:b w:val="off"/>
                <w:bCs w:val="off"/>
                <w:szCs w:val="21"/>
                <w:sz w:val="22"/>
                <w:kern w:val="0"/>
                <w:w w:val="90"/>
                <w:lang w:val="en-US" w:eastAsia="zh-CN" w:bidi="ar-SA"/>
              </w:rPr>
              <w:t xml:space="preserve">湖南省教育厅(</w:t>
            </w:r>
            <w:r>
              <w:rPr>
                <w:rStyle w:val="NormalCharacter"/>
                <w:szCs w:val="21"/>
                <w:sz w:val="21"/>
                <w:kern w:val="2"/>
                <w:lang w:val="en-US" w:eastAsia="zh-CN" w:bidi="ar-SA"/>
                <w:rFonts w:ascii="宋体" w:eastAsia="宋体" w:hAnsi="宋体"/>
              </w:rPr>
              <w:t xml:space="preserve">17C0807),厅级（C级），1.6万，结题。</w:t>
            </w:r>
          </w:p>
          <w:p>
            <w:pPr>
              <w:pStyle w:val="Normal"/>
              <w:rPr>
                <w:rStyle w:val="NormalCharacter"/>
                <w:szCs w:val="21"/>
                <w:sz w:val="21"/>
                <w:kern w:val="2"/>
                <w:lang w:val="en-US" w:eastAsia="zh-CN" w:bidi="ar-SA"/>
                <w:rFonts w:ascii="宋体" w:eastAsia="宋体" w:hAnsi="宋体"/>
              </w:rPr>
              <w:spacing w:line="280" w:lineRule="exact"/>
              <w:jc w:val="both"/>
              <w:textAlignment w:val="baseline"/>
            </w:pPr>
            <w:r>
              <w:rPr>
                <w:rStyle w:val="NormalCharacter"/>
                <w:szCs w:val="21"/>
                <w:sz w:val="21"/>
                <w:kern w:val="2"/>
                <w:lang w:val="en-US" w:eastAsia="zh-CN" w:bidi="ar-SA"/>
                <w:rFonts w:ascii="宋体" w:eastAsia="宋体" w:hAnsi="宋体"/>
              </w:rPr>
              <w:t xml:space="preserve">6.2020中国指挥与控制学会国防教育研究专项课题：我国国防教育发展与演变研究，中国指挥与控制学会，国指学字[2020]24 号，经费自筹，结题材料已交，横向项目。</w:t>
            </w:r>
          </w:p>
          <w:p>
            <w:pPr>
              <w:pStyle w:val="Normal"/>
              <w:rPr>
                <w:rStyle w:val="NormalCharacter"/>
                <w:szCs w:val="21"/>
                <w:sz w:val="21"/>
                <w:kern w:val="2"/>
                <w:lang w:val="en-US" w:eastAsia="zh-CN" w:bidi="ar-SA"/>
                <w:rFonts w:ascii="宋体" w:eastAsia="宋体" w:hAnsi="宋体"/>
              </w:rPr>
              <w:spacing w:line="280" w:lineRule="exact"/>
              <w:jc w:val="both"/>
              <w:textAlignment w:val="baseline"/>
            </w:pPr>
            <w:r>
              <w:rPr>
                <w:rStyle w:val="NormalCharacter"/>
                <w:szCs w:val="21"/>
                <w:sz w:val="21"/>
                <w:kern w:val="2"/>
                <w:lang w:val="en-US" w:eastAsia="zh-CN" w:bidi="ar-SA"/>
                <w:rFonts w:ascii="宋体" w:eastAsia="宋体" w:hAnsi="宋体"/>
              </w:rPr>
              <w:t xml:space="preserve">7.2014校级思政课题:文化自觉视域下高校文化德育实创创新研究，湖南女子学院（HNNZXYSZ2014YB01）,3000元，校级，结题。</w:t>
            </w:r>
          </w:p>
          <w:p>
            <w:pPr>
              <w:pStyle w:val="Normal"/>
              <w:rPr>
                <w:rStyle w:val="NormalCharacter"/>
                <w:b/>
                <w:bCs/>
                <w:szCs w:val="21"/>
                <w:sz w:val="21"/>
                <w:kern w:val="2"/>
                <w:lang w:val="en-US" w:eastAsia="zh-CN" w:bidi="ar-SA"/>
                <w:rFonts w:ascii="宋体" w:cs="宋体" w:eastAsia="宋体" w:hAnsi="宋体"/>
              </w:rPr>
              <w:spacing w:line="280" w:lineRule="exact"/>
              <w:jc w:val="both"/>
              <w:textAlignment w:val="baseline"/>
            </w:pPr>
            <w:r>
              <w:rPr>
                <w:rStyle w:val="NormalCharacter"/>
                <w:b/>
                <w:bCs/>
                <w:szCs w:val="21"/>
                <w:sz w:val="21"/>
                <w:kern w:val="2"/>
                <w:lang w:val="en-US" w:eastAsia="zh-CN" w:bidi="ar-SA"/>
                <w:rFonts w:ascii="宋体" w:cs="宋体" w:eastAsia="宋体" w:hAnsi="宋体"/>
              </w:rPr>
              <w:t xml:space="preserve">主持省级教研和教改课题5 项，校级课题2项。</w:t>
            </w:r>
          </w:p>
          <w:p>
            <w:pPr>
              <w:pStyle w:val="Normal"/>
              <w:rPr>
                <w:rStyle w:val="NormalCharacter"/>
                <w:szCs w:val="21"/>
                <w:sz w:val="21"/>
                <w:kern w:val="2"/>
                <w:lang w:val="en-US" w:eastAsia="zh-CN" w:bidi="ar-SA"/>
                <w:rFonts w:ascii="宋体" w:eastAsia="宋体" w:hAnsi="宋体"/>
              </w:rPr>
              <w:spacing w:line="280" w:lineRule="exact"/>
              <w:jc w:val="both"/>
              <w:textAlignment w:val="baseline"/>
            </w:pPr>
            <w:r>
              <w:rPr>
                <w:rStyle w:val="NormalCharacter"/>
                <w:szCs w:val="21"/>
                <w:sz w:val="21"/>
                <w:kern w:val="2"/>
                <w:lang w:val="en-US" w:eastAsia="zh-CN" w:bidi="ar-SA"/>
                <w:rFonts w:ascii="宋体" w:hAnsi="宋体"/>
              </w:rPr>
              <w:t xml:space="preserve">8</w:t>
            </w:r>
            <w:r>
              <w:rPr>
                <w:rStyle w:val="NormalCharacter"/>
                <w:szCs w:val="21"/>
                <w:sz w:val="21"/>
                <w:kern w:val="2"/>
                <w:lang w:val="en-US" w:eastAsia="zh-CN" w:bidi="ar-SA"/>
                <w:rFonts w:ascii="宋体" w:hAnsi="宋体"/>
              </w:rPr>
              <w:t xml:space="preserve">.2</w:t>
            </w:r>
            <w:r>
              <w:rPr>
                <w:rStyle w:val="NormalCharacter"/>
                <w:szCs w:val="21"/>
                <w:sz w:val="21"/>
                <w:kern w:val="2"/>
                <w:lang w:val="en-US" w:eastAsia="zh-CN" w:bidi="ar-SA"/>
                <w:rFonts w:ascii="宋体" w:eastAsia="宋体" w:hAnsi="宋体"/>
              </w:rPr>
              <w:t xml:space="preserve">020湖南省线上线下混合式一流本科课程：军事理论与技能训练（湘教通〔2020〕9 号），省级，10万。在研。</w:t>
            </w:r>
          </w:p>
          <w:p>
            <w:pPr>
              <w:pStyle w:val="Normal"/>
              <w:rPr>
                <w:rStyle w:val="NormalCharacter"/>
                <w:szCs w:val="21"/>
                <w:sz w:val="21"/>
                <w:kern w:val="2"/>
                <w:lang w:val="en-US" w:eastAsia="zh-CN" w:bidi="ar-SA"/>
                <w:rFonts w:ascii="宋体" w:eastAsia="宋体" w:hAnsi="宋体"/>
              </w:rPr>
              <w:spacing w:line="280" w:lineRule="exact"/>
              <w:jc w:val="both"/>
              <w:textAlignment w:val="baseline"/>
            </w:pPr>
            <w:r>
              <w:rPr>
                <w:rStyle w:val="NormalCharacter"/>
                <w:szCs w:val="21"/>
                <w:sz w:val="21"/>
                <w:kern w:val="2"/>
                <w:lang w:val="en-US" w:eastAsia="zh-CN" w:bidi="ar-SA"/>
                <w:rFonts w:ascii="宋体" w:eastAsia="宋体" w:hAnsi="宋体"/>
              </w:rPr>
              <w:t xml:space="preserve">9.2018湖南省教育厅精品在线开放课程：军事理论-国防教育特色课（湘教通〔2018〕381号），省级，15万，验收（合格）。</w:t>
            </w:r>
          </w:p>
          <w:p>
            <w:pPr>
              <w:pStyle w:val="Normal"/>
              <w:rPr>
                <w:rStyle w:val="NormalCharacter"/>
                <w:szCs w:val="21"/>
                <w:sz w:val="21"/>
                <w:kern w:val="2"/>
                <w:lang w:val="en-US" w:eastAsia="zh-CN" w:bidi="ar-SA"/>
                <w:rFonts w:ascii="宋体" w:eastAsia="宋体" w:hAnsi="宋体"/>
              </w:rPr>
              <w:spacing w:line="280" w:lineRule="exact"/>
              <w:jc w:val="both"/>
              <w:textAlignment w:val="baseline"/>
            </w:pPr>
            <w:r>
              <w:rPr>
                <w:rStyle w:val="NormalCharacter"/>
                <w:szCs w:val="21"/>
                <w:sz w:val="21"/>
                <w:kern w:val="2"/>
                <w:lang w:val="en-US" w:eastAsia="zh-CN" w:bidi="ar-SA"/>
                <w:rFonts w:ascii="宋体" w:eastAsia="宋体" w:hAnsi="宋体"/>
              </w:rPr>
              <w:t xml:space="preserve">10.2019湖南省普通高等学校教学改革研究项目：基于关怀理论的军事课“三位一体”混合式教学改革探究（湘教通〔2019〕291号），省级，2万，已验收(优秀）。</w:t>
            </w:r>
          </w:p>
          <w:p>
            <w:pPr>
              <w:pStyle w:val="Normal"/>
              <w:rPr>
                <w:rStyle w:val="NormalCharacter"/>
                <w:szCs w:val="21"/>
                <w:sz w:val="21"/>
                <w:kern w:val="2"/>
                <w:lang w:val="en-US" w:eastAsia="zh-CN" w:bidi="ar-SA"/>
                <w:rFonts w:ascii="宋体" w:eastAsia="宋体" w:hAnsi="宋体"/>
              </w:rPr>
              <w:spacing w:line="280" w:lineRule="exact"/>
              <w:jc w:val="both"/>
              <w:textAlignment w:val="baseline"/>
            </w:pPr>
            <w:r>
              <w:rPr>
                <w:rStyle w:val="NormalCharacter"/>
                <w:szCs w:val="21"/>
                <w:sz w:val="21"/>
                <w:kern w:val="2"/>
                <w:lang w:val="en-US" w:eastAsia="zh-CN" w:bidi="ar-SA"/>
                <w:rFonts w:ascii="宋体" w:eastAsia="宋体" w:hAnsi="宋体"/>
              </w:rPr>
              <w:t xml:space="preserve">11.2016省教育厅教学信息化应用项目：军事理论与技能训练名师空间课堂（湘教科研通〔2016〕28号），省级，7万，已验收（合格）。</w:t>
            </w:r>
          </w:p>
          <w:p>
            <w:pPr>
              <w:pStyle w:val="Normal"/>
              <w:rPr>
                <w:rStyle w:val="NormalCharacter"/>
                <w:szCs w:val="21"/>
                <w:sz w:val="21"/>
                <w:kern w:val="2"/>
                <w:lang w:val="en-US" w:eastAsia="zh-CN" w:bidi="ar-SA"/>
                <w:rFonts w:ascii="宋体" w:eastAsia="宋体" w:hAnsi="宋体"/>
              </w:rPr>
              <w:spacing w:line="280" w:lineRule="exact"/>
              <w:jc w:val="both"/>
              <w:textAlignment w:val="baseline"/>
            </w:pPr>
            <w:r>
              <w:rPr>
                <w:rStyle w:val="NormalCharacter"/>
                <w:szCs w:val="21"/>
                <w:sz w:val="21"/>
                <w:kern w:val="2"/>
                <w:lang w:val="en-US" w:eastAsia="zh-CN" w:bidi="ar-SA"/>
                <w:rFonts w:ascii="宋体" w:eastAsia="宋体" w:hAnsi="宋体"/>
              </w:rPr>
              <w:t xml:space="preserve">12.2015湖南省普通高等学校教学改革研究项目：基于网络学习空间的翻转课堂教学模式研究（湘教通〔2015〕291号），省级，2万，验收（合格）。</w:t>
            </w:r>
          </w:p>
          <w:p>
            <w:pPr>
              <w:pStyle w:val="Normal"/>
              <w:rPr>
                <w:rStyle w:val="NormalCharacter"/>
                <w:szCs w:val="21"/>
                <w:sz w:val="21"/>
                <w:kern w:val="2"/>
                <w:lang w:val="en-US" w:eastAsia="zh-CN" w:bidi="ar-SA"/>
                <w:rFonts w:ascii="宋体" w:eastAsia="宋体" w:hAnsi="宋体"/>
              </w:rPr>
              <w:spacing w:line="280" w:lineRule="exact"/>
              <w:jc w:val="both"/>
              <w:textAlignment w:val="baseline"/>
            </w:pPr>
            <w:r>
              <w:rPr>
                <w:rStyle w:val="NormalCharacter"/>
                <w:szCs w:val="21"/>
                <w:sz w:val="21"/>
                <w:kern w:val="2"/>
                <w:lang w:val="en-US" w:eastAsia="zh-CN" w:bidi="ar-SA"/>
                <w:rFonts w:ascii="宋体" w:eastAsia="宋体" w:hAnsi="宋体"/>
              </w:rPr>
              <w:t xml:space="preserve">13.2015湖南女子学院课程教学模式综合改革项目：军事理论与技能训练（湘女院通字〔2015〕37号），校级，2万，验收（合格）。</w:t>
            </w:r>
          </w:p>
          <w:p>
            <w:pPr>
              <w:pStyle w:val="Normal"/>
              <w:rPr>
                <w:rStyle w:val="NormalCharacter"/>
                <w:szCs w:val="21"/>
                <w:sz w:val="21"/>
                <w:kern w:val="2"/>
                <w:lang w:val="en-US" w:eastAsia="zh-CN" w:bidi="ar-SA"/>
                <w:rFonts w:ascii="宋体" w:eastAsia="宋体" w:hAnsi="宋体"/>
              </w:rPr>
              <w:spacing w:line="280" w:lineRule="exact"/>
              <w:jc w:val="both"/>
              <w:textAlignment w:val="baseline"/>
            </w:pPr>
            <w:r>
              <w:rPr>
                <w:rStyle w:val="NormalCharacter"/>
                <w:szCs w:val="21"/>
                <w:sz w:val="21"/>
                <w:kern w:val="2"/>
                <w:lang w:val="en-US" w:eastAsia="zh-CN" w:bidi="ar-SA"/>
                <w:rFonts w:ascii="宋体" w:eastAsia="宋体" w:hAnsi="宋体"/>
              </w:rPr>
              <w:t xml:space="preserve">14.2018湖南女子学院精品视频公开课程：军事理论（湘女院通字〔2018〕5号），校级，1万，验收（合格）。</w:t>
            </w:r>
          </w:p>
          <w:p>
            <w:pPr>
              <w:pStyle w:val="Normal"/>
              <w:rPr>
                <w:rStyle w:val="NormalCharacter"/>
                <w:b/>
                <w:bCs/>
                <w:szCs w:val="18"/>
                <w:sz w:val="18"/>
                <w:kern w:val="0"/>
                <w:lang w:val="en-US" w:eastAsia="zh-CN" w:bidi="ar-SA"/>
                <w:rFonts w:ascii="仿宋_GB2312" w:cs="Times New Roman"/>
                <w:color w:val="000000"/>
              </w:rPr>
              <w:jc w:val="left"/>
              <w:textAlignment w:val="baseline"/>
            </w:pPr>
            <w:r>
              <w:rPr>
                <w:rStyle w:val="NormalCharacter"/>
                <w:b/>
                <w:bCs/>
                <w:szCs w:val="18"/>
                <w:sz w:val="18"/>
                <w:kern w:val="0"/>
                <w:lang w:val="en-US" w:eastAsia="zh-CN" w:bidi="ar-SA"/>
                <w:rFonts w:ascii="仿宋_GB2312" w:cs="Times New Roman"/>
                <w:color w:val="000000"/>
              </w:rPr>
              <w:t xml:space="preserve">科研获奖情况</w:t>
            </w:r>
            <w:r>
              <w:rPr>
                <w:rStyle w:val="NormalCharacter"/>
                <w:b/>
                <w:bCs/>
                <w:szCs w:val="18"/>
                <w:sz w:val="18"/>
                <w:kern w:val="0"/>
                <w:lang w:val="en-US" w:eastAsia="zh-CN" w:bidi="ar-SA"/>
                <w:rFonts w:ascii="仿宋_GB2312" w:cs="Times New Roman"/>
                <w:color w:val="000000"/>
              </w:rPr>
              <w:t xml:space="preserve">（</w:t>
            </w:r>
            <w:r>
              <w:rPr>
                <w:rStyle w:val="NormalCharacter"/>
                <w:b/>
                <w:bCs/>
                <w:szCs w:val="18"/>
                <w:sz w:val="18"/>
                <w:kern w:val="0"/>
                <w:lang w:val="en-US" w:eastAsia="zh-CN" w:bidi="ar-SA"/>
                <w:rFonts w:ascii="仿宋_GB2312" w:cs="Times New Roman"/>
                <w:color w:val="000000"/>
              </w:rPr>
              <w:t xml:space="preserve">3项</w:t>
            </w:r>
            <w:r>
              <w:rPr>
                <w:rStyle w:val="NormalCharacter"/>
                <w:b/>
                <w:bCs/>
                <w:szCs w:val="18"/>
                <w:sz w:val="18"/>
                <w:kern w:val="0"/>
                <w:lang w:val="en-US" w:eastAsia="zh-CN" w:bidi="ar-SA"/>
                <w:rFonts w:ascii="仿宋_GB2312" w:cs="Times New Roman"/>
                <w:color w:val="000000"/>
              </w:rPr>
              <w:t xml:space="preserve">）</w:t>
            </w:r>
            <w:r>
              <w:rPr>
                <w:rStyle w:val="NormalCharacter"/>
                <w:b/>
                <w:bCs/>
                <w:szCs w:val="18"/>
                <w:sz w:val="18"/>
                <w:kern w:val="0"/>
                <w:lang w:val="en-US" w:eastAsia="zh-CN" w:bidi="ar-SA"/>
                <w:rFonts w:ascii="仿宋_GB2312" w:cs="Times New Roman"/>
                <w:color w:val="000000"/>
              </w:rPr>
              <w:t xml:space="preserve">：</w:t>
            </w:r>
          </w:p>
          <w:p>
            <w:pPr>
              <w:pStyle w:val="Normal"/>
              <w:rPr>
                <w:rStyle w:val="NormalCharacter"/>
                <w:szCs w:val="21"/>
                <w:sz w:val="21"/>
                <w:kern w:val="2"/>
                <w:lang w:val="en-US" w:eastAsia="zh-CN" w:bidi="ar-SA"/>
                <w:rFonts w:ascii="宋体" w:hAnsi="宋体"/>
              </w:rPr>
              <w:jc w:val="left"/>
              <w:textAlignment w:val="baseline"/>
            </w:pPr>
            <w:r>
              <w:rPr>
                <w:rStyle w:val="NormalCharacter"/>
                <w:szCs w:val="21"/>
                <w:sz w:val="21"/>
                <w:kern w:val="2"/>
                <w:lang w:val="en-US" w:eastAsia="zh-CN" w:bidi="ar-SA"/>
                <w:rFonts w:ascii="宋体" w:hAnsi="宋体"/>
              </w:rPr>
              <w:t xml:space="preserve">1.2012</w:t>
            </w:r>
            <w:r>
              <w:rPr>
                <w:rStyle w:val="NormalCharacter"/>
                <w:szCs w:val="21"/>
                <w:sz w:val="21"/>
                <w:kern w:val="2"/>
                <w:lang w:val="en-US" w:eastAsia="zh-CN" w:bidi="ar-SA"/>
                <w:rFonts w:ascii="宋体" w:hAnsi="宋体"/>
              </w:rPr>
              <w:t xml:space="preserve">、</w:t>
            </w:r>
            <w:r>
              <w:rPr>
                <w:rStyle w:val="NormalCharacter"/>
                <w:szCs w:val="21"/>
                <w:sz w:val="21"/>
                <w:kern w:val="2"/>
                <w:lang w:val="en-US" w:eastAsia="zh-CN" w:bidi="ar-SA"/>
                <w:rFonts w:ascii="宋体" w:hAnsi="宋体"/>
              </w:rPr>
              <w:t xml:space="preserve">2013</w:t>
            </w:r>
            <w:r>
              <w:rPr>
                <w:rStyle w:val="NormalCharacter"/>
                <w:szCs w:val="21"/>
                <w:sz w:val="21"/>
                <w:kern w:val="2"/>
                <w:lang w:val="en-US" w:eastAsia="zh-CN" w:bidi="ar-SA"/>
                <w:rFonts w:ascii="宋体" w:hAnsi="宋体"/>
              </w:rPr>
              <w:t xml:space="preserve">获湖南省国防教育优秀论文评</w:t>
            </w:r>
            <w:r>
              <w:rPr>
                <w:rStyle w:val="NormalCharacter"/>
                <w:szCs w:val="21"/>
                <w:sz w:val="21"/>
                <w:kern w:val="2"/>
                <w:lang w:val="en-US" w:eastAsia="zh-CN" w:bidi="ar-SA"/>
                <w:rFonts w:ascii="宋体" w:hAnsi="宋体"/>
              </w:rPr>
              <w:t xml:space="preserve">选</w:t>
            </w:r>
            <w:r>
              <w:rPr>
                <w:rStyle w:val="NormalCharacter"/>
                <w:szCs w:val="21"/>
                <w:sz w:val="21"/>
                <w:kern w:val="2"/>
                <w:lang w:val="en-US" w:eastAsia="zh-CN" w:bidi="ar-SA"/>
                <w:rFonts w:ascii="宋体" w:hAnsi="宋体"/>
              </w:rPr>
              <w:t xml:space="preserve">第三届</w:t>
            </w:r>
            <w:r>
              <w:rPr>
                <w:rStyle w:val="NormalCharacter"/>
                <w:szCs w:val="21"/>
                <w:sz w:val="21"/>
                <w:kern w:val="2"/>
                <w:lang w:val="en-US" w:eastAsia="zh-CN" w:bidi="ar-SA"/>
                <w:rFonts w:ascii="宋体" w:hAnsi="宋体"/>
              </w:rPr>
              <w:t xml:space="preserve">、第四届</w:t>
            </w:r>
            <w:r>
              <w:rPr>
                <w:rStyle w:val="NormalCharacter"/>
                <w:szCs w:val="21"/>
                <w:sz w:val="21"/>
                <w:kern w:val="2"/>
                <w:lang w:val="en-US" w:eastAsia="zh-CN" w:bidi="ar-SA"/>
                <w:rFonts w:ascii="宋体" w:hAnsi="宋体"/>
              </w:rPr>
              <w:t xml:space="preserve">高等学校军事课教学科研论文评选二等奖</w:t>
            </w:r>
            <w:r>
              <w:rPr>
                <w:rStyle w:val="NormalCharacter"/>
                <w:szCs w:val="21"/>
                <w:sz w:val="21"/>
                <w:kern w:val="2"/>
                <w:lang w:val="en-US" w:eastAsia="zh-CN" w:bidi="ar-SA"/>
                <w:rFonts w:ascii="宋体" w:hAnsi="宋体"/>
              </w:rPr>
              <w:t xml:space="preserve">（</w:t>
            </w:r>
            <w:r>
              <w:rPr>
                <w:rStyle w:val="NormalCharacter"/>
                <w:szCs w:val="21"/>
                <w:sz w:val="21"/>
                <w:kern w:val="2"/>
                <w:lang w:val="en-US" w:eastAsia="zh-CN" w:bidi="ar-SA"/>
                <w:rFonts w:ascii="宋体" w:hAnsi="宋体"/>
              </w:rPr>
              <w:t xml:space="preserve">2项</w:t>
            </w:r>
            <w:r>
              <w:rPr>
                <w:rStyle w:val="NormalCharacter"/>
                <w:szCs w:val="21"/>
                <w:sz w:val="21"/>
                <w:kern w:val="2"/>
                <w:lang w:val="en-US" w:eastAsia="zh-CN" w:bidi="ar-SA"/>
                <w:rFonts w:ascii="宋体" w:hAnsi="宋体"/>
              </w:rPr>
              <w:t xml:space="preserve">）</w:t>
            </w:r>
            <w:r>
              <w:rPr>
                <w:rStyle w:val="NormalCharacter"/>
                <w:szCs w:val="21"/>
                <w:sz w:val="21"/>
                <w:kern w:val="2"/>
                <w:lang w:val="en-US" w:eastAsia="zh-CN" w:bidi="ar-SA"/>
                <w:rFonts w:ascii="宋体" w:hAnsi="宋体"/>
              </w:rPr>
              <w:t xml:space="preserve">。</w:t>
            </w:r>
          </w:p>
          <w:p>
            <w:pPr>
              <w:pStyle w:val="Normal"/>
              <w:rPr>
                <w:rStyle w:val="NormalCharacter"/>
                <w:szCs w:val="21"/>
                <w:sz w:val="21"/>
                <w:kern w:val="2"/>
                <w:lang w:val="en-US" w:eastAsia="zh-CN" w:bidi="ar-SA"/>
              </w:rPr>
              <w:jc w:val="left"/>
              <w:textAlignment w:val="baseline"/>
            </w:pPr>
            <w:r>
              <w:rPr>
                <w:rStyle w:val="NormalCharacter"/>
                <w:szCs w:val="21"/>
                <w:sz w:val="21"/>
                <w:kern w:val="2"/>
                <w:lang w:val="en-US" w:eastAsia="zh-CN" w:bidi="ar-SA"/>
                <w:rFonts w:ascii="宋体" w:hAnsi="宋体"/>
              </w:rPr>
              <w:t xml:space="preserve">2</w:t>
            </w:r>
            <w:r>
              <w:rPr>
                <w:rStyle w:val="NormalCharacter"/>
                <w:szCs w:val="21"/>
                <w:sz w:val="21"/>
                <w:kern w:val="2"/>
                <w:lang w:val="en-US" w:eastAsia="zh-CN" w:bidi="ar-SA"/>
                <w:rFonts w:ascii="宋体" w:hAnsi="宋体"/>
                <w:color w:val="000000"/>
              </w:rPr>
              <w:t xml:space="preserve">.</w:t>
            </w:r>
            <w:r>
              <w:rPr>
                <w:rStyle w:val="NormalCharacter"/>
                <w:szCs w:val="21"/>
                <w:sz w:val="21"/>
                <w:kern w:val="2"/>
                <w:lang w:val="en-US" w:eastAsia="zh-CN" w:bidi="ar-SA"/>
                <w:rFonts w:ascii="宋体" w:hAnsi="宋体"/>
              </w:rPr>
              <w:t xml:space="preserve">2017获湖南女子学院十九大精神三进与女性思想政治教育创新学术论坛征文一等奖。</w:t>
            </w:r>
          </w:p>
        </w:tc>
        <w:tc>
          <w:tcPr>
            <w:textDirection w:val="lrTb"/>
            <w:vAlign w:val="center"/>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r>
      <w:tr>
        <w:trPr>
          <w:trHeight w:val="1040" w:hRule="atLeast"/>
          <w:cantSplit/>
        </w:trPr>
        <w:tc>
          <w:tcPr>
            <w:textDirection w:val="lrTb"/>
            <w:vMerge w:val="continue"/>
            <w:vAlign w:val="center"/>
            <w:tcW w:type="dxa" w:w="5633"/>
            <w:gridSpan w:val="9"/>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p>
        </w:tc>
        <w:tc>
          <w:tcPr>
            <w:textDirection w:val="lrTb"/>
            <w:vAlign w:val="center"/>
            <w:tcW w:type="dxa" w:w="1890"/>
            <w:gridSpan w:val="2"/>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center"/>
              <w:textAlignment w:val="baseline"/>
            </w:pPr>
            <w:r>
              <w:rPr>
                <w:rStyle w:val="NormalCharacter"/>
                <w:szCs w:val="21"/>
                <w:sz w:val="21"/>
                <w:kern w:val="2"/>
                <w:lang w:val="en-US" w:eastAsia="zh-CN" w:bidi="ar-SA"/>
              </w:rPr>
              <w:t xml:space="preserve">学生思想政治</w:t>
            </w:r>
          </w:p>
          <w:p>
            <w:pPr>
              <w:pStyle w:val="Normal"/>
              <w:rPr>
                <w:rStyle w:val="NormalCharacter"/>
                <w:szCs w:val="21"/>
                <w:sz w:val="21"/>
                <w:kern w:val="2"/>
                <w:lang w:val="en-US" w:eastAsia="zh-CN" w:bidi="ar-SA"/>
              </w:rPr>
              <w:spacing w:line="280" w:lineRule="exact"/>
              <w:jc w:val="center"/>
              <w:textAlignment w:val="baseline"/>
            </w:pPr>
            <w:r>
              <w:rPr>
                <w:rStyle w:val="NormalCharacter"/>
                <w:szCs w:val="21"/>
                <w:sz w:val="21"/>
                <w:kern w:val="2"/>
                <w:lang w:val="en-US" w:eastAsia="zh-CN" w:bidi="ar-SA"/>
              </w:rPr>
              <w:t xml:space="preserve">教育工作业绩</w:t>
            </w:r>
          </w:p>
        </w:tc>
        <w:tc>
          <w:tcPr>
            <w:textDirection w:val="lrTb"/>
            <w:vAlign w:val="top"/>
            <w:tcW w:type="dxa" w:w="13040"/>
            <w:gridSpan w:val="13"/>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ind w:firstLine="420" w:firstLineChars="200"/>
              <w:spacing w:line="320" w:lineRule="exact"/>
              <w:jc w:val="both"/>
              <w:textAlignment w:val="baseline"/>
            </w:pPr>
            <w:r>
              <w:rPr>
                <w:rStyle w:val="NormalCharacter"/>
                <w:szCs w:val="22"/>
                <w:sz w:val="21"/>
                <w:kern w:val="2"/>
                <w:lang w:val="en-US" w:eastAsia="zh-CN" w:bidi="ar-SA"/>
                <w:rFonts w:ascii="宋体"/>
              </w:rPr>
              <w:t xml:space="preserve">担任02级高职1-2班、06级空乘1-2班、08级旅游1-4班、08酒店管理1-2班、10旅游管理1-4专职辅导员</w:t>
            </w:r>
            <w:r>
              <w:rPr>
                <w:rStyle w:val="NormalCharacter"/>
                <w:szCs w:val="22"/>
                <w:sz w:val="21"/>
                <w:kern w:val="2"/>
                <w:lang w:val="en-US" w:eastAsia="zh-CN" w:bidi="ar-SA"/>
                <w:rFonts w:ascii="宋体"/>
              </w:rPr>
              <w:t xml:space="preserve">和14级计算机科学与技术1班班主任。</w:t>
            </w:r>
            <w:r>
              <w:rPr>
                <w:rStyle w:val="NormalCharacter"/>
                <w:szCs w:val="22"/>
                <w:sz w:val="21"/>
                <w:kern w:val="2"/>
                <w:lang w:val="en-US" w:eastAsia="zh-CN" w:bidi="ar-SA"/>
                <w:rFonts w:ascii="宋体"/>
              </w:rPr>
              <w:t xml:space="preserve">所带多次</w:t>
            </w:r>
            <w:r>
              <w:rPr>
                <w:rStyle w:val="NormalCharacter"/>
                <w:szCs w:val="22"/>
                <w:sz w:val="21"/>
                <w:kern w:val="2"/>
                <w:lang w:val="en-US" w:eastAsia="zh-CN" w:bidi="ar-SA"/>
                <w:rFonts w:ascii="宋体"/>
              </w:rPr>
              <w:t xml:space="preserve">获得优秀班集体、学风优良班集体和五四红旗团支部等荣誉。</w:t>
            </w:r>
            <w:r>
              <w:rPr>
                <w:rStyle w:val="NormalCharacter"/>
                <w:szCs w:val="21"/>
                <w:sz w:val="21"/>
                <w:kern w:val="2"/>
                <w:lang w:val="en-US" w:eastAsia="zh-CN" w:bidi="ar-SA"/>
                <w:rFonts w:ascii="宋体" w:hAnsi="宋体"/>
              </w:rPr>
              <w:t xml:space="preserve">本人获</w:t>
            </w:r>
            <w:r>
              <w:rPr>
                <w:rStyle w:val="NormalCharacter"/>
                <w:szCs w:val="21"/>
                <w:sz w:val="21"/>
                <w:kern w:val="2"/>
                <w:lang w:val="en-US" w:eastAsia="zh-CN" w:bidi="ar-SA"/>
                <w:rFonts w:ascii="宋体" w:hAnsi="宋体"/>
              </w:rPr>
              <w:t xml:space="preserve">2012湖南省首届高校辅导员职业技能竞赛初赛冠军</w:t>
            </w:r>
            <w:r>
              <w:rPr>
                <w:rStyle w:val="NormalCharacter"/>
                <w:szCs w:val="21"/>
                <w:sz w:val="21"/>
                <w:kern w:val="2"/>
                <w:lang w:val="en-US" w:eastAsia="zh-CN" w:bidi="ar-SA"/>
                <w:rFonts w:ascii="宋体" w:hAnsi="宋体"/>
              </w:rPr>
              <w:t xml:space="preserve">；评为</w:t>
            </w:r>
            <w:r>
              <w:rPr>
                <w:rStyle w:val="NormalCharacter"/>
                <w:szCs w:val="21"/>
                <w:sz w:val="21"/>
                <w:kern w:val="2"/>
                <w:lang w:val="en-US" w:eastAsia="zh-CN" w:bidi="ar-SA"/>
                <w:rFonts w:ascii="宋体" w:hAnsi="宋体"/>
              </w:rPr>
              <w:t xml:space="preserve">2012湖南省普通高等学校学生思想政治教育研究与实践先进个人</w:t>
            </w:r>
            <w:r>
              <w:rPr>
                <w:rStyle w:val="NormalCharacter"/>
                <w:szCs w:val="21"/>
                <w:sz w:val="21"/>
                <w:kern w:val="2"/>
                <w:lang w:val="en-US" w:eastAsia="zh-CN" w:bidi="ar-SA"/>
                <w:rFonts w:ascii="宋体" w:hAnsi="宋体"/>
              </w:rPr>
              <w:t xml:space="preserve">；评为</w:t>
            </w:r>
            <w:r>
              <w:rPr>
                <w:rStyle w:val="NormalCharacter"/>
                <w:szCs w:val="21"/>
                <w:sz w:val="21"/>
                <w:kern w:val="2"/>
                <w:lang w:val="en-US" w:eastAsia="zh-CN" w:bidi="ar-SA"/>
                <w:rFonts w:ascii="宋体" w:hAnsi="宋体"/>
              </w:rPr>
              <w:t xml:space="preserve">学校</w:t>
            </w:r>
            <w:r>
              <w:rPr>
                <w:rStyle w:val="NormalCharacter"/>
                <w:szCs w:val="21"/>
                <w:sz w:val="21"/>
                <w:kern w:val="2"/>
                <w:lang w:val="en-US" w:eastAsia="zh-CN" w:bidi="ar-SA"/>
                <w:rFonts w:ascii="宋体" w:hAnsi="宋体"/>
              </w:rPr>
              <w:t xml:space="preserve">2010</w:t>
            </w:r>
            <w:r>
              <w:rPr>
                <w:rStyle w:val="NormalCharacter"/>
                <w:szCs w:val="21"/>
                <w:sz w:val="21"/>
                <w:kern w:val="2"/>
                <w:lang w:val="en-US" w:eastAsia="zh-CN" w:bidi="ar-SA"/>
                <w:rFonts w:ascii="宋体" w:hAnsi="宋体"/>
              </w:rPr>
              <w:t xml:space="preserve">-2011</w:t>
            </w:r>
            <w:r>
              <w:rPr>
                <w:rStyle w:val="NormalCharacter"/>
                <w:szCs w:val="21"/>
                <w:sz w:val="21"/>
                <w:kern w:val="2"/>
                <w:lang w:val="en-US" w:eastAsia="zh-CN" w:bidi="ar-SA"/>
                <w:rFonts w:ascii="宋体" w:hAnsi="宋体"/>
              </w:rPr>
              <w:t xml:space="preserve">优秀辅导员</w:t>
            </w:r>
            <w:r>
              <w:rPr>
                <w:rStyle w:val="NormalCharacter"/>
                <w:szCs w:val="21"/>
                <w:sz w:val="21"/>
                <w:kern w:val="2"/>
                <w:lang w:val="en-US" w:eastAsia="zh-CN" w:bidi="ar-SA"/>
                <w:rFonts w:ascii="宋体" w:hAnsi="宋体"/>
              </w:rPr>
              <w:t xml:space="preserve">、</w:t>
            </w:r>
            <w:r>
              <w:rPr>
                <w:rStyle w:val="NormalCharacter"/>
                <w:szCs w:val="21"/>
                <w:sz w:val="21"/>
                <w:kern w:val="2"/>
                <w:lang w:val="en-US" w:eastAsia="zh-CN" w:bidi="ar-SA"/>
                <w:rFonts w:ascii="宋体" w:hAnsi="宋体"/>
              </w:rPr>
              <w:t xml:space="preserve">201</w:t>
            </w:r>
            <w:r>
              <w:rPr>
                <w:rStyle w:val="NormalCharacter"/>
                <w:szCs w:val="21"/>
                <w:sz w:val="21"/>
                <w:kern w:val="2"/>
                <w:lang w:val="en-US" w:eastAsia="zh-CN" w:bidi="ar-SA"/>
                <w:rFonts w:ascii="宋体" w:hAnsi="宋体"/>
              </w:rPr>
              <w:t xml:space="preserve">2</w:t>
            </w:r>
            <w:r>
              <w:rPr>
                <w:rStyle w:val="NormalCharacter"/>
                <w:szCs w:val="21"/>
                <w:sz w:val="21"/>
                <w:kern w:val="2"/>
                <w:lang w:val="en-US" w:eastAsia="zh-CN" w:bidi="ar-SA"/>
                <w:rFonts w:ascii="宋体" w:hAnsi="宋体"/>
              </w:rPr>
              <w:t xml:space="preserve">优秀辅导员</w:t>
            </w:r>
            <w:r>
              <w:rPr>
                <w:rStyle w:val="NormalCharacter"/>
                <w:szCs w:val="21"/>
                <w:sz w:val="21"/>
                <w:kern w:val="2"/>
                <w:lang w:val="en-US" w:eastAsia="zh-CN" w:bidi="ar-SA"/>
                <w:rFonts w:ascii="宋体" w:hAnsi="宋体"/>
              </w:rPr>
              <w:t xml:space="preserve">；获</w:t>
            </w:r>
            <w:r>
              <w:rPr>
                <w:rStyle w:val="NormalCharacter"/>
                <w:szCs w:val="21"/>
                <w:sz w:val="21"/>
                <w:kern w:val="2"/>
                <w:lang w:val="en-US" w:eastAsia="zh-CN" w:bidi="ar-SA"/>
                <w:rFonts w:ascii="宋体" w:hAnsi="宋体"/>
              </w:rPr>
              <w:t xml:space="preserve">学校</w:t>
            </w:r>
            <w:r>
              <w:rPr>
                <w:rStyle w:val="NormalCharacter"/>
                <w:szCs w:val="21"/>
                <w:sz w:val="21"/>
                <w:kern w:val="2"/>
                <w:lang w:val="en-US" w:eastAsia="zh-CN" w:bidi="ar-SA"/>
                <w:rFonts w:ascii="宋体" w:hAnsi="宋体"/>
              </w:rPr>
              <w:t xml:space="preserve">200</w:t>
            </w:r>
            <w:r>
              <w:rPr>
                <w:rStyle w:val="NormalCharacter"/>
                <w:szCs w:val="21"/>
                <w:sz w:val="21"/>
                <w:kern w:val="2"/>
                <w:lang w:val="en-US" w:eastAsia="zh-CN" w:bidi="ar-SA"/>
                <w:rFonts w:ascii="宋体" w:hAnsi="宋体"/>
              </w:rPr>
              <w:t xml:space="preserve">9辅导员</w:t>
            </w:r>
            <w:r>
              <w:rPr>
                <w:rStyle w:val="NormalCharacter"/>
                <w:szCs w:val="21"/>
                <w:sz w:val="21"/>
                <w:kern w:val="2"/>
                <w:lang w:val="en-US" w:eastAsia="zh-CN" w:bidi="ar-SA"/>
                <w:rFonts w:ascii="宋体" w:hAnsi="宋体"/>
              </w:rPr>
              <w:t xml:space="preserve">班课竞赛一等奖</w:t>
            </w:r>
            <w:r>
              <w:rPr>
                <w:rStyle w:val="NormalCharacter"/>
                <w:szCs w:val="21"/>
                <w:sz w:val="21"/>
                <w:kern w:val="2"/>
                <w:lang w:val="en-US" w:eastAsia="zh-CN" w:bidi="ar-SA"/>
                <w:rFonts w:ascii="宋体" w:hAnsi="宋体"/>
              </w:rPr>
              <w:t xml:space="preserve">；</w:t>
            </w:r>
            <w:r>
              <w:rPr>
                <w:rStyle w:val="NormalCharacter"/>
                <w:szCs w:val="21"/>
                <w:sz w:val="21"/>
                <w:kern w:val="2"/>
                <w:lang w:val="en-US" w:eastAsia="zh-CN" w:bidi="ar-SA"/>
                <w:rFonts w:ascii="宋体" w:hAnsi="宋体"/>
              </w:rPr>
              <w:t xml:space="preserve">2012</w:t>
            </w:r>
            <w:r>
              <w:rPr>
                <w:rStyle w:val="NormalCharacter"/>
                <w:szCs w:val="21"/>
                <w:sz w:val="21"/>
                <w:kern w:val="2"/>
                <w:lang w:val="en-US" w:eastAsia="zh-CN" w:bidi="ar-SA"/>
                <w:rFonts w:ascii="宋体" w:hAnsi="宋体"/>
              </w:rPr>
              <w:t xml:space="preserve"> 优秀示范班课</w:t>
            </w:r>
            <w:r>
              <w:rPr>
                <w:rStyle w:val="NormalCharacter"/>
                <w:szCs w:val="21"/>
                <w:sz w:val="21"/>
                <w:kern w:val="2"/>
                <w:lang w:val="en-US" w:eastAsia="zh-CN" w:bidi="ar-SA"/>
                <w:rFonts w:ascii="宋体" w:hAnsi="宋体"/>
              </w:rPr>
              <w:t xml:space="preserve">等奖励。</w:t>
            </w:r>
          </w:p>
        </w:tc>
        <w:tc>
          <w:tcPr>
            <w:textDirection w:val="lrTb"/>
            <w:vAlign w:val="center"/>
            <w:tcW w:type="dxa" w:w="1210"/>
            <w:tcBorders>
              <w:top w:space="0" w:color="000000" w:val="single" w:sz="4"/>
              <w:left w:space="0" w:color="000000" w:val="single" w:sz="4"/>
              <w:bottom w:space="0" w:color="000000" w:val="single" w:sz="4"/>
              <w:right w:space="0" w:color="000000" w:val="single" w:sz="4"/>
            </w:tcBorders>
          </w:tcPr>
          <w:p>
            <w:pPr>
              <w:pStyle w:val="Normal"/>
              <w:rPr>
                <w:rStyle w:val="NormalCharacter"/>
                <w:szCs w:val="21"/>
                <w:sz w:val="21"/>
                <w:kern w:val="2"/>
                <w:lang w:val="en-US" w:eastAsia="zh-CN" w:bidi="ar-SA"/>
              </w:rPr>
              <w:spacing w:line="280" w:lineRule="exact"/>
              <w:jc w:val="both"/>
              <w:textAlignment w:val="baseline"/>
            </w:pPr>
            <w:r>
              <w:rPr>
                <w:rStyle w:val="NormalCharacter"/>
                <w:szCs w:val="21"/>
                <w:sz w:val="21"/>
                <w:kern w:val="2"/>
                <w:lang w:val="en-US" w:eastAsia="zh-CN" w:bidi="ar-SA"/>
              </w:rPr>
              <w:t xml:space="preserve">学校主管部门（盖章）审核人签名：</w:t>
            </w:r>
          </w:p>
          <w:p>
            <w:pPr>
              <w:pStyle w:val="Normal"/>
              <w:rPr>
                <w:rStyle w:val="NormalCharacter"/>
                <w:szCs w:val="21"/>
                <w:sz w:val="21"/>
                <w:kern w:val="2"/>
                <w:lang w:val="en-US" w:eastAsia="zh-CN" w:bidi="ar-SA"/>
              </w:rPr>
              <w:spacing w:line="280" w:lineRule="exact"/>
              <w:jc w:val="both"/>
              <w:textAlignment w:val="baseline"/>
            </w:pPr>
          </w:p>
        </w:tc>
      </w:tr>
    </w:tbl>
    <w:p>
      <w:pPr>
        <w:pStyle w:val="Normal"/>
        <w:rPr>
          <w:rStyle w:val="NormalCharacter"/>
          <w:szCs w:val="32"/>
          <w:sz w:val="24"/>
          <w:kern w:val="2"/>
          <w:lang w:val="en-US" w:eastAsia="zh-CN" w:bidi="ar-SA"/>
        </w:rPr>
        <w:spacing w:line="280" w:lineRule="exact"/>
        <w:jc w:val="both"/>
        <w:textAlignment w:val="baseline"/>
      </w:pPr>
      <w:r>
        <w:rPr>
          <w:rStyle w:val="NormalCharacter"/>
          <w:szCs w:val="32"/>
          <w:sz w:val="24"/>
          <w:kern w:val="2"/>
          <w:lang w:val="en-US" w:eastAsia="zh-CN" w:bidi="ar-SA"/>
        </w:rPr>
        <w:t xml:space="preserve">公示结果（有异议/无异议）：  </w:t>
      </w:r>
      <w:r>
        <w:rPr>
          <w:rStyle w:val="NormalCharacter"/>
          <w:szCs w:val="18"/>
          <w:sz w:val="18"/>
          <w:kern w:val="2"/>
          <w:lang w:val="en-US" w:eastAsia="zh-CN" w:bidi="ar-SA"/>
        </w:rPr>
        <w:t xml:space="preserve">                    </w:t>
      </w:r>
      <w:r>
        <w:rPr>
          <w:rStyle w:val="NormalCharacter"/>
          <w:szCs w:val="32"/>
          <w:sz w:val="24"/>
          <w:kern w:val="2"/>
          <w:lang w:val="en-US" w:eastAsia="zh-CN" w:bidi="ar-SA"/>
        </w:rPr>
        <w:t xml:space="preserve">    单位（公章）：                           单位审核责任人签名：                          填表日期：        年    月    日</w:t>
      </w:r>
    </w:p>
    <w:p>
      <w:pPr>
        <w:pStyle w:val="Normal"/>
        <w:rPr>
          <w:rStyle w:val="NormalCharacter"/>
          <w:szCs w:val="21"/>
          <w:sz w:val="21"/>
          <w:kern w:val="2"/>
          <w:lang w:val="en-US" w:eastAsia="zh-CN" w:bidi="ar-SA"/>
        </w:rPr>
        <w:snapToGrid w:val="0"/>
        <w:sectPr>
          <w:headerReference w:type="default" r:id="rId3"/>
          <w:footerReference w:type="even" r:id="rId4"/>
          <w:footerReference w:type="default" r:id="rId5"/>
          <w:vAlign w:val="top"/>
          <w:type w:val="nextPage"/>
          <w:pgSz w:h="16840" w:w="23814" w:orient="portrait"/>
          <w:pgMar w:gutter="0" w:header="851" w:top="1156" w:bottom="1156" w:footer="1418" w:left="1588" w:right="1361"/>
          <w:lnNumType w:countBy="0"/>
          <w:paperSrc w:first="0" w:other="0"/>
          <w:cols w:space="425" w:num="1"/>
          <w:docGrid w:charSpace="-849" w:linePitch="579" w:type="Default"/>
        </w:sectPr>
        <w:jc w:val="both"/>
        <w:textAlignment w:val="baseline"/>
      </w:pPr>
    </w:p>
    <w:p>
      <w:pPr>
        <w:pStyle w:val="Normal"/>
        <w:rPr>
          <w:rStyle w:val="NormalCharacter"/>
          <w:szCs w:val="32"/>
          <w:sz w:val="32"/>
          <w:kern w:val="2"/>
          <w:lang w:val="en-US" w:eastAsia="zh-CN" w:bidi="ar-SA"/>
          <w:rFonts w:eastAsia="楷体_GB2312"/>
        </w:rPr>
        <w:tabs>
          <w:tab w:leader="none" w:val="left" w:pos="582"/>
        </w:tabs>
        <w:snapToGrid w:val="0"/>
        <w:jc w:val="both"/>
        <w:textAlignment w:val="baseline"/>
      </w:pPr>
    </w:p>
    <w:sectPr>
      <w:headerReference w:type="default" r:id="rId6"/>
      <w:footerReference w:type="default" r:id="rId7"/>
      <w:vAlign w:val="top"/>
      <w:type w:val="oddPage"/>
      <w:pgSz w:h="16838" w:w="11906" w:orient="portrait"/>
      <w:pgMar w:gutter="0" w:header="851" w:top="1440" w:bottom="1440" w:footer="1134" w:left="1588" w:right="1814"/>
      <w:lnNumType w:countBy="0"/>
      <w:paperSrc w:first="0" w:other="0"/>
      <w:cols w:space="425" w:num="1"/>
      <w:docGrid w:charSpace="-3336" w:linePitch="606" w:type="linesAndChars"/>
    </w:sectPr>
  </w:body>
</w:document>
</file>

<file path=treport/opRecord.xml>
</file>