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CD" w:rsidRPr="000238CD" w:rsidRDefault="000238CD" w:rsidP="000238CD">
      <w:pPr>
        <w:spacing w:line="440" w:lineRule="exact"/>
        <w:ind w:rightChars="-100" w:right="-210"/>
        <w:rPr>
          <w:rFonts w:ascii="仿宋" w:eastAsia="仿宋" w:hAnsi="仿宋" w:cs="Times New Roman" w:hint="eastAsia"/>
          <w:b/>
          <w:bCs/>
          <w:color w:val="000000"/>
          <w:sz w:val="44"/>
          <w:szCs w:val="44"/>
        </w:rPr>
      </w:pPr>
      <w:r w:rsidRPr="000238CD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附件1： </w:t>
      </w:r>
    </w:p>
    <w:p w:rsidR="000238CD" w:rsidRPr="000238CD" w:rsidRDefault="000238CD" w:rsidP="000238CD">
      <w:pPr>
        <w:spacing w:line="560" w:lineRule="exact"/>
        <w:ind w:rightChars="-100" w:right="-210"/>
        <w:jc w:val="center"/>
        <w:rPr>
          <w:rFonts w:ascii="华文中宋" w:eastAsia="华文中宋" w:hAnsi="华文中宋" w:cs="Times New Roman" w:hint="eastAsia"/>
          <w:b/>
          <w:bCs/>
          <w:color w:val="000000"/>
          <w:sz w:val="44"/>
          <w:szCs w:val="44"/>
        </w:rPr>
      </w:pPr>
      <w:r w:rsidRPr="000238CD">
        <w:rPr>
          <w:rFonts w:ascii="华文中宋" w:eastAsia="华文中宋" w:hAnsi="华文中宋" w:cs="Times New Roman" w:hint="eastAsia"/>
          <w:b/>
          <w:bCs/>
          <w:color w:val="000000"/>
          <w:sz w:val="44"/>
          <w:szCs w:val="44"/>
        </w:rPr>
        <w:t>2020-2021学年度学生综合奖学金</w:t>
      </w:r>
    </w:p>
    <w:p w:rsidR="000238CD" w:rsidRPr="000238CD" w:rsidRDefault="000238CD" w:rsidP="000238CD">
      <w:pPr>
        <w:spacing w:line="560" w:lineRule="exact"/>
        <w:ind w:rightChars="-100" w:right="-210"/>
        <w:jc w:val="center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  <w:r w:rsidRPr="000238CD">
        <w:rPr>
          <w:rFonts w:ascii="华文中宋" w:eastAsia="华文中宋" w:hAnsi="华文中宋" w:cs="Times New Roman" w:hint="eastAsia"/>
          <w:b/>
          <w:bCs/>
          <w:color w:val="000000"/>
          <w:sz w:val="44"/>
          <w:szCs w:val="44"/>
        </w:rPr>
        <w:t>获奖学生建议名单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一、优秀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特困生奖学金（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63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18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杨小庆、杨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柳、赵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莹、孔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利、游佳佳、</w:t>
      </w:r>
      <w:proofErr w:type="gramStart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蒋</w:t>
      </w:r>
      <w:proofErr w:type="gramEnd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琪、柏婷姿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周凤姣、谢青霞、</w:t>
      </w:r>
      <w:proofErr w:type="gramStart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袁</w:t>
      </w:r>
      <w:proofErr w:type="gramEnd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、林丽君、谢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敏、石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瑶、胡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婷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谢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甜、刘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湘、黄晓乔、王译</w:t>
      </w:r>
      <w:proofErr w:type="gramStart"/>
      <w:r w:rsidRPr="000238CD">
        <w:rPr>
          <w:rFonts w:ascii="Times New Roman" w:eastAsia="仿宋_GB2312" w:hAnsi="Times New Roman" w:cs="Times New Roman" w:hint="eastAsia"/>
          <w:sz w:val="32"/>
          <w:szCs w:val="28"/>
        </w:rPr>
        <w:t>麾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18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樱、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晶、何庆师、蒋文涓、陈文静、刘倩茹、喻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敏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罗景玲、张小英、刘佳美、陈家燕、卿子晞、杨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仟仟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、马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玲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燕、王慧娴、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慧、张梦楠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9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李洋菲、李丹妮、马文静、张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甜甜、张婷婷、杨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婕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、盛从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从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8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罗方圆、武新霞、杨佳潼、刘娅楠、史晓桐、卢姣妃、张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媛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王宜萱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2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黄穗、吴乐娜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8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李雨晨、肖坤婷、向丽娟、宋敏、卢佳瑶、王娟娟、谢红玉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梁森凤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二、特等奖学金（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14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4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艺、甘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晨、曾益芳、罗宇欣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3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葛沁霖、方海丽、李哲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喆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3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欣、赵一萌、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尹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慧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lastRenderedPageBreak/>
        <w:t>美术与设计学院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张亚楠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赵淑静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2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刘天玉、谢玲</w:t>
      </w:r>
    </w:p>
    <w:p w:rsidR="000238CD" w:rsidRPr="000238CD" w:rsidRDefault="000238CD" w:rsidP="000238CD">
      <w:pPr>
        <w:numPr>
          <w:ilvl w:val="0"/>
          <w:numId w:val="1"/>
        </w:num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一等奖学金（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183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商学院（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45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李贝贝、江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悦、方一新、刘晓琳、周梦姣、钟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蕾、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胡紫凌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谭佳敏、陈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艳、周子涵、高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茈怡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佘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明洁、李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倩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、邱秀菊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潘燕飞、刘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欣、夏彩虹、蒋昱卿、黄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倩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、张群彩、陈心怡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张亚芳、刘湘燕、文湘兰、黄双洁、刘向阳、黄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峥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颜嘉敏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黄羽欣、罗心怡、郑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曦、刘荣辉、曾浣红、王静怡、宋娅婷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吴辰聪、姜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玉、向芊芊、欧阳丹、赵亚辉、王羽妍、陈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兰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贺小玲、刘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凤、杜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48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方张滢、唐梦萱、李紫威、禹佳懿、刘亚星、吴颂娜、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王咏琪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田滢滢、帅馨儿、许茹格、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郝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洁、周泽宇、刘亦盈、王翘楚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陈琪璇、谢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昭、李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睿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、庄娟萍、李思翀、李季阳、李智杰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林子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祺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、唐逸翔、刘可盈、郑惠文、彭莉家、郑惠敏、罗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琦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王鹤润、何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嘉、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潘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彤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娇、刘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、瞿文洁、江梦婷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王逸婷、吴秋霞、张春丽、王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芯、曾紫薇、桂冰心、刘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盼赵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丹、许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、郑诗薇、姜阳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睿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、刘泳兰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43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珂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、甘欣钰、陈美羽、胡文丽、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川、易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欣、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蒋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玲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赵洋钰、罗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咪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、郭一丁、郝旭宏、陈波妍、金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鑫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、胡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蓉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潘语洁、王雨欣、江含笑、谢聪颖、罗沛雯、曹一菲、刘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琦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晴、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邹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慧、尹彦雯、李狄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睿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、刘欣怡、吴小雨、徐子涵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丹、陈一诺、吴舒萱、余雪媛、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庞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龙雅茜、杨沐雨、严翊匀、肖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洁、陈思艺、黄明霞、曹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琳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李梓涵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lastRenderedPageBreak/>
        <w:t>美术与设计学院（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23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闫羽萱、刘冬冬、赵佳慧、张彩彩、苗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苗、乔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蕾、吴其</w:t>
      </w:r>
      <w:proofErr w:type="gramStart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谚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张宁珂、刘依帆、曾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、高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静、苍</w:t>
      </w:r>
      <w:proofErr w:type="gramStart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一</w:t>
      </w:r>
      <w:proofErr w:type="gramEnd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丹、闫璐珂、高思雪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吕靖怡、曾雪言、谢颢瑀、王思宁、黄科楠、梁婧茹、侯一清</w:t>
      </w:r>
      <w:proofErr w:type="gramStart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余梦池、孙佳</w:t>
      </w:r>
      <w:proofErr w:type="gramEnd"/>
      <w:r w:rsidRPr="000238CD">
        <w:rPr>
          <w:rFonts w:ascii="Times New Roman" w:eastAsia="仿宋_GB2312" w:hAnsi="Times New Roman" w:cs="Times New Roman" w:hint="eastAsia"/>
          <w:bCs/>
          <w:color w:val="000000"/>
          <w:sz w:val="32"/>
          <w:szCs w:val="28"/>
        </w:rPr>
        <w:t>欣</w:t>
      </w:r>
    </w:p>
    <w:p w:rsidR="000238CD" w:rsidRPr="000238CD" w:rsidRDefault="000238CD" w:rsidP="000238CD">
      <w:pPr>
        <w:tabs>
          <w:tab w:val="left" w:pos="4200"/>
        </w:tabs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12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tabs>
          <w:tab w:val="left" w:pos="4200"/>
        </w:tabs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赵梅宏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、贺司航、唐伟娴、周冰洋、张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妍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、麻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、蔡思媛</w:t>
      </w:r>
    </w:p>
    <w:p w:rsidR="000238CD" w:rsidRPr="000238CD" w:rsidRDefault="000238CD" w:rsidP="000238CD">
      <w:pPr>
        <w:tabs>
          <w:tab w:val="left" w:pos="4200"/>
        </w:tabs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丽、李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玲、奉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莉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、万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月、刘佳玲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12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贺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颖、成瑜颖、周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廖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静、陈晓岚、陈晶晶、黄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靓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孔佳盈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、厉宇璇、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廖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琳、邹英奇、陈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一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鸿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                                  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238CD" w:rsidRPr="000238CD" w:rsidRDefault="000238CD" w:rsidP="000238CD">
      <w:pPr>
        <w:numPr>
          <w:ilvl w:val="0"/>
          <w:numId w:val="2"/>
        </w:num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二等奖学金（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386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商学院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94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徐雅萱、文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靓、邝杰灵、邓美燕、刘琳美、唐思思、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尹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綦云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刘璐妮、李贵娥、陈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劲、廖红燕、周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畅、董明诗、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超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俞梦娇、刘忻怡、何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俐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、曾钰滢、胡丹妮、方春熙、封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婷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杨思捷、艾莉娜、杨可慧、赵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偲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羽、张愉奇、刘彦慧、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刘叶琪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杨金萍、郑荣辉、陈盈菲、刘萍静、刘子柯、李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、周花艳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罗富丽、梁雪瑜、郑可欣、谢红军、黄译莹、莫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琳、吴玉喜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邓子为、李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、蒋海京、刘超群、曹佳怡、黄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倩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张美玲、邱思璐、王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、龚靖雯、林志琳、刘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、余佳蓉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王雪松、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邓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、郑乾琳、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樊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宇、谭熙榆、杨珍珠、蒋素娟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欢、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谌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美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霖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冯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蕾、刘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双、刘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露、李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雯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袁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伊、刘婕姝、刘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秀、段佳怡、付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凡、陈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静、李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姗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尹海燕、李怡萱、肖天晴、张佳锐、黄钰茹、瞿江琴、卢伶雅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董芷君、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喻、赵丽洁、谷芊芊、吴云嫣、危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、汪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依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韦敏芳、李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洁、欧阳晓倩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91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沈盼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盼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、王思蓉、张仕碧、周婧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喆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、陈娇娇、吴佳欣、赵康婧肖懿珊、李鑫洁、张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步、包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乐、余兴英、戴思琴、张雨琪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吴嘉妮、王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莹、郭彦颖、邓湘薇、王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、吴林孟、黄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灿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lastRenderedPageBreak/>
        <w:t>赖星儒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、唐诗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盼、章哲颖、曹苗苗、陈宽宽、夏智娟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恒、甘欣怡、陈祖华、石翠婷、魏晨晨、张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王瑀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彤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、曲萧宜、郑怡琳、张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、黄格格、蒋思琴、高昕怡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姜晓颖、李梦琪、陈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慧、戴迎霜、肖虹霞、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姚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、贺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枚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范文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、李婧舒、王雅岚、刘君昱、李芳颖、付婉君、李欣如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邱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阳、刘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瑶、雷佳欣、危秋月、周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、李雅懿、邓琪欢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、陈祎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睿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、田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韵、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詹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盼、周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乐、宁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千、李诗雅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王思雨、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谌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可馨、向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昭、周似玉、周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越、何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萍、兰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林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畅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雯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妮、李玉琪、付雨璇、郭慧娜、阳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慧、邓晓佩、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龚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巧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杨丽萍、周晨月、邓佳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盘礼馨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、曾静怡、罗宇佳、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欧阳慧琳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76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敏、朱嘉欣、王婧琦、周颖佳、郑晓晗、房文倩、胡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绵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刘骄彦、罗嘉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媚、曾骄阳、罗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、孙雯婧、张茜羽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李子诚、宋任翔、符琳琳、乔紫璇、臧泽睿、刘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萌、许子唯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廖子鑫、陈翊昕、罗淋敏、龚梦蝶、李志媛、吴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越、李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杨、陈燕茜、李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偲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、左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梦、廖芝琴、李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超、肖天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浩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任芷若、周千惠、段伊璇、聂丽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雯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、段悦秋、胡宇洁、李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婕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秦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棋、尹海琴、宋佳音、王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思、钱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芳、肖若萱、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涂宏蕾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梁思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思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峥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、胡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蓉、胡林霞、苏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可、李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彤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左汶艳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曾雅妮、毛艳飞、吴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、贺佳慧、邓禾青、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蒋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蝴蝶、李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璐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、黄飞丽、唐珍珍、张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馨、莫雅童、辛佳颖、黄家琪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向玙旸、赵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言、肖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杨、胡姗姗、孟宝艳、丁方梅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41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杨翌旋、赵永丽、张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露、周佩欣、向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、何芳芳、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孔雨晨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邹胜兰、郭美婷、毛沛云、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周澳宇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、钟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玟萱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、王思怡、彭亦洋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叶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秭彤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、吴佳明、廖成洁、罗丽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、张宇彤、成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、张丽芳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王雅青、刘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佳、王志蜜、卢思宇、宋萍萍、张梦欣、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潘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戴楠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楠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、刘上上、蒲柳萌、林雯雯、田欣怡、李雪芳、盛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是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张思瑶、李怡祯、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柯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蘅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、常骞文、许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曼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梁泳琪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33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lastRenderedPageBreak/>
        <w:t>欧阳轩、曾兰兰、郭江萍、郝安琪、张聪燕、李梦凡、郜晨阳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师佳霖、屈云慧、钟雨霞、张雯静、胡嫣泓、刘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洋、吉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琪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芊芊、魏佳艺、贾黎涵、陈俊美、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静、索佳怡、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田诗琪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朱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琳、王正瑶、韦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越、朱一丹、黎伊伊、艾美馨、刘思妤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谷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雪、周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晨、钱顺静、任新怡、张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莹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51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缘、刘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嘉、孟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鑫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、吴佳玲、肖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渝、潘舒琪、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唐影仪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刘双年、何知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侣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、全亚艳、彭美娜、贾雨晴、夏美琪、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欧梦晴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陈紫璇、肖宇轩、王嘉欣、陈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丽、商晓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僮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、曾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倩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杨诗颖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思、肖雨晨、谭自恺、朱涵逸、万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、陈莉娜、罗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衡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蒋佩珍、周林霞、危佳乐、陈佳慧、熊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盈、冯欣仪、黄婉婷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双、谭依银、尹诗琪、张雅萍、徐意婷、郭佳璇、刘晶晶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梁琪敏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、李慧涛、陈楚宇、赵润琳、胡愉忆、刘书逸、唐凤丽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王诗园、欧阳艳霞</w:t>
      </w:r>
    </w:p>
    <w:p w:rsidR="000238CD" w:rsidRPr="000238CD" w:rsidRDefault="000238CD" w:rsidP="000238CD">
      <w:pPr>
        <w:numPr>
          <w:ilvl w:val="0"/>
          <w:numId w:val="2"/>
        </w:num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三等奖学金（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600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商学院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149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陈明媛、范冬丽、吴晨霞、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胥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翠、陈紫怡、徐梓依、徐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刘乐涵、罗慧兰、孙慧云、刘赛花、刘叶宜、曾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维、杨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兰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李思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婕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、胡灿田、肖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喆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露、朱天逸、方子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荀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露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、郑鼎玉、王佳希、曾雨婕、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邓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珂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、陈楚楠、张冉冉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陈孟琪、赵世雯、邹雨晴、杨文婷、黄知甜、刘娜言、程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帆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芳、雷舒婷、张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群、易眉霞、黄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涛、王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燕、冯琴瑶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旭、李正怡、童小雨、李修齐、王泓琏、袁紫宜、朱艳妮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喻宁平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、付青献、方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烨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、李垣澄、彭姣姣、杜宏婷、蒋佳希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莎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、贺有情、王楠惠、黄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玲、王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瑶、陈汶丽、贺彬媚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晴、何增琪、张巧飘、肖华湘、王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、贺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力、陈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璐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廖秀萍、左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、王秋利、刘姝言、蒲丽芬、杨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恒、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杨依乐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刘俊霞、陈青青、于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典、陈思妮、李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、粟源源、华珍谊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李雨滋、曾慧卿、肖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莹、胡美蓉、杨婕琳、张丽红、吕学琴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谢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可、陈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杨、刘金姚、唐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玲、邹雅玲、龚雪梅、陈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媛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龙思涯、张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莎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、邓庆华、谢紫叶、付杏子、胡玉飞、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刘孟欣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lastRenderedPageBreak/>
        <w:t>雷雯茜、刘玉婷、青志喜、刘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瑾、贾心平、孙路路、朱雪瑞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梁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银、王雨梦、罗梦思、陈宇轩、李思佳、何雨秦、廖伊琳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杨思嘉、吴亦瑶、雷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、袁艺铭、刘紫仪、谢紫梦、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邓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李莹思、刘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杏、刘学宇、刘湘宁、李飞艳、江素素、肖佳欣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余唯婧、周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、柳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叶、黎婷智、刘美玲、龙诗婷、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李茵如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尹媛倩、吴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娅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、彭熙倩、周子莹、蒋淑琴、徐仕明、周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周思雨、傅美灵子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社会发展与管理学院（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146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王嘉慧、何侃静、黄宇轩、孙奇奇、唐赛男、孙婷婷、赵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李双双、刘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楠、李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岚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、贺颖婷、肖杨梅、黄佑婷、高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文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华静茹、张雨琪、张志萍、许雨欣、王瑾玥、丁力平、吴知蔚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钰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袁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琦、胡加新、宁美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、戴佳惠、文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莹、李心雨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乐梦丽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乐、曹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静、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袁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柳、吴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、冯咏芬、佘依依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罗逸冰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艺、桂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艺、谭雅琪、钟文华、王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瑞、李鹏芳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陈煜琳、易紫艳、黄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静、段诗美、舒子燕、徐仪芳、方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龙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康、刘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瑞、李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宣、肖芸芳、薛广睿、左娇杨、陈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畅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李瑞悦、郑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烨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、宋文杰、陈雨洁、文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瀚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敏、何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婧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、田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鑫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彭潇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、曲诗荣、宁佳燕、李婷婷、吉诗辰、鲁韵怡、金海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娟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珊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、魏益莉、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冯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雨、许婧怡、谢诗浓、唐千华、文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欣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于海燕、欧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亭、徐睿雯、翁慧妮、罗雨田、阳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婕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、孟春月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史淑敏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、曹汝佳、李叶莎、李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瑶、李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冰、熊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智、杨新千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李子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卉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月、何昕怡、卢志霞、罗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垚、陈心怡、刘金雨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黄舒婷、李玲玲、孙卓男、谢晓晴、彭素琦、袁心宇、孙艺珊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陈嘉蕙、文淑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妍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、毛欣烨、潘海艳、欧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芳、唐若兰、王超媛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尹辰晰、钟芳岭、邓沈盼、黄雨柔、杨婉婷、杨宇莹、朱煜颀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章紫璇、黄诗雅、王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琳、杨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波、石映红、陈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冰、王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欣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和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筱妍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、李雨欣、汪欣雨、朱慧珊、焦艺璇、陶香湘、颜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瑶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贺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、袁子凤、姜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文、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俊苗、刘婧衍、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廖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微、贺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周若男、高伊丹、喻兴月、钟龄月、崔丹露、王铭荟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文学院（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121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、黄天怡、曾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黎、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蒋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萍、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潘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焱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、谭江慧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lastRenderedPageBreak/>
        <w:t>王小乔、郑美林、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邹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、雷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琼、李美媛、宋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佳、李沁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嶷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郑周春、周新宇、刘姝颖、王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静、向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丹、麻玉苹、甘英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娇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玲、曹刘涛、刘晓希、黎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、张新瑶、曾海敏、陈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红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肖艾林、孙颖红、金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梦、陆姿羽、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廖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钰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、陆晓航、张译丹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毕莹超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、王格格、刘云霞、蒋雅婷、冯梓琪、粟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君、董健蕾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谢欣怡、戴湘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芮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、熊晴宇、余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周、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蒋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蔚、马诗琪、雷晓慧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李芊婕、张茂繁、王巧丽、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盘丽艳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、文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、唐仕媛、唐雨梦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阳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玲、易美丽、邓海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、孙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悦、何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泉、胡惠涵、李旭冰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贺佳渝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、李恬韵、莫莉莎、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邹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玙璠、谭慧婷、冯梦瑶、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邓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鸿文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李晓芸、张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立、陈嘉仪、唐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霞、丁崇洁、马心怡、李静雯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陈可欣、杨雅岚、李文轩、游江南、宋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颖、江丹丹、王双语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何雨露、谭锦佳、许欣元、谢文艳、范晴晴、张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、易宇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逗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、谢锦艳、张灿辉、姚紫嫣、王柯匀、王明星、杨阿敏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赵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灿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、曹琼玉、李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巧、夏思雨、李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蜜、杨诗雅、符艳娟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马星语、吉柔铮、张思琦、胡楚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萱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、刘亦婷、王雅宁、陈梦真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宋如意、周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瑶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、刘亚婷、高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聘、许佳妮、刘熙熙、代安琪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欧阳诗纯、欧阳丹霓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美术与设计学院（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65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靖、张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黎、王梦茹、吴雨欣、乔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丹、陈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楠、李婷婷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、李荷菲、王倩倩、任佳琦、程巧霞、程晓庆、张雅馨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倩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、张蕊欣、钟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洁、张字春、许丹云、陈晓彤、刘嘉乐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璇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、顾子祺、杨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、赵艺璇、张智懿、赵文茹、张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寒王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琪、晁慧丽、张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、罗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星、朱思莹、何亚橙、张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悦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刘怡江、李荣鑫、陈志颖、刘玉青、马文慧、郎穆晓、卢超杰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路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畅、祝柯柯、宋启菲、龙亦芳、张子洁、姜绪敏、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索悦寒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杨静楠、刘雅心、王佳文、李虹霖、段柄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妍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、黄炫善、沈雯婧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武敏娟、何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、彭卓晨、张惠敏、毛慧贤、李晓霞、严思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思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肖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钰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、张怡捷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音乐与舞蹈学院（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50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何文怡、王祖彤、赵颖异、王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迦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南、晋凯歌、毛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莹、孟林媛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倩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、刘思雨、刘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娟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、向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曼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、江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帆、张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凡、陈佳妮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lastRenderedPageBreak/>
        <w:t>颜润琪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、姚晓宁、许雅梅、薛铭超、龚玉杰、董心瑶、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杨梦宇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蒲绍烨、朱凌雅、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廖偲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源、瞿湾湾、赵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莹、黄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晓、徐若妍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闵晓娅、曾丽君、杨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楠、刘舒文、刘婉玉、吴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悠、马子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轩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温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清、毛思旸、张馨月、刘琳萍、冯珊珊、李清菱、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石欣也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王若男、李轶男、王豫雪、宋茜蔓、方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凌、李雨雨、马悦溪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8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赵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瑾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8"/>
        </w:rPr>
        <w:t>信息科学与工程学院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（</w:t>
      </w:r>
      <w:r w:rsidRPr="000238CD"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24"/>
        </w:rPr>
        <w:t>69</w:t>
      </w:r>
      <w:r w:rsidRPr="000238CD">
        <w:rPr>
          <w:rFonts w:ascii="Times New Roman" w:eastAsia="仿宋_GB2312" w:hAnsi="Times New Roman" w:cs="Times New Roman"/>
          <w:b/>
          <w:bCs/>
          <w:color w:val="000000"/>
          <w:sz w:val="32"/>
          <w:szCs w:val="24"/>
        </w:rPr>
        <w:t>人）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媛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、颜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芳、覃辛力、陈钰环、袁肃娟、金玥含、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郭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佳美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科、郝悦汝、王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琳、刘雨萱、阳文琪、刘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芳、彭馨馨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张慧依、王嘉平、汤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婷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、庞华桂、李少芳、任可馨、周倩玲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林彦伶、彭欣颖、乐心怡、宋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洁、叶晓静、徐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蓉、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赖欣言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谭梓杏、李嘉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鑫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、张倩霓、王子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炜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、邓馨佳、杨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盈、罗珍玲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江莉娟、李佩玲、朱海连、周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晴、罗利美、陆姿霏、汤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蕾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雯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、梁英楠、赵元琪、陈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露、刘佳琪、刘亦婷、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刘情宇</w:t>
      </w:r>
      <w:proofErr w:type="gramEnd"/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胡雯倩、高紫怡、谢添好、李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璐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、吴艳芳、唐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芳、刘嘉玉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何林芳、肖麒麟、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蒋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澳林、冯美玉、冯小敏、李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 xml:space="preserve">  </w:t>
      </w: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锦、蔡宛彤</w:t>
      </w:r>
    </w:p>
    <w:p w:rsidR="000238CD" w:rsidRPr="000238CD" w:rsidRDefault="000238CD" w:rsidP="000238CD">
      <w:pPr>
        <w:spacing w:line="450" w:lineRule="exact"/>
        <w:ind w:rightChars="-100" w:right="-210"/>
        <w:jc w:val="left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王子</w:t>
      </w:r>
      <w:proofErr w:type="gramStart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怡</w:t>
      </w:r>
      <w:proofErr w:type="gramEnd"/>
      <w:r w:rsidRPr="000238CD"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、蒋思婕、何淑珍、章景怡、周宜琳、张丽佳</w:t>
      </w: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</w:p>
    <w:p w:rsidR="000238CD" w:rsidRPr="000238CD" w:rsidRDefault="000238CD" w:rsidP="000238CD">
      <w:pPr>
        <w:spacing w:line="440" w:lineRule="exact"/>
        <w:ind w:rightChars="-100" w:right="-210"/>
        <w:rPr>
          <w:rFonts w:ascii="仿宋_GB2312" w:eastAsia="仿宋_GB2312" w:hAnsi="华文中宋" w:cs="Times New Roman" w:hint="eastAsia"/>
          <w:color w:val="000000"/>
          <w:sz w:val="32"/>
          <w:szCs w:val="32"/>
        </w:rPr>
      </w:pPr>
      <w:bookmarkStart w:id="0" w:name="_GoBack"/>
      <w:bookmarkEnd w:id="0"/>
    </w:p>
    <w:sectPr w:rsidR="000238CD" w:rsidRPr="000238C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4F" w:rsidRDefault="00123F4F" w:rsidP="000238CD">
      <w:r>
        <w:separator/>
      </w:r>
    </w:p>
  </w:endnote>
  <w:endnote w:type="continuationSeparator" w:id="0">
    <w:p w:rsidR="00123F4F" w:rsidRDefault="00123F4F" w:rsidP="0002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3F4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123F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3F4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0238CD">
      <w:rPr>
        <w:rStyle w:val="a8"/>
        <w:noProof/>
      </w:rPr>
      <w:t>7</w:t>
    </w:r>
    <w:r>
      <w:fldChar w:fldCharType="end"/>
    </w:r>
  </w:p>
  <w:p w:rsidR="00000000" w:rsidRDefault="00123F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4F" w:rsidRDefault="00123F4F" w:rsidP="000238CD">
      <w:r>
        <w:separator/>
      </w:r>
    </w:p>
  </w:footnote>
  <w:footnote w:type="continuationSeparator" w:id="0">
    <w:p w:rsidR="00123F4F" w:rsidRDefault="00123F4F" w:rsidP="0002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32EFD"/>
    <w:multiLevelType w:val="singleLevel"/>
    <w:tmpl w:val="FAC32EF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D40BC5"/>
    <w:multiLevelType w:val="multilevel"/>
    <w:tmpl w:val="4DD40BC5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E74F14"/>
    <w:multiLevelType w:val="multilevel"/>
    <w:tmpl w:val="63E74F14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BA"/>
    <w:rsid w:val="000238CD"/>
    <w:rsid w:val="00123F4F"/>
    <w:rsid w:val="00587224"/>
    <w:rsid w:val="005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2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CD"/>
    <w:rPr>
      <w:sz w:val="18"/>
      <w:szCs w:val="18"/>
    </w:rPr>
  </w:style>
  <w:style w:type="paragraph" w:styleId="a4">
    <w:name w:val="footer"/>
    <w:basedOn w:val="a"/>
    <w:link w:val="Char0"/>
    <w:unhideWhenUsed/>
    <w:rsid w:val="0002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CD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238CD"/>
  </w:style>
  <w:style w:type="paragraph" w:styleId="a5">
    <w:name w:val="Document Map"/>
    <w:basedOn w:val="a"/>
    <w:link w:val="Char1"/>
    <w:rsid w:val="000238C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rsid w:val="000238C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Date"/>
    <w:basedOn w:val="a"/>
    <w:next w:val="a"/>
    <w:link w:val="Char2"/>
    <w:rsid w:val="000238CD"/>
    <w:pPr>
      <w:ind w:leftChars="2500" w:left="100"/>
    </w:pPr>
    <w:rPr>
      <w:rFonts w:ascii="Calibri" w:eastAsia="宋体" w:hAnsi="Calibri" w:cs="Times New Roman"/>
    </w:rPr>
  </w:style>
  <w:style w:type="character" w:customStyle="1" w:styleId="Char2">
    <w:name w:val="日期 Char"/>
    <w:basedOn w:val="a0"/>
    <w:link w:val="a6"/>
    <w:rsid w:val="000238CD"/>
    <w:rPr>
      <w:rFonts w:ascii="Calibri" w:eastAsia="宋体" w:hAnsi="Calibri" w:cs="Times New Roman"/>
    </w:rPr>
  </w:style>
  <w:style w:type="paragraph" w:styleId="a7">
    <w:name w:val="Normal (Web)"/>
    <w:basedOn w:val="a"/>
    <w:rsid w:val="00023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0238CD"/>
  </w:style>
  <w:style w:type="character" w:styleId="a9">
    <w:name w:val="Hyperlink"/>
    <w:basedOn w:val="a0"/>
    <w:rsid w:val="000238CD"/>
    <w:rPr>
      <w:color w:val="0000FF"/>
      <w:u w:val="single"/>
    </w:rPr>
  </w:style>
  <w:style w:type="paragraph" w:customStyle="1" w:styleId="CharCharCharCharCharCharChar">
    <w:name w:val=" Char Char Char Char Char Char Char"/>
    <w:basedOn w:val="a5"/>
    <w:rsid w:val="000238CD"/>
    <w:pPr>
      <w:spacing w:line="360" w:lineRule="auto"/>
    </w:pPr>
  </w:style>
  <w:style w:type="paragraph" w:customStyle="1" w:styleId="CharCharCharCharCharCharChar0">
    <w:name w:val="Char Char Char Char Char Char Char"/>
    <w:basedOn w:val="a5"/>
    <w:rsid w:val="000238CD"/>
    <w:pPr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23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8CD"/>
    <w:rPr>
      <w:sz w:val="18"/>
      <w:szCs w:val="18"/>
    </w:rPr>
  </w:style>
  <w:style w:type="paragraph" w:styleId="a4">
    <w:name w:val="footer"/>
    <w:basedOn w:val="a"/>
    <w:link w:val="Char0"/>
    <w:unhideWhenUsed/>
    <w:rsid w:val="00023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8CD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238CD"/>
  </w:style>
  <w:style w:type="paragraph" w:styleId="a5">
    <w:name w:val="Document Map"/>
    <w:basedOn w:val="a"/>
    <w:link w:val="Char1"/>
    <w:rsid w:val="000238C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文档结构图 Char"/>
    <w:basedOn w:val="a0"/>
    <w:link w:val="a5"/>
    <w:rsid w:val="000238CD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Date"/>
    <w:basedOn w:val="a"/>
    <w:next w:val="a"/>
    <w:link w:val="Char2"/>
    <w:rsid w:val="000238CD"/>
    <w:pPr>
      <w:ind w:leftChars="2500" w:left="100"/>
    </w:pPr>
    <w:rPr>
      <w:rFonts w:ascii="Calibri" w:eastAsia="宋体" w:hAnsi="Calibri" w:cs="Times New Roman"/>
    </w:rPr>
  </w:style>
  <w:style w:type="character" w:customStyle="1" w:styleId="Char2">
    <w:name w:val="日期 Char"/>
    <w:basedOn w:val="a0"/>
    <w:link w:val="a6"/>
    <w:rsid w:val="000238CD"/>
    <w:rPr>
      <w:rFonts w:ascii="Calibri" w:eastAsia="宋体" w:hAnsi="Calibri" w:cs="Times New Roman"/>
    </w:rPr>
  </w:style>
  <w:style w:type="paragraph" w:styleId="a7">
    <w:name w:val="Normal (Web)"/>
    <w:basedOn w:val="a"/>
    <w:rsid w:val="00023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0238CD"/>
  </w:style>
  <w:style w:type="character" w:styleId="a9">
    <w:name w:val="Hyperlink"/>
    <w:basedOn w:val="a0"/>
    <w:rsid w:val="000238CD"/>
    <w:rPr>
      <w:color w:val="0000FF"/>
      <w:u w:val="single"/>
    </w:rPr>
  </w:style>
  <w:style w:type="paragraph" w:customStyle="1" w:styleId="CharCharCharCharCharCharChar">
    <w:name w:val=" Char Char Char Char Char Char Char"/>
    <w:basedOn w:val="a5"/>
    <w:rsid w:val="000238CD"/>
    <w:pPr>
      <w:spacing w:line="360" w:lineRule="auto"/>
    </w:pPr>
  </w:style>
  <w:style w:type="paragraph" w:customStyle="1" w:styleId="CharCharCharCharCharCharChar0">
    <w:name w:val="Char Char Char Char Char Char Char"/>
    <w:basedOn w:val="a5"/>
    <w:rsid w:val="000238CD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2021-11-10T08:00:00Z</dcterms:created>
  <dcterms:modified xsi:type="dcterms:W3CDTF">2021-11-10T08:02:00Z</dcterms:modified>
</cp:coreProperties>
</file>