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440" w:lineRule="exact"/>
        <w:jc w:val="center"/>
        <w:rPr>
          <w:b/>
          <w:color w:val="000000"/>
          <w:sz w:val="28"/>
          <w:szCs w:val="28"/>
        </w:rPr>
      </w:pPr>
      <w:r>
        <w:rPr>
          <w:b/>
          <w:color w:val="000000"/>
          <w:sz w:val="28"/>
          <w:szCs w:val="28"/>
        </w:rPr>
        <w:t>关于申报202</w:t>
      </w:r>
      <w:r>
        <w:rPr>
          <w:rFonts w:hint="eastAsia"/>
          <w:b/>
          <w:color w:val="000000"/>
          <w:sz w:val="28"/>
          <w:szCs w:val="28"/>
          <w:lang w:val="en-US" w:eastAsia="zh-CN"/>
        </w:rPr>
        <w:t>1</w:t>
      </w:r>
      <w:r>
        <w:rPr>
          <w:b/>
          <w:color w:val="000000"/>
          <w:sz w:val="28"/>
          <w:szCs w:val="28"/>
        </w:rPr>
        <w:t>年湖南省教育厅科学研究项目的通知</w:t>
      </w:r>
    </w:p>
    <w:p/>
    <w:p>
      <w:pPr>
        <w:widowControl/>
        <w:spacing w:line="440" w:lineRule="exact"/>
        <w:jc w:val="left"/>
        <w:rPr>
          <w:rFonts w:hint="eastAsia" w:ascii="宋体" w:hAnsi="宋体" w:cs="宋体"/>
          <w:kern w:val="0"/>
          <w:sz w:val="24"/>
          <w:lang w:bidi="ar"/>
        </w:rPr>
      </w:pPr>
      <w:bookmarkStart w:id="0" w:name="OLE_LINK1"/>
      <w:r>
        <w:rPr>
          <w:rFonts w:hint="eastAsia" w:ascii="宋体" w:hAnsi="宋体" w:cs="宋体"/>
          <w:kern w:val="0"/>
          <w:sz w:val="24"/>
          <w:lang w:bidi="ar"/>
        </w:rPr>
        <w:t>各二级院（部）、单位：</w:t>
      </w:r>
    </w:p>
    <w:p>
      <w:pPr>
        <w:widowControl/>
        <w:spacing w:line="440" w:lineRule="exact"/>
        <w:ind w:firstLine="480" w:firstLineChars="200"/>
        <w:jc w:val="left"/>
        <w:rPr>
          <w:rFonts w:ascii="宋体" w:hAnsi="宋体"/>
          <w:sz w:val="24"/>
        </w:rPr>
      </w:pPr>
      <w:r>
        <w:rPr>
          <w:rFonts w:hint="eastAsia" w:ascii="宋体" w:hAnsi="宋体" w:cs="宋体"/>
          <w:kern w:val="0"/>
          <w:sz w:val="24"/>
          <w:lang w:bidi="ar"/>
        </w:rPr>
        <w:t>根据湖南省教育厅《关于组织开展202</w:t>
      </w:r>
      <w:r>
        <w:rPr>
          <w:rFonts w:hint="eastAsia" w:ascii="宋体" w:hAnsi="宋体" w:cs="宋体"/>
          <w:kern w:val="0"/>
          <w:sz w:val="24"/>
          <w:lang w:val="en-US" w:eastAsia="zh-CN" w:bidi="ar"/>
        </w:rPr>
        <w:t>1</w:t>
      </w:r>
      <w:r>
        <w:rPr>
          <w:rFonts w:hint="eastAsia" w:ascii="宋体" w:hAnsi="宋体" w:cs="宋体"/>
          <w:kern w:val="0"/>
          <w:sz w:val="24"/>
          <w:lang w:bidi="ar"/>
        </w:rPr>
        <w:t>年湖南省教育厅</w:t>
      </w:r>
      <w:r>
        <w:rPr>
          <w:rFonts w:ascii="宋体" w:hAnsi="宋体" w:cs="宋体"/>
          <w:kern w:val="0"/>
          <w:sz w:val="24"/>
          <w:lang w:bidi="ar"/>
        </w:rPr>
        <w:t>科学研究项目</w:t>
      </w:r>
      <w:r>
        <w:rPr>
          <w:rFonts w:hint="eastAsia" w:ascii="宋体" w:hAnsi="宋体" w:cs="宋体"/>
          <w:kern w:val="0"/>
          <w:sz w:val="24"/>
          <w:lang w:bidi="ar"/>
        </w:rPr>
        <w:t>申报</w:t>
      </w:r>
      <w:r>
        <w:rPr>
          <w:rFonts w:ascii="宋体" w:hAnsi="宋体" w:cs="宋体"/>
          <w:kern w:val="0"/>
          <w:sz w:val="24"/>
          <w:lang w:bidi="ar"/>
        </w:rPr>
        <w:t>的通知</w:t>
      </w:r>
      <w:r>
        <w:rPr>
          <w:rFonts w:hint="eastAsia" w:ascii="宋体" w:hAnsi="宋体" w:cs="宋体"/>
          <w:kern w:val="0"/>
          <w:sz w:val="24"/>
          <w:lang w:bidi="ar"/>
        </w:rPr>
        <w:t>》要求，202</w:t>
      </w:r>
      <w:r>
        <w:rPr>
          <w:rFonts w:hint="eastAsia" w:ascii="宋体" w:hAnsi="宋体" w:cs="宋体"/>
          <w:kern w:val="0"/>
          <w:sz w:val="24"/>
          <w:lang w:val="en-US" w:eastAsia="zh-CN" w:bidi="ar"/>
        </w:rPr>
        <w:t>1</w:t>
      </w:r>
      <w:r>
        <w:rPr>
          <w:rFonts w:hint="eastAsia" w:ascii="宋体" w:hAnsi="宋体" w:cs="宋体"/>
          <w:kern w:val="0"/>
          <w:sz w:val="24"/>
          <w:lang w:bidi="ar"/>
        </w:rPr>
        <w:t xml:space="preserve">年湖南省教育厅科学研究项目开始申报。现将有关事项通知如下： </w:t>
      </w:r>
    </w:p>
    <w:p>
      <w:pPr>
        <w:widowControl/>
        <w:numPr>
          <w:ilvl w:val="0"/>
          <w:numId w:val="1"/>
        </w:numPr>
        <w:spacing w:line="440" w:lineRule="exact"/>
        <w:jc w:val="left"/>
        <w:rPr>
          <w:rFonts w:hint="eastAsia" w:ascii="宋体" w:hAnsi="宋体" w:cs="宋体"/>
          <w:b/>
          <w:kern w:val="0"/>
          <w:sz w:val="24"/>
          <w:lang w:bidi="ar"/>
        </w:rPr>
      </w:pPr>
      <w:r>
        <w:rPr>
          <w:rFonts w:hint="eastAsia" w:ascii="宋体" w:hAnsi="宋体" w:cs="宋体"/>
          <w:b/>
          <w:kern w:val="0"/>
          <w:sz w:val="24"/>
          <w:lang w:bidi="ar"/>
        </w:rPr>
        <w:t>申报</w:t>
      </w:r>
      <w:r>
        <w:rPr>
          <w:rFonts w:hint="eastAsia" w:ascii="宋体" w:hAnsi="宋体" w:cs="宋体"/>
          <w:b/>
          <w:kern w:val="0"/>
          <w:sz w:val="24"/>
          <w:lang w:eastAsia="zh-CN" w:bidi="ar"/>
        </w:rPr>
        <w:t>类别</w:t>
      </w:r>
      <w:r>
        <w:rPr>
          <w:rFonts w:hint="eastAsia" w:ascii="宋体" w:hAnsi="宋体" w:cs="宋体"/>
          <w:b/>
          <w:kern w:val="0"/>
          <w:sz w:val="24"/>
          <w:lang w:bidi="ar"/>
        </w:rPr>
        <w:t>及要求</w:t>
      </w:r>
    </w:p>
    <w:p>
      <w:pPr>
        <w:widowControl/>
        <w:spacing w:line="440" w:lineRule="exact"/>
        <w:ind w:firstLine="481"/>
        <w:jc w:val="left"/>
        <w:rPr>
          <w:rFonts w:hint="eastAsia" w:ascii="宋体" w:hAnsi="宋体" w:cs="宋体"/>
          <w:kern w:val="0"/>
          <w:sz w:val="24"/>
        </w:rPr>
      </w:pPr>
      <w:r>
        <w:rPr>
          <w:rFonts w:ascii="宋体" w:hAnsi="宋体" w:cs="宋体"/>
          <w:kern w:val="0"/>
          <w:sz w:val="24"/>
        </w:rPr>
        <w:t>申报科研项目应</w:t>
      </w:r>
      <w:r>
        <w:rPr>
          <w:rFonts w:hint="eastAsia" w:ascii="宋体" w:hAnsi="宋体" w:cs="宋体"/>
          <w:kern w:val="0"/>
          <w:sz w:val="24"/>
          <w:lang w:eastAsia="zh-CN"/>
        </w:rPr>
        <w:t>注意：</w:t>
      </w:r>
      <w:r>
        <w:rPr>
          <w:rFonts w:hint="eastAsia" w:ascii="宋体" w:hAnsi="宋体" w:cs="宋体"/>
          <w:kern w:val="0"/>
          <w:sz w:val="24"/>
        </w:rPr>
        <w:t>要认真贯彻《关于打造“三个高地”促进湖南高质量发展的实施方案》（湘办发〔2021〕7号）和《高等教育服务“三高四新”战略实施方案》（湘教发〔2021〕25号），紧密围绕国家和我省经济社会发展的重点领域，认真把握科技发展趋势，切实结合自身优势和研究基础慎重选题。要加强引导，注重交叉学科、新兴学科和前沿问题的研究，注重与科技创新团队、重点科研创新平台和基地的衔接；鼓励研究生和高年级本科生参与团队。</w:t>
      </w:r>
    </w:p>
    <w:p>
      <w:pPr>
        <w:widowControl/>
        <w:spacing w:line="440" w:lineRule="exact"/>
        <w:ind w:firstLine="481"/>
        <w:jc w:val="left"/>
        <w:rPr>
          <w:rFonts w:hint="eastAsia" w:ascii="宋体" w:hAnsi="宋体" w:cs="宋体"/>
          <w:kern w:val="0"/>
          <w:sz w:val="24"/>
        </w:rPr>
      </w:pPr>
      <w:r>
        <w:rPr>
          <w:rFonts w:hint="eastAsia" w:ascii="宋体" w:hAnsi="宋体" w:cs="宋体"/>
          <w:kern w:val="0"/>
          <w:sz w:val="24"/>
        </w:rPr>
        <w:t>项目申请人需认真填写《湖南省教育厅科学研究项目申报书》。申报材料应规范、齐全，内容真实，思路清晰，论证充分、合理。研究方向要紧密围绕国家和我省经济社会发展的重点领域，应具有先进创新的研究思路、科学可行的技术路线，研究内容有较强的创新性，有明确的技术经济指标；项目经费预算合理。</w:t>
      </w:r>
    </w:p>
    <w:p>
      <w:pPr>
        <w:widowControl/>
        <w:spacing w:line="440" w:lineRule="exact"/>
        <w:ind w:firstLine="480" w:firstLineChars="200"/>
        <w:jc w:val="left"/>
        <w:rPr>
          <w:rFonts w:hint="eastAsia" w:ascii="宋体" w:hAnsi="宋体" w:cs="宋体"/>
          <w:kern w:val="0"/>
          <w:sz w:val="24"/>
          <w:lang w:bidi="ar"/>
        </w:rPr>
      </w:pPr>
      <w:r>
        <w:rPr>
          <w:rFonts w:hint="eastAsia" w:ascii="宋体" w:hAnsi="宋体" w:cs="宋体"/>
          <w:kern w:val="0"/>
          <w:sz w:val="24"/>
          <w:lang w:bidi="ar"/>
        </w:rPr>
        <w:t>湖南省教育厅科学研究项目设置分为重点项目、优秀青年项目和一般项目。具体要求如下：</w:t>
      </w:r>
    </w:p>
    <w:p>
      <w:pPr>
        <w:widowControl/>
        <w:spacing w:line="440" w:lineRule="exact"/>
        <w:ind w:firstLine="480" w:firstLineChars="200"/>
        <w:jc w:val="left"/>
        <w:rPr>
          <w:rFonts w:hint="eastAsia" w:ascii="宋体" w:hAnsi="宋体" w:cs="宋体"/>
          <w:kern w:val="0"/>
          <w:sz w:val="24"/>
          <w:lang w:bidi="ar"/>
        </w:rPr>
      </w:pPr>
      <w:r>
        <w:rPr>
          <w:rFonts w:hint="eastAsia" w:ascii="宋体" w:hAnsi="宋体" w:cs="宋体"/>
          <w:kern w:val="0"/>
          <w:sz w:val="24"/>
          <w:lang w:bidi="ar"/>
        </w:rPr>
        <w:t>1．重点项目：支持高校教师和科研人员，围绕国家、地方经济和社会发展的重大需求，把握科学前沿，聚焦产业转型升级和湖湘文化传承创新，开展较为深入的创新性研究；推动产学研用一体化，着力解决行业、产业和社会发展难题。鼓励联合企业共同申报课题。同等条件下，优先支持依托“双一流”建设学科和我厅科研创新平台申报的项目（平台名单见湘教通〔2021〕241号）。</w:t>
      </w:r>
    </w:p>
    <w:p>
      <w:pPr>
        <w:widowControl/>
        <w:spacing w:line="440" w:lineRule="exact"/>
        <w:ind w:firstLine="480" w:firstLineChars="200"/>
        <w:jc w:val="left"/>
        <w:rPr>
          <w:rFonts w:hint="eastAsia" w:ascii="宋体" w:hAnsi="宋体" w:cs="宋体"/>
          <w:kern w:val="0"/>
          <w:sz w:val="24"/>
          <w:lang w:bidi="ar"/>
        </w:rPr>
      </w:pPr>
      <w:r>
        <w:rPr>
          <w:rFonts w:hint="eastAsia" w:ascii="宋体" w:hAnsi="宋体" w:cs="宋体"/>
          <w:kern w:val="0"/>
          <w:sz w:val="24"/>
          <w:lang w:bidi="ar"/>
        </w:rPr>
        <w:t>2．优秀青年项目：支持符合我省经济社会发展需求和科技发展趋势的基础研究和应用基础研究，研究思路明确，学术思想或技术路线具有创新性和可行性，有利于培育、发展各高校的科研优势和特色，有利于促进学校的学科建设和人才培养。项目申报人年龄不超过 40 周岁（1981 年 1 月 1 日以后出生），项目组成员以青年为主。</w:t>
      </w:r>
    </w:p>
    <w:p>
      <w:pPr>
        <w:widowControl/>
        <w:spacing w:line="440" w:lineRule="exact"/>
        <w:ind w:firstLine="480" w:firstLineChars="200"/>
        <w:jc w:val="left"/>
        <w:rPr>
          <w:rFonts w:hint="eastAsia"/>
        </w:rPr>
      </w:pPr>
      <w:r>
        <w:rPr>
          <w:rFonts w:hint="eastAsia" w:ascii="宋体" w:hAnsi="宋体" w:cs="宋体"/>
          <w:kern w:val="0"/>
          <w:sz w:val="24"/>
          <w:lang w:bidi="ar"/>
        </w:rPr>
        <w:t>3．一般项目：支持高校教师和科研人员，根据国家、地方的一般性需求开展创新性研究工作，着力提高我省高校教师整体科研能力。</w:t>
      </w:r>
    </w:p>
    <w:p>
      <w:pPr>
        <w:pStyle w:val="3"/>
        <w:spacing w:line="440" w:lineRule="exact"/>
        <w:ind w:right="120" w:firstLine="480" w:firstLineChars="200"/>
        <w:jc w:val="both"/>
        <w:rPr>
          <w:rFonts w:hint="eastAsia"/>
        </w:rPr>
      </w:pPr>
      <w:r>
        <w:rPr>
          <w:rFonts w:hint="eastAsia"/>
          <w:lang w:val="en-US" w:eastAsia="zh-CN"/>
        </w:rPr>
        <w:t xml:space="preserve">4. </w:t>
      </w:r>
      <w:r>
        <w:rPr>
          <w:rFonts w:hint="eastAsia"/>
        </w:rPr>
        <w:t>教育厅项目落实严格管理，按照《湖南省教育厅科学研究项目管理办法》（湘教发〔2021〕27号）的相关规定执行</w:t>
      </w:r>
      <w:r>
        <w:rPr>
          <w:rFonts w:hint="eastAsia"/>
          <w:lang w:eastAsia="zh-CN"/>
        </w:rPr>
        <w:t>，</w:t>
      </w:r>
      <w:r>
        <w:rPr>
          <w:rFonts w:hint="eastAsia"/>
        </w:rPr>
        <w:t>项目负责人应为在岗教师。已获得省直有关部门及省级以上资助的科研项目</w:t>
      </w:r>
      <w:r>
        <w:rPr>
          <w:rStyle w:val="6"/>
          <w:rFonts w:hint="eastAsia"/>
        </w:rPr>
        <w:t>不得再重复申报</w:t>
      </w:r>
      <w:r>
        <w:rPr>
          <w:rFonts w:hint="eastAsia"/>
        </w:rPr>
        <w:t>。主持承担教育厅科学研究项目没有结题的项目负责人不得牵头申报，</w:t>
      </w:r>
      <w:r>
        <w:rPr>
          <w:rStyle w:val="6"/>
          <w:rFonts w:hint="eastAsia"/>
        </w:rPr>
        <w:t>且主持、参与在研的项目数累计不超过3项</w:t>
      </w:r>
      <w:r>
        <w:rPr>
          <w:rFonts w:hint="eastAsia"/>
        </w:rPr>
        <w:t>。</w:t>
      </w:r>
      <w:r>
        <w:rPr>
          <w:rFonts w:ascii="宋体" w:hAnsi="宋体"/>
        </w:rPr>
        <w:t>申报人员的基本条件、申报材料</w:t>
      </w:r>
      <w:r>
        <w:rPr>
          <w:rFonts w:hint="eastAsia" w:ascii="宋体" w:hAnsi="宋体"/>
        </w:rPr>
        <w:t>必须是</w:t>
      </w:r>
      <w:r>
        <w:rPr>
          <w:rFonts w:ascii="宋体" w:hAnsi="宋体"/>
        </w:rPr>
        <w:t>真实</w:t>
      </w:r>
      <w:r>
        <w:rPr>
          <w:rFonts w:hint="eastAsia" w:ascii="宋体" w:hAnsi="宋体"/>
        </w:rPr>
        <w:t>无误</w:t>
      </w:r>
      <w:r>
        <w:rPr>
          <w:rFonts w:ascii="宋体" w:hAnsi="宋体"/>
        </w:rPr>
        <w:t>，已有的研究基础、前期成果等材料</w:t>
      </w:r>
      <w:r>
        <w:rPr>
          <w:rFonts w:hint="eastAsia" w:ascii="宋体" w:hAnsi="宋体"/>
        </w:rPr>
        <w:t>必须真实无误，</w:t>
      </w:r>
      <w:r>
        <w:rPr>
          <w:rFonts w:ascii="宋体" w:hAnsi="宋体"/>
        </w:rPr>
        <w:t>特别</w:t>
      </w:r>
      <w:r>
        <w:rPr>
          <w:rFonts w:hint="eastAsia" w:ascii="宋体" w:hAnsi="宋体"/>
        </w:rPr>
        <w:t>是</w:t>
      </w:r>
      <w:r>
        <w:rPr>
          <w:rFonts w:ascii="宋体" w:hAnsi="宋体"/>
          <w:b/>
        </w:rPr>
        <w:t>项目组人员</w:t>
      </w:r>
      <w:r>
        <w:rPr>
          <w:rFonts w:hint="eastAsia" w:ascii="宋体" w:hAnsi="宋体"/>
          <w:b/>
        </w:rPr>
        <w:t>必须是</w:t>
      </w:r>
      <w:r>
        <w:rPr>
          <w:rFonts w:ascii="宋体" w:hAnsi="宋体"/>
          <w:b/>
        </w:rPr>
        <w:t>本人亲笔签名</w:t>
      </w:r>
      <w:r>
        <w:rPr>
          <w:rFonts w:hint="eastAsia" w:ascii="宋体" w:hAnsi="宋体"/>
          <w:b/>
        </w:rPr>
        <w:t>，</w:t>
      </w:r>
      <w:r>
        <w:rPr>
          <w:rFonts w:hint="eastAsia" w:ascii="宋体" w:hAnsi="宋体"/>
        </w:rPr>
        <w:t>我们将依照教育厅要求进行严格审核，一旦有违规现象，将直接</w:t>
      </w:r>
      <w:r>
        <w:rPr>
          <w:rFonts w:ascii="宋体" w:hAnsi="宋体"/>
        </w:rPr>
        <w:t>取消项目负责人的申报资格</w:t>
      </w:r>
      <w:r>
        <w:rPr>
          <w:rFonts w:hint="eastAsia" w:ascii="宋体" w:hAnsi="宋体"/>
        </w:rPr>
        <w:t>。</w:t>
      </w:r>
    </w:p>
    <w:p>
      <w:pPr>
        <w:widowControl/>
        <w:spacing w:line="440" w:lineRule="exact"/>
        <w:ind w:firstLine="482" w:firstLineChars="200"/>
        <w:jc w:val="left"/>
        <w:rPr>
          <w:rFonts w:ascii="宋体" w:hAnsi="宋体"/>
          <w:sz w:val="24"/>
        </w:rPr>
      </w:pPr>
      <w:r>
        <w:rPr>
          <w:rFonts w:hint="eastAsia" w:ascii="宋体" w:hAnsi="宋体" w:cs="宋体"/>
          <w:b/>
          <w:kern w:val="0"/>
          <w:sz w:val="24"/>
          <w:lang w:bidi="ar"/>
        </w:rPr>
        <w:t>二、申报指标和经费资助</w:t>
      </w:r>
    </w:p>
    <w:p>
      <w:pPr>
        <w:autoSpaceDE w:val="0"/>
        <w:autoSpaceDN w:val="0"/>
        <w:adjustRightInd w:val="0"/>
        <w:spacing w:line="440" w:lineRule="exact"/>
        <w:ind w:firstLine="480" w:firstLineChars="200"/>
        <w:jc w:val="left"/>
        <w:rPr>
          <w:rFonts w:hint="eastAsia" w:ascii="宋体" w:hAnsi="宋体" w:cs="Calibri"/>
          <w:bCs/>
          <w:kern w:val="0"/>
          <w:sz w:val="24"/>
          <w:lang w:bidi="ar"/>
        </w:rPr>
      </w:pPr>
      <w:r>
        <w:rPr>
          <w:rFonts w:hint="eastAsia" w:ascii="宋体" w:hAnsi="宋体" w:cs="宋体"/>
          <w:kern w:val="0"/>
          <w:sz w:val="24"/>
          <w:lang w:bidi="ar"/>
        </w:rPr>
        <w:t>重点项目</w:t>
      </w:r>
      <w:r>
        <w:rPr>
          <w:rFonts w:hint="eastAsia" w:ascii="宋体" w:hAnsi="宋体" w:cs="宋体"/>
          <w:kern w:val="0"/>
          <w:sz w:val="24"/>
          <w:lang w:val="en-US" w:eastAsia="zh-CN" w:bidi="ar"/>
        </w:rPr>
        <w:t>11</w:t>
      </w:r>
      <w:r>
        <w:rPr>
          <w:rFonts w:hint="eastAsia" w:ascii="宋体" w:hAnsi="宋体" w:cs="宋体"/>
          <w:kern w:val="0"/>
          <w:sz w:val="24"/>
          <w:lang w:bidi="ar"/>
        </w:rPr>
        <w:t>项，</w:t>
      </w:r>
      <w:r>
        <w:rPr>
          <w:rFonts w:hint="eastAsia" w:ascii="宋体" w:hAnsi="宋体" w:cs="宋体"/>
          <w:kern w:val="0"/>
          <w:sz w:val="24"/>
          <w:lang w:eastAsia="zh-CN" w:bidi="ar"/>
        </w:rPr>
        <w:t>优秀青年项目</w:t>
      </w:r>
      <w:r>
        <w:rPr>
          <w:rFonts w:hint="eastAsia" w:ascii="宋体" w:hAnsi="宋体" w:cs="宋体"/>
          <w:kern w:val="0"/>
          <w:sz w:val="24"/>
          <w:lang w:val="en-US" w:eastAsia="zh-CN" w:bidi="ar"/>
        </w:rPr>
        <w:t>13项</w:t>
      </w:r>
      <w:r>
        <w:rPr>
          <w:rFonts w:hint="eastAsia" w:ascii="宋体" w:hAnsi="宋体" w:cs="宋体"/>
          <w:kern w:val="0"/>
          <w:sz w:val="24"/>
          <w:lang w:bidi="ar"/>
        </w:rPr>
        <w:t>，一般项目15项，以上项目均限额申报</w:t>
      </w:r>
      <w:r>
        <w:rPr>
          <w:rFonts w:hint="eastAsia" w:ascii="宋体" w:hAnsi="宋体" w:cs="Calibri"/>
          <w:bCs/>
          <w:kern w:val="0"/>
          <w:sz w:val="24"/>
          <w:lang w:bidi="ar"/>
        </w:rPr>
        <w:t>。省教育厅将组织专家对学校推荐的重点项目和优秀青年项目进行评审，择优立项。一般项目由学校组织遴选评审后，</w:t>
      </w:r>
      <w:r>
        <w:rPr>
          <w:rFonts w:hint="eastAsia" w:ascii="宋体" w:hAnsi="宋体" w:cs="Calibri"/>
          <w:bCs/>
          <w:kern w:val="0"/>
          <w:sz w:val="24"/>
          <w:lang w:eastAsia="zh-CN" w:bidi="ar"/>
        </w:rPr>
        <w:t>教育厅</w:t>
      </w:r>
      <w:r>
        <w:rPr>
          <w:rFonts w:hint="eastAsia" w:ascii="宋体" w:hAnsi="宋体" w:cs="Calibri"/>
          <w:bCs/>
          <w:kern w:val="0"/>
          <w:sz w:val="24"/>
          <w:lang w:bidi="ar"/>
        </w:rPr>
        <w:t>组织力量进行审核，对符合要求的项目予以立项。</w:t>
      </w:r>
    </w:p>
    <w:p>
      <w:pPr>
        <w:autoSpaceDE w:val="0"/>
        <w:autoSpaceDN w:val="0"/>
        <w:adjustRightInd w:val="0"/>
        <w:spacing w:line="440" w:lineRule="exact"/>
        <w:ind w:firstLine="480" w:firstLineChars="200"/>
        <w:jc w:val="left"/>
        <w:rPr>
          <w:rFonts w:hint="default" w:ascii="宋体" w:hAnsi="宋体" w:eastAsia="宋体" w:cs="Calibri"/>
          <w:bCs/>
          <w:kern w:val="0"/>
          <w:sz w:val="24"/>
          <w:lang w:val="en-US" w:eastAsia="zh-CN" w:bidi="ar"/>
        </w:rPr>
      </w:pPr>
      <w:r>
        <w:rPr>
          <w:rFonts w:ascii="宋体" w:hAnsi="宋体" w:eastAsia="宋体" w:cs="宋体"/>
          <w:sz w:val="24"/>
          <w:szCs w:val="24"/>
        </w:rPr>
        <w:t>为确保我校教育厅科学研究项目申报高质量开展，六个学院推荐申报的重点项目、优秀青年项目、一般项目，每个类别均不得少于3项。马克思主义学院、体育部推荐申报的重点项目、优秀青年项目、一般项目，每个类别均不得少于2项。</w:t>
      </w:r>
    </w:p>
    <w:p>
      <w:pPr>
        <w:autoSpaceDE w:val="0"/>
        <w:autoSpaceDN w:val="0"/>
        <w:adjustRightInd w:val="0"/>
        <w:spacing w:line="440" w:lineRule="exact"/>
        <w:ind w:firstLine="480" w:firstLineChars="200"/>
        <w:jc w:val="left"/>
        <w:rPr>
          <w:rFonts w:hint="eastAsia" w:ascii="宋体" w:hAnsi="宋体" w:cs="宋体"/>
          <w:kern w:val="0"/>
          <w:sz w:val="24"/>
          <w:lang w:bidi="ar"/>
        </w:rPr>
      </w:pPr>
      <w:r>
        <w:rPr>
          <w:rFonts w:hint="eastAsia" w:ascii="宋体" w:hAnsi="宋体" w:cs="宋体"/>
          <w:kern w:val="0"/>
          <w:sz w:val="24"/>
          <w:lang w:bidi="ar"/>
        </w:rPr>
        <w:t>根据教育厅相关文件规定，湖南省教育厅科学研究项目经费纳入高校“双一流”建设专项经费进行分配，原则上，重点项目自然科学类不低于8万，人文社科类不低于6万；优秀青年项目自然科学类不低于6万，人文社科类不低于4万；一般项目不低于1万元的资助额度。</w:t>
      </w:r>
    </w:p>
    <w:p>
      <w:pPr>
        <w:pStyle w:val="3"/>
        <w:spacing w:line="440" w:lineRule="exact"/>
        <w:ind w:firstLine="596" w:firstLineChars="198"/>
        <w:rPr>
          <w:rFonts w:ascii="宋体" w:hAnsi="宋体" w:cs="宋体"/>
        </w:rPr>
      </w:pPr>
      <w:r>
        <w:rPr>
          <w:rFonts w:ascii="宋体" w:hAnsi="宋体" w:cs="宋体"/>
          <w:b/>
          <w:bCs/>
          <w:sz w:val="30"/>
        </w:rPr>
        <w:t>三、申报评审程序</w:t>
      </w:r>
    </w:p>
    <w:p>
      <w:pPr>
        <w:widowControl/>
        <w:spacing w:line="440" w:lineRule="exact"/>
        <w:ind w:firstLine="472" w:firstLineChars="196"/>
        <w:jc w:val="left"/>
        <w:rPr>
          <w:rFonts w:ascii="宋体" w:hAnsi="宋体" w:cs="宋体"/>
          <w:kern w:val="0"/>
          <w:sz w:val="24"/>
        </w:rPr>
      </w:pPr>
      <w:r>
        <w:rPr>
          <w:rFonts w:ascii="宋体" w:hAnsi="宋体" w:cs="宋体"/>
          <w:b/>
          <w:bCs/>
          <w:color w:val="333333"/>
          <w:kern w:val="0"/>
          <w:sz w:val="24"/>
        </w:rPr>
        <w:t>（一）网上申报</w:t>
      </w:r>
    </w:p>
    <w:p>
      <w:pPr>
        <w:widowControl/>
        <w:spacing w:line="440" w:lineRule="exact"/>
        <w:ind w:firstLine="645"/>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w:t>
      </w:r>
      <w:r>
        <w:rPr>
          <w:rFonts w:ascii="宋体" w:hAnsi="宋体" w:cs="宋体"/>
          <w:kern w:val="0"/>
          <w:sz w:val="24"/>
        </w:rPr>
        <w:t>项目实行网络申报。申报个人凭账号、密码登录《湖南省高校科学研究项目管理信息系统》（链接：</w:t>
      </w:r>
      <w:r>
        <w:rPr>
          <w:rFonts w:hint="eastAsia" w:ascii="宋体" w:hAnsi="宋体" w:cs="宋体"/>
          <w:kern w:val="0"/>
          <w:sz w:val="24"/>
        </w:rPr>
        <w:t>http://rms.xuefeng.space/</w:t>
      </w:r>
      <w:r>
        <w:rPr>
          <w:rFonts w:ascii="宋体" w:hAnsi="宋体" w:cs="宋体"/>
          <w:kern w:val="0"/>
          <w:sz w:val="24"/>
        </w:rPr>
        <w:t>），按填报说明进行网上填报。已有系统账号的老师请用原有账号密码登录，无账号及密码的老师请与学院</w:t>
      </w:r>
      <w:r>
        <w:rPr>
          <w:rFonts w:hint="eastAsia" w:ascii="宋体" w:hAnsi="宋体" w:cs="宋体"/>
          <w:kern w:val="0"/>
          <w:sz w:val="24"/>
        </w:rPr>
        <w:t>教科办主任</w:t>
      </w:r>
      <w:r>
        <w:rPr>
          <w:rFonts w:ascii="宋体" w:hAnsi="宋体" w:cs="宋体"/>
          <w:kern w:val="0"/>
          <w:sz w:val="24"/>
        </w:rPr>
        <w:t>联系</w:t>
      </w:r>
      <w:r>
        <w:rPr>
          <w:rFonts w:hint="eastAsia" w:ascii="宋体" w:hAnsi="宋体" w:cs="宋体"/>
          <w:kern w:val="0"/>
          <w:sz w:val="24"/>
        </w:rPr>
        <w:t>申请</w:t>
      </w:r>
      <w:r>
        <w:rPr>
          <w:rFonts w:ascii="宋体" w:hAnsi="宋体" w:cs="宋体"/>
          <w:kern w:val="0"/>
          <w:sz w:val="24"/>
        </w:rPr>
        <w:t>账号</w:t>
      </w:r>
      <w:r>
        <w:rPr>
          <w:rFonts w:hint="eastAsia" w:ascii="宋体" w:hAnsi="宋体" w:cs="宋体"/>
          <w:kern w:val="0"/>
          <w:sz w:val="24"/>
        </w:rPr>
        <w:t>。</w:t>
      </w:r>
      <w:r>
        <w:rPr>
          <w:rFonts w:ascii="宋体" w:hAnsi="宋体" w:cs="宋体"/>
          <w:kern w:val="0"/>
          <w:sz w:val="24"/>
        </w:rPr>
        <w:t xml:space="preserve"> </w:t>
      </w:r>
    </w:p>
    <w:p>
      <w:pPr>
        <w:widowControl/>
        <w:spacing w:line="440" w:lineRule="exact"/>
        <w:ind w:firstLine="480" w:firstLineChars="200"/>
        <w:jc w:val="left"/>
        <w:rPr>
          <w:rFonts w:ascii="宋体" w:hAnsi="宋体" w:cs="宋体"/>
          <w:kern w:val="0"/>
          <w:sz w:val="24"/>
        </w:rPr>
      </w:pPr>
      <w:r>
        <w:rPr>
          <w:rFonts w:hint="eastAsia" w:ascii="宋体" w:hAnsi="宋体" w:cs="宋体"/>
          <w:color w:val="333333"/>
          <w:kern w:val="0"/>
          <w:sz w:val="24"/>
        </w:rPr>
        <w:t>2、申报人系统上传时间为</w:t>
      </w:r>
      <w:r>
        <w:rPr>
          <w:rFonts w:hint="eastAsia" w:ascii="宋体" w:hAnsi="宋体" w:cs="宋体"/>
          <w:kern w:val="0"/>
          <w:sz w:val="24"/>
        </w:rPr>
        <w:t>202</w:t>
      </w:r>
      <w:r>
        <w:rPr>
          <w:rFonts w:hint="eastAsia" w:ascii="宋体" w:hAnsi="宋体" w:cs="宋体"/>
          <w:kern w:val="0"/>
          <w:sz w:val="24"/>
          <w:lang w:val="en-US" w:eastAsia="zh-CN"/>
        </w:rPr>
        <w:t>1</w:t>
      </w:r>
      <w:r>
        <w:rPr>
          <w:rFonts w:hint="eastAsia" w:ascii="宋体" w:hAnsi="宋体" w:cs="宋体"/>
          <w:kern w:val="0"/>
          <w:sz w:val="24"/>
        </w:rPr>
        <w:t>年</w:t>
      </w:r>
      <w:r>
        <w:rPr>
          <w:rFonts w:hint="eastAsia" w:ascii="宋体" w:hAnsi="宋体" w:cs="宋体"/>
          <w:kern w:val="0"/>
          <w:sz w:val="24"/>
          <w:lang w:val="en-US" w:eastAsia="zh-CN"/>
        </w:rPr>
        <w:t>10</w:t>
      </w:r>
      <w:r>
        <w:rPr>
          <w:rFonts w:hint="eastAsia" w:ascii="宋体" w:hAnsi="宋体" w:cs="宋体"/>
          <w:kern w:val="0"/>
          <w:sz w:val="24"/>
        </w:rPr>
        <w:t xml:space="preserve">月 </w:t>
      </w:r>
      <w:r>
        <w:rPr>
          <w:rFonts w:hint="eastAsia" w:ascii="宋体" w:hAnsi="宋体" w:cs="宋体"/>
          <w:kern w:val="0"/>
          <w:sz w:val="24"/>
          <w:lang w:val="en-US" w:eastAsia="zh-CN"/>
        </w:rPr>
        <w:t>8</w:t>
      </w:r>
      <w:r>
        <w:rPr>
          <w:rFonts w:hint="eastAsia" w:ascii="宋体" w:hAnsi="宋体" w:cs="宋体"/>
          <w:kern w:val="0"/>
          <w:sz w:val="24"/>
        </w:rPr>
        <w:t>日－</w:t>
      </w:r>
      <w:r>
        <w:rPr>
          <w:rFonts w:hint="eastAsia" w:ascii="宋体" w:hAnsi="宋体" w:cs="宋体"/>
          <w:kern w:val="0"/>
          <w:sz w:val="24"/>
          <w:lang w:val="en-US" w:eastAsia="zh-CN"/>
        </w:rPr>
        <w:t>10</w:t>
      </w:r>
      <w:r>
        <w:rPr>
          <w:rFonts w:hint="eastAsia" w:ascii="宋体" w:hAnsi="宋体" w:cs="宋体"/>
          <w:kern w:val="0"/>
          <w:sz w:val="24"/>
        </w:rPr>
        <w:t xml:space="preserve">月 </w:t>
      </w:r>
      <w:r>
        <w:rPr>
          <w:rFonts w:hint="eastAsia" w:ascii="宋体" w:hAnsi="宋体" w:cs="宋体"/>
          <w:kern w:val="0"/>
          <w:sz w:val="24"/>
          <w:lang w:val="en-US" w:eastAsia="zh-CN"/>
        </w:rPr>
        <w:t>9</w:t>
      </w:r>
      <w:r>
        <w:rPr>
          <w:rFonts w:hint="eastAsia" w:ascii="宋体" w:hAnsi="宋体" w:cs="宋体"/>
          <w:kern w:val="0"/>
          <w:sz w:val="24"/>
        </w:rPr>
        <w:t>日</w:t>
      </w:r>
      <w:r>
        <w:rPr>
          <w:rFonts w:hint="eastAsia" w:ascii="宋体" w:hAnsi="宋体" w:cs="宋体"/>
          <w:b/>
          <w:bCs/>
          <w:color w:val="333333"/>
          <w:kern w:val="0"/>
          <w:sz w:val="24"/>
        </w:rPr>
        <w:t>，逾期一律视为自动淘汰。</w:t>
      </w:r>
      <w:r>
        <w:rPr>
          <w:rFonts w:hint="eastAsia" w:ascii="宋体" w:hAnsi="宋体" w:cs="宋体"/>
          <w:color w:val="333333"/>
          <w:kern w:val="0"/>
          <w:sz w:val="24"/>
        </w:rPr>
        <w:t>申报者请在系统下载申请书模板，填写、上传申请书，并填写《活页》和《申报汇总表》（见本通知附件），并将电子版申请书（</w:t>
      </w:r>
      <w:r>
        <w:rPr>
          <w:rFonts w:hint="eastAsia" w:ascii="宋体" w:hAnsi="宋体" w:cs="宋体"/>
          <w:b/>
          <w:bCs/>
          <w:color w:val="333333"/>
          <w:kern w:val="0"/>
          <w:sz w:val="24"/>
        </w:rPr>
        <w:t>以姓名+申请书命名</w:t>
      </w:r>
      <w:r>
        <w:rPr>
          <w:rFonts w:hint="eastAsia" w:ascii="宋体" w:hAnsi="宋体" w:cs="宋体"/>
          <w:color w:val="333333"/>
          <w:kern w:val="0"/>
          <w:sz w:val="24"/>
        </w:rPr>
        <w:t>）、活页（</w:t>
      </w:r>
      <w:r>
        <w:rPr>
          <w:rFonts w:hint="eastAsia" w:ascii="宋体" w:hAnsi="宋体" w:cs="宋体"/>
          <w:b/>
          <w:bCs/>
          <w:color w:val="333333"/>
          <w:kern w:val="0"/>
          <w:sz w:val="24"/>
        </w:rPr>
        <w:t>以姓名+</w:t>
      </w:r>
      <w:r>
        <w:rPr>
          <w:rFonts w:hint="eastAsia" w:ascii="宋体" w:hAnsi="宋体" w:cs="宋体"/>
          <w:b/>
          <w:bCs/>
          <w:kern w:val="0"/>
          <w:sz w:val="24"/>
        </w:rPr>
        <w:t>活页命名</w:t>
      </w:r>
      <w:r>
        <w:rPr>
          <w:rFonts w:hint="eastAsia" w:ascii="宋体" w:hAnsi="宋体" w:cs="宋体"/>
          <w:kern w:val="0"/>
          <w:sz w:val="24"/>
        </w:rPr>
        <w:t>）和汇总表电子版发送给教科办主任汇总，同时交送1份纸质《申请书》和2份《湖南女子学院科研项目申请审核表</w:t>
      </w:r>
      <w:r>
        <w:rPr>
          <w:rFonts w:hint="eastAsia" w:ascii="宋体" w:hAnsi="宋体" w:cs="宋体"/>
          <w:color w:val="333333"/>
          <w:kern w:val="0"/>
          <w:sz w:val="24"/>
        </w:rPr>
        <w:t>》（见本通知附件，需院部签字盖章审核）给教科办主任。</w:t>
      </w:r>
    </w:p>
    <w:p>
      <w:pPr>
        <w:widowControl/>
        <w:spacing w:line="440" w:lineRule="exact"/>
        <w:ind w:firstLine="480"/>
        <w:jc w:val="left"/>
        <w:rPr>
          <w:rFonts w:ascii="宋体" w:hAnsi="宋体" w:cs="宋体"/>
          <w:kern w:val="0"/>
          <w:sz w:val="24"/>
        </w:rPr>
      </w:pPr>
      <w:r>
        <w:rPr>
          <w:rFonts w:hint="eastAsia" w:ascii="宋体" w:hAnsi="宋体" w:cs="宋体"/>
          <w:b/>
          <w:bCs/>
          <w:color w:val="333333"/>
          <w:kern w:val="0"/>
          <w:sz w:val="24"/>
        </w:rPr>
        <w:t>（二）纸质材料报送</w:t>
      </w:r>
    </w:p>
    <w:p>
      <w:pPr>
        <w:widowControl/>
        <w:spacing w:line="440" w:lineRule="exact"/>
        <w:ind w:firstLine="480" w:firstLineChars="200"/>
        <w:jc w:val="left"/>
        <w:rPr>
          <w:rFonts w:ascii="宋体" w:hAnsi="宋体" w:cs="宋体"/>
          <w:b/>
          <w:color w:val="333333"/>
          <w:kern w:val="0"/>
          <w:sz w:val="24"/>
        </w:rPr>
      </w:pPr>
      <w:r>
        <w:rPr>
          <w:rFonts w:hint="eastAsia" w:ascii="宋体" w:hAnsi="宋体" w:cs="宋体"/>
          <w:color w:val="333333"/>
          <w:kern w:val="0"/>
          <w:sz w:val="24"/>
        </w:rPr>
        <w:t>1、各学院要认真组织好申报推荐工作，务必做好项目的形式审查，材料报送学校后因形式审查而落选的项目一律不接受修改和替补。</w:t>
      </w:r>
    </w:p>
    <w:p>
      <w:pPr>
        <w:widowControl/>
        <w:spacing w:line="440" w:lineRule="exact"/>
        <w:ind w:firstLine="480"/>
        <w:jc w:val="left"/>
        <w:rPr>
          <w:rFonts w:ascii="宋体" w:hAnsi="宋体" w:cs="宋体"/>
          <w:kern w:val="0"/>
          <w:sz w:val="24"/>
        </w:rPr>
      </w:pPr>
      <w:r>
        <w:rPr>
          <w:rFonts w:hint="eastAsia" w:ascii="宋体" w:hAnsi="宋体" w:cs="宋体"/>
          <w:color w:val="333333"/>
          <w:kern w:val="0"/>
          <w:sz w:val="24"/>
        </w:rPr>
        <w:t>2、请教科办主任于</w:t>
      </w:r>
      <w:r>
        <w:rPr>
          <w:rFonts w:hint="eastAsia" w:ascii="宋体" w:hAnsi="宋体" w:cs="宋体"/>
          <w:b/>
          <w:bCs/>
          <w:color w:val="333333"/>
          <w:kern w:val="0"/>
          <w:sz w:val="24"/>
        </w:rPr>
        <w:t>202</w:t>
      </w:r>
      <w:r>
        <w:rPr>
          <w:rFonts w:hint="eastAsia" w:ascii="宋体" w:hAnsi="宋体" w:cs="宋体"/>
          <w:b/>
          <w:bCs/>
          <w:color w:val="333333"/>
          <w:kern w:val="0"/>
          <w:sz w:val="24"/>
          <w:lang w:val="en-US" w:eastAsia="zh-CN"/>
        </w:rPr>
        <w:t>1</w:t>
      </w:r>
      <w:r>
        <w:rPr>
          <w:rFonts w:hint="eastAsia" w:ascii="宋体" w:hAnsi="宋体" w:cs="宋体"/>
          <w:b/>
          <w:bCs/>
          <w:color w:val="333333"/>
          <w:kern w:val="0"/>
          <w:sz w:val="24"/>
        </w:rPr>
        <w:t>年</w:t>
      </w:r>
      <w:r>
        <w:rPr>
          <w:rFonts w:hint="eastAsia" w:ascii="宋体" w:hAnsi="宋体" w:cs="宋体"/>
          <w:b/>
          <w:bCs/>
          <w:color w:val="333333"/>
          <w:kern w:val="0"/>
          <w:sz w:val="24"/>
          <w:lang w:val="en-US" w:eastAsia="zh-CN"/>
        </w:rPr>
        <w:t>10</w:t>
      </w:r>
      <w:r>
        <w:rPr>
          <w:rFonts w:hint="eastAsia" w:ascii="宋体" w:hAnsi="宋体" w:cs="宋体"/>
          <w:b/>
          <w:bCs/>
          <w:color w:val="333333"/>
          <w:kern w:val="0"/>
          <w:sz w:val="24"/>
        </w:rPr>
        <w:t>月</w:t>
      </w:r>
      <w:r>
        <w:rPr>
          <w:rFonts w:hint="eastAsia" w:ascii="宋体" w:hAnsi="宋体" w:cs="宋体"/>
          <w:b/>
          <w:bCs/>
          <w:color w:val="333333"/>
          <w:kern w:val="0"/>
          <w:sz w:val="24"/>
          <w:lang w:val="en-US" w:eastAsia="zh-CN"/>
        </w:rPr>
        <w:t>10</w:t>
      </w:r>
      <w:r>
        <w:rPr>
          <w:rFonts w:hint="eastAsia" w:ascii="宋体" w:hAnsi="宋体" w:cs="宋体"/>
          <w:b/>
          <w:bCs/>
          <w:color w:val="333333"/>
          <w:kern w:val="0"/>
          <w:sz w:val="24"/>
        </w:rPr>
        <w:t>日前</w:t>
      </w:r>
      <w:r>
        <w:rPr>
          <w:rFonts w:hint="eastAsia" w:ascii="宋体" w:hAnsi="宋体" w:cs="宋体"/>
          <w:color w:val="333333"/>
          <w:kern w:val="0"/>
          <w:sz w:val="24"/>
        </w:rPr>
        <w:t>将申报材料的电子稿</w:t>
      </w:r>
      <w:r>
        <w:rPr>
          <w:rFonts w:hint="eastAsia" w:ascii="宋体" w:hAnsi="宋体"/>
          <w:sz w:val="24"/>
        </w:rPr>
        <w:t>发到科研处指定邮箱：</w:t>
      </w:r>
      <w:r>
        <w:rPr>
          <w:rFonts w:ascii="宋体" w:hAnsi="宋体"/>
          <w:b/>
          <w:sz w:val="24"/>
        </w:rPr>
        <w:fldChar w:fldCharType="begin"/>
      </w:r>
      <w:r>
        <w:rPr>
          <w:rFonts w:ascii="宋体" w:hAnsi="宋体"/>
          <w:b/>
          <w:sz w:val="24"/>
        </w:rPr>
        <w:instrText xml:space="preserve"> HYPERLINK "mailto:</w:instrText>
      </w:r>
      <w:r>
        <w:rPr>
          <w:rFonts w:hint="eastAsia" w:ascii="宋体" w:hAnsi="宋体"/>
          <w:b/>
          <w:sz w:val="24"/>
        </w:rPr>
        <w:instrText xml:space="preserve">34147170@qq.com</w:instrText>
      </w:r>
      <w:r>
        <w:rPr>
          <w:rFonts w:ascii="宋体" w:hAnsi="宋体"/>
          <w:b/>
          <w:sz w:val="24"/>
        </w:rPr>
        <w:instrText xml:space="preserve">" </w:instrText>
      </w:r>
      <w:r>
        <w:rPr>
          <w:rFonts w:ascii="宋体" w:hAnsi="宋体"/>
          <w:b/>
          <w:sz w:val="24"/>
        </w:rPr>
        <w:fldChar w:fldCharType="separate"/>
      </w:r>
      <w:r>
        <w:rPr>
          <w:rStyle w:val="7"/>
          <w:rFonts w:hint="eastAsia" w:ascii="宋体" w:hAnsi="宋体"/>
          <w:b/>
          <w:sz w:val="24"/>
          <w:lang w:val="en-US" w:eastAsia="zh-CN"/>
        </w:rPr>
        <w:t>471862661</w:t>
      </w:r>
      <w:r>
        <w:rPr>
          <w:rStyle w:val="7"/>
          <w:rFonts w:hint="eastAsia" w:ascii="宋体" w:hAnsi="宋体"/>
          <w:b/>
          <w:sz w:val="24"/>
        </w:rPr>
        <w:t>@qq.com</w:t>
      </w:r>
      <w:r>
        <w:rPr>
          <w:rFonts w:ascii="宋体" w:hAnsi="宋体"/>
          <w:b/>
          <w:sz w:val="24"/>
        </w:rPr>
        <w:fldChar w:fldCharType="end"/>
      </w:r>
      <w:r>
        <w:rPr>
          <w:rFonts w:hint="eastAsia" w:ascii="宋体" w:hAnsi="宋体"/>
          <w:sz w:val="24"/>
        </w:rPr>
        <w:t>，材料包括：申请书、活页和汇总表（请以姓名+申请书、姓名+活页命名，一个老师一个文件夹以姓名命名，并按照项目类别分类整理）。</w:t>
      </w:r>
      <w:r>
        <w:rPr>
          <w:rFonts w:hint="eastAsia" w:ascii="宋体" w:hAnsi="宋体" w:cs="宋体"/>
          <w:color w:val="333333"/>
          <w:kern w:val="0"/>
          <w:sz w:val="24"/>
        </w:rPr>
        <w:t>纸质材料送科研处616室，材料包括：《申请书》（一式一份）和《申报汇总表》纸质版（主管院长签字并加盖公章）。逾期概不受理。</w:t>
      </w:r>
    </w:p>
    <w:p>
      <w:pPr>
        <w:widowControl/>
        <w:spacing w:line="440" w:lineRule="exact"/>
        <w:ind w:firstLine="480"/>
        <w:jc w:val="left"/>
        <w:rPr>
          <w:rFonts w:ascii="宋体" w:hAnsi="宋体" w:cs="宋体"/>
          <w:kern w:val="0"/>
          <w:sz w:val="24"/>
        </w:rPr>
      </w:pPr>
      <w:r>
        <w:rPr>
          <w:rFonts w:hint="eastAsia" w:ascii="宋体" w:hAnsi="宋体" w:cs="宋体"/>
          <w:b/>
          <w:bCs/>
          <w:color w:val="333333"/>
          <w:kern w:val="0"/>
          <w:sz w:val="24"/>
        </w:rPr>
        <w:t>（三）学校评审推荐及定稿报送</w:t>
      </w:r>
    </w:p>
    <w:p>
      <w:pPr>
        <w:widowControl/>
        <w:spacing w:line="440" w:lineRule="exact"/>
        <w:jc w:val="left"/>
        <w:rPr>
          <w:rFonts w:hint="eastAsia" w:ascii="宋体" w:hAnsi="宋体" w:cs="宋体"/>
          <w:b/>
          <w:kern w:val="0"/>
          <w:sz w:val="24"/>
          <w:lang w:bidi="ar"/>
        </w:rPr>
      </w:pPr>
      <w:r>
        <w:rPr>
          <w:rFonts w:hint="eastAsia" w:ascii="宋体" w:hAnsi="宋体" w:cs="宋体"/>
          <w:color w:val="333333"/>
          <w:kern w:val="0"/>
          <w:sz w:val="24"/>
        </w:rPr>
        <w:t>   </w:t>
      </w:r>
      <w:r>
        <w:rPr>
          <w:rFonts w:ascii="宋体" w:hAnsi="宋体" w:eastAsia="宋体" w:cs="宋体"/>
          <w:sz w:val="24"/>
          <w:szCs w:val="24"/>
        </w:rPr>
        <w:t>学校将统筹做好项目申报组织、材料审核、评审推荐及公示等工作</w:t>
      </w:r>
      <w:r>
        <w:rPr>
          <w:rFonts w:hint="eastAsia" w:ascii="宋体" w:hAnsi="宋体" w:cs="宋体"/>
          <w:color w:val="333333"/>
          <w:kern w:val="0"/>
          <w:sz w:val="24"/>
        </w:rPr>
        <w:t>。</w:t>
      </w:r>
      <w:r>
        <w:rPr>
          <w:rFonts w:ascii="宋体" w:hAnsi="宋体" w:eastAsia="宋体" w:cs="宋体"/>
          <w:sz w:val="24"/>
          <w:szCs w:val="24"/>
        </w:rPr>
        <w:t>本次将采取校内外专家匿名通讯评审，会议评审和答辩评审相结合的方式择优向省教育厅推荐</w:t>
      </w:r>
      <w:r>
        <w:rPr>
          <w:rFonts w:hint="eastAsia" w:ascii="宋体" w:hAnsi="宋体" w:cs="宋体"/>
          <w:sz w:val="24"/>
          <w:szCs w:val="24"/>
          <w:lang w:eastAsia="zh-CN"/>
        </w:rPr>
        <w:t>。</w:t>
      </w:r>
      <w:r>
        <w:rPr>
          <w:rFonts w:hint="eastAsia" w:ascii="宋体" w:hAnsi="宋体" w:cs="宋体"/>
          <w:color w:val="333333"/>
          <w:kern w:val="0"/>
          <w:sz w:val="24"/>
        </w:rPr>
        <w:t>评审</w:t>
      </w:r>
      <w:r>
        <w:rPr>
          <w:rFonts w:hint="eastAsia" w:ascii="宋体" w:hAnsi="宋体" w:cs="宋体"/>
          <w:color w:val="333333"/>
          <w:kern w:val="0"/>
          <w:sz w:val="24"/>
          <w:lang w:eastAsia="zh-CN"/>
        </w:rPr>
        <w:t>结果</w:t>
      </w:r>
      <w:r>
        <w:rPr>
          <w:rFonts w:hint="eastAsia" w:ascii="宋体" w:hAnsi="宋体" w:cs="宋体"/>
          <w:color w:val="333333"/>
          <w:kern w:val="0"/>
          <w:sz w:val="24"/>
        </w:rPr>
        <w:t>公示后，</w:t>
      </w:r>
      <w:r>
        <w:rPr>
          <w:rFonts w:hint="eastAsia" w:ascii="宋体" w:hAnsi="宋体" w:cs="宋体"/>
          <w:b/>
          <w:color w:val="333333"/>
          <w:kern w:val="0"/>
          <w:sz w:val="24"/>
        </w:rPr>
        <w:t>请</w:t>
      </w:r>
      <w:r>
        <w:rPr>
          <w:rFonts w:hint="eastAsia" w:ascii="宋体" w:hAnsi="宋体" w:cs="宋体"/>
          <w:b/>
          <w:kern w:val="0"/>
          <w:sz w:val="24"/>
          <w:lang w:bidi="ar"/>
        </w:rPr>
        <w:t>教科办主任交申请书正式稿一式两份（从系统里导出，并标有湖南省教育厅已推荐水印）送至科研处，截止时间：202</w:t>
      </w:r>
      <w:r>
        <w:rPr>
          <w:rFonts w:hint="eastAsia" w:ascii="宋体" w:hAnsi="宋体" w:cs="宋体"/>
          <w:b/>
          <w:kern w:val="0"/>
          <w:sz w:val="24"/>
          <w:lang w:val="en-US" w:eastAsia="zh-CN" w:bidi="ar"/>
        </w:rPr>
        <w:t>1</w:t>
      </w:r>
      <w:r>
        <w:rPr>
          <w:rFonts w:hint="eastAsia" w:ascii="宋体" w:hAnsi="宋体" w:cs="宋体"/>
          <w:b/>
          <w:kern w:val="0"/>
          <w:sz w:val="24"/>
          <w:lang w:bidi="ar"/>
        </w:rPr>
        <w:t>年</w:t>
      </w:r>
      <w:r>
        <w:rPr>
          <w:rFonts w:hint="eastAsia" w:ascii="宋体" w:hAnsi="宋体" w:cs="宋体"/>
          <w:b/>
          <w:kern w:val="0"/>
          <w:sz w:val="24"/>
          <w:lang w:val="en-US" w:eastAsia="zh-CN" w:bidi="ar"/>
        </w:rPr>
        <w:t>10</w:t>
      </w:r>
      <w:r>
        <w:rPr>
          <w:rFonts w:hint="eastAsia" w:ascii="宋体" w:hAnsi="宋体" w:cs="宋体"/>
          <w:b/>
          <w:kern w:val="0"/>
          <w:sz w:val="24"/>
          <w:lang w:bidi="ar"/>
        </w:rPr>
        <w:t>月</w:t>
      </w:r>
      <w:r>
        <w:rPr>
          <w:rFonts w:hint="eastAsia" w:ascii="宋体" w:hAnsi="宋体" w:cs="宋体"/>
          <w:b/>
          <w:kern w:val="0"/>
          <w:sz w:val="24"/>
          <w:lang w:val="en-US" w:eastAsia="zh-CN" w:bidi="ar"/>
        </w:rPr>
        <w:t>22</w:t>
      </w:r>
      <w:r>
        <w:rPr>
          <w:rFonts w:hint="eastAsia" w:ascii="宋体" w:hAnsi="宋体" w:cs="宋体"/>
          <w:b/>
          <w:kern w:val="0"/>
          <w:sz w:val="24"/>
          <w:lang w:bidi="ar"/>
        </w:rPr>
        <w:t>日。</w:t>
      </w:r>
    </w:p>
    <w:p>
      <w:pPr>
        <w:widowControl/>
        <w:spacing w:line="400" w:lineRule="exact"/>
        <w:ind w:firstLine="480" w:firstLineChars="200"/>
        <w:jc w:val="left"/>
        <w:rPr>
          <w:rFonts w:hint="eastAsia" w:ascii="宋体" w:hAnsi="宋体" w:cs="宋体"/>
          <w:kern w:val="0"/>
          <w:sz w:val="24"/>
          <w:lang w:bidi="ar"/>
        </w:rPr>
      </w:pPr>
      <w:r>
        <w:rPr>
          <w:rFonts w:hint="eastAsia" w:ascii="宋体" w:hAnsi="宋体" w:cs="宋体"/>
          <w:kern w:val="0"/>
          <w:sz w:val="24"/>
          <w:lang w:bidi="ar"/>
        </w:rPr>
        <w:t>申报系统：http://rms.x</w:t>
      </w:r>
      <w:bookmarkStart w:id="1" w:name="_GoBack"/>
      <w:bookmarkEnd w:id="1"/>
      <w:r>
        <w:rPr>
          <w:rFonts w:hint="eastAsia" w:ascii="宋体" w:hAnsi="宋体" w:cs="宋体"/>
          <w:kern w:val="0"/>
          <w:sz w:val="24"/>
          <w:lang w:bidi="ar"/>
        </w:rPr>
        <w:t>uefeng.space/</w:t>
      </w:r>
      <w:r>
        <w:rPr>
          <w:rFonts w:hint="eastAsia" w:ascii="宋体" w:hAnsi="宋体" w:cs="宋体"/>
          <w:color w:val="206AB5"/>
          <w:kern w:val="0"/>
          <w:sz w:val="24"/>
          <w:lang w:bidi="ar"/>
        </w:rPr>
        <w:fldChar w:fldCharType="begin"/>
      </w:r>
      <w:r>
        <w:rPr>
          <w:rFonts w:hint="eastAsia" w:ascii="宋体" w:hAnsi="宋体" w:cs="宋体"/>
          <w:color w:val="206AB5"/>
          <w:kern w:val="0"/>
          <w:sz w:val="24"/>
          <w:lang w:bidi="ar"/>
        </w:rPr>
        <w:instrText xml:space="preserve"> HYPERLINK "http://gxy.hunnu.edu.cn/ResearchManagementSystem" \t "http://skc.hunnu.edu.cn/Item/_blank" </w:instrText>
      </w:r>
      <w:r>
        <w:rPr>
          <w:rFonts w:hint="eastAsia" w:ascii="宋体" w:hAnsi="宋体" w:cs="宋体"/>
          <w:color w:val="206AB5"/>
          <w:kern w:val="0"/>
          <w:sz w:val="24"/>
          <w:lang w:bidi="ar"/>
        </w:rPr>
        <w:fldChar w:fldCharType="separate"/>
      </w:r>
      <w:r>
        <w:rPr>
          <w:rFonts w:hint="eastAsia" w:ascii="宋体" w:hAnsi="宋体" w:cs="宋体"/>
          <w:color w:val="206AB5"/>
          <w:kern w:val="0"/>
          <w:sz w:val="24"/>
          <w:lang w:bidi="ar"/>
        </w:rPr>
        <w:fldChar w:fldCharType="end"/>
      </w:r>
    </w:p>
    <w:p>
      <w:pPr>
        <w:widowControl/>
        <w:spacing w:line="400" w:lineRule="exact"/>
        <w:ind w:firstLine="480" w:firstLineChars="200"/>
        <w:jc w:val="left"/>
        <w:rPr>
          <w:rFonts w:hint="eastAsia" w:ascii="宋体" w:hAnsi="宋体" w:eastAsia="宋体"/>
          <w:sz w:val="24"/>
          <w:lang w:eastAsia="zh-CN"/>
        </w:rPr>
      </w:pPr>
      <w:r>
        <w:rPr>
          <w:rFonts w:hint="eastAsia" w:ascii="宋体" w:hAnsi="宋体" w:cs="宋体"/>
          <w:kern w:val="0"/>
          <w:sz w:val="24"/>
          <w:lang w:bidi="ar"/>
        </w:rPr>
        <w:t>联系人：</w:t>
      </w:r>
      <w:r>
        <w:rPr>
          <w:rFonts w:hint="eastAsia" w:ascii="宋体" w:hAnsi="宋体" w:cs="宋体"/>
          <w:kern w:val="0"/>
          <w:sz w:val="24"/>
          <w:lang w:eastAsia="zh-CN" w:bidi="ar"/>
        </w:rPr>
        <w:t>徐文思</w:t>
      </w:r>
    </w:p>
    <w:p>
      <w:pPr>
        <w:widowControl/>
        <w:spacing w:line="400" w:lineRule="exact"/>
        <w:ind w:firstLine="480" w:firstLineChars="200"/>
        <w:jc w:val="left"/>
        <w:rPr>
          <w:rFonts w:ascii="宋体" w:hAnsi="宋体"/>
          <w:sz w:val="24"/>
        </w:rPr>
      </w:pPr>
      <w:r>
        <w:rPr>
          <w:rFonts w:hint="eastAsia" w:ascii="宋体" w:hAnsi="宋体" w:cs="宋体"/>
          <w:kern w:val="0"/>
          <w:sz w:val="24"/>
          <w:lang w:bidi="ar"/>
        </w:rPr>
        <w:t>电话：0731-82825042</w:t>
      </w:r>
    </w:p>
    <w:p>
      <w:pPr>
        <w:widowControl/>
        <w:spacing w:line="400" w:lineRule="exact"/>
        <w:ind w:firstLine="480" w:firstLineChars="200"/>
        <w:jc w:val="left"/>
        <w:rPr>
          <w:rFonts w:hint="default" w:ascii="宋体" w:hAnsi="宋体" w:eastAsia="宋体"/>
          <w:sz w:val="24"/>
          <w:lang w:val="en-US" w:eastAsia="zh-CN"/>
        </w:rPr>
      </w:pPr>
      <w:r>
        <w:rPr>
          <w:rFonts w:hint="eastAsia" w:ascii="宋体" w:hAnsi="宋体" w:cs="宋体"/>
          <w:kern w:val="0"/>
          <w:sz w:val="24"/>
          <w:lang w:bidi="ar"/>
        </w:rPr>
        <w:t>邮箱：</w:t>
      </w:r>
      <w:r>
        <w:rPr>
          <w:rFonts w:hint="eastAsia" w:ascii="宋体" w:hAnsi="宋体" w:cs="宋体"/>
          <w:color w:val="206AB5"/>
          <w:kern w:val="0"/>
          <w:sz w:val="24"/>
          <w:lang w:val="en-US" w:eastAsia="zh-CN" w:bidi="ar"/>
        </w:rPr>
        <w:t>471862661@qq.com</w:t>
      </w:r>
    </w:p>
    <w:p>
      <w:pPr>
        <w:widowControl/>
        <w:spacing w:line="440" w:lineRule="exact"/>
        <w:jc w:val="left"/>
        <w:rPr>
          <w:rFonts w:hint="eastAsia" w:ascii="宋体" w:hAnsi="宋体" w:cs="宋体"/>
          <w:b/>
          <w:kern w:val="0"/>
          <w:sz w:val="24"/>
          <w:lang w:bidi="ar"/>
        </w:rPr>
      </w:pPr>
    </w:p>
    <w:p>
      <w:pPr>
        <w:widowControl/>
        <w:spacing w:line="440" w:lineRule="exact"/>
        <w:jc w:val="left"/>
        <w:rPr>
          <w:rFonts w:hint="eastAsia" w:ascii="宋体" w:hAnsi="宋体" w:cs="宋体"/>
          <w:kern w:val="0"/>
          <w:sz w:val="24"/>
        </w:rPr>
      </w:pPr>
      <w:r>
        <w:rPr>
          <w:rFonts w:hint="eastAsia" w:ascii="宋体" w:hAnsi="宋体" w:cs="宋体"/>
          <w:kern w:val="0"/>
          <w:sz w:val="24"/>
        </w:rPr>
        <w:t xml:space="preserve">                                                   科研处</w:t>
      </w:r>
    </w:p>
    <w:p>
      <w:pPr>
        <w:widowControl/>
        <w:spacing w:line="440" w:lineRule="exact"/>
        <w:jc w:val="left"/>
        <w:rPr>
          <w:rFonts w:hint="eastAsia" w:ascii="宋体" w:hAnsi="宋体" w:eastAsia="宋体" w:cs="宋体"/>
          <w:kern w:val="0"/>
          <w:sz w:val="24"/>
          <w:lang w:val="en-US" w:eastAsia="zh-CN"/>
        </w:rPr>
      </w:pPr>
      <w:r>
        <w:rPr>
          <w:rFonts w:hint="eastAsia" w:ascii="宋体" w:hAnsi="宋体" w:cs="宋体"/>
          <w:kern w:val="0"/>
          <w:sz w:val="24"/>
        </w:rPr>
        <w:t xml:space="preserve">                                                 202</w:t>
      </w:r>
      <w:r>
        <w:rPr>
          <w:rFonts w:hint="eastAsia" w:ascii="宋体" w:hAnsi="宋体" w:cs="宋体"/>
          <w:kern w:val="0"/>
          <w:sz w:val="24"/>
          <w:lang w:val="en-US" w:eastAsia="zh-CN"/>
        </w:rPr>
        <w:t>1</w:t>
      </w:r>
      <w:r>
        <w:rPr>
          <w:rFonts w:hint="eastAsia" w:ascii="宋体" w:hAnsi="宋体" w:cs="宋体"/>
          <w:kern w:val="0"/>
          <w:sz w:val="24"/>
        </w:rPr>
        <w:t>.</w:t>
      </w:r>
      <w:r>
        <w:rPr>
          <w:rFonts w:hint="eastAsia" w:ascii="宋体" w:hAnsi="宋体" w:cs="宋体"/>
          <w:kern w:val="0"/>
          <w:sz w:val="24"/>
          <w:lang w:val="en-US" w:eastAsia="zh-CN"/>
        </w:rPr>
        <w:t>9</w:t>
      </w:r>
      <w:r>
        <w:rPr>
          <w:rFonts w:hint="eastAsia" w:ascii="宋体" w:hAnsi="宋体" w:cs="宋体"/>
          <w:kern w:val="0"/>
          <w:sz w:val="24"/>
        </w:rPr>
        <w:t>.1</w:t>
      </w:r>
      <w:r>
        <w:rPr>
          <w:rFonts w:hint="eastAsia" w:ascii="宋体" w:hAnsi="宋体" w:cs="宋体"/>
          <w:kern w:val="0"/>
          <w:sz w:val="24"/>
          <w:lang w:val="en-US" w:eastAsia="zh-CN"/>
        </w:rPr>
        <w:t>4</w:t>
      </w:r>
    </w:p>
    <w:bookmarkEnd w:id="0"/>
    <w:p>
      <w:pPr>
        <w:spacing w:line="440" w:lineRule="exact"/>
        <w:ind w:firstLine="7130" w:firstLineChars="2971"/>
        <w:rPr>
          <w:sz w:val="2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A416D4"/>
    <w:multiLevelType w:val="multilevel"/>
    <w:tmpl w:val="2AA416D4"/>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B7B6F"/>
    <w:rsid w:val="0DC17699"/>
    <w:rsid w:val="0DC352E7"/>
    <w:rsid w:val="161552C8"/>
    <w:rsid w:val="59584E03"/>
    <w:rsid w:val="765E0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22"/>
    <w:rPr>
      <w:b/>
      <w:bCs/>
    </w:rPr>
  </w:style>
  <w:style w:type="character" w:styleId="7">
    <w:name w:val="Hyperlink"/>
    <w:basedOn w:val="5"/>
    <w:qFormat/>
    <w:uiPriority w:val="0"/>
    <w:rPr>
      <w:color w:val="333333"/>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2021-09-15T02:48:00Z</dcterms:created>
  <dc:creator>gujuan</dc:creator>
  <cp:lastModifiedBy>WPS_1509238479</cp:lastModifiedBy>
  <dcterms:modified xsi:type="dcterms:W3CDTF">2021-09-16T02:17:42Z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593BE101712A47C98080B3F9CF402DA3</vt:lpwstr>
  </property>
</Properties>
</file>