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8B1" w:rsidRDefault="008368B1">
      <w:pPr>
        <w:spacing w:line="400" w:lineRule="exact"/>
      </w:pPr>
      <w:bookmarkStart w:id="0" w:name="OLE_LINK1"/>
      <w:bookmarkStart w:id="1" w:name="OLE_LINK2"/>
    </w:p>
    <w:p w:rsidR="008368B1" w:rsidRDefault="008368B1">
      <w:pPr>
        <w:widowControl/>
        <w:spacing w:line="500" w:lineRule="exact"/>
        <w:jc w:val="center"/>
        <w:rPr>
          <w:rFonts w:ascii="华文中宋" w:eastAsia="华文中宋" w:hAnsi="华文中宋" w:hint="eastAsia"/>
          <w:sz w:val="36"/>
          <w:szCs w:val="36"/>
        </w:rPr>
      </w:pPr>
    </w:p>
    <w:p w:rsidR="00210C05" w:rsidRDefault="00210C05">
      <w:pPr>
        <w:widowControl/>
        <w:spacing w:line="500" w:lineRule="exact"/>
        <w:jc w:val="center"/>
        <w:rPr>
          <w:rFonts w:ascii="楷体" w:eastAsia="楷体" w:hAnsi="楷体" w:cs="宋体"/>
          <w:w w:val="80"/>
          <w:kern w:val="0"/>
          <w:sz w:val="36"/>
          <w:szCs w:val="36"/>
        </w:rPr>
      </w:pPr>
      <w:bookmarkStart w:id="2" w:name="_GoBack"/>
      <w:bookmarkEnd w:id="2"/>
    </w:p>
    <w:p w:rsidR="008368B1" w:rsidRDefault="008368B1">
      <w:pPr>
        <w:widowControl/>
        <w:spacing w:line="500" w:lineRule="exact"/>
        <w:jc w:val="center"/>
        <w:rPr>
          <w:rFonts w:ascii="楷体" w:eastAsia="楷体" w:hAnsi="楷体" w:cs="宋体"/>
          <w:w w:val="80"/>
          <w:kern w:val="0"/>
          <w:sz w:val="36"/>
          <w:szCs w:val="36"/>
        </w:rPr>
      </w:pPr>
    </w:p>
    <w:p w:rsidR="008368B1" w:rsidRDefault="00503CB9">
      <w:pPr>
        <w:spacing w:line="500" w:lineRule="exact"/>
        <w:jc w:val="right"/>
        <w:rPr>
          <w:rFonts w:ascii="仿宋_GB2312" w:eastAsia="仿宋_GB2312" w:hAnsi="Times New Roman"/>
          <w:sz w:val="32"/>
        </w:rPr>
      </w:pPr>
      <w:r>
        <w:rPr>
          <w:sz w:val="36"/>
          <w:szCs w:val="36"/>
        </w:rPr>
        <w:t xml:space="preserve">               </w:t>
      </w:r>
      <w:r>
        <w:rPr>
          <w:rFonts w:ascii="仿宋_GB2312" w:eastAsia="仿宋_GB2312" w:hAnsi="Times New Roman" w:hint="eastAsia"/>
          <w:sz w:val="32"/>
        </w:rPr>
        <w:t>教务处</w:t>
      </w:r>
      <w:r>
        <w:rPr>
          <w:rFonts w:ascii="仿宋" w:eastAsia="仿宋" w:hAnsi="仿宋" w:hint="eastAsia"/>
          <w:sz w:val="32"/>
        </w:rPr>
        <w:t>〔</w:t>
      </w:r>
      <w:r>
        <w:rPr>
          <w:rFonts w:ascii="仿宋" w:eastAsia="仿宋" w:hAnsi="仿宋" w:hint="eastAsia"/>
          <w:sz w:val="32"/>
        </w:rPr>
        <w:t>2021</w:t>
      </w:r>
      <w:r>
        <w:rPr>
          <w:rFonts w:ascii="仿宋" w:eastAsia="仿宋" w:hAnsi="仿宋" w:hint="eastAsia"/>
          <w:sz w:val="32"/>
        </w:rPr>
        <w:t>〕</w:t>
      </w:r>
      <w:r>
        <w:rPr>
          <w:rFonts w:ascii="仿宋" w:eastAsia="仿宋" w:hAnsi="仿宋" w:hint="eastAsia"/>
          <w:sz w:val="32"/>
        </w:rPr>
        <w:t>14</w:t>
      </w:r>
      <w:r>
        <w:rPr>
          <w:rFonts w:ascii="仿宋" w:eastAsia="仿宋" w:hAnsi="仿宋" w:hint="eastAsia"/>
          <w:sz w:val="32"/>
        </w:rPr>
        <w:t>号</w:t>
      </w:r>
    </w:p>
    <w:p w:rsidR="008368B1" w:rsidRDefault="00503CB9">
      <w:pPr>
        <w:spacing w:afterLines="100" w:after="312" w:line="400" w:lineRule="exact"/>
        <w:jc w:val="center"/>
      </w:pPr>
      <w:r>
        <w:rPr>
          <w:sz w:val="36"/>
          <w:szCs w:val="36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8368B1" w:rsidRDefault="00503CB9">
      <w:pPr>
        <w:spacing w:line="500" w:lineRule="exact"/>
        <w:jc w:val="center"/>
        <w:rPr>
          <w:rFonts w:ascii="华文中宋" w:eastAsia="华文中宋" w:hAnsi="华文中宋"/>
          <w:b/>
          <w:bCs/>
          <w:spacing w:val="-6"/>
          <w:sz w:val="44"/>
        </w:rPr>
      </w:pPr>
      <w:r>
        <w:rPr>
          <w:rFonts w:ascii="华文中宋" w:eastAsia="华文中宋" w:hAnsi="华文中宋" w:hint="eastAsia"/>
          <w:b/>
          <w:bCs/>
          <w:spacing w:val="-6"/>
          <w:sz w:val="44"/>
        </w:rPr>
        <w:t>关于举办</w:t>
      </w:r>
      <w:r>
        <w:rPr>
          <w:rFonts w:ascii="华文中宋" w:eastAsia="华文中宋" w:hAnsi="华文中宋" w:hint="eastAsia"/>
          <w:b/>
          <w:bCs/>
          <w:spacing w:val="-6"/>
          <w:sz w:val="44"/>
        </w:rPr>
        <w:t>2021</w:t>
      </w:r>
      <w:r>
        <w:rPr>
          <w:rFonts w:ascii="华文中宋" w:eastAsia="华文中宋" w:hAnsi="华文中宋" w:hint="eastAsia"/>
          <w:b/>
          <w:bCs/>
          <w:spacing w:val="-6"/>
          <w:sz w:val="44"/>
        </w:rPr>
        <w:t>年教师教学比赛的通知</w:t>
      </w:r>
    </w:p>
    <w:p w:rsidR="008368B1" w:rsidRDefault="008368B1">
      <w:pPr>
        <w:adjustRightInd w:val="0"/>
        <w:snapToGrid w:val="0"/>
        <w:spacing w:line="440" w:lineRule="exact"/>
      </w:pPr>
    </w:p>
    <w:p w:rsidR="008368B1" w:rsidRDefault="00503CB9">
      <w:pPr>
        <w:spacing w:line="48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各教学单位：</w:t>
      </w:r>
    </w:p>
    <w:p w:rsidR="008368B1" w:rsidRDefault="00503CB9">
      <w:pPr>
        <w:spacing w:line="480" w:lineRule="exact"/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eastAsia="仿宋_GB2312"/>
          <w:sz w:val="32"/>
          <w:szCs w:val="32"/>
        </w:rPr>
        <w:t>为贯彻落实</w:t>
      </w:r>
      <w:r>
        <w:rPr>
          <w:rFonts w:eastAsia="仿宋_GB2312"/>
          <w:sz w:val="32"/>
          <w:szCs w:val="32"/>
          <w:shd w:val="clear" w:color="auto" w:fill="FFFFFF"/>
        </w:rPr>
        <w:t>《</w:t>
      </w:r>
      <w:r>
        <w:rPr>
          <w:rFonts w:eastAsia="仿宋_GB2312"/>
          <w:bCs/>
          <w:sz w:val="32"/>
          <w:szCs w:val="32"/>
        </w:rPr>
        <w:t>关于深化新时代学校思想政治理论课改革创新的若干意见》和</w:t>
      </w:r>
      <w:r>
        <w:rPr>
          <w:rFonts w:eastAsia="仿宋_GB2312"/>
          <w:sz w:val="32"/>
          <w:szCs w:val="32"/>
        </w:rPr>
        <w:t>《高等学校课程思政建设指导纲要》文件</w:t>
      </w:r>
      <w:r>
        <w:rPr>
          <w:rFonts w:eastAsia="仿宋_GB2312"/>
          <w:bCs/>
          <w:sz w:val="32"/>
          <w:szCs w:val="32"/>
        </w:rPr>
        <w:t>精神，</w:t>
      </w:r>
      <w:r>
        <w:rPr>
          <w:rFonts w:eastAsia="仿宋_GB2312" w:hint="eastAsia"/>
          <w:bCs/>
          <w:sz w:val="32"/>
          <w:szCs w:val="32"/>
        </w:rPr>
        <w:t>依据省教育厅《关于举办</w:t>
      </w:r>
      <w:r>
        <w:rPr>
          <w:rFonts w:eastAsia="仿宋_GB2312" w:hint="eastAsia"/>
          <w:bCs/>
          <w:sz w:val="32"/>
          <w:szCs w:val="32"/>
        </w:rPr>
        <w:t>2021</w:t>
      </w:r>
      <w:r>
        <w:rPr>
          <w:rFonts w:eastAsia="仿宋_GB2312" w:hint="eastAsia"/>
          <w:bCs/>
          <w:sz w:val="32"/>
          <w:szCs w:val="32"/>
        </w:rPr>
        <w:t>年湖南省普通高等学校课程思政教学比赛的通知》（附件</w:t>
      </w:r>
      <w:r>
        <w:rPr>
          <w:rFonts w:eastAsia="仿宋_GB2312" w:hint="eastAsia"/>
          <w:bCs/>
          <w:sz w:val="32"/>
          <w:szCs w:val="32"/>
        </w:rPr>
        <w:t>1</w:t>
      </w:r>
      <w:r>
        <w:rPr>
          <w:rFonts w:eastAsia="仿宋_GB2312" w:hint="eastAsia"/>
          <w:bCs/>
          <w:sz w:val="32"/>
          <w:szCs w:val="32"/>
        </w:rPr>
        <w:t>）和湖南省信息化教学竞赛要求，</w:t>
      </w:r>
      <w:r>
        <w:rPr>
          <w:rFonts w:eastAsia="仿宋_GB2312"/>
          <w:bCs/>
          <w:sz w:val="32"/>
          <w:szCs w:val="32"/>
        </w:rPr>
        <w:t>全面提升全省高校教师课程</w:t>
      </w:r>
      <w:proofErr w:type="gramStart"/>
      <w:r>
        <w:rPr>
          <w:rFonts w:eastAsia="仿宋_GB2312"/>
          <w:bCs/>
          <w:sz w:val="32"/>
          <w:szCs w:val="32"/>
        </w:rPr>
        <w:t>思政教学</w:t>
      </w:r>
      <w:proofErr w:type="gramEnd"/>
      <w:r>
        <w:rPr>
          <w:rFonts w:eastAsia="仿宋_GB2312"/>
          <w:bCs/>
          <w:sz w:val="32"/>
          <w:szCs w:val="32"/>
        </w:rPr>
        <w:t>能力，</w:t>
      </w:r>
      <w:r>
        <w:rPr>
          <w:rFonts w:eastAsia="仿宋_GB2312" w:hint="eastAsia"/>
          <w:bCs/>
          <w:sz w:val="32"/>
          <w:szCs w:val="32"/>
        </w:rPr>
        <w:t>提升教师信息化教学能力，学校</w:t>
      </w:r>
      <w:r>
        <w:rPr>
          <w:rFonts w:eastAsia="仿宋_GB2312"/>
          <w:bCs/>
          <w:sz w:val="32"/>
          <w:szCs w:val="32"/>
        </w:rPr>
        <w:t>决定举办</w:t>
      </w:r>
      <w:r>
        <w:rPr>
          <w:rFonts w:eastAsia="仿宋_GB2312"/>
          <w:bCs/>
          <w:sz w:val="32"/>
          <w:szCs w:val="32"/>
        </w:rPr>
        <w:t>2021</w:t>
      </w:r>
      <w:r>
        <w:rPr>
          <w:rFonts w:eastAsia="仿宋_GB2312"/>
          <w:bCs/>
          <w:sz w:val="32"/>
          <w:szCs w:val="32"/>
        </w:rPr>
        <w:t>年</w:t>
      </w:r>
      <w:r>
        <w:rPr>
          <w:rFonts w:eastAsia="仿宋_GB2312" w:hint="eastAsia"/>
          <w:bCs/>
          <w:sz w:val="32"/>
          <w:szCs w:val="32"/>
        </w:rPr>
        <w:t>教师</w:t>
      </w:r>
      <w:r>
        <w:rPr>
          <w:rFonts w:eastAsia="仿宋_GB2312"/>
          <w:bCs/>
          <w:sz w:val="32"/>
          <w:szCs w:val="32"/>
        </w:rPr>
        <w:t>教学比赛。现就有关事项通知如下。</w:t>
      </w:r>
    </w:p>
    <w:p w:rsidR="008368B1" w:rsidRDefault="00503CB9">
      <w:pPr>
        <w:spacing w:line="480" w:lineRule="exact"/>
        <w:ind w:firstLineChars="200" w:firstLine="643"/>
        <w:rPr>
          <w:rFonts w:eastAsia="仿宋_GB2312"/>
          <w:b/>
          <w:sz w:val="32"/>
          <w:szCs w:val="32"/>
        </w:rPr>
      </w:pPr>
      <w:r>
        <w:rPr>
          <w:rFonts w:eastAsia="仿宋_GB2312" w:hint="eastAsia"/>
          <w:b/>
          <w:sz w:val="32"/>
          <w:szCs w:val="32"/>
        </w:rPr>
        <w:t>一、比赛</w:t>
      </w:r>
      <w:r>
        <w:rPr>
          <w:rFonts w:eastAsia="仿宋_GB2312" w:hint="eastAsia"/>
          <w:b/>
          <w:sz w:val="32"/>
          <w:szCs w:val="32"/>
        </w:rPr>
        <w:t>安排</w:t>
      </w:r>
    </w:p>
    <w:p w:rsidR="008368B1" w:rsidRDefault="00503CB9">
      <w:pPr>
        <w:spacing w:line="480" w:lineRule="exact"/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eastAsia="仿宋_GB2312" w:hint="eastAsia"/>
          <w:bCs/>
          <w:sz w:val="32"/>
          <w:szCs w:val="32"/>
        </w:rPr>
        <w:t>大赛分学院</w:t>
      </w:r>
      <w:r>
        <w:rPr>
          <w:rFonts w:eastAsia="仿宋_GB2312" w:hint="eastAsia"/>
          <w:bCs/>
          <w:sz w:val="32"/>
          <w:szCs w:val="32"/>
        </w:rPr>
        <w:t>初赛</w:t>
      </w:r>
      <w:r>
        <w:rPr>
          <w:rFonts w:eastAsia="仿宋_GB2312" w:hint="eastAsia"/>
          <w:bCs/>
          <w:sz w:val="32"/>
          <w:szCs w:val="32"/>
        </w:rPr>
        <w:t>和</w:t>
      </w:r>
      <w:proofErr w:type="gramStart"/>
      <w:r>
        <w:rPr>
          <w:rFonts w:eastAsia="仿宋_GB2312" w:hint="eastAsia"/>
          <w:bCs/>
          <w:sz w:val="32"/>
          <w:szCs w:val="32"/>
        </w:rPr>
        <w:t>校赛</w:t>
      </w:r>
      <w:proofErr w:type="gramEnd"/>
      <w:r>
        <w:rPr>
          <w:rFonts w:eastAsia="仿宋_GB2312" w:hint="eastAsia"/>
          <w:bCs/>
          <w:sz w:val="32"/>
          <w:szCs w:val="32"/>
        </w:rPr>
        <w:t>两个阶段。本次教学</w:t>
      </w:r>
      <w:proofErr w:type="gramStart"/>
      <w:r>
        <w:rPr>
          <w:rFonts w:eastAsia="仿宋_GB2312" w:hint="eastAsia"/>
          <w:bCs/>
          <w:sz w:val="32"/>
          <w:szCs w:val="32"/>
        </w:rPr>
        <w:t>比赛</w:t>
      </w:r>
      <w:r>
        <w:rPr>
          <w:rFonts w:eastAsia="仿宋_GB2312" w:hint="eastAsia"/>
          <w:bCs/>
          <w:sz w:val="32"/>
          <w:szCs w:val="32"/>
        </w:rPr>
        <w:t>校赛</w:t>
      </w:r>
      <w:r>
        <w:rPr>
          <w:rFonts w:eastAsia="仿宋_GB2312" w:hint="eastAsia"/>
          <w:bCs/>
          <w:sz w:val="32"/>
          <w:szCs w:val="32"/>
        </w:rPr>
        <w:t>分为</w:t>
      </w:r>
      <w:proofErr w:type="gramEnd"/>
      <w:r>
        <w:rPr>
          <w:rFonts w:eastAsia="仿宋_GB2312" w:hint="eastAsia"/>
          <w:bCs/>
          <w:sz w:val="32"/>
          <w:szCs w:val="32"/>
        </w:rPr>
        <w:t>两个部分，即</w:t>
      </w:r>
      <w:r>
        <w:rPr>
          <w:rFonts w:eastAsia="仿宋_GB2312" w:hint="eastAsia"/>
          <w:bCs/>
          <w:sz w:val="32"/>
          <w:szCs w:val="32"/>
        </w:rPr>
        <w:t>课程</w:t>
      </w:r>
      <w:proofErr w:type="gramStart"/>
      <w:r>
        <w:rPr>
          <w:rFonts w:eastAsia="仿宋_GB2312" w:hint="eastAsia"/>
          <w:bCs/>
          <w:sz w:val="32"/>
          <w:szCs w:val="32"/>
        </w:rPr>
        <w:t>思政教学</w:t>
      </w:r>
      <w:proofErr w:type="gramEnd"/>
      <w:r>
        <w:rPr>
          <w:rFonts w:eastAsia="仿宋_GB2312" w:hint="eastAsia"/>
          <w:bCs/>
          <w:sz w:val="32"/>
          <w:szCs w:val="32"/>
        </w:rPr>
        <w:t>比赛</w:t>
      </w:r>
      <w:r>
        <w:rPr>
          <w:rFonts w:eastAsia="仿宋_GB2312" w:hint="eastAsia"/>
          <w:bCs/>
          <w:sz w:val="32"/>
          <w:szCs w:val="32"/>
        </w:rPr>
        <w:t>决赛和信息化教学</w:t>
      </w:r>
      <w:r>
        <w:rPr>
          <w:rFonts w:eastAsia="仿宋_GB2312" w:hint="eastAsia"/>
          <w:bCs/>
          <w:sz w:val="32"/>
          <w:szCs w:val="32"/>
        </w:rPr>
        <w:t>比赛</w:t>
      </w:r>
      <w:r>
        <w:rPr>
          <w:rFonts w:eastAsia="仿宋_GB2312" w:hint="eastAsia"/>
          <w:bCs/>
          <w:sz w:val="32"/>
          <w:szCs w:val="32"/>
        </w:rPr>
        <w:t>决赛，教务处和网络与信息</w:t>
      </w:r>
      <w:r>
        <w:rPr>
          <w:rFonts w:eastAsia="仿宋_GB2312" w:hint="eastAsia"/>
          <w:bCs/>
          <w:sz w:val="32"/>
          <w:szCs w:val="32"/>
        </w:rPr>
        <w:t>化</w:t>
      </w:r>
      <w:r>
        <w:rPr>
          <w:rFonts w:eastAsia="仿宋_GB2312" w:hint="eastAsia"/>
          <w:bCs/>
          <w:sz w:val="32"/>
          <w:szCs w:val="32"/>
        </w:rPr>
        <w:t>管理中心分别</w:t>
      </w:r>
      <w:r>
        <w:rPr>
          <w:rFonts w:eastAsia="仿宋_GB2312" w:hint="eastAsia"/>
          <w:bCs/>
          <w:sz w:val="32"/>
          <w:szCs w:val="32"/>
        </w:rPr>
        <w:t>制定</w:t>
      </w:r>
      <w:r>
        <w:rPr>
          <w:rFonts w:eastAsia="仿宋_GB2312" w:hint="eastAsia"/>
          <w:bCs/>
          <w:sz w:val="32"/>
          <w:szCs w:val="32"/>
        </w:rPr>
        <w:t>具体决赛工作方案。</w:t>
      </w:r>
    </w:p>
    <w:p w:rsidR="008368B1" w:rsidRDefault="00503CB9">
      <w:pPr>
        <w:spacing w:line="480" w:lineRule="exact"/>
        <w:ind w:firstLineChars="200" w:firstLine="643"/>
        <w:rPr>
          <w:rFonts w:eastAsia="仿宋_GB2312"/>
          <w:b/>
          <w:sz w:val="32"/>
          <w:szCs w:val="32"/>
        </w:rPr>
      </w:pPr>
      <w:r>
        <w:rPr>
          <w:rFonts w:eastAsia="仿宋_GB2312" w:hint="eastAsia"/>
          <w:b/>
          <w:sz w:val="32"/>
          <w:szCs w:val="32"/>
        </w:rPr>
        <w:t>二、参赛对象</w:t>
      </w:r>
    </w:p>
    <w:p w:rsidR="008368B1" w:rsidRDefault="00503CB9">
      <w:pPr>
        <w:spacing w:line="480" w:lineRule="exact"/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eastAsia="仿宋_GB2312" w:hint="eastAsia"/>
          <w:bCs/>
          <w:sz w:val="32"/>
          <w:szCs w:val="32"/>
        </w:rPr>
        <w:t>全体教师均可报名参赛。</w:t>
      </w:r>
    </w:p>
    <w:p w:rsidR="008368B1" w:rsidRDefault="00503CB9">
      <w:pPr>
        <w:spacing w:line="480" w:lineRule="exact"/>
        <w:ind w:firstLineChars="200" w:firstLine="643"/>
        <w:rPr>
          <w:rFonts w:eastAsia="仿宋_GB2312"/>
          <w:b/>
          <w:sz w:val="32"/>
          <w:szCs w:val="32"/>
        </w:rPr>
      </w:pPr>
      <w:r>
        <w:rPr>
          <w:rFonts w:eastAsia="仿宋_GB2312" w:hint="eastAsia"/>
          <w:b/>
          <w:sz w:val="32"/>
          <w:szCs w:val="32"/>
        </w:rPr>
        <w:t>三、组织工作</w:t>
      </w:r>
    </w:p>
    <w:p w:rsidR="008368B1" w:rsidRDefault="00503CB9">
      <w:pPr>
        <w:spacing w:line="480" w:lineRule="exact"/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eastAsia="仿宋_GB2312" w:hint="eastAsia"/>
          <w:bCs/>
          <w:sz w:val="32"/>
          <w:szCs w:val="32"/>
        </w:rPr>
        <w:t>由教务处和网络与信息</w:t>
      </w:r>
      <w:r>
        <w:rPr>
          <w:rFonts w:eastAsia="仿宋_GB2312" w:hint="eastAsia"/>
          <w:bCs/>
          <w:sz w:val="32"/>
          <w:szCs w:val="32"/>
        </w:rPr>
        <w:t>化</w:t>
      </w:r>
      <w:r>
        <w:rPr>
          <w:rFonts w:eastAsia="仿宋_GB2312" w:hint="eastAsia"/>
          <w:bCs/>
          <w:sz w:val="32"/>
          <w:szCs w:val="32"/>
        </w:rPr>
        <w:t>管理中心牵头，</w:t>
      </w:r>
      <w:r>
        <w:rPr>
          <w:rFonts w:eastAsia="仿宋_GB2312" w:hint="eastAsia"/>
          <w:bCs/>
          <w:sz w:val="32"/>
          <w:szCs w:val="32"/>
        </w:rPr>
        <w:t>教学质量监测与评估中心（校督导团）</w:t>
      </w:r>
      <w:r>
        <w:rPr>
          <w:rFonts w:eastAsia="仿宋_GB2312" w:hint="eastAsia"/>
          <w:bCs/>
          <w:sz w:val="32"/>
          <w:szCs w:val="32"/>
        </w:rPr>
        <w:t>、工会</w:t>
      </w:r>
      <w:r>
        <w:rPr>
          <w:rFonts w:eastAsia="仿宋_GB2312" w:hint="eastAsia"/>
          <w:bCs/>
          <w:sz w:val="32"/>
          <w:szCs w:val="32"/>
        </w:rPr>
        <w:t>、人事处（教师发展中心）</w:t>
      </w:r>
      <w:r>
        <w:rPr>
          <w:rFonts w:eastAsia="仿宋_GB2312" w:hint="eastAsia"/>
          <w:bCs/>
          <w:sz w:val="32"/>
          <w:szCs w:val="32"/>
        </w:rPr>
        <w:t>联合组织全校比赛活动，各</w:t>
      </w:r>
      <w:r>
        <w:rPr>
          <w:rFonts w:eastAsia="仿宋_GB2312" w:hint="eastAsia"/>
          <w:bCs/>
          <w:sz w:val="32"/>
          <w:szCs w:val="32"/>
        </w:rPr>
        <w:t>教学单位</w:t>
      </w:r>
      <w:r>
        <w:rPr>
          <w:rFonts w:eastAsia="仿宋_GB2312" w:hint="eastAsia"/>
          <w:bCs/>
          <w:sz w:val="32"/>
          <w:szCs w:val="32"/>
        </w:rPr>
        <w:t>负责本部门比赛活动的组织评比</w:t>
      </w:r>
      <w:r>
        <w:rPr>
          <w:rFonts w:eastAsia="仿宋_GB2312" w:hint="eastAsia"/>
          <w:bCs/>
          <w:sz w:val="32"/>
          <w:szCs w:val="32"/>
        </w:rPr>
        <w:t>推荐</w:t>
      </w:r>
      <w:r>
        <w:rPr>
          <w:rFonts w:eastAsia="仿宋_GB2312" w:hint="eastAsia"/>
          <w:bCs/>
          <w:sz w:val="32"/>
          <w:szCs w:val="32"/>
        </w:rPr>
        <w:t>等工作。</w:t>
      </w:r>
    </w:p>
    <w:p w:rsidR="008368B1" w:rsidRDefault="00503CB9">
      <w:pPr>
        <w:spacing w:line="480" w:lineRule="exact"/>
        <w:ind w:firstLineChars="200" w:firstLine="643"/>
        <w:rPr>
          <w:rFonts w:eastAsia="仿宋_GB2312"/>
          <w:b/>
          <w:sz w:val="32"/>
          <w:szCs w:val="32"/>
        </w:rPr>
      </w:pPr>
      <w:bookmarkStart w:id="3" w:name="OLE_LINK3"/>
      <w:bookmarkStart w:id="4" w:name="OLE_LINK5"/>
      <w:r>
        <w:rPr>
          <w:rFonts w:eastAsia="仿宋_GB2312" w:hint="eastAsia"/>
          <w:b/>
          <w:sz w:val="32"/>
          <w:szCs w:val="32"/>
        </w:rPr>
        <w:lastRenderedPageBreak/>
        <w:t>四、</w:t>
      </w:r>
      <w:r>
        <w:rPr>
          <w:rFonts w:eastAsia="仿宋_GB2312" w:hint="eastAsia"/>
          <w:b/>
          <w:sz w:val="32"/>
          <w:szCs w:val="32"/>
        </w:rPr>
        <w:t>比赛方式</w:t>
      </w:r>
    </w:p>
    <w:p w:rsidR="008368B1" w:rsidRDefault="00503CB9">
      <w:pPr>
        <w:spacing w:line="480" w:lineRule="exact"/>
        <w:ind w:firstLineChars="200" w:firstLine="643"/>
        <w:rPr>
          <w:rFonts w:eastAsia="仿宋_GB2312"/>
          <w:b/>
          <w:sz w:val="32"/>
          <w:szCs w:val="32"/>
        </w:rPr>
      </w:pPr>
      <w:r>
        <w:rPr>
          <w:rFonts w:eastAsia="仿宋_GB2312" w:hint="eastAsia"/>
          <w:b/>
          <w:sz w:val="32"/>
          <w:szCs w:val="32"/>
        </w:rPr>
        <w:t>（一）学院初赛</w:t>
      </w:r>
    </w:p>
    <w:p w:rsidR="008368B1" w:rsidRDefault="00503CB9">
      <w:pPr>
        <w:spacing w:line="480" w:lineRule="exact"/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eastAsia="仿宋_GB2312" w:hint="eastAsia"/>
          <w:bCs/>
          <w:sz w:val="32"/>
          <w:szCs w:val="32"/>
        </w:rPr>
        <w:t>2021</w:t>
      </w:r>
      <w:r>
        <w:rPr>
          <w:rFonts w:eastAsia="仿宋_GB2312" w:hint="eastAsia"/>
          <w:bCs/>
          <w:sz w:val="32"/>
          <w:szCs w:val="32"/>
        </w:rPr>
        <w:t>年</w:t>
      </w:r>
      <w:r>
        <w:rPr>
          <w:rFonts w:eastAsia="仿宋_GB2312" w:hint="eastAsia"/>
          <w:bCs/>
          <w:sz w:val="32"/>
          <w:szCs w:val="32"/>
        </w:rPr>
        <w:t>4</w:t>
      </w:r>
      <w:r>
        <w:rPr>
          <w:rFonts w:eastAsia="仿宋_GB2312" w:hint="eastAsia"/>
          <w:bCs/>
          <w:sz w:val="32"/>
          <w:szCs w:val="32"/>
        </w:rPr>
        <w:t>月</w:t>
      </w:r>
      <w:r>
        <w:rPr>
          <w:rFonts w:eastAsia="仿宋_GB2312" w:hint="eastAsia"/>
          <w:bCs/>
          <w:sz w:val="32"/>
          <w:szCs w:val="32"/>
        </w:rPr>
        <w:t>26</w:t>
      </w:r>
      <w:r>
        <w:rPr>
          <w:rFonts w:eastAsia="仿宋_GB2312" w:hint="eastAsia"/>
          <w:bCs/>
          <w:sz w:val="32"/>
          <w:szCs w:val="32"/>
        </w:rPr>
        <w:t>日前，各教学单位根据比赛要求在分配的指标限额内，组织申报及遴选推荐，指标限额见附件</w:t>
      </w:r>
      <w:r>
        <w:rPr>
          <w:rFonts w:eastAsia="仿宋_GB2312" w:hint="eastAsia"/>
          <w:bCs/>
          <w:sz w:val="32"/>
          <w:szCs w:val="32"/>
        </w:rPr>
        <w:t>2</w:t>
      </w:r>
      <w:r>
        <w:rPr>
          <w:rFonts w:eastAsia="仿宋_GB2312" w:hint="eastAsia"/>
          <w:bCs/>
          <w:sz w:val="32"/>
          <w:szCs w:val="32"/>
        </w:rPr>
        <w:t>。</w:t>
      </w:r>
      <w:r>
        <w:rPr>
          <w:rFonts w:eastAsia="仿宋_GB2312" w:hint="eastAsia"/>
          <w:b/>
          <w:sz w:val="32"/>
          <w:szCs w:val="32"/>
        </w:rPr>
        <w:t>推选未达到限额标准的教学单位，将酌情核减该教学单位教学类项目申报名额</w:t>
      </w:r>
      <w:r>
        <w:rPr>
          <w:rFonts w:eastAsia="仿宋_GB2312" w:hint="eastAsia"/>
          <w:bCs/>
          <w:sz w:val="32"/>
          <w:szCs w:val="32"/>
        </w:rPr>
        <w:t>。要求各教学单位将初赛方案及具体安排于</w:t>
      </w:r>
      <w:r>
        <w:rPr>
          <w:rFonts w:eastAsia="仿宋_GB2312" w:hint="eastAsia"/>
          <w:bCs/>
          <w:sz w:val="32"/>
          <w:szCs w:val="32"/>
        </w:rPr>
        <w:t>4</w:t>
      </w:r>
      <w:r>
        <w:rPr>
          <w:rFonts w:eastAsia="仿宋_GB2312" w:hint="eastAsia"/>
          <w:bCs/>
          <w:sz w:val="32"/>
          <w:szCs w:val="32"/>
        </w:rPr>
        <w:t>月</w:t>
      </w:r>
      <w:r>
        <w:rPr>
          <w:rFonts w:eastAsia="仿宋_GB2312" w:hint="eastAsia"/>
          <w:bCs/>
          <w:sz w:val="32"/>
          <w:szCs w:val="32"/>
        </w:rPr>
        <w:t>9</w:t>
      </w:r>
      <w:r>
        <w:rPr>
          <w:rFonts w:eastAsia="仿宋_GB2312" w:hint="eastAsia"/>
          <w:bCs/>
          <w:sz w:val="32"/>
          <w:szCs w:val="32"/>
        </w:rPr>
        <w:t>日前报教务处和网络与信息管理中心，以便抽查听课和督导检查；初赛情况总结、比赛报名表（附件</w:t>
      </w:r>
      <w:r>
        <w:rPr>
          <w:rFonts w:eastAsia="仿宋_GB2312" w:hint="eastAsia"/>
          <w:bCs/>
          <w:sz w:val="32"/>
          <w:szCs w:val="32"/>
        </w:rPr>
        <w:t>3</w:t>
      </w:r>
      <w:r>
        <w:rPr>
          <w:rFonts w:eastAsia="仿宋_GB2312" w:hint="eastAsia"/>
          <w:bCs/>
          <w:sz w:val="32"/>
          <w:szCs w:val="32"/>
        </w:rPr>
        <w:t>、</w:t>
      </w:r>
      <w:r>
        <w:rPr>
          <w:rFonts w:eastAsia="仿宋_GB2312" w:hint="eastAsia"/>
          <w:bCs/>
          <w:sz w:val="32"/>
          <w:szCs w:val="32"/>
        </w:rPr>
        <w:t>4</w:t>
      </w:r>
      <w:r>
        <w:rPr>
          <w:rFonts w:eastAsia="仿宋_GB2312" w:hint="eastAsia"/>
          <w:bCs/>
          <w:sz w:val="32"/>
          <w:szCs w:val="32"/>
        </w:rPr>
        <w:t>）于</w:t>
      </w:r>
      <w:r>
        <w:rPr>
          <w:rFonts w:eastAsia="仿宋_GB2312" w:hint="eastAsia"/>
          <w:bCs/>
          <w:sz w:val="32"/>
          <w:szCs w:val="32"/>
        </w:rPr>
        <w:t>4</w:t>
      </w:r>
      <w:r>
        <w:rPr>
          <w:rFonts w:eastAsia="仿宋_GB2312" w:hint="eastAsia"/>
          <w:bCs/>
          <w:sz w:val="32"/>
          <w:szCs w:val="32"/>
        </w:rPr>
        <w:t>月</w:t>
      </w:r>
      <w:r>
        <w:rPr>
          <w:rFonts w:eastAsia="仿宋_GB2312" w:hint="eastAsia"/>
          <w:bCs/>
          <w:sz w:val="32"/>
          <w:szCs w:val="32"/>
        </w:rPr>
        <w:t>26</w:t>
      </w:r>
      <w:r>
        <w:rPr>
          <w:rFonts w:eastAsia="仿宋_GB2312" w:hint="eastAsia"/>
          <w:bCs/>
          <w:sz w:val="32"/>
          <w:szCs w:val="32"/>
        </w:rPr>
        <w:t>日前分别报教务处和网络与信息</w:t>
      </w:r>
      <w:r>
        <w:rPr>
          <w:rFonts w:eastAsia="仿宋_GB2312" w:hint="eastAsia"/>
          <w:bCs/>
          <w:sz w:val="32"/>
          <w:szCs w:val="32"/>
        </w:rPr>
        <w:t>化</w:t>
      </w:r>
      <w:r>
        <w:rPr>
          <w:rFonts w:eastAsia="仿宋_GB2312" w:hint="eastAsia"/>
          <w:bCs/>
          <w:sz w:val="32"/>
          <w:szCs w:val="32"/>
        </w:rPr>
        <w:t>管理中心，以便组织校赛。</w:t>
      </w:r>
    </w:p>
    <w:p w:rsidR="008368B1" w:rsidRDefault="00503CB9">
      <w:pPr>
        <w:spacing w:line="480" w:lineRule="exact"/>
        <w:ind w:firstLineChars="200" w:firstLine="643"/>
        <w:rPr>
          <w:rFonts w:ascii="Times New Roman" w:eastAsia="仿宋_GB2312" w:hAnsi="Times New Roman"/>
          <w:b/>
          <w:bCs/>
          <w:sz w:val="32"/>
          <w:szCs w:val="32"/>
        </w:rPr>
      </w:pPr>
      <w:r>
        <w:rPr>
          <w:rFonts w:ascii="Times New Roman" w:eastAsia="仿宋_GB2312" w:hAnsi="Times New Roman" w:hint="eastAsia"/>
          <w:b/>
          <w:bCs/>
          <w:sz w:val="32"/>
          <w:szCs w:val="32"/>
        </w:rPr>
        <w:t>（二）</w:t>
      </w:r>
      <w:proofErr w:type="gramStart"/>
      <w:r>
        <w:rPr>
          <w:rFonts w:ascii="Times New Roman" w:eastAsia="仿宋_GB2312" w:hAnsi="Times New Roman" w:hint="eastAsia"/>
          <w:b/>
          <w:bCs/>
          <w:sz w:val="32"/>
          <w:szCs w:val="32"/>
        </w:rPr>
        <w:t>校赛阶段</w:t>
      </w:r>
      <w:proofErr w:type="gramEnd"/>
    </w:p>
    <w:p w:rsidR="008368B1" w:rsidRDefault="00503CB9">
      <w:pPr>
        <w:spacing w:line="480" w:lineRule="exact"/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1.</w:t>
      </w:r>
      <w:r>
        <w:rPr>
          <w:rFonts w:ascii="Times New Roman" w:eastAsia="仿宋_GB2312" w:hAnsi="Times New Roman" w:hint="eastAsia"/>
          <w:sz w:val="32"/>
          <w:szCs w:val="32"/>
        </w:rPr>
        <w:t>课程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思政</w:t>
      </w:r>
      <w:r>
        <w:rPr>
          <w:rFonts w:eastAsia="仿宋_GB2312" w:hint="eastAsia"/>
          <w:bCs/>
          <w:sz w:val="32"/>
          <w:szCs w:val="32"/>
        </w:rPr>
        <w:t>教学</w:t>
      </w:r>
      <w:proofErr w:type="gramEnd"/>
      <w:r>
        <w:rPr>
          <w:rFonts w:eastAsia="仿宋_GB2312" w:hint="eastAsia"/>
          <w:bCs/>
          <w:sz w:val="32"/>
          <w:szCs w:val="32"/>
        </w:rPr>
        <w:t>比赛安排</w:t>
      </w:r>
    </w:p>
    <w:p w:rsidR="008368B1" w:rsidRDefault="00503CB9">
      <w:pPr>
        <w:spacing w:line="480" w:lineRule="exact"/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eastAsia="仿宋_GB2312" w:hint="eastAsia"/>
          <w:bCs/>
          <w:sz w:val="32"/>
          <w:szCs w:val="32"/>
        </w:rPr>
        <w:t>2021</w:t>
      </w:r>
      <w:r>
        <w:rPr>
          <w:rFonts w:eastAsia="仿宋_GB2312" w:hint="eastAsia"/>
          <w:bCs/>
          <w:sz w:val="32"/>
          <w:szCs w:val="32"/>
        </w:rPr>
        <w:t>年课程</w:t>
      </w:r>
      <w:proofErr w:type="gramStart"/>
      <w:r>
        <w:rPr>
          <w:rFonts w:eastAsia="仿宋_GB2312" w:hint="eastAsia"/>
          <w:bCs/>
          <w:sz w:val="32"/>
          <w:szCs w:val="32"/>
        </w:rPr>
        <w:t>思政教学比赛校赛分网络</w:t>
      </w:r>
      <w:proofErr w:type="gramEnd"/>
      <w:r>
        <w:rPr>
          <w:rFonts w:eastAsia="仿宋_GB2312" w:hint="eastAsia"/>
          <w:bCs/>
          <w:sz w:val="32"/>
          <w:szCs w:val="32"/>
        </w:rPr>
        <w:t>评审和现场评审两个环节，</w:t>
      </w:r>
      <w:r>
        <w:rPr>
          <w:rFonts w:eastAsia="仿宋_GB2312"/>
          <w:sz w:val="32"/>
          <w:szCs w:val="32"/>
        </w:rPr>
        <w:t>各</w:t>
      </w:r>
      <w:r>
        <w:rPr>
          <w:rFonts w:eastAsia="仿宋_GB2312"/>
          <w:sz w:val="32"/>
          <w:szCs w:val="32"/>
        </w:rPr>
        <w:t>100</w:t>
      </w:r>
      <w:r>
        <w:rPr>
          <w:rFonts w:eastAsia="仿宋_GB2312"/>
          <w:sz w:val="32"/>
          <w:szCs w:val="32"/>
        </w:rPr>
        <w:t>分，选手比赛最终成绩按</w:t>
      </w:r>
      <w:r>
        <w:rPr>
          <w:rFonts w:eastAsia="仿宋_GB2312" w:hint="eastAsia"/>
          <w:sz w:val="32"/>
          <w:szCs w:val="32"/>
        </w:rPr>
        <w:t>网络评审</w:t>
      </w:r>
      <w:r>
        <w:rPr>
          <w:rFonts w:eastAsia="仿宋_GB2312"/>
          <w:sz w:val="32"/>
          <w:szCs w:val="32"/>
        </w:rPr>
        <w:t>（占</w:t>
      </w:r>
      <w:r>
        <w:rPr>
          <w:rFonts w:eastAsia="仿宋_GB2312"/>
          <w:sz w:val="32"/>
          <w:szCs w:val="32"/>
        </w:rPr>
        <w:t>40%</w:t>
      </w:r>
      <w:r>
        <w:rPr>
          <w:rFonts w:eastAsia="仿宋_GB2312"/>
          <w:sz w:val="32"/>
          <w:szCs w:val="32"/>
        </w:rPr>
        <w:t>）</w:t>
      </w:r>
      <w:r>
        <w:rPr>
          <w:rFonts w:eastAsia="仿宋_GB2312"/>
          <w:sz w:val="32"/>
          <w:szCs w:val="32"/>
        </w:rPr>
        <w:t>+</w:t>
      </w:r>
      <w:r>
        <w:rPr>
          <w:rFonts w:eastAsia="仿宋_GB2312"/>
          <w:sz w:val="32"/>
          <w:szCs w:val="32"/>
        </w:rPr>
        <w:t>现场</w:t>
      </w:r>
      <w:r>
        <w:rPr>
          <w:rFonts w:eastAsia="仿宋_GB2312" w:hint="eastAsia"/>
          <w:sz w:val="32"/>
          <w:szCs w:val="32"/>
        </w:rPr>
        <w:t>评审</w:t>
      </w:r>
      <w:r>
        <w:rPr>
          <w:rFonts w:eastAsia="仿宋_GB2312"/>
          <w:sz w:val="32"/>
          <w:szCs w:val="32"/>
        </w:rPr>
        <w:t>（占</w:t>
      </w:r>
      <w:r>
        <w:rPr>
          <w:rFonts w:eastAsia="仿宋_GB2312"/>
          <w:sz w:val="32"/>
          <w:szCs w:val="32"/>
        </w:rPr>
        <w:t>60%</w:t>
      </w:r>
      <w:r>
        <w:rPr>
          <w:rFonts w:eastAsia="仿宋_GB2312"/>
          <w:sz w:val="32"/>
          <w:szCs w:val="32"/>
        </w:rPr>
        <w:t>）计算。</w:t>
      </w:r>
    </w:p>
    <w:p w:rsidR="008368B1" w:rsidRDefault="00503CB9">
      <w:pPr>
        <w:spacing w:line="480" w:lineRule="exact"/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eastAsia="仿宋_GB2312" w:hint="eastAsia"/>
          <w:bCs/>
          <w:sz w:val="32"/>
          <w:szCs w:val="32"/>
        </w:rPr>
        <w:t>（</w:t>
      </w:r>
      <w:r>
        <w:rPr>
          <w:rFonts w:eastAsia="仿宋_GB2312" w:hint="eastAsia"/>
          <w:bCs/>
          <w:sz w:val="32"/>
          <w:szCs w:val="32"/>
        </w:rPr>
        <w:t>1</w:t>
      </w:r>
      <w:r>
        <w:rPr>
          <w:rFonts w:eastAsia="仿宋_GB2312" w:hint="eastAsia"/>
          <w:bCs/>
          <w:sz w:val="32"/>
          <w:szCs w:val="32"/>
        </w:rPr>
        <w:t>）网络评审</w:t>
      </w:r>
    </w:p>
    <w:p w:rsidR="008368B1" w:rsidRDefault="00503CB9">
      <w:pPr>
        <w:spacing w:line="480" w:lineRule="exact"/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eastAsia="仿宋_GB2312" w:hint="eastAsia"/>
          <w:bCs/>
          <w:sz w:val="32"/>
          <w:szCs w:val="32"/>
        </w:rPr>
        <w:t>各教学单位统一于</w:t>
      </w:r>
      <w:r>
        <w:rPr>
          <w:rFonts w:eastAsia="仿宋_GB2312" w:hint="eastAsia"/>
          <w:bCs/>
          <w:sz w:val="32"/>
          <w:szCs w:val="32"/>
        </w:rPr>
        <w:t>5</w:t>
      </w:r>
      <w:r>
        <w:rPr>
          <w:rFonts w:eastAsia="仿宋_GB2312" w:hint="eastAsia"/>
          <w:bCs/>
          <w:sz w:val="32"/>
          <w:szCs w:val="32"/>
        </w:rPr>
        <w:t>月</w:t>
      </w:r>
      <w:r>
        <w:rPr>
          <w:rFonts w:eastAsia="仿宋_GB2312" w:hint="eastAsia"/>
          <w:bCs/>
          <w:sz w:val="32"/>
          <w:szCs w:val="32"/>
        </w:rPr>
        <w:t>7</w:t>
      </w:r>
      <w:r>
        <w:rPr>
          <w:rFonts w:eastAsia="仿宋_GB2312" w:hint="eastAsia"/>
          <w:bCs/>
          <w:sz w:val="32"/>
          <w:szCs w:val="32"/>
        </w:rPr>
        <w:t>日前将参加</w:t>
      </w:r>
      <w:proofErr w:type="gramStart"/>
      <w:r>
        <w:rPr>
          <w:rFonts w:eastAsia="仿宋_GB2312" w:hint="eastAsia"/>
          <w:bCs/>
          <w:sz w:val="32"/>
          <w:szCs w:val="32"/>
        </w:rPr>
        <w:t>校赛教师</w:t>
      </w:r>
      <w:proofErr w:type="gramEnd"/>
      <w:r>
        <w:rPr>
          <w:rFonts w:eastAsia="仿宋_GB2312" w:hint="eastAsia"/>
          <w:bCs/>
          <w:sz w:val="32"/>
          <w:szCs w:val="32"/>
        </w:rPr>
        <w:t>的课堂教学设计作品提交至教研教材科（办公供楼</w:t>
      </w:r>
      <w:r>
        <w:rPr>
          <w:rFonts w:eastAsia="仿宋_GB2312" w:hint="eastAsia"/>
          <w:bCs/>
          <w:sz w:val="32"/>
          <w:szCs w:val="32"/>
        </w:rPr>
        <w:t>605</w:t>
      </w:r>
      <w:r>
        <w:rPr>
          <w:rFonts w:eastAsia="仿宋_GB2312" w:hint="eastAsia"/>
          <w:bCs/>
          <w:sz w:val="32"/>
          <w:szCs w:val="32"/>
        </w:rPr>
        <w:t>），由教务处统一进行网络评审。联系人：邵尚、宁昭甫，联系电话：</w:t>
      </w:r>
      <w:r>
        <w:rPr>
          <w:rFonts w:eastAsia="仿宋_GB2312" w:hint="eastAsia"/>
          <w:bCs/>
          <w:sz w:val="32"/>
          <w:szCs w:val="32"/>
        </w:rPr>
        <w:t>82825029</w:t>
      </w:r>
      <w:r>
        <w:rPr>
          <w:rFonts w:eastAsia="仿宋_GB2312" w:hint="eastAsia"/>
          <w:bCs/>
          <w:sz w:val="32"/>
          <w:szCs w:val="32"/>
        </w:rPr>
        <w:t>。邮箱：</w:t>
      </w:r>
      <w:r>
        <w:rPr>
          <w:rFonts w:eastAsia="仿宋_GB2312" w:hint="eastAsia"/>
          <w:bCs/>
          <w:sz w:val="32"/>
          <w:szCs w:val="32"/>
        </w:rPr>
        <w:t>13515266@qq.com</w:t>
      </w:r>
      <w:r>
        <w:rPr>
          <w:rFonts w:eastAsia="仿宋_GB2312" w:hint="eastAsia"/>
          <w:bCs/>
          <w:sz w:val="32"/>
          <w:szCs w:val="32"/>
        </w:rPr>
        <w:t>。</w:t>
      </w:r>
    </w:p>
    <w:p w:rsidR="008368B1" w:rsidRDefault="00503CB9">
      <w:pPr>
        <w:spacing w:line="4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bCs/>
          <w:sz w:val="32"/>
          <w:szCs w:val="32"/>
        </w:rPr>
        <w:t>教师课堂教学设计作品主要包括：参赛教师课堂教学设计（附件</w:t>
      </w:r>
      <w:r>
        <w:rPr>
          <w:rFonts w:eastAsia="仿宋_GB2312" w:hint="eastAsia"/>
          <w:bCs/>
          <w:sz w:val="32"/>
          <w:szCs w:val="32"/>
        </w:rPr>
        <w:t>5</w:t>
      </w:r>
      <w:r>
        <w:rPr>
          <w:rFonts w:eastAsia="仿宋_GB2312" w:hint="eastAsia"/>
          <w:bCs/>
          <w:sz w:val="32"/>
          <w:szCs w:val="32"/>
        </w:rPr>
        <w:t>）；</w:t>
      </w:r>
      <w:r>
        <w:rPr>
          <w:rFonts w:eastAsia="仿宋_GB2312"/>
          <w:sz w:val="32"/>
          <w:szCs w:val="32"/>
        </w:rPr>
        <w:t>课堂教学方案阐述（须为</w:t>
      </w:r>
      <w:r>
        <w:rPr>
          <w:rFonts w:eastAsia="仿宋_GB2312"/>
          <w:sz w:val="32"/>
          <w:szCs w:val="32"/>
        </w:rPr>
        <w:t>Word</w:t>
      </w:r>
      <w:r>
        <w:rPr>
          <w:rFonts w:eastAsia="仿宋_GB2312"/>
          <w:sz w:val="32"/>
          <w:szCs w:val="32"/>
        </w:rPr>
        <w:t>文件，用中文书写。具体格式不做</w:t>
      </w:r>
      <w:r>
        <w:rPr>
          <w:rFonts w:eastAsia="仿宋_GB2312" w:hint="eastAsia"/>
          <w:sz w:val="32"/>
          <w:szCs w:val="32"/>
        </w:rPr>
        <w:t>特别</w:t>
      </w:r>
      <w:r>
        <w:rPr>
          <w:rFonts w:eastAsia="仿宋_GB2312"/>
          <w:sz w:val="32"/>
          <w:szCs w:val="32"/>
        </w:rPr>
        <w:t>要求，但应该包括教学设计的主要思路、教学实施过程说明、教学反思和方案的主要创新点等，字数不限）</w:t>
      </w:r>
      <w:r>
        <w:rPr>
          <w:rFonts w:eastAsia="仿宋_GB2312" w:hint="eastAsia"/>
          <w:sz w:val="32"/>
          <w:szCs w:val="32"/>
        </w:rPr>
        <w:t>；</w:t>
      </w:r>
      <w:r>
        <w:rPr>
          <w:rFonts w:eastAsia="仿宋_GB2312"/>
          <w:sz w:val="32"/>
          <w:szCs w:val="32"/>
        </w:rPr>
        <w:t>课堂教学展示视</w:t>
      </w:r>
      <w:r>
        <w:rPr>
          <w:rFonts w:eastAsia="仿宋_GB2312"/>
          <w:sz w:val="32"/>
          <w:szCs w:val="32"/>
        </w:rPr>
        <w:t>频（</w:t>
      </w:r>
      <w:r>
        <w:rPr>
          <w:rFonts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－</w:t>
      </w:r>
      <w:r>
        <w:rPr>
          <w:rFonts w:eastAsia="仿宋_GB2312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>分钟）</w:t>
      </w:r>
      <w:r>
        <w:rPr>
          <w:rFonts w:eastAsia="仿宋_GB2312" w:hint="eastAsia"/>
          <w:sz w:val="32"/>
          <w:szCs w:val="32"/>
        </w:rPr>
        <w:t>；</w:t>
      </w:r>
      <w:r>
        <w:rPr>
          <w:rFonts w:eastAsia="仿宋_GB2312"/>
          <w:sz w:val="32"/>
          <w:szCs w:val="32"/>
        </w:rPr>
        <w:t>教学资源（在教学过程中使用的各种辅助材料，可以是音视频文件、</w:t>
      </w:r>
      <w:r>
        <w:rPr>
          <w:rFonts w:eastAsia="仿宋_GB2312"/>
          <w:sz w:val="32"/>
          <w:szCs w:val="32"/>
        </w:rPr>
        <w:t>PPT</w:t>
      </w:r>
      <w:r>
        <w:rPr>
          <w:rFonts w:eastAsia="仿宋_GB2312"/>
          <w:sz w:val="32"/>
          <w:szCs w:val="32"/>
        </w:rPr>
        <w:t>或</w:t>
      </w:r>
      <w:r>
        <w:rPr>
          <w:rFonts w:eastAsia="仿宋_GB2312"/>
          <w:sz w:val="32"/>
          <w:szCs w:val="32"/>
        </w:rPr>
        <w:t>Word</w:t>
      </w:r>
      <w:r>
        <w:rPr>
          <w:rFonts w:eastAsia="仿宋_GB2312"/>
          <w:sz w:val="32"/>
          <w:szCs w:val="32"/>
        </w:rPr>
        <w:t>文件等，可在方案阐述中进行说明）。</w:t>
      </w:r>
      <w:r>
        <w:rPr>
          <w:rFonts w:eastAsia="仿宋_GB2312" w:hint="eastAsia"/>
          <w:sz w:val="32"/>
          <w:szCs w:val="32"/>
        </w:rPr>
        <w:t>以上四部分内</w:t>
      </w:r>
      <w:bookmarkStart w:id="5" w:name="OLE_LINK6"/>
      <w:r>
        <w:rPr>
          <w:rFonts w:eastAsia="仿宋_GB2312" w:hint="eastAsia"/>
          <w:sz w:val="32"/>
          <w:szCs w:val="32"/>
        </w:rPr>
        <w:t>容缺一不可，每位参赛教师参赛内容电子</w:t>
      </w:r>
      <w:proofErr w:type="gramStart"/>
      <w:r>
        <w:rPr>
          <w:rFonts w:eastAsia="仿宋_GB2312" w:hint="eastAsia"/>
          <w:sz w:val="32"/>
          <w:szCs w:val="32"/>
        </w:rPr>
        <w:t>档</w:t>
      </w:r>
      <w:proofErr w:type="gramEnd"/>
      <w:r>
        <w:rPr>
          <w:rFonts w:eastAsia="仿宋_GB2312" w:hint="eastAsia"/>
          <w:sz w:val="32"/>
          <w:szCs w:val="32"/>
        </w:rPr>
        <w:t>容量不超过</w:t>
      </w:r>
      <w:bookmarkStart w:id="6" w:name="OLE_LINK4"/>
      <w:bookmarkEnd w:id="3"/>
      <w:bookmarkEnd w:id="4"/>
      <w:r>
        <w:rPr>
          <w:rFonts w:eastAsia="仿宋_GB2312" w:hint="eastAsia"/>
          <w:sz w:val="32"/>
          <w:szCs w:val="32"/>
        </w:rPr>
        <w:lastRenderedPageBreak/>
        <w:t>4</w:t>
      </w:r>
      <w:r>
        <w:rPr>
          <w:rFonts w:eastAsia="仿宋_GB2312" w:hint="eastAsia"/>
          <w:sz w:val="32"/>
          <w:szCs w:val="32"/>
        </w:rPr>
        <w:t>00M</w:t>
      </w:r>
      <w:r>
        <w:rPr>
          <w:rFonts w:eastAsia="仿宋_GB2312" w:hint="eastAsia"/>
          <w:sz w:val="32"/>
          <w:szCs w:val="32"/>
        </w:rPr>
        <w:t>。</w:t>
      </w:r>
    </w:p>
    <w:p w:rsidR="008368B1" w:rsidRDefault="00503CB9">
      <w:pPr>
        <w:spacing w:line="4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）现场评审</w:t>
      </w:r>
    </w:p>
    <w:p w:rsidR="008368B1" w:rsidRDefault="00503CB9">
      <w:pPr>
        <w:spacing w:line="4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决赛采用现场说</w:t>
      </w:r>
      <w:proofErr w:type="gramStart"/>
      <w:r>
        <w:rPr>
          <w:rFonts w:eastAsia="仿宋_GB2312"/>
          <w:sz w:val="32"/>
          <w:szCs w:val="32"/>
        </w:rPr>
        <w:t>课展示</w:t>
      </w:r>
      <w:proofErr w:type="gramEnd"/>
      <w:r>
        <w:rPr>
          <w:rFonts w:eastAsia="仿宋_GB2312"/>
          <w:sz w:val="32"/>
          <w:szCs w:val="32"/>
        </w:rPr>
        <w:t>的方式进行，选手抽取比赛素材以说课方式阐述课程</w:t>
      </w:r>
      <w:proofErr w:type="gramStart"/>
      <w:r>
        <w:rPr>
          <w:rFonts w:eastAsia="仿宋_GB2312"/>
          <w:sz w:val="32"/>
          <w:szCs w:val="32"/>
        </w:rPr>
        <w:t>思政教学</w:t>
      </w:r>
      <w:proofErr w:type="gramEnd"/>
      <w:r>
        <w:rPr>
          <w:rFonts w:eastAsia="仿宋_GB2312"/>
          <w:sz w:val="32"/>
          <w:szCs w:val="32"/>
        </w:rPr>
        <w:t>设计思路及内容、课堂教学展示。评审专家当场打分排名，所有决赛选手比赛结束后，由工作人员进行统分，经</w:t>
      </w:r>
      <w:r>
        <w:rPr>
          <w:rFonts w:eastAsia="仿宋_GB2312" w:hint="eastAsia"/>
          <w:sz w:val="32"/>
          <w:szCs w:val="32"/>
        </w:rPr>
        <w:t>评审专家</w:t>
      </w:r>
      <w:r>
        <w:rPr>
          <w:rFonts w:eastAsia="仿宋_GB2312"/>
          <w:sz w:val="32"/>
          <w:szCs w:val="32"/>
        </w:rPr>
        <w:t>组审定，确定最终获奖等次。</w:t>
      </w:r>
      <w:r>
        <w:rPr>
          <w:rFonts w:eastAsia="仿宋_GB2312" w:hint="eastAsia"/>
          <w:sz w:val="32"/>
          <w:szCs w:val="32"/>
        </w:rPr>
        <w:t>说课时间</w:t>
      </w:r>
      <w:r>
        <w:rPr>
          <w:rFonts w:eastAsia="仿宋_GB2312" w:hint="eastAsia"/>
          <w:sz w:val="32"/>
          <w:szCs w:val="32"/>
        </w:rPr>
        <w:t>15</w:t>
      </w:r>
      <w:r>
        <w:rPr>
          <w:rFonts w:eastAsia="仿宋_GB2312"/>
          <w:sz w:val="32"/>
          <w:szCs w:val="32"/>
        </w:rPr>
        <w:t>分钟</w:t>
      </w:r>
      <w:r>
        <w:rPr>
          <w:rFonts w:eastAsia="仿宋_GB2312" w:hint="eastAsia"/>
          <w:sz w:val="32"/>
          <w:szCs w:val="32"/>
        </w:rPr>
        <w:t>，其中</w:t>
      </w:r>
      <w:r>
        <w:rPr>
          <w:rFonts w:eastAsia="仿宋_GB2312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>分钟教学设计思路及内容、</w:t>
      </w:r>
      <w:r>
        <w:rPr>
          <w:rFonts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分钟课堂教学展示。</w:t>
      </w:r>
      <w:r>
        <w:rPr>
          <w:rFonts w:eastAsia="仿宋_GB2312" w:hint="eastAsia"/>
          <w:sz w:val="32"/>
          <w:szCs w:val="32"/>
        </w:rPr>
        <w:t>现场评审</w:t>
      </w:r>
      <w:r>
        <w:rPr>
          <w:rFonts w:eastAsia="仿宋_GB2312"/>
          <w:sz w:val="32"/>
          <w:szCs w:val="32"/>
        </w:rPr>
        <w:t>暂定</w:t>
      </w: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月中</w:t>
      </w:r>
      <w:r>
        <w:rPr>
          <w:rFonts w:eastAsia="仿宋_GB2312"/>
          <w:sz w:val="32"/>
          <w:szCs w:val="32"/>
        </w:rPr>
        <w:t>下旬举行，具体安排等事项，由</w:t>
      </w:r>
      <w:r>
        <w:rPr>
          <w:rFonts w:eastAsia="仿宋_GB2312" w:hint="eastAsia"/>
          <w:sz w:val="32"/>
          <w:szCs w:val="32"/>
        </w:rPr>
        <w:t>教务处</w:t>
      </w:r>
      <w:r>
        <w:rPr>
          <w:rFonts w:eastAsia="仿宋_GB2312"/>
          <w:sz w:val="32"/>
          <w:szCs w:val="32"/>
        </w:rPr>
        <w:t>另行通知。</w:t>
      </w:r>
    </w:p>
    <w:p w:rsidR="008368B1" w:rsidRDefault="00503CB9">
      <w:pPr>
        <w:spacing w:line="4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2.</w:t>
      </w:r>
      <w:r>
        <w:rPr>
          <w:rFonts w:eastAsia="仿宋_GB2312" w:hint="eastAsia"/>
          <w:sz w:val="32"/>
          <w:szCs w:val="32"/>
        </w:rPr>
        <w:t>信息化教学决赛</w:t>
      </w:r>
    </w:p>
    <w:p w:rsidR="008368B1" w:rsidRDefault="00503CB9">
      <w:pPr>
        <w:spacing w:line="4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由网络与信息</w:t>
      </w:r>
      <w:r>
        <w:rPr>
          <w:rFonts w:eastAsia="仿宋_GB2312" w:hint="eastAsia"/>
          <w:sz w:val="32"/>
          <w:szCs w:val="32"/>
        </w:rPr>
        <w:t>化</w:t>
      </w:r>
      <w:r>
        <w:rPr>
          <w:rFonts w:eastAsia="仿宋_GB2312" w:hint="eastAsia"/>
          <w:sz w:val="32"/>
          <w:szCs w:val="32"/>
        </w:rPr>
        <w:t>管理中心统一组织进行，采取集中听课评课方式，评选出优胜者。推荐参加决赛的教师比赛题目和教学内容目录，于</w:t>
      </w: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7</w:t>
      </w:r>
      <w:r>
        <w:rPr>
          <w:rFonts w:eastAsia="仿宋_GB2312" w:hint="eastAsia"/>
          <w:sz w:val="32"/>
          <w:szCs w:val="32"/>
        </w:rPr>
        <w:t>日前发送到</w:t>
      </w:r>
      <w:r>
        <w:rPr>
          <w:rFonts w:eastAsia="仿宋_GB2312" w:hint="eastAsia"/>
          <w:sz w:val="32"/>
          <w:szCs w:val="32"/>
        </w:rPr>
        <w:t>382929398@qq.com</w:t>
      </w:r>
      <w:r>
        <w:rPr>
          <w:rFonts w:eastAsia="仿宋_GB2312" w:hint="eastAsia"/>
          <w:sz w:val="32"/>
          <w:szCs w:val="32"/>
        </w:rPr>
        <w:t>。</w:t>
      </w:r>
    </w:p>
    <w:p w:rsidR="008368B1" w:rsidRDefault="00503CB9">
      <w:pPr>
        <w:spacing w:line="480" w:lineRule="exact"/>
        <w:ind w:firstLineChars="200" w:firstLine="643"/>
        <w:rPr>
          <w:rFonts w:eastAsia="仿宋_GB2312"/>
          <w:b/>
          <w:bCs/>
          <w:sz w:val="32"/>
          <w:szCs w:val="32"/>
        </w:rPr>
      </w:pPr>
      <w:r>
        <w:rPr>
          <w:rFonts w:eastAsia="仿宋_GB2312" w:hint="eastAsia"/>
          <w:b/>
          <w:bCs/>
          <w:sz w:val="32"/>
          <w:szCs w:val="32"/>
        </w:rPr>
        <w:t>五、评奖办法</w:t>
      </w:r>
    </w:p>
    <w:p w:rsidR="008368B1" w:rsidRDefault="00503CB9">
      <w:pPr>
        <w:spacing w:line="4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本次教学比赛将设置课程</w:t>
      </w:r>
      <w:proofErr w:type="gramStart"/>
      <w:r>
        <w:rPr>
          <w:rFonts w:eastAsia="仿宋_GB2312" w:hint="eastAsia"/>
          <w:sz w:val="32"/>
          <w:szCs w:val="32"/>
        </w:rPr>
        <w:t>思政教学</w:t>
      </w:r>
      <w:proofErr w:type="gramEnd"/>
      <w:r>
        <w:rPr>
          <w:rFonts w:eastAsia="仿宋_GB2312" w:hint="eastAsia"/>
          <w:sz w:val="32"/>
          <w:szCs w:val="32"/>
        </w:rPr>
        <w:t>比赛一等奖为（</w:t>
      </w:r>
      <w:r>
        <w:rPr>
          <w:rFonts w:eastAsia="仿宋_GB2312" w:hint="eastAsia"/>
          <w:sz w:val="32"/>
          <w:szCs w:val="32"/>
        </w:rPr>
        <w:t>10%</w:t>
      </w:r>
      <w:r>
        <w:rPr>
          <w:rFonts w:eastAsia="仿宋_GB2312" w:hint="eastAsia"/>
          <w:sz w:val="32"/>
          <w:szCs w:val="32"/>
        </w:rPr>
        <w:t>），二等奖（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%</w:t>
      </w:r>
      <w:r>
        <w:rPr>
          <w:rFonts w:eastAsia="仿宋_GB2312" w:hint="eastAsia"/>
          <w:sz w:val="32"/>
          <w:szCs w:val="32"/>
        </w:rPr>
        <w:t>），三等奖（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%</w:t>
      </w:r>
      <w:r>
        <w:rPr>
          <w:rFonts w:eastAsia="仿宋_GB2312" w:hint="eastAsia"/>
          <w:sz w:val="32"/>
          <w:szCs w:val="32"/>
        </w:rPr>
        <w:t>）；设置信息化教学比赛一等奖（</w:t>
      </w:r>
      <w:r>
        <w:rPr>
          <w:rFonts w:eastAsia="仿宋_GB2312" w:hint="eastAsia"/>
          <w:sz w:val="32"/>
          <w:szCs w:val="32"/>
        </w:rPr>
        <w:t>10%</w:t>
      </w:r>
      <w:r>
        <w:rPr>
          <w:rFonts w:eastAsia="仿宋_GB2312" w:hint="eastAsia"/>
          <w:sz w:val="32"/>
          <w:szCs w:val="32"/>
        </w:rPr>
        <w:t>），二等奖（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%</w:t>
      </w:r>
      <w:r>
        <w:rPr>
          <w:rFonts w:eastAsia="仿宋_GB2312" w:hint="eastAsia"/>
          <w:sz w:val="32"/>
          <w:szCs w:val="32"/>
        </w:rPr>
        <w:t>），三等奖（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%</w:t>
      </w:r>
      <w:r>
        <w:rPr>
          <w:rFonts w:eastAsia="仿宋_GB2312" w:hint="eastAsia"/>
          <w:sz w:val="32"/>
          <w:szCs w:val="32"/>
        </w:rPr>
        <w:t>）。全校设优秀组织奖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个，奖励此次讲课比赛组织得最好的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个院部。</w:t>
      </w:r>
    </w:p>
    <w:p w:rsidR="008368B1" w:rsidRDefault="00503CB9">
      <w:pPr>
        <w:spacing w:line="480" w:lineRule="exact"/>
        <w:ind w:firstLineChars="200" w:firstLine="643"/>
        <w:rPr>
          <w:rFonts w:eastAsia="仿宋_GB2312"/>
          <w:b/>
          <w:bCs/>
          <w:sz w:val="32"/>
          <w:szCs w:val="32"/>
        </w:rPr>
      </w:pPr>
      <w:r>
        <w:rPr>
          <w:rFonts w:eastAsia="仿宋_GB2312" w:hint="eastAsia"/>
          <w:b/>
          <w:bCs/>
          <w:sz w:val="32"/>
          <w:szCs w:val="32"/>
        </w:rPr>
        <w:t>六、联系方式</w:t>
      </w:r>
    </w:p>
    <w:p w:rsidR="008368B1" w:rsidRDefault="00503CB9">
      <w:pPr>
        <w:spacing w:line="4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、课程</w:t>
      </w:r>
      <w:proofErr w:type="gramStart"/>
      <w:r>
        <w:rPr>
          <w:rFonts w:eastAsia="仿宋_GB2312" w:hint="eastAsia"/>
          <w:sz w:val="32"/>
          <w:szCs w:val="32"/>
        </w:rPr>
        <w:t>思政教学</w:t>
      </w:r>
      <w:proofErr w:type="gramEnd"/>
      <w:r>
        <w:rPr>
          <w:rFonts w:eastAsia="仿宋_GB2312" w:hint="eastAsia"/>
          <w:sz w:val="32"/>
          <w:szCs w:val="32"/>
        </w:rPr>
        <w:t>比赛联系人：邵尚、宁昭甫，联系电话：</w:t>
      </w:r>
      <w:r>
        <w:rPr>
          <w:rFonts w:eastAsia="仿宋_GB2312" w:hint="eastAsia"/>
          <w:sz w:val="32"/>
          <w:szCs w:val="32"/>
        </w:rPr>
        <w:t>82825029</w:t>
      </w:r>
      <w:r>
        <w:rPr>
          <w:rFonts w:eastAsia="仿宋_GB2312" w:hint="eastAsia"/>
          <w:sz w:val="32"/>
          <w:szCs w:val="32"/>
        </w:rPr>
        <w:t>，邮箱：</w:t>
      </w:r>
      <w:r>
        <w:rPr>
          <w:rFonts w:eastAsia="仿宋_GB2312" w:hint="eastAsia"/>
          <w:bCs/>
          <w:sz w:val="32"/>
          <w:szCs w:val="32"/>
        </w:rPr>
        <w:t>13515266</w:t>
      </w:r>
      <w:r>
        <w:rPr>
          <w:rFonts w:eastAsia="仿宋_GB2312" w:hint="eastAsia"/>
          <w:sz w:val="32"/>
          <w:szCs w:val="32"/>
        </w:rPr>
        <w:t>@qq.com</w:t>
      </w:r>
      <w:r>
        <w:rPr>
          <w:rFonts w:eastAsia="仿宋_GB2312" w:hint="eastAsia"/>
          <w:sz w:val="32"/>
          <w:szCs w:val="32"/>
        </w:rPr>
        <w:t>。</w:t>
      </w:r>
    </w:p>
    <w:p w:rsidR="008368B1" w:rsidRDefault="00503CB9">
      <w:pPr>
        <w:spacing w:line="4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、教师信息化教学比赛联系人：刘德强，联系电话：</w:t>
      </w:r>
      <w:r>
        <w:rPr>
          <w:rFonts w:eastAsia="仿宋_GB2312" w:hint="eastAsia"/>
          <w:sz w:val="32"/>
          <w:szCs w:val="32"/>
        </w:rPr>
        <w:t>82825039</w:t>
      </w:r>
      <w:r>
        <w:rPr>
          <w:rFonts w:eastAsia="仿宋_GB2312" w:hint="eastAsia"/>
          <w:sz w:val="32"/>
          <w:szCs w:val="32"/>
        </w:rPr>
        <w:t>，邮箱：</w:t>
      </w:r>
      <w:r>
        <w:rPr>
          <w:rFonts w:eastAsia="仿宋_GB2312" w:hint="eastAsia"/>
          <w:sz w:val="32"/>
          <w:szCs w:val="32"/>
        </w:rPr>
        <w:t>382929398@qq.com</w:t>
      </w:r>
      <w:r>
        <w:rPr>
          <w:rFonts w:eastAsia="仿宋_GB2312" w:hint="eastAsia"/>
          <w:sz w:val="32"/>
          <w:szCs w:val="32"/>
        </w:rPr>
        <w:t>。</w:t>
      </w:r>
    </w:p>
    <w:p w:rsidR="008368B1" w:rsidRDefault="00503CB9">
      <w:pPr>
        <w:spacing w:line="480" w:lineRule="exact"/>
        <w:ind w:firstLineChars="200" w:firstLine="643"/>
        <w:rPr>
          <w:rFonts w:eastAsia="仿宋_GB2312"/>
          <w:b/>
          <w:bCs/>
          <w:sz w:val="32"/>
          <w:szCs w:val="32"/>
        </w:rPr>
      </w:pPr>
      <w:r>
        <w:rPr>
          <w:rFonts w:eastAsia="仿宋_GB2312" w:hint="eastAsia"/>
          <w:b/>
          <w:bCs/>
          <w:sz w:val="32"/>
          <w:szCs w:val="32"/>
        </w:rPr>
        <w:t>七、其他说明</w:t>
      </w:r>
    </w:p>
    <w:p w:rsidR="008368B1" w:rsidRDefault="00503CB9">
      <w:pPr>
        <w:spacing w:line="4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根据教育厅工作安排，</w:t>
      </w: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年省级教师课堂教学竞赛将不举办，</w:t>
      </w:r>
      <w:r>
        <w:rPr>
          <w:rFonts w:eastAsia="仿宋_GB2312" w:hint="eastAsia"/>
          <w:sz w:val="32"/>
          <w:szCs w:val="32"/>
        </w:rPr>
        <w:t>2022</w:t>
      </w:r>
      <w:r>
        <w:rPr>
          <w:rFonts w:eastAsia="仿宋_GB2312" w:hint="eastAsia"/>
          <w:sz w:val="32"/>
          <w:szCs w:val="32"/>
        </w:rPr>
        <w:t>年省级教师课堂教学竞赛预计在</w:t>
      </w:r>
      <w:r>
        <w:rPr>
          <w:rFonts w:eastAsia="仿宋_GB2312" w:hint="eastAsia"/>
          <w:sz w:val="32"/>
          <w:szCs w:val="32"/>
        </w:rPr>
        <w:t>2022</w:t>
      </w:r>
      <w:r>
        <w:rPr>
          <w:rFonts w:eastAsia="仿宋_GB2312" w:hint="eastAsia"/>
          <w:sz w:val="32"/>
          <w:szCs w:val="32"/>
        </w:rPr>
        <w:t>年上半年完成。教学比赛是学校教学工作中的一项重大活动，请各院部</w:t>
      </w:r>
      <w:bookmarkStart w:id="7" w:name="OLE_LINK7"/>
      <w:r>
        <w:rPr>
          <w:rFonts w:eastAsia="仿宋_GB2312" w:hint="eastAsia"/>
          <w:sz w:val="32"/>
          <w:szCs w:val="32"/>
        </w:rPr>
        <w:t>高度重视，积极动员，认真做好参赛教师选拔推荐工作</w:t>
      </w:r>
      <w:bookmarkEnd w:id="5"/>
      <w:bookmarkEnd w:id="6"/>
      <w:r>
        <w:rPr>
          <w:rFonts w:eastAsia="仿宋_GB2312" w:hint="eastAsia"/>
          <w:sz w:val="32"/>
          <w:szCs w:val="32"/>
        </w:rPr>
        <w:lastRenderedPageBreak/>
        <w:t>和其他教师参加预、决赛现场听课的组织工作。</w:t>
      </w:r>
    </w:p>
    <w:p w:rsidR="008368B1" w:rsidRDefault="008368B1">
      <w:pPr>
        <w:spacing w:line="480" w:lineRule="exact"/>
        <w:ind w:firstLineChars="200" w:firstLine="640"/>
        <w:rPr>
          <w:rFonts w:eastAsia="仿宋_GB2312"/>
          <w:sz w:val="32"/>
          <w:szCs w:val="32"/>
        </w:rPr>
      </w:pPr>
    </w:p>
    <w:p w:rsidR="008368B1" w:rsidRDefault="00503CB9">
      <w:pPr>
        <w:spacing w:line="4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附件：</w:t>
      </w:r>
    </w:p>
    <w:p w:rsidR="008368B1" w:rsidRDefault="00503CB9">
      <w:pPr>
        <w:spacing w:line="4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1.</w:t>
      </w:r>
      <w:r>
        <w:rPr>
          <w:rFonts w:eastAsia="仿宋_GB2312" w:hint="eastAsia"/>
          <w:sz w:val="32"/>
          <w:szCs w:val="32"/>
        </w:rPr>
        <w:t>关于举办</w:t>
      </w: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年湖南省普通高等学校课程</w:t>
      </w:r>
      <w:proofErr w:type="gramStart"/>
      <w:r>
        <w:rPr>
          <w:rFonts w:eastAsia="仿宋_GB2312" w:hint="eastAsia"/>
          <w:sz w:val="32"/>
          <w:szCs w:val="32"/>
        </w:rPr>
        <w:t>思政教学</w:t>
      </w:r>
      <w:proofErr w:type="gramEnd"/>
      <w:r>
        <w:rPr>
          <w:rFonts w:eastAsia="仿宋_GB2312" w:hint="eastAsia"/>
          <w:sz w:val="32"/>
          <w:szCs w:val="32"/>
        </w:rPr>
        <w:t>比赛的通知</w:t>
      </w:r>
    </w:p>
    <w:p w:rsidR="008368B1" w:rsidRDefault="00503CB9">
      <w:pPr>
        <w:spacing w:line="4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2.</w:t>
      </w:r>
      <w:r>
        <w:rPr>
          <w:rFonts w:eastAsia="仿宋_GB2312" w:hint="eastAsia"/>
          <w:sz w:val="32"/>
          <w:szCs w:val="32"/>
        </w:rPr>
        <w:t>湖南女子学院</w:t>
      </w: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年课程</w:t>
      </w:r>
      <w:proofErr w:type="gramStart"/>
      <w:r>
        <w:rPr>
          <w:rFonts w:eastAsia="仿宋_GB2312" w:hint="eastAsia"/>
          <w:sz w:val="32"/>
          <w:szCs w:val="32"/>
        </w:rPr>
        <w:t>思政教学</w:t>
      </w:r>
      <w:proofErr w:type="gramEnd"/>
      <w:r>
        <w:rPr>
          <w:rFonts w:eastAsia="仿宋_GB2312" w:hint="eastAsia"/>
          <w:sz w:val="32"/>
          <w:szCs w:val="32"/>
        </w:rPr>
        <w:t>比赛各教学单位推荐</w:t>
      </w:r>
      <w:proofErr w:type="gramStart"/>
      <w:r>
        <w:rPr>
          <w:rFonts w:eastAsia="仿宋_GB2312" w:hint="eastAsia"/>
          <w:sz w:val="32"/>
          <w:szCs w:val="32"/>
        </w:rPr>
        <w:t>校赛限额</w:t>
      </w:r>
      <w:proofErr w:type="gramEnd"/>
      <w:r>
        <w:rPr>
          <w:rFonts w:eastAsia="仿宋_GB2312" w:hint="eastAsia"/>
          <w:sz w:val="32"/>
          <w:szCs w:val="32"/>
        </w:rPr>
        <w:t>表</w:t>
      </w:r>
    </w:p>
    <w:p w:rsidR="008368B1" w:rsidRDefault="00503CB9">
      <w:pPr>
        <w:spacing w:line="4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3.</w:t>
      </w:r>
      <w:r>
        <w:rPr>
          <w:rFonts w:eastAsia="仿宋_GB2312" w:hint="eastAsia"/>
          <w:sz w:val="32"/>
          <w:szCs w:val="32"/>
        </w:rPr>
        <w:t>湖南女子学院</w:t>
      </w: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年课程</w:t>
      </w:r>
      <w:proofErr w:type="gramStart"/>
      <w:r>
        <w:rPr>
          <w:rFonts w:eastAsia="仿宋_GB2312" w:hint="eastAsia"/>
          <w:sz w:val="32"/>
          <w:szCs w:val="32"/>
        </w:rPr>
        <w:t>思政教学</w:t>
      </w:r>
      <w:proofErr w:type="gramEnd"/>
      <w:r>
        <w:rPr>
          <w:rFonts w:eastAsia="仿宋_GB2312" w:hint="eastAsia"/>
          <w:sz w:val="32"/>
          <w:szCs w:val="32"/>
        </w:rPr>
        <w:t>比赛报名表</w:t>
      </w:r>
    </w:p>
    <w:p w:rsidR="008368B1" w:rsidRDefault="00503CB9">
      <w:pPr>
        <w:spacing w:line="4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4.</w:t>
      </w:r>
      <w:r>
        <w:rPr>
          <w:rFonts w:eastAsia="仿宋_GB2312" w:hint="eastAsia"/>
          <w:sz w:val="32"/>
          <w:szCs w:val="32"/>
        </w:rPr>
        <w:t>湖南女子学院</w:t>
      </w: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年信息化教学比赛报名表</w:t>
      </w:r>
    </w:p>
    <w:p w:rsidR="008368B1" w:rsidRDefault="00503CB9">
      <w:pPr>
        <w:spacing w:line="4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5.2021</w:t>
      </w:r>
      <w:r>
        <w:rPr>
          <w:rFonts w:eastAsia="仿宋_GB2312" w:hint="eastAsia"/>
          <w:sz w:val="32"/>
          <w:szCs w:val="32"/>
        </w:rPr>
        <w:t>年湖南女子学院课程</w:t>
      </w:r>
      <w:proofErr w:type="gramStart"/>
      <w:r>
        <w:rPr>
          <w:rFonts w:eastAsia="仿宋_GB2312" w:hint="eastAsia"/>
          <w:sz w:val="32"/>
          <w:szCs w:val="32"/>
        </w:rPr>
        <w:t>思政教学</w:t>
      </w:r>
      <w:proofErr w:type="gramEnd"/>
      <w:r>
        <w:rPr>
          <w:rFonts w:eastAsia="仿宋_GB2312" w:hint="eastAsia"/>
          <w:sz w:val="32"/>
          <w:szCs w:val="32"/>
        </w:rPr>
        <w:t>比赛课堂教学设计表</w:t>
      </w:r>
    </w:p>
    <w:p w:rsidR="008368B1" w:rsidRDefault="00503CB9">
      <w:pPr>
        <w:spacing w:line="4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6.</w:t>
      </w:r>
      <w:r>
        <w:rPr>
          <w:rFonts w:eastAsia="仿宋_GB2312" w:hint="eastAsia"/>
          <w:sz w:val="32"/>
          <w:szCs w:val="32"/>
        </w:rPr>
        <w:t>评分标准</w:t>
      </w:r>
    </w:p>
    <w:p w:rsidR="008368B1" w:rsidRDefault="00503CB9">
      <w:pPr>
        <w:spacing w:line="4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7.</w:t>
      </w:r>
      <w:r>
        <w:rPr>
          <w:rFonts w:eastAsia="仿宋_GB2312" w:hint="eastAsia"/>
          <w:sz w:val="32"/>
          <w:szCs w:val="32"/>
        </w:rPr>
        <w:t>湖南省普通高校教师信息化教学竞赛章程</w:t>
      </w:r>
    </w:p>
    <w:p w:rsidR="008368B1" w:rsidRDefault="008368B1">
      <w:pPr>
        <w:spacing w:line="480" w:lineRule="exact"/>
        <w:ind w:firstLineChars="200" w:firstLine="640"/>
        <w:rPr>
          <w:rFonts w:eastAsia="仿宋_GB2312"/>
          <w:sz w:val="32"/>
          <w:szCs w:val="32"/>
        </w:rPr>
      </w:pPr>
    </w:p>
    <w:p w:rsidR="008368B1" w:rsidRDefault="008368B1">
      <w:pPr>
        <w:spacing w:line="480" w:lineRule="exact"/>
        <w:ind w:firstLineChars="200" w:firstLine="640"/>
        <w:rPr>
          <w:rFonts w:eastAsia="仿宋_GB2312"/>
          <w:sz w:val="32"/>
          <w:szCs w:val="32"/>
        </w:rPr>
      </w:pPr>
    </w:p>
    <w:p w:rsidR="008368B1" w:rsidRDefault="00503CB9">
      <w:pPr>
        <w:spacing w:line="480" w:lineRule="exact"/>
        <w:ind w:firstLineChars="1500" w:firstLine="480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教务处</w:t>
      </w:r>
    </w:p>
    <w:p w:rsidR="008368B1" w:rsidRDefault="00503CB9">
      <w:pPr>
        <w:spacing w:line="480" w:lineRule="exact"/>
        <w:ind w:firstLineChars="1200" w:firstLine="38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网络与信息化管理中心</w:t>
      </w:r>
    </w:p>
    <w:p w:rsidR="008368B1" w:rsidRDefault="00503CB9">
      <w:pPr>
        <w:spacing w:line="480" w:lineRule="exact"/>
        <w:ind w:firstLineChars="900" w:firstLine="288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教学质量监测与评估中心（校督导团）</w:t>
      </w:r>
    </w:p>
    <w:p w:rsidR="008368B1" w:rsidRDefault="00503CB9">
      <w:pPr>
        <w:spacing w:line="480" w:lineRule="exact"/>
        <w:ind w:firstLineChars="1600" w:firstLine="512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工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会</w:t>
      </w:r>
    </w:p>
    <w:p w:rsidR="008368B1" w:rsidRDefault="00503CB9">
      <w:pPr>
        <w:spacing w:line="480" w:lineRule="exact"/>
        <w:ind w:firstLineChars="1200" w:firstLine="38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人事处（教师发展中心）</w:t>
      </w:r>
    </w:p>
    <w:p w:rsidR="008368B1" w:rsidRDefault="00503CB9">
      <w:pPr>
        <w:spacing w:line="480" w:lineRule="exact"/>
        <w:ind w:firstLineChars="1400" w:firstLine="448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30</w:t>
      </w:r>
      <w:r>
        <w:rPr>
          <w:rFonts w:eastAsia="仿宋_GB2312" w:hint="eastAsia"/>
          <w:sz w:val="32"/>
          <w:szCs w:val="32"/>
        </w:rPr>
        <w:t>日</w:t>
      </w:r>
    </w:p>
    <w:bookmarkEnd w:id="7"/>
    <w:p w:rsidR="008368B1" w:rsidRDefault="008368B1">
      <w:pPr>
        <w:spacing w:line="480" w:lineRule="exact"/>
        <w:ind w:firstLineChars="200" w:firstLine="640"/>
        <w:rPr>
          <w:rFonts w:eastAsia="仿宋_GB2312"/>
          <w:sz w:val="32"/>
          <w:szCs w:val="32"/>
        </w:rPr>
      </w:pPr>
    </w:p>
    <w:p w:rsidR="008368B1" w:rsidRDefault="008368B1">
      <w:pPr>
        <w:spacing w:line="480" w:lineRule="exact"/>
        <w:ind w:firstLineChars="200" w:firstLine="640"/>
        <w:rPr>
          <w:rFonts w:eastAsia="仿宋_GB2312"/>
          <w:sz w:val="32"/>
          <w:szCs w:val="32"/>
        </w:rPr>
      </w:pPr>
    </w:p>
    <w:bookmarkEnd w:id="0"/>
    <w:bookmarkEnd w:id="1"/>
    <w:p w:rsidR="008368B1" w:rsidRDefault="008368B1">
      <w:pPr>
        <w:spacing w:line="480" w:lineRule="exact"/>
        <w:ind w:firstLineChars="200" w:firstLine="640"/>
        <w:rPr>
          <w:rFonts w:eastAsia="仿宋_GB2312"/>
          <w:sz w:val="32"/>
          <w:szCs w:val="32"/>
        </w:rPr>
      </w:pPr>
    </w:p>
    <w:sectPr w:rsidR="008368B1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CB9" w:rsidRDefault="00503CB9">
      <w:r>
        <w:separator/>
      </w:r>
    </w:p>
  </w:endnote>
  <w:endnote w:type="continuationSeparator" w:id="0">
    <w:p w:rsidR="00503CB9" w:rsidRDefault="00503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2867986"/>
    </w:sdtPr>
    <w:sdtEndPr/>
    <w:sdtContent>
      <w:p w:rsidR="008368B1" w:rsidRDefault="00503CB9">
        <w:pPr>
          <w:pStyle w:val="a3"/>
          <w:jc w:val="right"/>
        </w:pPr>
        <w:r>
          <w:rPr>
            <w:rFonts w:asciiTheme="minorEastAsia" w:hAnsiTheme="minorEastAsia" w:hint="eastAsia"/>
            <w:sz w:val="28"/>
            <w:szCs w:val="28"/>
          </w:rPr>
          <w:t>－</w:t>
        </w:r>
        <w:r>
          <w:rPr>
            <w:rFonts w:asciiTheme="minorEastAsia" w:hAnsiTheme="minorEastAsia" w:hint="eastAsia"/>
            <w:sz w:val="28"/>
            <w:szCs w:val="28"/>
          </w:rP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 w:rsidR="00210C05" w:rsidRPr="00210C05">
          <w:rPr>
            <w:rFonts w:asciiTheme="minorEastAsia" w:hAnsiTheme="minorEastAsia"/>
            <w:noProof/>
            <w:sz w:val="28"/>
            <w:szCs w:val="28"/>
            <w:lang w:val="zh-CN"/>
          </w:rPr>
          <w:t>4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asciiTheme="minorEastAsia" w:hAnsiTheme="minorEastAsia" w:hint="eastAsia"/>
            <w:sz w:val="28"/>
            <w:szCs w:val="28"/>
          </w:rPr>
          <w:t xml:space="preserve"> </w:t>
        </w:r>
        <w:r>
          <w:rPr>
            <w:rFonts w:asciiTheme="minorEastAsia" w:hAnsiTheme="minorEastAsia" w:hint="eastAsia"/>
            <w:sz w:val="28"/>
            <w:szCs w:val="28"/>
          </w:rPr>
          <w:t>－</w:t>
        </w:r>
      </w:p>
    </w:sdtContent>
  </w:sdt>
  <w:p w:rsidR="008368B1" w:rsidRDefault="008368B1">
    <w:pPr>
      <w:pStyle w:val="a3"/>
      <w:jc w:val="right"/>
      <w:rPr>
        <w:rFonts w:ascii="仿宋_GB2312" w:eastAsia="仿宋_GB2312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CB9" w:rsidRDefault="00503CB9">
      <w:r>
        <w:separator/>
      </w:r>
    </w:p>
  </w:footnote>
  <w:footnote w:type="continuationSeparator" w:id="0">
    <w:p w:rsidR="00503CB9" w:rsidRDefault="00503C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550DAF"/>
    <w:rsid w:val="00210C05"/>
    <w:rsid w:val="00503CB9"/>
    <w:rsid w:val="008368B1"/>
    <w:rsid w:val="00AC14F6"/>
    <w:rsid w:val="00C66BFE"/>
    <w:rsid w:val="00C92BC2"/>
    <w:rsid w:val="01226602"/>
    <w:rsid w:val="13571BB4"/>
    <w:rsid w:val="19EA77BE"/>
    <w:rsid w:val="2496780D"/>
    <w:rsid w:val="26AE57E9"/>
    <w:rsid w:val="2D3766B0"/>
    <w:rsid w:val="2D915BC7"/>
    <w:rsid w:val="2DBF0F1F"/>
    <w:rsid w:val="2F550DAF"/>
    <w:rsid w:val="2F5C1DD1"/>
    <w:rsid w:val="2FE510D2"/>
    <w:rsid w:val="33FD1BDC"/>
    <w:rsid w:val="35FE7E7B"/>
    <w:rsid w:val="3D6B629D"/>
    <w:rsid w:val="410A5CA3"/>
    <w:rsid w:val="45240EF9"/>
    <w:rsid w:val="4A0C2B4E"/>
    <w:rsid w:val="515758D2"/>
    <w:rsid w:val="53B949C4"/>
    <w:rsid w:val="56BD3B7C"/>
    <w:rsid w:val="588A2789"/>
    <w:rsid w:val="5B3F55B7"/>
    <w:rsid w:val="5BB71C70"/>
    <w:rsid w:val="613E7B44"/>
    <w:rsid w:val="66584772"/>
    <w:rsid w:val="676001D1"/>
    <w:rsid w:val="68A42B64"/>
    <w:rsid w:val="68CB53E1"/>
    <w:rsid w:val="703C2944"/>
    <w:rsid w:val="72033DAC"/>
    <w:rsid w:val="73317826"/>
    <w:rsid w:val="77A9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table" w:styleId="a4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styleId="a6">
    <w:name w:val="Balloon Text"/>
    <w:basedOn w:val="a"/>
    <w:link w:val="Char"/>
    <w:rsid w:val="00210C05"/>
    <w:rPr>
      <w:sz w:val="18"/>
      <w:szCs w:val="18"/>
    </w:rPr>
  </w:style>
  <w:style w:type="character" w:customStyle="1" w:styleId="Char">
    <w:name w:val="批注框文本 Char"/>
    <w:basedOn w:val="a0"/>
    <w:link w:val="a6"/>
    <w:rsid w:val="00210C05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table" w:styleId="a4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styleId="a6">
    <w:name w:val="Balloon Text"/>
    <w:basedOn w:val="a"/>
    <w:link w:val="Char"/>
    <w:rsid w:val="00210C05"/>
    <w:rPr>
      <w:sz w:val="18"/>
      <w:szCs w:val="18"/>
    </w:rPr>
  </w:style>
  <w:style w:type="character" w:customStyle="1" w:styleId="Char">
    <w:name w:val="批注框文本 Char"/>
    <w:basedOn w:val="a0"/>
    <w:link w:val="a6"/>
    <w:rsid w:val="00210C05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930</Words>
  <Characters>1024</Characters>
  <Application>Microsoft Office Word</Application>
  <DocSecurity>0</DocSecurity>
  <Lines>60</Lines>
  <Paragraphs>45</Paragraphs>
  <ScaleCrop>false</ScaleCrop>
  <Company>Microsoft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宁昭甫</dc:creator>
  <cp:lastModifiedBy>石卉</cp:lastModifiedBy>
  <cp:revision>3</cp:revision>
  <cp:lastPrinted>2021-03-30T00:55:00Z</cp:lastPrinted>
  <dcterms:created xsi:type="dcterms:W3CDTF">2021-03-26T00:34:00Z</dcterms:created>
  <dcterms:modified xsi:type="dcterms:W3CDTF">2021-03-30T08:39:00Z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AF93B39592CA4C288C9F42B8C5BC1818</vt:lpwstr>
  </property>
</Properties>
</file>