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440"/>
        </w:tabs>
        <w:spacing w:line="480" w:lineRule="exact"/>
        <w:rPr>
          <w:rFonts w:eastAsia="黑体"/>
          <w:bCs/>
          <w:sz w:val="36"/>
          <w:szCs w:val="36"/>
        </w:rPr>
      </w:pPr>
      <w:r>
        <w:rPr>
          <w:rFonts w:eastAsia="黑体"/>
          <w:sz w:val="32"/>
          <w:szCs w:val="32"/>
        </w:rPr>
        <w:t xml:space="preserve">表2 </w:t>
      </w:r>
      <w:r>
        <w:rPr>
          <w:rFonts w:eastAsia="黑体"/>
          <w:b/>
          <w:bCs/>
          <w:sz w:val="36"/>
          <w:szCs w:val="36"/>
        </w:rPr>
        <w:t xml:space="preserve">                   </w:t>
      </w:r>
      <w:r>
        <w:rPr>
          <w:rFonts w:eastAsia="方正小标宋简体"/>
          <w:bCs/>
          <w:sz w:val="44"/>
          <w:szCs w:val="44"/>
        </w:rPr>
        <w:t>湖南省高等学校教师系列高级专业技术职称申报人员情况公示表</w:t>
      </w:r>
    </w:p>
    <w:p>
      <w:pPr>
        <w:spacing w:line="400" w:lineRule="exact"/>
        <w:jc w:val="center"/>
        <w:rPr>
          <w:bCs/>
          <w:sz w:val="32"/>
          <w:szCs w:val="32"/>
          <w:u w:val="single"/>
        </w:rPr>
      </w:pPr>
      <w:r>
        <w:rPr>
          <w:bCs/>
          <w:sz w:val="32"/>
          <w:szCs w:val="32"/>
        </w:rPr>
        <w:t>单位</w:t>
      </w:r>
      <w:r>
        <w:rPr>
          <w:bCs/>
          <w:sz w:val="32"/>
          <w:szCs w:val="32"/>
          <w:u w:val="single"/>
        </w:rPr>
        <w:t xml:space="preserve"> </w:t>
      </w:r>
      <w:r>
        <w:rPr>
          <w:rFonts w:hint="eastAsia"/>
          <w:bCs/>
          <w:sz w:val="32"/>
          <w:szCs w:val="32"/>
          <w:u w:val="single"/>
        </w:rPr>
        <w:t>湖南女子学院</w:t>
      </w:r>
      <w:r>
        <w:rPr>
          <w:bCs/>
          <w:sz w:val="32"/>
          <w:szCs w:val="32"/>
          <w:u w:val="single"/>
        </w:rPr>
        <w:t xml:space="preserve"> </w:t>
      </w:r>
      <w:r>
        <w:rPr>
          <w:bCs/>
          <w:sz w:val="32"/>
          <w:szCs w:val="32"/>
        </w:rPr>
        <w:t xml:space="preserve">  姓名</w:t>
      </w:r>
      <w:r>
        <w:rPr>
          <w:bCs/>
          <w:sz w:val="32"/>
          <w:szCs w:val="32"/>
          <w:u w:val="single"/>
        </w:rPr>
        <w:t xml:space="preserve"> </w:t>
      </w:r>
      <w:r>
        <w:rPr>
          <w:rFonts w:hint="eastAsia"/>
          <w:bCs/>
          <w:sz w:val="32"/>
          <w:szCs w:val="32"/>
          <w:u w:val="single"/>
        </w:rPr>
        <w:t>白蓝</w:t>
      </w:r>
      <w:r>
        <w:rPr>
          <w:bCs/>
          <w:sz w:val="32"/>
          <w:szCs w:val="32"/>
          <w:u w:val="single"/>
        </w:rPr>
        <w:t xml:space="preserve">  </w:t>
      </w:r>
      <w:r>
        <w:rPr>
          <w:bCs/>
          <w:sz w:val="32"/>
          <w:szCs w:val="32"/>
        </w:rPr>
        <w:t xml:space="preserve">  申报职称</w:t>
      </w:r>
      <w:r>
        <w:rPr>
          <w:bCs/>
          <w:sz w:val="32"/>
          <w:szCs w:val="32"/>
          <w:u w:val="single"/>
        </w:rPr>
        <w:t xml:space="preserve">  </w:t>
      </w:r>
      <w:r>
        <w:rPr>
          <w:rFonts w:hint="eastAsia"/>
          <w:bCs/>
          <w:sz w:val="32"/>
          <w:szCs w:val="32"/>
          <w:u w:val="single"/>
        </w:rPr>
        <w:t>教授</w:t>
      </w:r>
      <w:r>
        <w:rPr>
          <w:bCs/>
          <w:sz w:val="32"/>
          <w:szCs w:val="32"/>
          <w:u w:val="single"/>
        </w:rPr>
        <w:t xml:space="preserve">  </w:t>
      </w:r>
      <w:r>
        <w:rPr>
          <w:rFonts w:eastAsia="黑体"/>
          <w:b/>
          <w:bCs/>
          <w:sz w:val="32"/>
          <w:szCs w:val="32"/>
        </w:rPr>
        <w:t xml:space="preserve">  </w:t>
      </w:r>
      <w:r>
        <w:rPr>
          <w:bCs/>
          <w:sz w:val="32"/>
          <w:szCs w:val="32"/>
        </w:rPr>
        <w:t>学科（专业）</w:t>
      </w:r>
      <w:r>
        <w:rPr>
          <w:bCs/>
          <w:sz w:val="32"/>
          <w:szCs w:val="32"/>
          <w:u w:val="single"/>
        </w:rPr>
        <w:t xml:space="preserve"> </w:t>
      </w:r>
      <w:r>
        <w:rPr>
          <w:rFonts w:hint="eastAsia"/>
          <w:bCs/>
          <w:sz w:val="32"/>
          <w:szCs w:val="32"/>
          <w:u w:val="single"/>
        </w:rPr>
        <w:t>外国语言文学</w:t>
      </w:r>
      <w:r>
        <w:rPr>
          <w:bCs/>
          <w:sz w:val="32"/>
          <w:szCs w:val="32"/>
          <w:u w:val="single"/>
        </w:rPr>
        <w:t xml:space="preserve"> </w:t>
      </w:r>
    </w:p>
    <w:tbl>
      <w:tblPr>
        <w:tblStyle w:val="2"/>
        <w:tblW w:w="22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439"/>
        <w:gridCol w:w="206"/>
        <w:gridCol w:w="1058"/>
        <w:gridCol w:w="13"/>
        <w:gridCol w:w="220"/>
        <w:gridCol w:w="1103"/>
        <w:gridCol w:w="107"/>
        <w:gridCol w:w="10"/>
        <w:gridCol w:w="1349"/>
        <w:gridCol w:w="722"/>
        <w:gridCol w:w="1158"/>
        <w:gridCol w:w="1201"/>
        <w:gridCol w:w="938"/>
        <w:gridCol w:w="911"/>
        <w:gridCol w:w="6"/>
        <w:gridCol w:w="1748"/>
        <w:gridCol w:w="8"/>
        <w:gridCol w:w="706"/>
        <w:gridCol w:w="1204"/>
        <w:gridCol w:w="1343"/>
        <w:gridCol w:w="1657"/>
        <w:gridCol w:w="637"/>
        <w:gridCol w:w="448"/>
        <w:gridCol w:w="334"/>
        <w:gridCol w:w="545"/>
        <w:gridCol w:w="750"/>
        <w:gridCol w:w="7"/>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80" w:type="dxa"/>
            <w:gridSpan w:val="10"/>
            <w:noWrap w:val="0"/>
            <w:vAlign w:val="center"/>
          </w:tcPr>
          <w:p>
            <w:pPr>
              <w:spacing w:line="280" w:lineRule="exact"/>
              <w:jc w:val="center"/>
              <w:rPr>
                <w:b/>
                <w:szCs w:val="21"/>
              </w:rPr>
            </w:pPr>
            <w:r>
              <w:rPr>
                <w:b/>
                <w:szCs w:val="21"/>
              </w:rPr>
              <w:t>基本情况</w:t>
            </w:r>
          </w:p>
        </w:tc>
        <w:tc>
          <w:tcPr>
            <w:tcW w:w="15556" w:type="dxa"/>
            <w:gridSpan w:val="19"/>
            <w:noWrap w:val="0"/>
            <w:vAlign w:val="center"/>
          </w:tcPr>
          <w:p>
            <w:pPr>
              <w:spacing w:line="280" w:lineRule="exact"/>
              <w:jc w:val="center"/>
              <w:rPr>
                <w:b/>
                <w:szCs w:val="21"/>
              </w:rPr>
            </w:pPr>
            <w:r>
              <w:rPr>
                <w:b/>
                <w:szCs w:val="21"/>
              </w:rPr>
              <w:t>任现职以来主要业绩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5" w:type="dxa"/>
            <w:noWrap w:val="0"/>
            <w:vAlign w:val="center"/>
          </w:tcPr>
          <w:p>
            <w:pPr>
              <w:spacing w:line="280" w:lineRule="exact"/>
              <w:jc w:val="distribute"/>
              <w:rPr>
                <w:szCs w:val="21"/>
              </w:rPr>
            </w:pPr>
            <w:r>
              <w:rPr>
                <w:szCs w:val="21"/>
              </w:rPr>
              <w:t>姓  名</w:t>
            </w:r>
          </w:p>
        </w:tc>
        <w:tc>
          <w:tcPr>
            <w:tcW w:w="1645" w:type="dxa"/>
            <w:gridSpan w:val="2"/>
            <w:noWrap w:val="0"/>
            <w:vAlign w:val="center"/>
          </w:tcPr>
          <w:p>
            <w:pPr>
              <w:spacing w:line="280" w:lineRule="exact"/>
              <w:rPr>
                <w:szCs w:val="21"/>
              </w:rPr>
            </w:pP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asciiTheme="majorEastAsia" w:hAnsiTheme="majorEastAsia" w:eastAsiaTheme="majorEastAsia" w:cstheme="majorEastAsia"/>
                <w:szCs w:val="21"/>
              </w:rPr>
              <w:t>白 蓝</w:t>
            </w:r>
          </w:p>
        </w:tc>
        <w:tc>
          <w:tcPr>
            <w:tcW w:w="2394" w:type="dxa"/>
            <w:gridSpan w:val="4"/>
            <w:noWrap w:val="0"/>
            <w:vAlign w:val="center"/>
          </w:tcPr>
          <w:p>
            <w:pPr>
              <w:jc w:val="center"/>
              <w:rPr>
                <w:szCs w:val="21"/>
              </w:rPr>
            </w:pPr>
            <w:r>
              <w:rPr>
                <w:szCs w:val="21"/>
              </w:rPr>
              <w:t>出生年月</w:t>
            </w:r>
          </w:p>
        </w:tc>
        <w:tc>
          <w:tcPr>
            <w:tcW w:w="1466" w:type="dxa"/>
            <w:gridSpan w:val="3"/>
            <w:noWrap w:val="0"/>
            <w:vAlign w:val="center"/>
          </w:tcPr>
          <w:p>
            <w:pPr>
              <w:spacing w:line="280" w:lineRule="exact"/>
              <w:ind w:right="-73" w:rightChars="-35" w:firstLine="420" w:firstLineChars="200"/>
              <w:rPr>
                <w:szCs w:val="21"/>
              </w:rPr>
            </w:pPr>
            <w:r>
              <w:rPr>
                <w:rFonts w:hint="eastAsia" w:asciiTheme="majorEastAsia" w:hAnsiTheme="majorEastAsia" w:eastAsiaTheme="majorEastAsia" w:cstheme="majorEastAsia"/>
                <w:szCs w:val="21"/>
              </w:rPr>
              <w:t>1987.2</w:t>
            </w:r>
          </w:p>
        </w:tc>
        <w:tc>
          <w:tcPr>
            <w:tcW w:w="722" w:type="dxa"/>
            <w:vMerge w:val="restart"/>
            <w:noWrap w:val="0"/>
            <w:vAlign w:val="center"/>
          </w:tcPr>
          <w:p>
            <w:pPr>
              <w:spacing w:line="280" w:lineRule="exact"/>
              <w:jc w:val="center"/>
              <w:rPr>
                <w:b/>
                <w:szCs w:val="21"/>
              </w:rPr>
            </w:pPr>
            <w:r>
              <w:rPr>
                <w:b/>
                <w:szCs w:val="21"/>
              </w:rPr>
              <w:t>教学工作</w:t>
            </w:r>
          </w:p>
          <w:p>
            <w:pPr>
              <w:spacing w:line="280" w:lineRule="exact"/>
              <w:jc w:val="center"/>
              <w:rPr>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b/>
                <w:szCs w:val="21"/>
              </w:rPr>
            </w:pPr>
          </w:p>
          <w:p>
            <w:pPr>
              <w:spacing w:line="280" w:lineRule="exact"/>
              <w:jc w:val="center"/>
              <w:rPr>
                <w:szCs w:val="21"/>
              </w:rPr>
            </w:pPr>
            <w:r>
              <w:rPr>
                <w:b/>
                <w:szCs w:val="21"/>
              </w:rPr>
              <w:t>科研工作</w:t>
            </w:r>
          </w:p>
        </w:tc>
        <w:tc>
          <w:tcPr>
            <w:tcW w:w="5970" w:type="dxa"/>
            <w:gridSpan w:val="7"/>
            <w:noWrap w:val="0"/>
            <w:vAlign w:val="center"/>
          </w:tcPr>
          <w:p>
            <w:pPr>
              <w:spacing w:line="280" w:lineRule="exact"/>
              <w:jc w:val="center"/>
              <w:rPr>
                <w:szCs w:val="21"/>
              </w:rPr>
            </w:pPr>
            <w:r>
              <w:rPr>
                <w:szCs w:val="21"/>
              </w:rPr>
              <w:t>教学工作量（其它教学工作量按本校方式计算）</w:t>
            </w:r>
          </w:p>
        </w:tc>
        <w:tc>
          <w:tcPr>
            <w:tcW w:w="6329" w:type="dxa"/>
            <w:gridSpan w:val="7"/>
            <w:noWrap w:val="0"/>
            <w:vAlign w:val="center"/>
          </w:tcPr>
          <w:p>
            <w:pPr>
              <w:spacing w:line="280" w:lineRule="exact"/>
              <w:jc w:val="center"/>
              <w:rPr>
                <w:szCs w:val="21"/>
              </w:rPr>
            </w:pPr>
            <w:r>
              <w:rPr>
                <w:szCs w:val="21"/>
              </w:rPr>
              <w:t>主要教学业绩</w:t>
            </w:r>
          </w:p>
        </w:tc>
        <w:tc>
          <w:tcPr>
            <w:tcW w:w="1295" w:type="dxa"/>
            <w:gridSpan w:val="2"/>
            <w:noWrap w:val="0"/>
            <w:vAlign w:val="center"/>
          </w:tcPr>
          <w:p>
            <w:pPr>
              <w:spacing w:line="280" w:lineRule="exact"/>
              <w:jc w:val="center"/>
              <w:rPr>
                <w:szCs w:val="21"/>
              </w:rPr>
            </w:pPr>
            <w:r>
              <w:rPr>
                <w:szCs w:val="21"/>
              </w:rPr>
              <w:t>指导青年教师情况</w:t>
            </w:r>
          </w:p>
        </w:tc>
        <w:tc>
          <w:tcPr>
            <w:tcW w:w="1240" w:type="dxa"/>
            <w:gridSpan w:val="2"/>
            <w:vMerge w:val="restart"/>
            <w:noWrap w:val="0"/>
            <w:vAlign w:val="top"/>
          </w:tcPr>
          <w:p>
            <w:pPr>
              <w:spacing w:line="280" w:lineRule="exact"/>
              <w:jc w:val="center"/>
              <w:rPr>
                <w:szCs w:val="21"/>
              </w:rPr>
            </w:pPr>
            <w:r>
              <w:rPr>
                <w:szCs w:val="21"/>
              </w:rPr>
              <w:t>教务部门审核意见（盖章）</w:t>
            </w:r>
          </w:p>
          <w:p>
            <w:pPr>
              <w:spacing w:line="280" w:lineRule="exact"/>
              <w:ind w:left="180"/>
              <w:rPr>
                <w:szCs w:val="21"/>
              </w:rPr>
            </w:pPr>
          </w:p>
          <w:p>
            <w:pPr>
              <w:spacing w:line="280" w:lineRule="exact"/>
              <w:ind w:left="180"/>
              <w:rPr>
                <w:szCs w:val="21"/>
              </w:rPr>
            </w:pPr>
          </w:p>
          <w:p>
            <w:pPr>
              <w:spacing w:line="280" w:lineRule="exact"/>
              <w:ind w:left="180"/>
              <w:rPr>
                <w:szCs w:val="21"/>
              </w:rPr>
            </w:pPr>
          </w:p>
          <w:p>
            <w:pPr>
              <w:spacing w:line="280" w:lineRule="exact"/>
              <w:ind w:left="180"/>
              <w:rPr>
                <w:szCs w:val="21"/>
              </w:rPr>
            </w:pPr>
          </w:p>
          <w:p>
            <w:pPr>
              <w:spacing w:line="280" w:lineRule="exact"/>
              <w:ind w:left="180"/>
              <w:rPr>
                <w:szCs w:val="21"/>
              </w:rPr>
            </w:pPr>
          </w:p>
          <w:p>
            <w:pPr>
              <w:spacing w:line="280" w:lineRule="exact"/>
              <w:ind w:left="180"/>
              <w:rPr>
                <w:szCs w:val="21"/>
              </w:rPr>
            </w:pPr>
          </w:p>
          <w:p>
            <w:pPr>
              <w:spacing w:line="280" w:lineRule="exact"/>
              <w:ind w:left="180"/>
              <w:rPr>
                <w:szCs w:val="21"/>
              </w:rPr>
            </w:pPr>
          </w:p>
          <w:p>
            <w:pPr>
              <w:spacing w:line="280" w:lineRule="exact"/>
              <w:ind w:left="180"/>
              <w:rPr>
                <w:szCs w:val="21"/>
              </w:rPr>
            </w:pPr>
          </w:p>
          <w:p>
            <w:pPr>
              <w:spacing w:line="280" w:lineRule="exact"/>
              <w:ind w:left="180"/>
              <w:rPr>
                <w:szCs w:val="21"/>
              </w:rPr>
            </w:pPr>
          </w:p>
          <w:p>
            <w:pPr>
              <w:spacing w:line="280" w:lineRule="exact"/>
              <w:ind w:left="180"/>
              <w:rPr>
                <w:szCs w:val="21"/>
              </w:rPr>
            </w:pPr>
          </w:p>
          <w:p>
            <w:pPr>
              <w:spacing w:line="280" w:lineRule="exact"/>
              <w:rPr>
                <w:szCs w:val="21"/>
              </w:rPr>
            </w:pPr>
            <w:r>
              <w:rPr>
                <w:szCs w:val="21"/>
              </w:rPr>
              <w:t>教务部门审核人签名：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5" w:type="dxa"/>
            <w:vMerge w:val="restart"/>
            <w:noWrap w:val="0"/>
            <w:vAlign w:val="center"/>
          </w:tcPr>
          <w:p>
            <w:pPr>
              <w:spacing w:line="280" w:lineRule="exact"/>
              <w:jc w:val="distribute"/>
              <w:rPr>
                <w:szCs w:val="21"/>
              </w:rPr>
            </w:pPr>
            <w:r>
              <w:rPr>
                <w:szCs w:val="21"/>
              </w:rPr>
              <w:t>性  别</w:t>
            </w:r>
          </w:p>
        </w:tc>
        <w:tc>
          <w:tcPr>
            <w:tcW w:w="1645" w:type="dxa"/>
            <w:gridSpan w:val="2"/>
            <w:vMerge w:val="restart"/>
            <w:noWrap w:val="0"/>
            <w:vAlign w:val="center"/>
          </w:tcPr>
          <w:p>
            <w:pPr>
              <w:spacing w:line="280" w:lineRule="exact"/>
              <w:jc w:val="center"/>
              <w:rPr>
                <w:rFonts w:hint="eastAsia"/>
                <w:szCs w:val="21"/>
              </w:rPr>
            </w:pPr>
            <w:r>
              <w:rPr>
                <w:rFonts w:hint="eastAsia" w:asciiTheme="majorEastAsia" w:hAnsiTheme="majorEastAsia" w:eastAsiaTheme="majorEastAsia" w:cstheme="majorEastAsia"/>
                <w:szCs w:val="21"/>
              </w:rPr>
              <w:t>女</w:t>
            </w:r>
          </w:p>
        </w:tc>
        <w:tc>
          <w:tcPr>
            <w:tcW w:w="2394" w:type="dxa"/>
            <w:gridSpan w:val="4"/>
            <w:vMerge w:val="restart"/>
            <w:noWrap w:val="0"/>
            <w:vAlign w:val="center"/>
          </w:tcPr>
          <w:p>
            <w:pPr>
              <w:ind w:left="-86" w:leftChars="-41" w:right="-80" w:rightChars="-38"/>
              <w:jc w:val="center"/>
              <w:rPr>
                <w:szCs w:val="21"/>
              </w:rPr>
            </w:pPr>
            <w:r>
              <w:rPr>
                <w:szCs w:val="21"/>
              </w:rPr>
              <w:t>参加工作时间</w:t>
            </w:r>
          </w:p>
        </w:tc>
        <w:tc>
          <w:tcPr>
            <w:tcW w:w="1466" w:type="dxa"/>
            <w:gridSpan w:val="3"/>
            <w:vMerge w:val="restart"/>
            <w:noWrap w:val="0"/>
            <w:vAlign w:val="center"/>
          </w:tcPr>
          <w:p>
            <w:pPr>
              <w:spacing w:line="280" w:lineRule="exact"/>
              <w:ind w:right="-73" w:rightChars="-35" w:firstLine="420" w:firstLineChars="200"/>
              <w:rPr>
                <w:szCs w:val="21"/>
              </w:rPr>
            </w:pPr>
            <w:r>
              <w:rPr>
                <w:rFonts w:hint="eastAsia" w:asciiTheme="majorEastAsia" w:hAnsiTheme="majorEastAsia" w:eastAsiaTheme="majorEastAsia" w:cstheme="majorEastAsia"/>
                <w:szCs w:val="21"/>
              </w:rPr>
              <w:t>2011.7</w:t>
            </w:r>
          </w:p>
        </w:tc>
        <w:tc>
          <w:tcPr>
            <w:tcW w:w="722" w:type="dxa"/>
            <w:vMerge w:val="continue"/>
            <w:noWrap w:val="0"/>
            <w:vAlign w:val="center"/>
          </w:tcPr>
          <w:p>
            <w:pPr>
              <w:spacing w:line="280" w:lineRule="exact"/>
              <w:jc w:val="center"/>
              <w:rPr>
                <w:b/>
                <w:szCs w:val="21"/>
              </w:rPr>
            </w:pPr>
          </w:p>
        </w:tc>
        <w:tc>
          <w:tcPr>
            <w:tcW w:w="1158" w:type="dxa"/>
            <w:vMerge w:val="restart"/>
            <w:noWrap w:val="0"/>
            <w:vAlign w:val="center"/>
          </w:tcPr>
          <w:p>
            <w:pPr>
              <w:spacing w:line="280" w:lineRule="exact"/>
              <w:ind w:left="-44" w:leftChars="-21" w:right="-42" w:rightChars="-20"/>
              <w:jc w:val="center"/>
              <w:rPr>
                <w:szCs w:val="21"/>
              </w:rPr>
            </w:pPr>
            <w:r>
              <w:rPr>
                <w:szCs w:val="21"/>
              </w:rPr>
              <w:t>按年度填写教学工作量</w:t>
            </w:r>
          </w:p>
          <w:p>
            <w:pPr>
              <w:spacing w:line="280" w:lineRule="exact"/>
              <w:jc w:val="center"/>
              <w:rPr>
                <w:szCs w:val="21"/>
              </w:rPr>
            </w:pPr>
          </w:p>
          <w:p>
            <w:pPr>
              <w:spacing w:line="280" w:lineRule="exact"/>
              <w:jc w:val="center"/>
              <w:rPr>
                <w:szCs w:val="21"/>
              </w:rPr>
            </w:pPr>
          </w:p>
          <w:p>
            <w:pPr>
              <w:spacing w:line="280" w:lineRule="exact"/>
              <w:jc w:val="center"/>
              <w:rPr>
                <w:szCs w:val="21"/>
              </w:rPr>
            </w:pPr>
          </w:p>
          <w:p>
            <w:pPr>
              <w:spacing w:line="280" w:lineRule="exact"/>
              <w:jc w:val="center"/>
              <w:rPr>
                <w:szCs w:val="21"/>
              </w:rPr>
            </w:pPr>
          </w:p>
          <w:p>
            <w:pPr>
              <w:spacing w:line="280" w:lineRule="exact"/>
              <w:jc w:val="center"/>
              <w:rPr>
                <w:szCs w:val="21"/>
              </w:rPr>
            </w:pPr>
          </w:p>
          <w:p>
            <w:pPr>
              <w:spacing w:line="280" w:lineRule="exact"/>
              <w:jc w:val="center"/>
              <w:rPr>
                <w:szCs w:val="21"/>
              </w:rPr>
            </w:pPr>
          </w:p>
          <w:p>
            <w:pPr>
              <w:spacing w:line="280" w:lineRule="exact"/>
              <w:jc w:val="center"/>
              <w:rPr>
                <w:szCs w:val="21"/>
              </w:rPr>
            </w:pPr>
          </w:p>
          <w:p>
            <w:pPr>
              <w:spacing w:line="280" w:lineRule="exact"/>
              <w:jc w:val="center"/>
              <w:rPr>
                <w:szCs w:val="21"/>
              </w:rPr>
            </w:pPr>
          </w:p>
          <w:p>
            <w:pPr>
              <w:spacing w:line="280" w:lineRule="exact"/>
              <w:jc w:val="center"/>
              <w:rPr>
                <w:szCs w:val="21"/>
              </w:rPr>
            </w:pPr>
          </w:p>
          <w:p>
            <w:pPr>
              <w:spacing w:line="280" w:lineRule="exact"/>
              <w:jc w:val="center"/>
              <w:rPr>
                <w:szCs w:val="21"/>
              </w:rPr>
            </w:pPr>
          </w:p>
          <w:p>
            <w:pPr>
              <w:spacing w:line="280" w:lineRule="exact"/>
              <w:jc w:val="center"/>
              <w:rPr>
                <w:szCs w:val="21"/>
              </w:rPr>
            </w:pPr>
          </w:p>
          <w:p>
            <w:pPr>
              <w:spacing w:line="280" w:lineRule="exact"/>
              <w:jc w:val="center"/>
              <w:rPr>
                <w:szCs w:val="21"/>
              </w:rPr>
            </w:pPr>
          </w:p>
          <w:p>
            <w:pPr>
              <w:spacing w:line="280" w:lineRule="exact"/>
              <w:jc w:val="center"/>
              <w:rPr>
                <w:szCs w:val="21"/>
              </w:rPr>
            </w:pPr>
          </w:p>
          <w:p>
            <w:pPr>
              <w:spacing w:line="280" w:lineRule="exact"/>
              <w:jc w:val="center"/>
              <w:rPr>
                <w:szCs w:val="21"/>
              </w:rPr>
            </w:pPr>
          </w:p>
          <w:p>
            <w:pPr>
              <w:spacing w:line="280" w:lineRule="exact"/>
              <w:jc w:val="center"/>
              <w:rPr>
                <w:szCs w:val="21"/>
              </w:rPr>
            </w:pPr>
          </w:p>
          <w:p>
            <w:pPr>
              <w:spacing w:line="280" w:lineRule="exact"/>
              <w:jc w:val="center"/>
              <w:rPr>
                <w:szCs w:val="21"/>
              </w:rPr>
            </w:pPr>
          </w:p>
          <w:p>
            <w:pPr>
              <w:spacing w:line="280" w:lineRule="exact"/>
              <w:jc w:val="center"/>
              <w:rPr>
                <w:szCs w:val="21"/>
              </w:rPr>
            </w:pPr>
          </w:p>
          <w:p>
            <w:pPr>
              <w:spacing w:line="280" w:lineRule="exact"/>
              <w:jc w:val="center"/>
              <w:rPr>
                <w:szCs w:val="21"/>
              </w:rPr>
            </w:pPr>
          </w:p>
          <w:p>
            <w:pPr>
              <w:spacing w:line="280" w:lineRule="exact"/>
              <w:jc w:val="center"/>
              <w:rPr>
                <w:szCs w:val="21"/>
              </w:rPr>
            </w:pPr>
          </w:p>
          <w:p>
            <w:pPr>
              <w:spacing w:line="280" w:lineRule="exact"/>
              <w:jc w:val="center"/>
              <w:rPr>
                <w:szCs w:val="21"/>
              </w:rPr>
            </w:pPr>
          </w:p>
          <w:p>
            <w:pPr>
              <w:spacing w:line="280" w:lineRule="exact"/>
              <w:jc w:val="center"/>
              <w:rPr>
                <w:szCs w:val="21"/>
              </w:rPr>
            </w:pPr>
          </w:p>
          <w:p>
            <w:pPr>
              <w:spacing w:line="280" w:lineRule="exact"/>
              <w:jc w:val="center"/>
              <w:rPr>
                <w:szCs w:val="21"/>
              </w:rPr>
            </w:pPr>
          </w:p>
          <w:p>
            <w:pPr>
              <w:spacing w:line="280" w:lineRule="exact"/>
              <w:jc w:val="center"/>
              <w:rPr>
                <w:szCs w:val="21"/>
              </w:rPr>
            </w:pPr>
          </w:p>
          <w:p>
            <w:pPr>
              <w:spacing w:line="280" w:lineRule="exact"/>
              <w:jc w:val="center"/>
              <w:rPr>
                <w:szCs w:val="21"/>
              </w:rPr>
            </w:pPr>
          </w:p>
          <w:p>
            <w:pPr>
              <w:spacing w:line="280" w:lineRule="exact"/>
              <w:jc w:val="center"/>
              <w:rPr>
                <w:szCs w:val="21"/>
              </w:rPr>
            </w:pPr>
          </w:p>
          <w:p>
            <w:pPr>
              <w:spacing w:line="280" w:lineRule="exact"/>
              <w:jc w:val="center"/>
              <w:rPr>
                <w:szCs w:val="21"/>
              </w:rPr>
            </w:pPr>
          </w:p>
          <w:p>
            <w:pPr>
              <w:spacing w:line="280" w:lineRule="exact"/>
              <w:jc w:val="center"/>
              <w:rPr>
                <w:szCs w:val="21"/>
              </w:rPr>
            </w:pPr>
          </w:p>
          <w:p>
            <w:pPr>
              <w:spacing w:line="280" w:lineRule="exact"/>
              <w:jc w:val="center"/>
              <w:rPr>
                <w:szCs w:val="21"/>
              </w:rPr>
            </w:pPr>
          </w:p>
          <w:p>
            <w:pPr>
              <w:spacing w:line="280" w:lineRule="exact"/>
              <w:jc w:val="center"/>
              <w:rPr>
                <w:szCs w:val="21"/>
              </w:rPr>
            </w:pPr>
          </w:p>
          <w:p>
            <w:pPr>
              <w:spacing w:line="280" w:lineRule="exact"/>
              <w:jc w:val="center"/>
              <w:rPr>
                <w:szCs w:val="21"/>
              </w:rPr>
            </w:pPr>
          </w:p>
          <w:p>
            <w:pPr>
              <w:spacing w:line="280" w:lineRule="exact"/>
              <w:jc w:val="center"/>
              <w:rPr>
                <w:szCs w:val="21"/>
              </w:rPr>
            </w:pPr>
          </w:p>
          <w:p>
            <w:pPr>
              <w:spacing w:line="280" w:lineRule="exact"/>
              <w:jc w:val="center"/>
              <w:rPr>
                <w:szCs w:val="21"/>
              </w:rPr>
            </w:pPr>
          </w:p>
          <w:p>
            <w:pPr>
              <w:spacing w:line="280" w:lineRule="exact"/>
              <w:jc w:val="center"/>
              <w:rPr>
                <w:szCs w:val="21"/>
              </w:rPr>
            </w:pPr>
          </w:p>
          <w:p>
            <w:pPr>
              <w:spacing w:line="280" w:lineRule="exact"/>
              <w:jc w:val="center"/>
              <w:rPr>
                <w:szCs w:val="21"/>
              </w:rPr>
            </w:pPr>
          </w:p>
          <w:p>
            <w:pPr>
              <w:spacing w:line="280" w:lineRule="exact"/>
              <w:jc w:val="center"/>
              <w:rPr>
                <w:szCs w:val="21"/>
              </w:rPr>
            </w:pPr>
          </w:p>
          <w:p>
            <w:pPr>
              <w:spacing w:line="280" w:lineRule="exact"/>
              <w:jc w:val="center"/>
              <w:rPr>
                <w:szCs w:val="21"/>
              </w:rPr>
            </w:pPr>
          </w:p>
          <w:p>
            <w:pPr>
              <w:spacing w:line="280" w:lineRule="exact"/>
              <w:jc w:val="center"/>
              <w:rPr>
                <w:szCs w:val="21"/>
              </w:rPr>
            </w:pPr>
          </w:p>
          <w:p>
            <w:pPr>
              <w:spacing w:line="280" w:lineRule="exact"/>
              <w:jc w:val="center"/>
              <w:rPr>
                <w:szCs w:val="21"/>
              </w:rPr>
            </w:pPr>
          </w:p>
          <w:p>
            <w:pPr>
              <w:spacing w:line="280" w:lineRule="exact"/>
              <w:jc w:val="center"/>
              <w:rPr>
                <w:szCs w:val="21"/>
              </w:rPr>
            </w:pPr>
          </w:p>
          <w:p>
            <w:pPr>
              <w:spacing w:line="280" w:lineRule="exact"/>
              <w:jc w:val="center"/>
              <w:rPr>
                <w:szCs w:val="21"/>
              </w:rPr>
            </w:pPr>
          </w:p>
          <w:p>
            <w:pPr>
              <w:spacing w:line="280" w:lineRule="exact"/>
              <w:jc w:val="center"/>
              <w:rPr>
                <w:szCs w:val="21"/>
              </w:rPr>
            </w:pPr>
          </w:p>
          <w:p>
            <w:pPr>
              <w:spacing w:line="280" w:lineRule="exact"/>
              <w:jc w:val="center"/>
              <w:rPr>
                <w:szCs w:val="21"/>
              </w:rPr>
            </w:pPr>
            <w:r>
              <w:rPr>
                <w:szCs w:val="21"/>
              </w:rPr>
              <w:t>主要论著或论文（标题、刊物名称、发表时间、作者排名、代表作）</w:t>
            </w:r>
          </w:p>
        </w:tc>
        <w:tc>
          <w:tcPr>
            <w:tcW w:w="1201" w:type="dxa"/>
            <w:vMerge w:val="restart"/>
            <w:noWrap w:val="0"/>
            <w:vAlign w:val="center"/>
          </w:tcPr>
          <w:p>
            <w:pPr>
              <w:spacing w:line="280" w:lineRule="exact"/>
              <w:ind w:left="180"/>
              <w:jc w:val="center"/>
              <w:rPr>
                <w:szCs w:val="21"/>
              </w:rPr>
            </w:pPr>
            <w:r>
              <w:rPr>
                <w:szCs w:val="21"/>
              </w:rPr>
              <w:t>年度</w:t>
            </w:r>
          </w:p>
        </w:tc>
        <w:tc>
          <w:tcPr>
            <w:tcW w:w="1849" w:type="dxa"/>
            <w:gridSpan w:val="2"/>
            <w:noWrap w:val="0"/>
            <w:vAlign w:val="center"/>
          </w:tcPr>
          <w:p>
            <w:pPr>
              <w:spacing w:line="280" w:lineRule="exact"/>
              <w:ind w:left="-67" w:right="-76" w:rightChars="-36"/>
              <w:jc w:val="center"/>
              <w:rPr>
                <w:szCs w:val="21"/>
              </w:rPr>
            </w:pPr>
            <w:r>
              <w:rPr>
                <w:szCs w:val="21"/>
              </w:rPr>
              <w:t>课堂教学（学时）</w:t>
            </w:r>
          </w:p>
        </w:tc>
        <w:tc>
          <w:tcPr>
            <w:tcW w:w="1762" w:type="dxa"/>
            <w:gridSpan w:val="3"/>
            <w:vMerge w:val="restart"/>
            <w:noWrap w:val="0"/>
            <w:vAlign w:val="center"/>
          </w:tcPr>
          <w:p>
            <w:pPr>
              <w:spacing w:line="280" w:lineRule="exact"/>
              <w:ind w:left="-63" w:leftChars="-30" w:right="-59" w:rightChars="-28"/>
              <w:jc w:val="center"/>
              <w:rPr>
                <w:szCs w:val="21"/>
              </w:rPr>
            </w:pPr>
            <w:r>
              <w:rPr>
                <w:szCs w:val="21"/>
              </w:rPr>
              <w:t>其它教学工作量</w:t>
            </w:r>
          </w:p>
        </w:tc>
        <w:tc>
          <w:tcPr>
            <w:tcW w:w="6329" w:type="dxa"/>
            <w:gridSpan w:val="7"/>
            <w:vMerge w:val="restart"/>
            <w:noWrap w:val="0"/>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宋体"/>
                <w:sz w:val="24"/>
                <w:szCs w:val="24"/>
                <w:u w:val="single"/>
                <w:lang w:val="en-US" w:eastAsia="zh-CN"/>
              </w:rPr>
            </w:pPr>
            <w:r>
              <w:rPr>
                <w:rFonts w:hint="eastAsia" w:ascii="宋体" w:hAnsi="宋体" w:eastAsia="宋体" w:cs="宋体"/>
                <w:b/>
                <w:bCs/>
                <w:sz w:val="24"/>
                <w:szCs w:val="24"/>
                <w:u w:val="single"/>
                <w:lang w:val="en-US" w:eastAsia="zh-CN"/>
              </w:rPr>
              <w:t>教学成果与获奖情况</w:t>
            </w:r>
            <w:r>
              <w:rPr>
                <w:rFonts w:hint="eastAsia" w:ascii="宋体" w:hAnsi="宋体" w:eastAsia="宋体" w:cs="宋体"/>
                <w:sz w:val="24"/>
                <w:szCs w:val="24"/>
                <w:u w:val="single"/>
                <w:lang w:val="en-US" w:eastAsia="zh-CN"/>
              </w:rPr>
              <w:t>：</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宋体"/>
                <w:b/>
                <w:bCs/>
                <w:sz w:val="24"/>
                <w:szCs w:val="24"/>
              </w:rPr>
            </w:pPr>
            <w:r>
              <w:rPr>
                <w:rFonts w:hint="eastAsia" w:ascii="宋体" w:hAnsi="宋体" w:eastAsia="宋体" w:cs="宋体"/>
                <w:sz w:val="24"/>
                <w:szCs w:val="24"/>
              </w:rPr>
              <w:t>1.201</w:t>
            </w:r>
            <w:r>
              <w:rPr>
                <w:rFonts w:hint="eastAsia" w:ascii="宋体" w:hAnsi="宋体" w:eastAsia="宋体" w:cs="宋体"/>
                <w:sz w:val="24"/>
                <w:szCs w:val="24"/>
                <w:lang w:val="en-US" w:eastAsia="zh-CN"/>
              </w:rPr>
              <w:t>6</w:t>
            </w: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获湖南省普通高校青年骨干教师培养对象。</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eastAsia="宋体" w:cs="宋体"/>
                <w:sz w:val="24"/>
                <w:szCs w:val="24"/>
              </w:rPr>
            </w:pPr>
            <w:r>
              <w:rPr>
                <w:rFonts w:hint="eastAsia" w:ascii="宋体" w:hAnsi="宋体" w:eastAsia="宋体" w:cs="宋体"/>
                <w:sz w:val="24"/>
                <w:szCs w:val="24"/>
              </w:rPr>
              <w:t>2.2020.9 获湖南女子学院外语思政教学比赛</w:t>
            </w:r>
            <w:r>
              <w:rPr>
                <w:rFonts w:hint="eastAsia" w:ascii="宋体" w:hAnsi="宋体" w:eastAsia="宋体" w:cs="宋体"/>
                <w:b/>
                <w:bCs/>
                <w:sz w:val="24"/>
                <w:szCs w:val="24"/>
              </w:rPr>
              <w:t>一等奖</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color w:val="1F497D"/>
                <w:sz w:val="24"/>
                <w:szCs w:val="24"/>
              </w:rPr>
            </w:pPr>
            <w:r>
              <w:rPr>
                <w:rFonts w:hint="eastAsia" w:ascii="宋体" w:hAnsi="宋体" w:eastAsia="宋体" w:cs="宋体"/>
                <w:sz w:val="24"/>
                <w:szCs w:val="24"/>
              </w:rPr>
              <w:t>3.2019.6 获湖南女子学院教师课堂教学比赛二等奖。</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sz w:val="24"/>
                <w:szCs w:val="24"/>
                <w:lang w:bidi="ar"/>
              </w:rPr>
            </w:pPr>
            <w:r>
              <w:rPr>
                <w:rFonts w:hint="eastAsia" w:ascii="宋体" w:hAnsi="宋体" w:eastAsia="宋体" w:cs="宋体"/>
                <w:sz w:val="24"/>
                <w:szCs w:val="24"/>
              </w:rPr>
              <w:t>4.201</w:t>
            </w:r>
            <w:r>
              <w:rPr>
                <w:rFonts w:hint="eastAsia" w:ascii="宋体" w:hAnsi="宋体" w:cs="宋体"/>
                <w:sz w:val="24"/>
                <w:szCs w:val="24"/>
                <w:lang w:val="en-US" w:eastAsia="zh-CN"/>
              </w:rPr>
              <w:t>9</w:t>
            </w:r>
            <w:r>
              <w:rPr>
                <w:rFonts w:hint="eastAsia" w:ascii="宋体" w:hAnsi="宋体" w:eastAsia="宋体" w:cs="宋体"/>
                <w:sz w:val="24"/>
                <w:szCs w:val="24"/>
              </w:rPr>
              <w:t>.</w:t>
            </w:r>
            <w:r>
              <w:rPr>
                <w:rFonts w:hint="eastAsia" w:ascii="宋体" w:hAnsi="宋体" w:cs="宋体"/>
                <w:sz w:val="24"/>
                <w:szCs w:val="24"/>
                <w:lang w:val="en-US" w:eastAsia="zh-CN"/>
              </w:rPr>
              <w:t>5</w:t>
            </w:r>
            <w:r>
              <w:rPr>
                <w:rFonts w:hint="eastAsia" w:ascii="宋体" w:hAnsi="宋体" w:eastAsia="宋体" w:cs="宋体"/>
                <w:sz w:val="24"/>
                <w:szCs w:val="24"/>
              </w:rPr>
              <w:t xml:space="preserve"> 《</w:t>
            </w:r>
            <w:r>
              <w:rPr>
                <w:rFonts w:hint="eastAsia" w:ascii="宋体" w:hAnsi="宋体" w:eastAsia="宋体" w:cs="宋体"/>
                <w:sz w:val="24"/>
                <w:szCs w:val="24"/>
                <w:lang w:bidi="ar"/>
              </w:rPr>
              <w:t>本科女性英语应用性人才培养体系的探索与实践---“四位一体”体系的构建与实施</w:t>
            </w:r>
            <w:r>
              <w:rPr>
                <w:rFonts w:hint="eastAsia" w:ascii="宋体" w:hAnsi="宋体" w:eastAsia="宋体" w:cs="宋体"/>
                <w:sz w:val="24"/>
                <w:szCs w:val="24"/>
              </w:rPr>
              <w:t>》获</w:t>
            </w:r>
            <w:r>
              <w:rPr>
                <w:rFonts w:hint="eastAsia" w:ascii="宋体" w:hAnsi="宋体" w:eastAsia="宋体" w:cs="宋体"/>
                <w:sz w:val="24"/>
                <w:szCs w:val="24"/>
                <w:lang w:bidi="ar"/>
              </w:rPr>
              <w:t>湖南女子学院教学成果二等奖（排名第二）。</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sz w:val="24"/>
                <w:szCs w:val="24"/>
              </w:rPr>
            </w:pPr>
            <w:r>
              <w:rPr>
                <w:rFonts w:hint="eastAsia" w:ascii="宋体" w:hAnsi="宋体" w:eastAsia="宋体" w:cs="宋体"/>
                <w:sz w:val="24"/>
                <w:szCs w:val="24"/>
                <w:lang w:bidi="ar"/>
              </w:rPr>
              <w:t>5.</w:t>
            </w:r>
            <w:r>
              <w:rPr>
                <w:rFonts w:hint="eastAsia" w:ascii="宋体" w:hAnsi="宋体" w:eastAsia="宋体" w:cs="宋体"/>
                <w:sz w:val="24"/>
                <w:szCs w:val="24"/>
              </w:rPr>
              <w:t>2020.1 被评为湖南女子学院本科教学合格评估评建工作先进个人。</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指导学生参加学科竞赛情况：</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.2020.8 指导学生冯洁等获湖南省第六届公益广告大赛广播类</w:t>
            </w:r>
            <w:r>
              <w:rPr>
                <w:rFonts w:hint="eastAsia" w:ascii="宋体" w:hAnsi="宋体" w:eastAsia="宋体" w:cs="宋体"/>
                <w:b/>
                <w:bCs/>
                <w:sz w:val="24"/>
                <w:szCs w:val="24"/>
              </w:rPr>
              <w:t>一等奖</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.2019.11 指导杨业凤等学生参加2019第十一届全国大学生广告艺术大赛获湖南赛区</w:t>
            </w:r>
            <w:r>
              <w:rPr>
                <w:rFonts w:hint="eastAsia" w:ascii="宋体" w:hAnsi="宋体" w:eastAsia="宋体" w:cs="宋体"/>
                <w:b/>
                <w:bCs/>
                <w:sz w:val="24"/>
                <w:szCs w:val="24"/>
              </w:rPr>
              <w:t>一等奖</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.2019.11 指导学生刘娇彦获2019“外研社·国才杯”全国英语阅读大赛湖南赛区</w:t>
            </w:r>
            <w:r>
              <w:rPr>
                <w:rFonts w:hint="eastAsia" w:ascii="宋体" w:hAnsi="宋体" w:eastAsia="宋体" w:cs="宋体"/>
                <w:b/>
                <w:bCs/>
                <w:sz w:val="24"/>
                <w:szCs w:val="24"/>
              </w:rPr>
              <w:t>一等奖</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.2020.8 指导学生冯洁</w:t>
            </w:r>
            <w:r>
              <w:rPr>
                <w:rFonts w:hint="eastAsia" w:ascii="宋体" w:hAnsi="宋体" w:eastAsia="宋体" w:cs="宋体"/>
                <w:sz w:val="24"/>
                <w:szCs w:val="24"/>
                <w:lang w:eastAsia="zh-CN"/>
              </w:rPr>
              <w:t>、</w:t>
            </w:r>
            <w:r>
              <w:rPr>
                <w:rFonts w:hint="eastAsia" w:ascii="宋体" w:hAnsi="宋体" w:eastAsia="宋体" w:cs="宋体"/>
                <w:sz w:val="24"/>
                <w:szCs w:val="24"/>
              </w:rPr>
              <w:t>申玥等获湖南省第六届公益广告大赛广播类三等奖</w:t>
            </w:r>
            <w:r>
              <w:rPr>
                <w:rFonts w:hint="eastAsia" w:ascii="宋体" w:hAnsi="宋体" w:eastAsia="宋体" w:cs="宋体"/>
                <w:sz w:val="24"/>
                <w:szCs w:val="24"/>
                <w:lang w:val="en-US" w:eastAsia="zh-CN"/>
              </w:rPr>
              <w:t>2项</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.2018 指导蔡慧星等学生参加2018年“创青春”湖南省大学生创业大赛获铜奖。</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.2019.11 指导冯洁等学生参加2019第十一届全国大学生广告艺术大赛获湖南赛区三等奖以及全国优秀奖。</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.2018.11 指导学生费群芳获2018“外研社杯”全国英语阅读大赛湖南赛区三等奖。</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.2018.8 指导李素芳</w:t>
            </w:r>
            <w:r>
              <w:rPr>
                <w:rFonts w:hint="eastAsia" w:ascii="宋体" w:hAnsi="宋体" w:eastAsia="宋体" w:cs="宋体"/>
                <w:sz w:val="24"/>
                <w:szCs w:val="24"/>
                <w:lang w:eastAsia="zh-CN"/>
              </w:rPr>
              <w:t>、</w:t>
            </w:r>
            <w:r>
              <w:rPr>
                <w:rFonts w:hint="eastAsia" w:ascii="宋体" w:hAnsi="宋体" w:eastAsia="宋体" w:cs="宋体"/>
                <w:sz w:val="24"/>
                <w:szCs w:val="24"/>
              </w:rPr>
              <w:t>陈亚丹等学生参加2018第十届全国大学生广告艺术大赛获湖南赛区三等奖</w:t>
            </w:r>
            <w:r>
              <w:rPr>
                <w:rFonts w:hint="eastAsia" w:ascii="宋体" w:hAnsi="宋体" w:eastAsia="宋体" w:cs="宋体"/>
                <w:sz w:val="24"/>
                <w:szCs w:val="24"/>
                <w:lang w:val="en-US" w:eastAsia="zh-CN"/>
              </w:rPr>
              <w:t>2项</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b/>
                <w:bCs/>
                <w:sz w:val="24"/>
                <w:szCs w:val="24"/>
              </w:rPr>
            </w:pPr>
            <w:r>
              <w:rPr>
                <w:rFonts w:hint="eastAsia" w:ascii="宋体" w:hAnsi="宋体" w:eastAsia="宋体" w:cs="宋体"/>
                <w:b w:val="0"/>
                <w:bCs w:val="0"/>
                <w:sz w:val="24"/>
                <w:szCs w:val="24"/>
                <w:lang w:val="en-US" w:eastAsia="zh-CN"/>
              </w:rPr>
              <w:t>9</w:t>
            </w:r>
            <w:r>
              <w:rPr>
                <w:rFonts w:hint="eastAsia" w:ascii="宋体" w:hAnsi="宋体" w:eastAsia="宋体" w:cs="宋体"/>
                <w:b/>
                <w:bCs/>
                <w:sz w:val="24"/>
                <w:szCs w:val="24"/>
              </w:rPr>
              <w:t>.</w:t>
            </w:r>
            <w:r>
              <w:rPr>
                <w:rFonts w:hint="eastAsia" w:ascii="宋体" w:hAnsi="宋体" w:eastAsia="宋体" w:cs="宋体"/>
                <w:sz w:val="24"/>
                <w:szCs w:val="24"/>
              </w:rPr>
              <w:t>2017.8 指导龚诗茹等学生参加2017第九届全国大学生广告艺术大赛获湖南赛区三等奖2项。</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.2017.10 指导学生丁婷获2017“外研社杯”全国英语阅读大赛湖南赛区三等奖。</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b/>
                <w:bCs/>
                <w:sz w:val="24"/>
                <w:szCs w:val="24"/>
              </w:rPr>
              <w:t>.</w:t>
            </w:r>
            <w:r>
              <w:rPr>
                <w:rFonts w:hint="eastAsia" w:ascii="宋体" w:hAnsi="宋体" w:eastAsia="宋体" w:cs="宋体"/>
                <w:sz w:val="24"/>
                <w:szCs w:val="24"/>
              </w:rPr>
              <w:t>2019.6 指导李爽等学生立项2019年度湖南省大学生创新创业训练计划项目。</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.2019.3 指导李素芳等学生立项2018年湖南女子学院学生社会实践活动：“‘互联网’背景下商务英语微课资源学习与实践研究”。</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.2016.</w:t>
            </w:r>
            <w:r>
              <w:rPr>
                <w:rFonts w:hint="eastAsia" w:ascii="宋体" w:hAnsi="宋体" w:cs="宋体"/>
                <w:sz w:val="24"/>
                <w:szCs w:val="24"/>
                <w:lang w:val="en-US" w:eastAsia="zh-CN"/>
              </w:rPr>
              <w:t>4-2018.5</w:t>
            </w:r>
            <w:r>
              <w:rPr>
                <w:rFonts w:hint="eastAsia" w:ascii="宋体" w:hAnsi="宋体" w:eastAsia="宋体" w:cs="宋体"/>
                <w:sz w:val="24"/>
                <w:szCs w:val="24"/>
              </w:rPr>
              <w:t xml:space="preserve"> 指导学生王爱利主持完成湖南女子学院大学生研究性学习和创新性实验计划项目：“高等院校英语专业学生提高英语阅读能力的有效性研究——以湖南女子学院为例”。</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.2019.11获第三届全国高校商务英语知识竞赛优秀指导教师奖</w:t>
            </w:r>
            <w:r>
              <w:rPr>
                <w:rFonts w:hint="eastAsia" w:ascii="宋体" w:hAnsi="宋体" w:eastAsia="宋体" w:cs="宋体"/>
                <w:b/>
                <w:bCs/>
                <w:sz w:val="24"/>
                <w:szCs w:val="24"/>
              </w:rPr>
              <w:t>。</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.2018.6 指导周秋梅等学生获2018湖南省高等院校“亿学杯”商务英语实践技能大赛三等奖.</w:t>
            </w:r>
          </w:p>
          <w:p>
            <w:pPr>
              <w:adjustRightInd w:val="0"/>
              <w:snapToGrid w:val="0"/>
              <w:spacing w:line="240" w:lineRule="exact"/>
              <w:rPr>
                <w:rFonts w:hint="eastAsia" w:ascii="华文楷体" w:hAnsi="华文楷体" w:eastAsia="华文楷体" w:cs="华文楷体"/>
                <w:szCs w:val="21"/>
              </w:rPr>
            </w:pPr>
          </w:p>
        </w:tc>
        <w:tc>
          <w:tcPr>
            <w:tcW w:w="1295" w:type="dxa"/>
            <w:gridSpan w:val="2"/>
            <w:vMerge w:val="restart"/>
            <w:noWrap w:val="0"/>
            <w:vAlign w:val="center"/>
          </w:tcPr>
          <w:p>
            <w:pPr>
              <w:spacing w:line="280" w:lineRule="exact"/>
              <w:jc w:val="center"/>
              <w:rPr>
                <w:rFonts w:hint="eastAsia" w:ascii="华文楷体" w:hAnsi="华文楷体" w:eastAsia="华文楷体" w:cs="华文楷体"/>
                <w:szCs w:val="21"/>
              </w:rPr>
            </w:pPr>
          </w:p>
          <w:p>
            <w:pPr>
              <w:spacing w:line="280" w:lineRule="exact"/>
              <w:rPr>
                <w:szCs w:val="21"/>
              </w:rPr>
            </w:pPr>
            <w:r>
              <w:rPr>
                <w:rFonts w:hint="eastAsia" w:ascii="华文楷体" w:hAnsi="华文楷体" w:eastAsia="华文楷体" w:cs="华文楷体"/>
                <w:szCs w:val="21"/>
              </w:rPr>
              <w:t>任现职以来对青年教师在教改课题以及科研课题申报方面做了相应的指导工作。</w:t>
            </w:r>
          </w:p>
        </w:tc>
        <w:tc>
          <w:tcPr>
            <w:tcW w:w="1240" w:type="dxa"/>
            <w:gridSpan w:val="2"/>
            <w:vMerge w:val="continue"/>
            <w:noWrap w:val="0"/>
            <w:vAlign w:val="top"/>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75" w:type="dxa"/>
            <w:vMerge w:val="continue"/>
            <w:noWrap w:val="0"/>
            <w:vAlign w:val="center"/>
          </w:tcPr>
          <w:p>
            <w:pPr>
              <w:spacing w:line="280" w:lineRule="exact"/>
              <w:jc w:val="center"/>
              <w:rPr>
                <w:szCs w:val="21"/>
              </w:rPr>
            </w:pPr>
          </w:p>
        </w:tc>
        <w:tc>
          <w:tcPr>
            <w:tcW w:w="1645" w:type="dxa"/>
            <w:gridSpan w:val="2"/>
            <w:vMerge w:val="continue"/>
            <w:noWrap w:val="0"/>
            <w:vAlign w:val="center"/>
          </w:tcPr>
          <w:p>
            <w:pPr>
              <w:spacing w:line="280" w:lineRule="exact"/>
              <w:jc w:val="center"/>
              <w:rPr>
                <w:szCs w:val="21"/>
              </w:rPr>
            </w:pPr>
          </w:p>
        </w:tc>
        <w:tc>
          <w:tcPr>
            <w:tcW w:w="2394" w:type="dxa"/>
            <w:gridSpan w:val="4"/>
            <w:vMerge w:val="continue"/>
            <w:noWrap w:val="0"/>
            <w:vAlign w:val="center"/>
          </w:tcPr>
          <w:p>
            <w:pPr>
              <w:jc w:val="center"/>
              <w:rPr>
                <w:szCs w:val="21"/>
              </w:rPr>
            </w:pPr>
          </w:p>
        </w:tc>
        <w:tc>
          <w:tcPr>
            <w:tcW w:w="1466" w:type="dxa"/>
            <w:gridSpan w:val="3"/>
            <w:vMerge w:val="continue"/>
            <w:noWrap w:val="0"/>
            <w:vAlign w:val="center"/>
          </w:tcPr>
          <w:p>
            <w:pPr>
              <w:spacing w:line="280" w:lineRule="exact"/>
              <w:ind w:left="-63" w:leftChars="-30" w:right="-73" w:rightChars="-35"/>
              <w:jc w:val="center"/>
              <w:rPr>
                <w:szCs w:val="21"/>
              </w:rPr>
            </w:pPr>
          </w:p>
        </w:tc>
        <w:tc>
          <w:tcPr>
            <w:tcW w:w="722" w:type="dxa"/>
            <w:vMerge w:val="continue"/>
            <w:noWrap w:val="0"/>
            <w:vAlign w:val="center"/>
          </w:tcPr>
          <w:p>
            <w:pPr>
              <w:spacing w:line="280" w:lineRule="exact"/>
              <w:jc w:val="center"/>
              <w:rPr>
                <w:szCs w:val="21"/>
              </w:rPr>
            </w:pPr>
          </w:p>
        </w:tc>
        <w:tc>
          <w:tcPr>
            <w:tcW w:w="1158" w:type="dxa"/>
            <w:vMerge w:val="continue"/>
            <w:noWrap w:val="0"/>
            <w:vAlign w:val="center"/>
          </w:tcPr>
          <w:p>
            <w:pPr>
              <w:spacing w:line="280" w:lineRule="exact"/>
              <w:ind w:left="180"/>
              <w:jc w:val="center"/>
              <w:rPr>
                <w:szCs w:val="21"/>
              </w:rPr>
            </w:pPr>
          </w:p>
        </w:tc>
        <w:tc>
          <w:tcPr>
            <w:tcW w:w="1201" w:type="dxa"/>
            <w:vMerge w:val="continue"/>
            <w:noWrap w:val="0"/>
            <w:vAlign w:val="center"/>
          </w:tcPr>
          <w:p>
            <w:pPr>
              <w:spacing w:line="280" w:lineRule="exact"/>
              <w:ind w:left="180"/>
              <w:jc w:val="center"/>
              <w:rPr>
                <w:szCs w:val="21"/>
              </w:rPr>
            </w:pPr>
          </w:p>
        </w:tc>
        <w:tc>
          <w:tcPr>
            <w:tcW w:w="938" w:type="dxa"/>
            <w:vMerge w:val="restart"/>
            <w:noWrap w:val="0"/>
            <w:vAlign w:val="center"/>
          </w:tcPr>
          <w:p>
            <w:pPr>
              <w:spacing w:line="280" w:lineRule="exact"/>
              <w:ind w:left="180"/>
              <w:jc w:val="center"/>
              <w:rPr>
                <w:szCs w:val="21"/>
              </w:rPr>
            </w:pPr>
            <w:r>
              <w:rPr>
                <w:szCs w:val="21"/>
              </w:rPr>
              <w:t>理论</w:t>
            </w:r>
          </w:p>
          <w:p>
            <w:pPr>
              <w:spacing w:line="280" w:lineRule="exact"/>
              <w:ind w:left="-95" w:right="-73" w:rightChars="-35"/>
              <w:jc w:val="center"/>
              <w:rPr>
                <w:szCs w:val="21"/>
              </w:rPr>
            </w:pPr>
            <w:r>
              <w:rPr>
                <w:szCs w:val="21"/>
              </w:rPr>
              <w:t>教学</w:t>
            </w:r>
          </w:p>
        </w:tc>
        <w:tc>
          <w:tcPr>
            <w:tcW w:w="911" w:type="dxa"/>
            <w:vMerge w:val="restart"/>
            <w:noWrap w:val="0"/>
            <w:vAlign w:val="center"/>
          </w:tcPr>
          <w:p>
            <w:pPr>
              <w:spacing w:line="280" w:lineRule="exact"/>
              <w:ind w:left="-75"/>
              <w:jc w:val="center"/>
              <w:rPr>
                <w:szCs w:val="21"/>
              </w:rPr>
            </w:pPr>
            <w:r>
              <w:rPr>
                <w:szCs w:val="21"/>
              </w:rPr>
              <w:t>实践</w:t>
            </w:r>
          </w:p>
          <w:p>
            <w:pPr>
              <w:spacing w:line="280" w:lineRule="exact"/>
              <w:ind w:left="-75"/>
              <w:jc w:val="center"/>
              <w:rPr>
                <w:szCs w:val="21"/>
              </w:rPr>
            </w:pPr>
            <w:r>
              <w:rPr>
                <w:szCs w:val="21"/>
              </w:rPr>
              <w:t>教学</w:t>
            </w:r>
          </w:p>
        </w:tc>
        <w:tc>
          <w:tcPr>
            <w:tcW w:w="1762" w:type="dxa"/>
            <w:gridSpan w:val="3"/>
            <w:vMerge w:val="continue"/>
            <w:noWrap w:val="0"/>
            <w:vAlign w:val="center"/>
          </w:tcPr>
          <w:p>
            <w:pPr>
              <w:spacing w:line="280" w:lineRule="exact"/>
              <w:ind w:left="180"/>
              <w:jc w:val="center"/>
              <w:rPr>
                <w:szCs w:val="21"/>
              </w:rPr>
            </w:pPr>
          </w:p>
        </w:tc>
        <w:tc>
          <w:tcPr>
            <w:tcW w:w="6329" w:type="dxa"/>
            <w:gridSpan w:val="7"/>
            <w:vMerge w:val="continue"/>
            <w:noWrap w:val="0"/>
            <w:vAlign w:val="center"/>
          </w:tcPr>
          <w:p>
            <w:pPr>
              <w:spacing w:line="280" w:lineRule="exact"/>
              <w:ind w:left="180"/>
              <w:jc w:val="center"/>
              <w:rPr>
                <w:szCs w:val="21"/>
              </w:rPr>
            </w:pPr>
          </w:p>
        </w:tc>
        <w:tc>
          <w:tcPr>
            <w:tcW w:w="1295" w:type="dxa"/>
            <w:gridSpan w:val="2"/>
            <w:vMerge w:val="continue"/>
            <w:noWrap w:val="0"/>
            <w:vAlign w:val="center"/>
          </w:tcPr>
          <w:p>
            <w:pPr>
              <w:spacing w:line="280" w:lineRule="exact"/>
              <w:ind w:left="180"/>
              <w:jc w:val="center"/>
              <w:rPr>
                <w:szCs w:val="21"/>
              </w:rPr>
            </w:pPr>
          </w:p>
        </w:tc>
        <w:tc>
          <w:tcPr>
            <w:tcW w:w="1240" w:type="dxa"/>
            <w:gridSpan w:val="2"/>
            <w:vMerge w:val="continue"/>
            <w:noWrap w:val="0"/>
            <w:vAlign w:val="top"/>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20" w:type="dxa"/>
            <w:gridSpan w:val="3"/>
            <w:vMerge w:val="restart"/>
            <w:noWrap w:val="0"/>
            <w:vAlign w:val="center"/>
          </w:tcPr>
          <w:p>
            <w:pPr>
              <w:spacing w:line="280" w:lineRule="exact"/>
              <w:ind w:left="-67" w:leftChars="-32" w:right="-69" w:rightChars="-33"/>
              <w:jc w:val="center"/>
              <w:rPr>
                <w:szCs w:val="21"/>
              </w:rPr>
            </w:pPr>
            <w:r>
              <w:rPr>
                <w:spacing w:val="-20"/>
                <w:szCs w:val="21"/>
              </w:rPr>
              <w:t>现任专业技术职称</w:t>
            </w:r>
          </w:p>
        </w:tc>
        <w:tc>
          <w:tcPr>
            <w:tcW w:w="1291" w:type="dxa"/>
            <w:gridSpan w:val="3"/>
            <w:vMerge w:val="restart"/>
            <w:noWrap w:val="0"/>
            <w:vAlign w:val="center"/>
          </w:tcPr>
          <w:p>
            <w:pPr>
              <w:ind w:left="103" w:leftChars="49" w:right="-107" w:rightChars="-51" w:firstLine="115" w:firstLineChars="55"/>
              <w:rPr>
                <w:szCs w:val="21"/>
              </w:rPr>
            </w:pPr>
            <w:r>
              <w:rPr>
                <w:rFonts w:hint="eastAsia" w:ascii="华文楷体" w:hAnsi="华文楷体" w:eastAsia="华文楷体" w:cs="华文楷体"/>
                <w:szCs w:val="21"/>
              </w:rPr>
              <w:t>副教授</w:t>
            </w:r>
          </w:p>
        </w:tc>
        <w:tc>
          <w:tcPr>
            <w:tcW w:w="1103" w:type="dxa"/>
            <w:vMerge w:val="restart"/>
            <w:noWrap w:val="0"/>
            <w:vAlign w:val="center"/>
          </w:tcPr>
          <w:p>
            <w:pPr>
              <w:ind w:left="-71" w:leftChars="-34" w:right="-61" w:rightChars="-29"/>
              <w:jc w:val="center"/>
              <w:rPr>
                <w:szCs w:val="21"/>
              </w:rPr>
            </w:pPr>
            <w:r>
              <w:rPr>
                <w:szCs w:val="21"/>
              </w:rPr>
              <w:t>获得时间</w:t>
            </w:r>
          </w:p>
        </w:tc>
        <w:tc>
          <w:tcPr>
            <w:tcW w:w="1466" w:type="dxa"/>
            <w:gridSpan w:val="3"/>
            <w:vMerge w:val="restart"/>
            <w:noWrap w:val="0"/>
            <w:vAlign w:val="center"/>
          </w:tcPr>
          <w:p>
            <w:pPr>
              <w:spacing w:line="280" w:lineRule="exact"/>
              <w:ind w:left="-63" w:leftChars="-30" w:right="-73" w:rightChars="-35"/>
              <w:jc w:val="center"/>
              <w:rPr>
                <w:szCs w:val="21"/>
              </w:rPr>
            </w:pPr>
            <w:r>
              <w:rPr>
                <w:rFonts w:hint="eastAsia" w:ascii="华文楷体" w:hAnsi="华文楷体" w:eastAsia="华文楷体" w:cs="华文楷体"/>
                <w:szCs w:val="21"/>
              </w:rPr>
              <w:t>2015.12</w:t>
            </w:r>
          </w:p>
        </w:tc>
        <w:tc>
          <w:tcPr>
            <w:tcW w:w="722" w:type="dxa"/>
            <w:vMerge w:val="continue"/>
            <w:noWrap w:val="0"/>
            <w:vAlign w:val="bottom"/>
          </w:tcPr>
          <w:p>
            <w:pPr>
              <w:spacing w:line="280" w:lineRule="exact"/>
              <w:ind w:left="180"/>
              <w:jc w:val="center"/>
              <w:rPr>
                <w:szCs w:val="21"/>
              </w:rPr>
            </w:pPr>
          </w:p>
        </w:tc>
        <w:tc>
          <w:tcPr>
            <w:tcW w:w="1158" w:type="dxa"/>
            <w:vMerge w:val="continue"/>
            <w:noWrap w:val="0"/>
            <w:vAlign w:val="center"/>
          </w:tcPr>
          <w:p>
            <w:pPr>
              <w:spacing w:line="280" w:lineRule="exact"/>
              <w:ind w:left="180"/>
              <w:jc w:val="center"/>
              <w:rPr>
                <w:szCs w:val="21"/>
              </w:rPr>
            </w:pPr>
          </w:p>
        </w:tc>
        <w:tc>
          <w:tcPr>
            <w:tcW w:w="1201" w:type="dxa"/>
            <w:vMerge w:val="continue"/>
            <w:noWrap w:val="0"/>
            <w:vAlign w:val="center"/>
          </w:tcPr>
          <w:p>
            <w:pPr>
              <w:spacing w:line="280" w:lineRule="exact"/>
              <w:ind w:left="180"/>
              <w:jc w:val="center"/>
              <w:rPr>
                <w:szCs w:val="21"/>
              </w:rPr>
            </w:pPr>
          </w:p>
        </w:tc>
        <w:tc>
          <w:tcPr>
            <w:tcW w:w="938" w:type="dxa"/>
            <w:vMerge w:val="continue"/>
            <w:noWrap w:val="0"/>
            <w:vAlign w:val="center"/>
          </w:tcPr>
          <w:p>
            <w:pPr>
              <w:spacing w:line="280" w:lineRule="exact"/>
              <w:ind w:left="180"/>
              <w:jc w:val="center"/>
              <w:rPr>
                <w:szCs w:val="21"/>
              </w:rPr>
            </w:pPr>
          </w:p>
        </w:tc>
        <w:tc>
          <w:tcPr>
            <w:tcW w:w="911" w:type="dxa"/>
            <w:vMerge w:val="continue"/>
            <w:noWrap w:val="0"/>
            <w:vAlign w:val="center"/>
          </w:tcPr>
          <w:p>
            <w:pPr>
              <w:spacing w:line="280" w:lineRule="exact"/>
              <w:ind w:left="180"/>
              <w:jc w:val="center"/>
              <w:rPr>
                <w:szCs w:val="21"/>
              </w:rPr>
            </w:pPr>
          </w:p>
        </w:tc>
        <w:tc>
          <w:tcPr>
            <w:tcW w:w="1762" w:type="dxa"/>
            <w:gridSpan w:val="3"/>
            <w:vMerge w:val="continue"/>
            <w:noWrap w:val="0"/>
            <w:vAlign w:val="center"/>
          </w:tcPr>
          <w:p>
            <w:pPr>
              <w:spacing w:line="280" w:lineRule="exact"/>
              <w:ind w:left="180"/>
              <w:jc w:val="center"/>
              <w:rPr>
                <w:szCs w:val="21"/>
              </w:rPr>
            </w:pPr>
          </w:p>
        </w:tc>
        <w:tc>
          <w:tcPr>
            <w:tcW w:w="6329" w:type="dxa"/>
            <w:gridSpan w:val="7"/>
            <w:vMerge w:val="continue"/>
            <w:noWrap w:val="0"/>
            <w:vAlign w:val="center"/>
          </w:tcPr>
          <w:p>
            <w:pPr>
              <w:spacing w:line="280" w:lineRule="exact"/>
              <w:ind w:left="180"/>
              <w:jc w:val="center"/>
              <w:rPr>
                <w:szCs w:val="21"/>
              </w:rPr>
            </w:pPr>
          </w:p>
        </w:tc>
        <w:tc>
          <w:tcPr>
            <w:tcW w:w="1295" w:type="dxa"/>
            <w:gridSpan w:val="2"/>
            <w:vMerge w:val="continue"/>
            <w:noWrap w:val="0"/>
            <w:vAlign w:val="center"/>
          </w:tcPr>
          <w:p>
            <w:pPr>
              <w:spacing w:line="280" w:lineRule="exact"/>
              <w:ind w:left="180"/>
              <w:jc w:val="center"/>
              <w:rPr>
                <w:szCs w:val="21"/>
              </w:rPr>
            </w:pPr>
          </w:p>
        </w:tc>
        <w:tc>
          <w:tcPr>
            <w:tcW w:w="1240" w:type="dxa"/>
            <w:gridSpan w:val="2"/>
            <w:vMerge w:val="continue"/>
            <w:noWrap w:val="0"/>
            <w:vAlign w:val="top"/>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20" w:type="dxa"/>
            <w:gridSpan w:val="3"/>
            <w:vMerge w:val="continue"/>
            <w:noWrap w:val="0"/>
            <w:vAlign w:val="center"/>
          </w:tcPr>
          <w:p>
            <w:pPr>
              <w:spacing w:line="280" w:lineRule="exact"/>
              <w:jc w:val="center"/>
              <w:rPr>
                <w:szCs w:val="21"/>
              </w:rPr>
            </w:pPr>
          </w:p>
        </w:tc>
        <w:tc>
          <w:tcPr>
            <w:tcW w:w="1291" w:type="dxa"/>
            <w:gridSpan w:val="3"/>
            <w:vMerge w:val="continue"/>
            <w:noWrap w:val="0"/>
            <w:vAlign w:val="center"/>
          </w:tcPr>
          <w:p>
            <w:pPr>
              <w:ind w:left="-13" w:leftChars="-51" w:right="-107" w:rightChars="-51" w:hanging="94" w:hangingChars="45"/>
              <w:jc w:val="center"/>
              <w:rPr>
                <w:szCs w:val="21"/>
              </w:rPr>
            </w:pPr>
          </w:p>
        </w:tc>
        <w:tc>
          <w:tcPr>
            <w:tcW w:w="1103" w:type="dxa"/>
            <w:vMerge w:val="continue"/>
            <w:noWrap w:val="0"/>
            <w:vAlign w:val="center"/>
          </w:tcPr>
          <w:p>
            <w:pPr>
              <w:ind w:left="-13" w:leftChars="-51" w:right="-107" w:rightChars="-51" w:hanging="94" w:hangingChars="45"/>
              <w:jc w:val="center"/>
              <w:rPr>
                <w:szCs w:val="21"/>
              </w:rPr>
            </w:pPr>
          </w:p>
        </w:tc>
        <w:tc>
          <w:tcPr>
            <w:tcW w:w="1466" w:type="dxa"/>
            <w:gridSpan w:val="3"/>
            <w:vMerge w:val="continue"/>
            <w:noWrap w:val="0"/>
            <w:vAlign w:val="center"/>
          </w:tcPr>
          <w:p>
            <w:pPr>
              <w:spacing w:line="280" w:lineRule="exact"/>
              <w:ind w:left="-63" w:leftChars="-30" w:right="-73" w:rightChars="-35"/>
              <w:jc w:val="center"/>
              <w:rPr>
                <w:szCs w:val="21"/>
              </w:rPr>
            </w:pPr>
          </w:p>
        </w:tc>
        <w:tc>
          <w:tcPr>
            <w:tcW w:w="722" w:type="dxa"/>
            <w:vMerge w:val="continue"/>
            <w:noWrap w:val="0"/>
            <w:vAlign w:val="bottom"/>
          </w:tcPr>
          <w:p>
            <w:pPr>
              <w:spacing w:line="280" w:lineRule="exact"/>
              <w:ind w:left="180"/>
              <w:jc w:val="center"/>
              <w:rPr>
                <w:szCs w:val="21"/>
              </w:rPr>
            </w:pPr>
          </w:p>
        </w:tc>
        <w:tc>
          <w:tcPr>
            <w:tcW w:w="1158" w:type="dxa"/>
            <w:vMerge w:val="continue"/>
            <w:noWrap w:val="0"/>
            <w:vAlign w:val="center"/>
          </w:tcPr>
          <w:p>
            <w:pPr>
              <w:spacing w:line="280" w:lineRule="exact"/>
              <w:ind w:left="180"/>
              <w:jc w:val="center"/>
              <w:rPr>
                <w:szCs w:val="21"/>
              </w:rPr>
            </w:pPr>
          </w:p>
        </w:tc>
        <w:tc>
          <w:tcPr>
            <w:tcW w:w="1201" w:type="dxa"/>
            <w:vMerge w:val="restart"/>
            <w:noWrap w:val="0"/>
            <w:vAlign w:val="center"/>
          </w:tcPr>
          <w:p>
            <w:pPr>
              <w:spacing w:line="280" w:lineRule="exact"/>
              <w:rPr>
                <w:rFonts w:hint="eastAsia"/>
                <w:szCs w:val="21"/>
              </w:rPr>
            </w:pPr>
          </w:p>
          <w:p>
            <w:pPr>
              <w:spacing w:line="280" w:lineRule="exact"/>
              <w:rPr>
                <w:rFonts w:hint="eastAsia"/>
                <w:szCs w:val="21"/>
              </w:rPr>
            </w:pPr>
          </w:p>
          <w:p>
            <w:pPr>
              <w:spacing w:line="280" w:lineRule="exact"/>
              <w:rPr>
                <w:szCs w:val="21"/>
              </w:rPr>
            </w:pPr>
            <w:r>
              <w:rPr>
                <w:rFonts w:hint="eastAsia"/>
                <w:szCs w:val="21"/>
              </w:rPr>
              <w:t>2015学年</w:t>
            </w:r>
          </w:p>
        </w:tc>
        <w:tc>
          <w:tcPr>
            <w:tcW w:w="938" w:type="dxa"/>
            <w:vMerge w:val="restart"/>
            <w:noWrap w:val="0"/>
            <w:vAlign w:val="center"/>
          </w:tcPr>
          <w:p>
            <w:pPr>
              <w:spacing w:line="280" w:lineRule="exact"/>
              <w:ind w:left="180"/>
              <w:jc w:val="center"/>
              <w:rPr>
                <w:szCs w:val="21"/>
              </w:rPr>
            </w:pPr>
            <w:r>
              <w:rPr>
                <w:rFonts w:hint="eastAsia"/>
                <w:szCs w:val="21"/>
              </w:rPr>
              <w:t>206</w:t>
            </w:r>
          </w:p>
        </w:tc>
        <w:tc>
          <w:tcPr>
            <w:tcW w:w="911" w:type="dxa"/>
            <w:vMerge w:val="restart"/>
            <w:noWrap w:val="0"/>
            <w:vAlign w:val="center"/>
          </w:tcPr>
          <w:p>
            <w:pPr>
              <w:spacing w:line="280" w:lineRule="exact"/>
              <w:ind w:left="180"/>
              <w:jc w:val="center"/>
              <w:rPr>
                <w:rFonts w:hint="eastAsia"/>
                <w:szCs w:val="21"/>
              </w:rPr>
            </w:pPr>
            <w:r>
              <w:rPr>
                <w:rFonts w:hint="eastAsia"/>
                <w:szCs w:val="21"/>
              </w:rPr>
              <w:t>4</w:t>
            </w:r>
          </w:p>
        </w:tc>
        <w:tc>
          <w:tcPr>
            <w:tcW w:w="1762" w:type="dxa"/>
            <w:gridSpan w:val="3"/>
            <w:vMerge w:val="restart"/>
            <w:noWrap w:val="0"/>
            <w:vAlign w:val="center"/>
          </w:tcPr>
          <w:p>
            <w:pPr>
              <w:spacing w:line="280" w:lineRule="exact"/>
              <w:ind w:left="180"/>
              <w:jc w:val="center"/>
              <w:rPr>
                <w:szCs w:val="21"/>
              </w:rPr>
            </w:pPr>
            <w:r>
              <w:rPr>
                <w:rFonts w:hint="eastAsia"/>
                <w:szCs w:val="21"/>
              </w:rPr>
              <w:t>45</w:t>
            </w:r>
          </w:p>
        </w:tc>
        <w:tc>
          <w:tcPr>
            <w:tcW w:w="6329" w:type="dxa"/>
            <w:gridSpan w:val="7"/>
            <w:vMerge w:val="continue"/>
            <w:noWrap w:val="0"/>
            <w:vAlign w:val="center"/>
          </w:tcPr>
          <w:p>
            <w:pPr>
              <w:spacing w:line="280" w:lineRule="exact"/>
              <w:ind w:left="180"/>
              <w:jc w:val="center"/>
              <w:rPr>
                <w:szCs w:val="21"/>
              </w:rPr>
            </w:pPr>
          </w:p>
        </w:tc>
        <w:tc>
          <w:tcPr>
            <w:tcW w:w="1295" w:type="dxa"/>
            <w:gridSpan w:val="2"/>
            <w:vMerge w:val="continue"/>
            <w:noWrap w:val="0"/>
            <w:vAlign w:val="center"/>
          </w:tcPr>
          <w:p>
            <w:pPr>
              <w:spacing w:line="280" w:lineRule="exact"/>
              <w:ind w:left="180"/>
              <w:jc w:val="center"/>
              <w:rPr>
                <w:szCs w:val="21"/>
              </w:rPr>
            </w:pPr>
          </w:p>
        </w:tc>
        <w:tc>
          <w:tcPr>
            <w:tcW w:w="1240" w:type="dxa"/>
            <w:gridSpan w:val="2"/>
            <w:vMerge w:val="continue"/>
            <w:noWrap w:val="0"/>
            <w:vAlign w:val="top"/>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5" w:type="dxa"/>
            <w:noWrap w:val="0"/>
            <w:vAlign w:val="center"/>
          </w:tcPr>
          <w:p>
            <w:pPr>
              <w:spacing w:line="280" w:lineRule="exact"/>
              <w:jc w:val="distribute"/>
              <w:rPr>
                <w:szCs w:val="21"/>
              </w:rPr>
            </w:pPr>
            <w:r>
              <w:rPr>
                <w:szCs w:val="21"/>
              </w:rPr>
              <w:t>外语成绩</w:t>
            </w:r>
          </w:p>
        </w:tc>
        <w:tc>
          <w:tcPr>
            <w:tcW w:w="1645" w:type="dxa"/>
            <w:gridSpan w:val="2"/>
            <w:noWrap w:val="0"/>
            <w:vAlign w:val="center"/>
          </w:tcPr>
          <w:p>
            <w:pPr>
              <w:spacing w:line="280" w:lineRule="exact"/>
              <w:jc w:val="center"/>
              <w:rPr>
                <w:rFonts w:hint="eastAsia"/>
                <w:szCs w:val="21"/>
              </w:rPr>
            </w:pPr>
            <w:r>
              <w:rPr>
                <w:rFonts w:hint="eastAsia" w:asciiTheme="majorEastAsia" w:hAnsiTheme="majorEastAsia" w:eastAsiaTheme="majorEastAsia" w:cstheme="majorEastAsia"/>
                <w:szCs w:val="21"/>
              </w:rPr>
              <w:t>免考</w:t>
            </w:r>
          </w:p>
        </w:tc>
        <w:tc>
          <w:tcPr>
            <w:tcW w:w="2394" w:type="dxa"/>
            <w:gridSpan w:val="4"/>
            <w:noWrap w:val="0"/>
            <w:vAlign w:val="center"/>
          </w:tcPr>
          <w:p>
            <w:pPr>
              <w:jc w:val="center"/>
              <w:rPr>
                <w:szCs w:val="21"/>
              </w:rPr>
            </w:pPr>
            <w:r>
              <w:rPr>
                <w:spacing w:val="-20"/>
                <w:szCs w:val="21"/>
              </w:rPr>
              <w:t>计算机成绩</w:t>
            </w:r>
          </w:p>
        </w:tc>
        <w:tc>
          <w:tcPr>
            <w:tcW w:w="1466" w:type="dxa"/>
            <w:gridSpan w:val="3"/>
            <w:noWrap w:val="0"/>
            <w:vAlign w:val="center"/>
          </w:tcPr>
          <w:p>
            <w:pPr>
              <w:spacing w:line="280" w:lineRule="exact"/>
              <w:ind w:left="-63" w:leftChars="-30" w:right="-73" w:rightChars="-35"/>
              <w:jc w:val="center"/>
              <w:rPr>
                <w:rFonts w:hint="eastAsia"/>
                <w:szCs w:val="21"/>
              </w:rPr>
            </w:pPr>
            <w:r>
              <w:rPr>
                <w:rFonts w:hint="eastAsia" w:asciiTheme="majorEastAsia" w:hAnsiTheme="majorEastAsia" w:eastAsiaTheme="majorEastAsia" w:cstheme="majorEastAsia"/>
                <w:szCs w:val="21"/>
              </w:rPr>
              <w:t>免考</w:t>
            </w:r>
          </w:p>
        </w:tc>
        <w:tc>
          <w:tcPr>
            <w:tcW w:w="722" w:type="dxa"/>
            <w:vMerge w:val="continue"/>
            <w:noWrap w:val="0"/>
            <w:vAlign w:val="bottom"/>
          </w:tcPr>
          <w:p>
            <w:pPr>
              <w:spacing w:line="280" w:lineRule="exact"/>
              <w:ind w:left="180"/>
              <w:jc w:val="center"/>
              <w:rPr>
                <w:szCs w:val="21"/>
              </w:rPr>
            </w:pPr>
          </w:p>
        </w:tc>
        <w:tc>
          <w:tcPr>
            <w:tcW w:w="1158" w:type="dxa"/>
            <w:vMerge w:val="continue"/>
            <w:noWrap w:val="0"/>
            <w:vAlign w:val="center"/>
          </w:tcPr>
          <w:p>
            <w:pPr>
              <w:spacing w:line="280" w:lineRule="exact"/>
              <w:ind w:left="180"/>
              <w:jc w:val="center"/>
              <w:rPr>
                <w:szCs w:val="21"/>
              </w:rPr>
            </w:pPr>
          </w:p>
        </w:tc>
        <w:tc>
          <w:tcPr>
            <w:tcW w:w="1201" w:type="dxa"/>
            <w:vMerge w:val="continue"/>
            <w:noWrap w:val="0"/>
            <w:vAlign w:val="center"/>
          </w:tcPr>
          <w:p>
            <w:pPr>
              <w:spacing w:line="280" w:lineRule="exact"/>
              <w:ind w:left="180"/>
              <w:jc w:val="center"/>
              <w:rPr>
                <w:szCs w:val="21"/>
              </w:rPr>
            </w:pPr>
          </w:p>
        </w:tc>
        <w:tc>
          <w:tcPr>
            <w:tcW w:w="938" w:type="dxa"/>
            <w:vMerge w:val="continue"/>
            <w:noWrap w:val="0"/>
            <w:vAlign w:val="center"/>
          </w:tcPr>
          <w:p>
            <w:pPr>
              <w:spacing w:line="280" w:lineRule="exact"/>
              <w:ind w:left="180"/>
              <w:jc w:val="center"/>
              <w:rPr>
                <w:szCs w:val="21"/>
              </w:rPr>
            </w:pPr>
          </w:p>
        </w:tc>
        <w:tc>
          <w:tcPr>
            <w:tcW w:w="911" w:type="dxa"/>
            <w:vMerge w:val="continue"/>
            <w:noWrap w:val="0"/>
            <w:vAlign w:val="center"/>
          </w:tcPr>
          <w:p>
            <w:pPr>
              <w:spacing w:line="280" w:lineRule="exact"/>
              <w:ind w:left="180"/>
              <w:jc w:val="center"/>
              <w:rPr>
                <w:szCs w:val="21"/>
              </w:rPr>
            </w:pPr>
          </w:p>
        </w:tc>
        <w:tc>
          <w:tcPr>
            <w:tcW w:w="1762" w:type="dxa"/>
            <w:gridSpan w:val="3"/>
            <w:vMerge w:val="continue"/>
            <w:noWrap w:val="0"/>
            <w:vAlign w:val="center"/>
          </w:tcPr>
          <w:p>
            <w:pPr>
              <w:spacing w:line="280" w:lineRule="exact"/>
              <w:ind w:left="180"/>
              <w:jc w:val="center"/>
              <w:rPr>
                <w:szCs w:val="21"/>
              </w:rPr>
            </w:pPr>
          </w:p>
        </w:tc>
        <w:tc>
          <w:tcPr>
            <w:tcW w:w="6329" w:type="dxa"/>
            <w:gridSpan w:val="7"/>
            <w:vMerge w:val="continue"/>
            <w:noWrap w:val="0"/>
            <w:vAlign w:val="center"/>
          </w:tcPr>
          <w:p>
            <w:pPr>
              <w:spacing w:line="280" w:lineRule="exact"/>
              <w:ind w:left="180"/>
              <w:jc w:val="center"/>
              <w:rPr>
                <w:szCs w:val="21"/>
              </w:rPr>
            </w:pPr>
          </w:p>
        </w:tc>
        <w:tc>
          <w:tcPr>
            <w:tcW w:w="1295" w:type="dxa"/>
            <w:gridSpan w:val="2"/>
            <w:vMerge w:val="continue"/>
            <w:noWrap w:val="0"/>
            <w:vAlign w:val="center"/>
          </w:tcPr>
          <w:p>
            <w:pPr>
              <w:spacing w:line="280" w:lineRule="exact"/>
              <w:ind w:left="180"/>
              <w:jc w:val="center"/>
              <w:rPr>
                <w:szCs w:val="21"/>
              </w:rPr>
            </w:pPr>
          </w:p>
        </w:tc>
        <w:tc>
          <w:tcPr>
            <w:tcW w:w="1240" w:type="dxa"/>
            <w:gridSpan w:val="2"/>
            <w:vMerge w:val="continue"/>
            <w:noWrap w:val="0"/>
            <w:vAlign w:val="top"/>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75" w:type="dxa"/>
            <w:vMerge w:val="restart"/>
            <w:noWrap w:val="0"/>
            <w:vAlign w:val="center"/>
          </w:tcPr>
          <w:p>
            <w:pPr>
              <w:spacing w:line="280" w:lineRule="exact"/>
              <w:jc w:val="distribute"/>
              <w:rPr>
                <w:szCs w:val="21"/>
              </w:rPr>
            </w:pPr>
            <w:r>
              <w:rPr>
                <w:szCs w:val="21"/>
              </w:rPr>
              <w:t>最高学历</w:t>
            </w:r>
          </w:p>
        </w:tc>
        <w:tc>
          <w:tcPr>
            <w:tcW w:w="1645" w:type="dxa"/>
            <w:gridSpan w:val="2"/>
            <w:vMerge w:val="restart"/>
            <w:noWrap w:val="0"/>
            <w:vAlign w:val="center"/>
          </w:tcPr>
          <w:p>
            <w:pPr>
              <w:spacing w:line="280" w:lineRule="exact"/>
              <w:jc w:val="center"/>
              <w:rPr>
                <w:rFonts w:hint="eastAsia"/>
                <w:szCs w:val="21"/>
              </w:rPr>
            </w:pPr>
            <w:r>
              <w:rPr>
                <w:rFonts w:hint="eastAsia" w:asciiTheme="majorEastAsia" w:hAnsiTheme="majorEastAsia" w:eastAsiaTheme="majorEastAsia" w:cstheme="majorEastAsia"/>
                <w:szCs w:val="21"/>
              </w:rPr>
              <w:t>博士研究生</w:t>
            </w:r>
          </w:p>
        </w:tc>
        <w:tc>
          <w:tcPr>
            <w:tcW w:w="2394" w:type="dxa"/>
            <w:gridSpan w:val="4"/>
            <w:vMerge w:val="restart"/>
            <w:noWrap w:val="0"/>
            <w:vAlign w:val="center"/>
          </w:tcPr>
          <w:p>
            <w:pPr>
              <w:jc w:val="center"/>
              <w:rPr>
                <w:szCs w:val="21"/>
              </w:rPr>
            </w:pPr>
            <w:r>
              <w:rPr>
                <w:szCs w:val="21"/>
              </w:rPr>
              <w:t>最高学位</w:t>
            </w:r>
          </w:p>
        </w:tc>
        <w:tc>
          <w:tcPr>
            <w:tcW w:w="1466" w:type="dxa"/>
            <w:gridSpan w:val="3"/>
            <w:vMerge w:val="restart"/>
            <w:noWrap w:val="0"/>
            <w:vAlign w:val="center"/>
          </w:tcPr>
          <w:p>
            <w:pPr>
              <w:spacing w:line="280" w:lineRule="exact"/>
              <w:ind w:left="-63" w:leftChars="-30" w:right="-73" w:rightChars="-35"/>
              <w:jc w:val="center"/>
              <w:rPr>
                <w:rFonts w:hint="eastAsia"/>
                <w:szCs w:val="21"/>
              </w:rPr>
            </w:pPr>
            <w:r>
              <w:rPr>
                <w:rFonts w:hint="eastAsia" w:asciiTheme="majorEastAsia" w:hAnsiTheme="majorEastAsia" w:eastAsiaTheme="majorEastAsia" w:cstheme="majorEastAsia"/>
                <w:szCs w:val="21"/>
              </w:rPr>
              <w:t>博士</w:t>
            </w:r>
          </w:p>
        </w:tc>
        <w:tc>
          <w:tcPr>
            <w:tcW w:w="722" w:type="dxa"/>
            <w:vMerge w:val="continue"/>
            <w:noWrap w:val="0"/>
            <w:vAlign w:val="bottom"/>
          </w:tcPr>
          <w:p>
            <w:pPr>
              <w:spacing w:line="280" w:lineRule="exact"/>
              <w:ind w:left="180"/>
              <w:jc w:val="center"/>
              <w:rPr>
                <w:szCs w:val="21"/>
              </w:rPr>
            </w:pPr>
          </w:p>
        </w:tc>
        <w:tc>
          <w:tcPr>
            <w:tcW w:w="1158" w:type="dxa"/>
            <w:vMerge w:val="continue"/>
            <w:noWrap w:val="0"/>
            <w:vAlign w:val="center"/>
          </w:tcPr>
          <w:p>
            <w:pPr>
              <w:spacing w:line="280" w:lineRule="exact"/>
              <w:ind w:left="180"/>
              <w:jc w:val="center"/>
              <w:rPr>
                <w:szCs w:val="21"/>
              </w:rPr>
            </w:pPr>
          </w:p>
        </w:tc>
        <w:tc>
          <w:tcPr>
            <w:tcW w:w="1201" w:type="dxa"/>
            <w:vMerge w:val="continue"/>
            <w:noWrap w:val="0"/>
            <w:vAlign w:val="center"/>
          </w:tcPr>
          <w:p>
            <w:pPr>
              <w:spacing w:line="280" w:lineRule="exact"/>
              <w:ind w:left="180"/>
              <w:jc w:val="center"/>
              <w:rPr>
                <w:szCs w:val="21"/>
              </w:rPr>
            </w:pPr>
          </w:p>
        </w:tc>
        <w:tc>
          <w:tcPr>
            <w:tcW w:w="938" w:type="dxa"/>
            <w:vMerge w:val="continue"/>
            <w:noWrap w:val="0"/>
            <w:vAlign w:val="center"/>
          </w:tcPr>
          <w:p>
            <w:pPr>
              <w:spacing w:line="280" w:lineRule="exact"/>
              <w:ind w:left="180"/>
              <w:jc w:val="center"/>
              <w:rPr>
                <w:szCs w:val="21"/>
              </w:rPr>
            </w:pPr>
          </w:p>
        </w:tc>
        <w:tc>
          <w:tcPr>
            <w:tcW w:w="911" w:type="dxa"/>
            <w:vMerge w:val="continue"/>
            <w:noWrap w:val="0"/>
            <w:vAlign w:val="center"/>
          </w:tcPr>
          <w:p>
            <w:pPr>
              <w:spacing w:line="280" w:lineRule="exact"/>
              <w:ind w:left="180"/>
              <w:jc w:val="center"/>
              <w:rPr>
                <w:szCs w:val="21"/>
              </w:rPr>
            </w:pPr>
          </w:p>
        </w:tc>
        <w:tc>
          <w:tcPr>
            <w:tcW w:w="1762" w:type="dxa"/>
            <w:gridSpan w:val="3"/>
            <w:vMerge w:val="continue"/>
            <w:noWrap w:val="0"/>
            <w:vAlign w:val="center"/>
          </w:tcPr>
          <w:p>
            <w:pPr>
              <w:spacing w:line="280" w:lineRule="exact"/>
              <w:ind w:left="180"/>
              <w:jc w:val="center"/>
              <w:rPr>
                <w:szCs w:val="21"/>
              </w:rPr>
            </w:pPr>
          </w:p>
        </w:tc>
        <w:tc>
          <w:tcPr>
            <w:tcW w:w="6329" w:type="dxa"/>
            <w:gridSpan w:val="7"/>
            <w:vMerge w:val="continue"/>
            <w:noWrap w:val="0"/>
            <w:vAlign w:val="center"/>
          </w:tcPr>
          <w:p>
            <w:pPr>
              <w:spacing w:line="280" w:lineRule="exact"/>
              <w:ind w:left="180"/>
              <w:jc w:val="center"/>
              <w:rPr>
                <w:szCs w:val="21"/>
              </w:rPr>
            </w:pPr>
          </w:p>
        </w:tc>
        <w:tc>
          <w:tcPr>
            <w:tcW w:w="1295" w:type="dxa"/>
            <w:gridSpan w:val="2"/>
            <w:vMerge w:val="continue"/>
            <w:noWrap w:val="0"/>
            <w:vAlign w:val="center"/>
          </w:tcPr>
          <w:p>
            <w:pPr>
              <w:spacing w:line="280" w:lineRule="exact"/>
              <w:ind w:left="180"/>
              <w:jc w:val="center"/>
              <w:rPr>
                <w:szCs w:val="21"/>
              </w:rPr>
            </w:pPr>
          </w:p>
        </w:tc>
        <w:tc>
          <w:tcPr>
            <w:tcW w:w="1240" w:type="dxa"/>
            <w:gridSpan w:val="2"/>
            <w:vMerge w:val="continue"/>
            <w:noWrap w:val="0"/>
            <w:vAlign w:val="top"/>
          </w:tcPr>
          <w:p>
            <w:pPr>
              <w:spacing w:line="280" w:lineRule="exact"/>
              <w:ind w:left="18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5" w:type="dxa"/>
            <w:vMerge w:val="continue"/>
            <w:noWrap w:val="0"/>
            <w:vAlign w:val="center"/>
          </w:tcPr>
          <w:p>
            <w:pPr>
              <w:spacing w:line="280" w:lineRule="exact"/>
              <w:jc w:val="distribute"/>
              <w:rPr>
                <w:szCs w:val="21"/>
              </w:rPr>
            </w:pPr>
          </w:p>
        </w:tc>
        <w:tc>
          <w:tcPr>
            <w:tcW w:w="1645" w:type="dxa"/>
            <w:gridSpan w:val="2"/>
            <w:vMerge w:val="continue"/>
            <w:noWrap w:val="0"/>
            <w:vAlign w:val="center"/>
          </w:tcPr>
          <w:p>
            <w:pPr>
              <w:spacing w:line="280" w:lineRule="exact"/>
              <w:jc w:val="center"/>
              <w:rPr>
                <w:rFonts w:hint="eastAsia" w:ascii="华文楷体" w:hAnsi="华文楷体" w:eastAsia="华文楷体" w:cs="华文楷体"/>
                <w:szCs w:val="21"/>
              </w:rPr>
            </w:pPr>
          </w:p>
        </w:tc>
        <w:tc>
          <w:tcPr>
            <w:tcW w:w="2394" w:type="dxa"/>
            <w:gridSpan w:val="4"/>
            <w:vMerge w:val="continue"/>
            <w:noWrap w:val="0"/>
            <w:vAlign w:val="center"/>
          </w:tcPr>
          <w:p>
            <w:pPr>
              <w:jc w:val="center"/>
              <w:rPr>
                <w:szCs w:val="21"/>
              </w:rPr>
            </w:pPr>
          </w:p>
        </w:tc>
        <w:tc>
          <w:tcPr>
            <w:tcW w:w="1466" w:type="dxa"/>
            <w:gridSpan w:val="3"/>
            <w:vMerge w:val="continue"/>
            <w:noWrap w:val="0"/>
            <w:vAlign w:val="center"/>
          </w:tcPr>
          <w:p>
            <w:pPr>
              <w:spacing w:line="280" w:lineRule="exact"/>
              <w:ind w:left="-63" w:leftChars="-30" w:right="-73" w:rightChars="-35"/>
              <w:jc w:val="center"/>
              <w:rPr>
                <w:rFonts w:hint="eastAsia" w:ascii="华文楷体" w:hAnsi="华文楷体" w:eastAsia="华文楷体" w:cs="华文楷体"/>
                <w:szCs w:val="21"/>
              </w:rPr>
            </w:pPr>
          </w:p>
        </w:tc>
        <w:tc>
          <w:tcPr>
            <w:tcW w:w="722" w:type="dxa"/>
            <w:vMerge w:val="continue"/>
            <w:noWrap w:val="0"/>
            <w:vAlign w:val="bottom"/>
          </w:tcPr>
          <w:p>
            <w:pPr>
              <w:spacing w:line="280" w:lineRule="exact"/>
              <w:ind w:left="180"/>
              <w:jc w:val="center"/>
              <w:rPr>
                <w:szCs w:val="21"/>
              </w:rPr>
            </w:pPr>
          </w:p>
        </w:tc>
        <w:tc>
          <w:tcPr>
            <w:tcW w:w="1158" w:type="dxa"/>
            <w:vMerge w:val="continue"/>
            <w:noWrap w:val="0"/>
            <w:vAlign w:val="center"/>
          </w:tcPr>
          <w:p>
            <w:pPr>
              <w:spacing w:line="280" w:lineRule="exact"/>
              <w:ind w:left="180"/>
              <w:jc w:val="center"/>
              <w:rPr>
                <w:szCs w:val="21"/>
              </w:rPr>
            </w:pPr>
          </w:p>
        </w:tc>
        <w:tc>
          <w:tcPr>
            <w:tcW w:w="1201" w:type="dxa"/>
            <w:noWrap w:val="0"/>
            <w:vAlign w:val="center"/>
          </w:tcPr>
          <w:p>
            <w:pPr>
              <w:spacing w:line="280" w:lineRule="exact"/>
              <w:rPr>
                <w:szCs w:val="21"/>
              </w:rPr>
            </w:pPr>
            <w:r>
              <w:rPr>
                <w:rFonts w:hint="eastAsia"/>
                <w:szCs w:val="21"/>
              </w:rPr>
              <w:t>2016学年</w:t>
            </w:r>
          </w:p>
        </w:tc>
        <w:tc>
          <w:tcPr>
            <w:tcW w:w="938" w:type="dxa"/>
            <w:noWrap w:val="0"/>
            <w:vAlign w:val="center"/>
          </w:tcPr>
          <w:p>
            <w:pPr>
              <w:spacing w:line="280" w:lineRule="exact"/>
              <w:ind w:left="180"/>
              <w:jc w:val="center"/>
              <w:rPr>
                <w:szCs w:val="21"/>
              </w:rPr>
            </w:pPr>
            <w:r>
              <w:rPr>
                <w:rFonts w:hint="eastAsia"/>
                <w:szCs w:val="21"/>
              </w:rPr>
              <w:t>104产假</w:t>
            </w:r>
          </w:p>
        </w:tc>
        <w:tc>
          <w:tcPr>
            <w:tcW w:w="911" w:type="dxa"/>
            <w:noWrap w:val="0"/>
            <w:vAlign w:val="center"/>
          </w:tcPr>
          <w:p>
            <w:pPr>
              <w:spacing w:line="280" w:lineRule="exact"/>
              <w:ind w:left="180"/>
              <w:jc w:val="center"/>
              <w:rPr>
                <w:rFonts w:hint="eastAsia"/>
                <w:szCs w:val="21"/>
              </w:rPr>
            </w:pPr>
            <w:r>
              <w:rPr>
                <w:rFonts w:hint="eastAsia"/>
                <w:szCs w:val="21"/>
              </w:rPr>
              <w:t>0</w:t>
            </w:r>
          </w:p>
        </w:tc>
        <w:tc>
          <w:tcPr>
            <w:tcW w:w="1762" w:type="dxa"/>
            <w:gridSpan w:val="3"/>
            <w:noWrap w:val="0"/>
            <w:vAlign w:val="center"/>
          </w:tcPr>
          <w:p>
            <w:pPr>
              <w:spacing w:line="280" w:lineRule="exact"/>
              <w:ind w:left="180"/>
              <w:jc w:val="center"/>
              <w:rPr>
                <w:szCs w:val="21"/>
              </w:rPr>
            </w:pPr>
            <w:r>
              <w:rPr>
                <w:rFonts w:hint="eastAsia"/>
                <w:szCs w:val="21"/>
              </w:rPr>
              <w:t>40</w:t>
            </w:r>
          </w:p>
        </w:tc>
        <w:tc>
          <w:tcPr>
            <w:tcW w:w="6329" w:type="dxa"/>
            <w:gridSpan w:val="7"/>
            <w:vMerge w:val="continue"/>
            <w:noWrap w:val="0"/>
            <w:vAlign w:val="center"/>
          </w:tcPr>
          <w:p>
            <w:pPr>
              <w:spacing w:line="280" w:lineRule="exact"/>
              <w:ind w:left="180"/>
              <w:jc w:val="center"/>
              <w:rPr>
                <w:szCs w:val="21"/>
              </w:rPr>
            </w:pPr>
          </w:p>
        </w:tc>
        <w:tc>
          <w:tcPr>
            <w:tcW w:w="1295" w:type="dxa"/>
            <w:gridSpan w:val="2"/>
            <w:vMerge w:val="continue"/>
            <w:noWrap w:val="0"/>
            <w:vAlign w:val="center"/>
          </w:tcPr>
          <w:p>
            <w:pPr>
              <w:spacing w:line="280" w:lineRule="exact"/>
              <w:ind w:left="180"/>
              <w:jc w:val="center"/>
              <w:rPr>
                <w:szCs w:val="21"/>
              </w:rPr>
            </w:pPr>
          </w:p>
        </w:tc>
        <w:tc>
          <w:tcPr>
            <w:tcW w:w="1240" w:type="dxa"/>
            <w:gridSpan w:val="2"/>
            <w:vMerge w:val="continue"/>
            <w:noWrap w:val="0"/>
            <w:vAlign w:val="top"/>
          </w:tcPr>
          <w:p>
            <w:pPr>
              <w:spacing w:line="280" w:lineRule="exact"/>
              <w:ind w:left="18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5" w:type="dxa"/>
            <w:vMerge w:val="continue"/>
            <w:noWrap w:val="0"/>
            <w:vAlign w:val="center"/>
          </w:tcPr>
          <w:p>
            <w:pPr>
              <w:spacing w:line="280" w:lineRule="exact"/>
              <w:jc w:val="distribute"/>
              <w:rPr>
                <w:szCs w:val="21"/>
              </w:rPr>
            </w:pPr>
          </w:p>
        </w:tc>
        <w:tc>
          <w:tcPr>
            <w:tcW w:w="1645" w:type="dxa"/>
            <w:gridSpan w:val="2"/>
            <w:vMerge w:val="continue"/>
            <w:noWrap w:val="0"/>
            <w:vAlign w:val="center"/>
          </w:tcPr>
          <w:p>
            <w:pPr>
              <w:spacing w:line="280" w:lineRule="exact"/>
              <w:jc w:val="center"/>
              <w:rPr>
                <w:rFonts w:hint="eastAsia" w:ascii="华文楷体" w:hAnsi="华文楷体" w:eastAsia="华文楷体" w:cs="华文楷体"/>
                <w:szCs w:val="21"/>
              </w:rPr>
            </w:pPr>
          </w:p>
        </w:tc>
        <w:tc>
          <w:tcPr>
            <w:tcW w:w="2394" w:type="dxa"/>
            <w:gridSpan w:val="4"/>
            <w:vMerge w:val="continue"/>
            <w:noWrap w:val="0"/>
            <w:vAlign w:val="center"/>
          </w:tcPr>
          <w:p>
            <w:pPr>
              <w:jc w:val="center"/>
              <w:rPr>
                <w:szCs w:val="21"/>
              </w:rPr>
            </w:pPr>
          </w:p>
        </w:tc>
        <w:tc>
          <w:tcPr>
            <w:tcW w:w="1466" w:type="dxa"/>
            <w:gridSpan w:val="3"/>
            <w:vMerge w:val="continue"/>
            <w:noWrap w:val="0"/>
            <w:vAlign w:val="center"/>
          </w:tcPr>
          <w:p>
            <w:pPr>
              <w:spacing w:line="280" w:lineRule="exact"/>
              <w:ind w:left="-63" w:leftChars="-30" w:right="-73" w:rightChars="-35"/>
              <w:jc w:val="center"/>
              <w:rPr>
                <w:rFonts w:hint="eastAsia" w:ascii="华文楷体" w:hAnsi="华文楷体" w:eastAsia="华文楷体" w:cs="华文楷体"/>
                <w:szCs w:val="21"/>
              </w:rPr>
            </w:pPr>
          </w:p>
        </w:tc>
        <w:tc>
          <w:tcPr>
            <w:tcW w:w="722" w:type="dxa"/>
            <w:vMerge w:val="continue"/>
            <w:noWrap w:val="0"/>
            <w:vAlign w:val="bottom"/>
          </w:tcPr>
          <w:p>
            <w:pPr>
              <w:spacing w:line="280" w:lineRule="exact"/>
              <w:ind w:left="180"/>
              <w:jc w:val="center"/>
              <w:rPr>
                <w:szCs w:val="21"/>
              </w:rPr>
            </w:pPr>
          </w:p>
        </w:tc>
        <w:tc>
          <w:tcPr>
            <w:tcW w:w="1158" w:type="dxa"/>
            <w:vMerge w:val="continue"/>
            <w:noWrap w:val="0"/>
            <w:vAlign w:val="center"/>
          </w:tcPr>
          <w:p>
            <w:pPr>
              <w:spacing w:line="280" w:lineRule="exact"/>
              <w:ind w:left="180"/>
              <w:jc w:val="center"/>
              <w:rPr>
                <w:szCs w:val="21"/>
              </w:rPr>
            </w:pPr>
          </w:p>
        </w:tc>
        <w:tc>
          <w:tcPr>
            <w:tcW w:w="1201" w:type="dxa"/>
            <w:noWrap w:val="0"/>
            <w:vAlign w:val="center"/>
          </w:tcPr>
          <w:p>
            <w:pPr>
              <w:spacing w:line="280" w:lineRule="exact"/>
              <w:rPr>
                <w:szCs w:val="21"/>
              </w:rPr>
            </w:pPr>
            <w:r>
              <w:rPr>
                <w:rFonts w:hint="eastAsia"/>
                <w:szCs w:val="21"/>
              </w:rPr>
              <w:t>2017学年</w:t>
            </w:r>
          </w:p>
        </w:tc>
        <w:tc>
          <w:tcPr>
            <w:tcW w:w="938" w:type="dxa"/>
            <w:noWrap w:val="0"/>
            <w:vAlign w:val="center"/>
          </w:tcPr>
          <w:p>
            <w:pPr>
              <w:spacing w:line="280" w:lineRule="exact"/>
              <w:ind w:left="180"/>
              <w:jc w:val="center"/>
              <w:rPr>
                <w:szCs w:val="21"/>
              </w:rPr>
            </w:pPr>
            <w:r>
              <w:rPr>
                <w:rFonts w:hint="eastAsia"/>
                <w:szCs w:val="21"/>
              </w:rPr>
              <w:t>252</w:t>
            </w:r>
          </w:p>
        </w:tc>
        <w:tc>
          <w:tcPr>
            <w:tcW w:w="911" w:type="dxa"/>
            <w:noWrap w:val="0"/>
            <w:vAlign w:val="center"/>
          </w:tcPr>
          <w:p>
            <w:pPr>
              <w:spacing w:line="280" w:lineRule="exact"/>
              <w:ind w:left="180"/>
              <w:jc w:val="center"/>
              <w:rPr>
                <w:rFonts w:hint="eastAsia"/>
                <w:szCs w:val="21"/>
              </w:rPr>
            </w:pPr>
            <w:r>
              <w:rPr>
                <w:rFonts w:hint="eastAsia"/>
                <w:szCs w:val="21"/>
              </w:rPr>
              <w:t>4</w:t>
            </w:r>
          </w:p>
        </w:tc>
        <w:tc>
          <w:tcPr>
            <w:tcW w:w="1762" w:type="dxa"/>
            <w:gridSpan w:val="3"/>
            <w:noWrap w:val="0"/>
            <w:vAlign w:val="center"/>
          </w:tcPr>
          <w:p>
            <w:pPr>
              <w:spacing w:line="280" w:lineRule="exact"/>
              <w:ind w:left="180"/>
              <w:jc w:val="center"/>
              <w:rPr>
                <w:szCs w:val="21"/>
              </w:rPr>
            </w:pPr>
            <w:r>
              <w:rPr>
                <w:rFonts w:hint="eastAsia"/>
                <w:szCs w:val="21"/>
              </w:rPr>
              <w:t>40</w:t>
            </w:r>
          </w:p>
        </w:tc>
        <w:tc>
          <w:tcPr>
            <w:tcW w:w="6329" w:type="dxa"/>
            <w:gridSpan w:val="7"/>
            <w:vMerge w:val="continue"/>
            <w:noWrap w:val="0"/>
            <w:vAlign w:val="center"/>
          </w:tcPr>
          <w:p>
            <w:pPr>
              <w:spacing w:line="280" w:lineRule="exact"/>
              <w:ind w:left="180"/>
              <w:jc w:val="center"/>
              <w:rPr>
                <w:szCs w:val="21"/>
              </w:rPr>
            </w:pPr>
          </w:p>
        </w:tc>
        <w:tc>
          <w:tcPr>
            <w:tcW w:w="1295" w:type="dxa"/>
            <w:gridSpan w:val="2"/>
            <w:vMerge w:val="continue"/>
            <w:noWrap w:val="0"/>
            <w:vAlign w:val="center"/>
          </w:tcPr>
          <w:p>
            <w:pPr>
              <w:spacing w:line="280" w:lineRule="exact"/>
              <w:ind w:left="180"/>
              <w:jc w:val="center"/>
              <w:rPr>
                <w:szCs w:val="21"/>
              </w:rPr>
            </w:pPr>
          </w:p>
        </w:tc>
        <w:tc>
          <w:tcPr>
            <w:tcW w:w="1240" w:type="dxa"/>
            <w:gridSpan w:val="2"/>
            <w:vMerge w:val="continue"/>
            <w:noWrap w:val="0"/>
            <w:vAlign w:val="top"/>
          </w:tcPr>
          <w:p>
            <w:pPr>
              <w:spacing w:line="280" w:lineRule="exact"/>
              <w:ind w:left="18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5" w:type="dxa"/>
            <w:vMerge w:val="continue"/>
            <w:noWrap w:val="0"/>
            <w:vAlign w:val="center"/>
          </w:tcPr>
          <w:p>
            <w:pPr>
              <w:spacing w:line="280" w:lineRule="exact"/>
              <w:jc w:val="distribute"/>
              <w:rPr>
                <w:szCs w:val="21"/>
              </w:rPr>
            </w:pPr>
          </w:p>
        </w:tc>
        <w:tc>
          <w:tcPr>
            <w:tcW w:w="1645" w:type="dxa"/>
            <w:gridSpan w:val="2"/>
            <w:vMerge w:val="continue"/>
            <w:noWrap w:val="0"/>
            <w:vAlign w:val="center"/>
          </w:tcPr>
          <w:p>
            <w:pPr>
              <w:spacing w:line="280" w:lineRule="exact"/>
              <w:jc w:val="center"/>
              <w:rPr>
                <w:rFonts w:hint="eastAsia" w:ascii="华文楷体" w:hAnsi="华文楷体" w:eastAsia="华文楷体" w:cs="华文楷体"/>
                <w:szCs w:val="21"/>
              </w:rPr>
            </w:pPr>
          </w:p>
        </w:tc>
        <w:tc>
          <w:tcPr>
            <w:tcW w:w="2394" w:type="dxa"/>
            <w:gridSpan w:val="4"/>
            <w:vMerge w:val="continue"/>
            <w:noWrap w:val="0"/>
            <w:vAlign w:val="center"/>
          </w:tcPr>
          <w:p>
            <w:pPr>
              <w:jc w:val="center"/>
              <w:rPr>
                <w:szCs w:val="21"/>
              </w:rPr>
            </w:pPr>
          </w:p>
        </w:tc>
        <w:tc>
          <w:tcPr>
            <w:tcW w:w="1466" w:type="dxa"/>
            <w:gridSpan w:val="3"/>
            <w:vMerge w:val="continue"/>
            <w:noWrap w:val="0"/>
            <w:vAlign w:val="center"/>
          </w:tcPr>
          <w:p>
            <w:pPr>
              <w:spacing w:line="280" w:lineRule="exact"/>
              <w:ind w:left="-63" w:leftChars="-30" w:right="-73" w:rightChars="-35"/>
              <w:jc w:val="center"/>
              <w:rPr>
                <w:rFonts w:hint="eastAsia" w:ascii="华文楷体" w:hAnsi="华文楷体" w:eastAsia="华文楷体" w:cs="华文楷体"/>
                <w:szCs w:val="21"/>
              </w:rPr>
            </w:pPr>
          </w:p>
        </w:tc>
        <w:tc>
          <w:tcPr>
            <w:tcW w:w="722" w:type="dxa"/>
            <w:vMerge w:val="continue"/>
            <w:noWrap w:val="0"/>
            <w:vAlign w:val="bottom"/>
          </w:tcPr>
          <w:p>
            <w:pPr>
              <w:spacing w:line="280" w:lineRule="exact"/>
              <w:ind w:left="180"/>
              <w:jc w:val="center"/>
              <w:rPr>
                <w:szCs w:val="21"/>
              </w:rPr>
            </w:pPr>
          </w:p>
        </w:tc>
        <w:tc>
          <w:tcPr>
            <w:tcW w:w="1158" w:type="dxa"/>
            <w:vMerge w:val="continue"/>
            <w:noWrap w:val="0"/>
            <w:vAlign w:val="center"/>
          </w:tcPr>
          <w:p>
            <w:pPr>
              <w:spacing w:line="280" w:lineRule="exact"/>
              <w:ind w:left="180"/>
              <w:jc w:val="center"/>
              <w:rPr>
                <w:szCs w:val="21"/>
              </w:rPr>
            </w:pPr>
          </w:p>
        </w:tc>
        <w:tc>
          <w:tcPr>
            <w:tcW w:w="1201" w:type="dxa"/>
            <w:noWrap w:val="0"/>
            <w:vAlign w:val="center"/>
          </w:tcPr>
          <w:p>
            <w:pPr>
              <w:spacing w:line="280" w:lineRule="exact"/>
              <w:rPr>
                <w:szCs w:val="21"/>
              </w:rPr>
            </w:pPr>
            <w:r>
              <w:rPr>
                <w:rFonts w:hint="eastAsia"/>
                <w:szCs w:val="21"/>
              </w:rPr>
              <w:t>2018学年</w:t>
            </w:r>
          </w:p>
        </w:tc>
        <w:tc>
          <w:tcPr>
            <w:tcW w:w="938" w:type="dxa"/>
            <w:noWrap w:val="0"/>
            <w:vAlign w:val="center"/>
          </w:tcPr>
          <w:p>
            <w:pPr>
              <w:spacing w:line="280" w:lineRule="exact"/>
              <w:ind w:left="180"/>
              <w:jc w:val="center"/>
              <w:rPr>
                <w:szCs w:val="21"/>
              </w:rPr>
            </w:pPr>
            <w:r>
              <w:rPr>
                <w:rFonts w:hint="eastAsia"/>
                <w:szCs w:val="21"/>
              </w:rPr>
              <w:t>240</w:t>
            </w:r>
          </w:p>
        </w:tc>
        <w:tc>
          <w:tcPr>
            <w:tcW w:w="911" w:type="dxa"/>
            <w:noWrap w:val="0"/>
            <w:vAlign w:val="center"/>
          </w:tcPr>
          <w:p>
            <w:pPr>
              <w:spacing w:line="280" w:lineRule="exact"/>
              <w:ind w:left="180"/>
              <w:jc w:val="center"/>
              <w:rPr>
                <w:rFonts w:hint="eastAsia"/>
                <w:szCs w:val="21"/>
              </w:rPr>
            </w:pPr>
            <w:r>
              <w:rPr>
                <w:rFonts w:hint="eastAsia"/>
                <w:szCs w:val="21"/>
              </w:rPr>
              <w:t>0</w:t>
            </w:r>
          </w:p>
        </w:tc>
        <w:tc>
          <w:tcPr>
            <w:tcW w:w="1762" w:type="dxa"/>
            <w:gridSpan w:val="3"/>
            <w:noWrap w:val="0"/>
            <w:vAlign w:val="center"/>
          </w:tcPr>
          <w:p>
            <w:pPr>
              <w:spacing w:line="280" w:lineRule="exact"/>
              <w:ind w:left="180"/>
              <w:jc w:val="center"/>
              <w:rPr>
                <w:szCs w:val="21"/>
              </w:rPr>
            </w:pPr>
            <w:r>
              <w:rPr>
                <w:rFonts w:hint="eastAsia"/>
                <w:szCs w:val="21"/>
              </w:rPr>
              <w:t>44.8</w:t>
            </w:r>
          </w:p>
        </w:tc>
        <w:tc>
          <w:tcPr>
            <w:tcW w:w="6329" w:type="dxa"/>
            <w:gridSpan w:val="7"/>
            <w:vMerge w:val="continue"/>
            <w:noWrap w:val="0"/>
            <w:vAlign w:val="center"/>
          </w:tcPr>
          <w:p>
            <w:pPr>
              <w:spacing w:line="280" w:lineRule="exact"/>
              <w:ind w:left="180"/>
              <w:jc w:val="center"/>
              <w:rPr>
                <w:szCs w:val="21"/>
              </w:rPr>
            </w:pPr>
          </w:p>
        </w:tc>
        <w:tc>
          <w:tcPr>
            <w:tcW w:w="1295" w:type="dxa"/>
            <w:gridSpan w:val="2"/>
            <w:vMerge w:val="continue"/>
            <w:noWrap w:val="0"/>
            <w:vAlign w:val="center"/>
          </w:tcPr>
          <w:p>
            <w:pPr>
              <w:spacing w:line="280" w:lineRule="exact"/>
              <w:ind w:left="180"/>
              <w:jc w:val="center"/>
              <w:rPr>
                <w:szCs w:val="21"/>
              </w:rPr>
            </w:pPr>
          </w:p>
        </w:tc>
        <w:tc>
          <w:tcPr>
            <w:tcW w:w="1240" w:type="dxa"/>
            <w:gridSpan w:val="2"/>
            <w:vMerge w:val="continue"/>
            <w:noWrap w:val="0"/>
            <w:vAlign w:val="top"/>
          </w:tcPr>
          <w:p>
            <w:pPr>
              <w:spacing w:line="280" w:lineRule="exact"/>
              <w:ind w:left="18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5" w:type="dxa"/>
            <w:vMerge w:val="continue"/>
            <w:noWrap w:val="0"/>
            <w:vAlign w:val="center"/>
          </w:tcPr>
          <w:p>
            <w:pPr>
              <w:spacing w:line="280" w:lineRule="exact"/>
              <w:jc w:val="distribute"/>
              <w:rPr>
                <w:szCs w:val="21"/>
              </w:rPr>
            </w:pPr>
          </w:p>
        </w:tc>
        <w:tc>
          <w:tcPr>
            <w:tcW w:w="1645" w:type="dxa"/>
            <w:gridSpan w:val="2"/>
            <w:vMerge w:val="continue"/>
            <w:noWrap w:val="0"/>
            <w:vAlign w:val="center"/>
          </w:tcPr>
          <w:p>
            <w:pPr>
              <w:spacing w:line="280" w:lineRule="exact"/>
              <w:jc w:val="center"/>
              <w:rPr>
                <w:rFonts w:hint="eastAsia" w:ascii="华文楷体" w:hAnsi="华文楷体" w:eastAsia="华文楷体" w:cs="华文楷体"/>
                <w:szCs w:val="21"/>
              </w:rPr>
            </w:pPr>
          </w:p>
        </w:tc>
        <w:tc>
          <w:tcPr>
            <w:tcW w:w="2394" w:type="dxa"/>
            <w:gridSpan w:val="4"/>
            <w:vMerge w:val="continue"/>
            <w:noWrap w:val="0"/>
            <w:vAlign w:val="center"/>
          </w:tcPr>
          <w:p>
            <w:pPr>
              <w:jc w:val="center"/>
              <w:rPr>
                <w:szCs w:val="21"/>
              </w:rPr>
            </w:pPr>
          </w:p>
        </w:tc>
        <w:tc>
          <w:tcPr>
            <w:tcW w:w="1466" w:type="dxa"/>
            <w:gridSpan w:val="3"/>
            <w:vMerge w:val="continue"/>
            <w:noWrap w:val="0"/>
            <w:vAlign w:val="center"/>
          </w:tcPr>
          <w:p>
            <w:pPr>
              <w:spacing w:line="280" w:lineRule="exact"/>
              <w:ind w:left="-63" w:leftChars="-30" w:right="-73" w:rightChars="-35"/>
              <w:jc w:val="center"/>
              <w:rPr>
                <w:rFonts w:hint="eastAsia" w:ascii="华文楷体" w:hAnsi="华文楷体" w:eastAsia="华文楷体" w:cs="华文楷体"/>
                <w:szCs w:val="21"/>
              </w:rPr>
            </w:pPr>
          </w:p>
        </w:tc>
        <w:tc>
          <w:tcPr>
            <w:tcW w:w="722" w:type="dxa"/>
            <w:vMerge w:val="continue"/>
            <w:noWrap w:val="0"/>
            <w:vAlign w:val="bottom"/>
          </w:tcPr>
          <w:p>
            <w:pPr>
              <w:spacing w:line="280" w:lineRule="exact"/>
              <w:ind w:left="180"/>
              <w:jc w:val="center"/>
              <w:rPr>
                <w:szCs w:val="21"/>
              </w:rPr>
            </w:pPr>
          </w:p>
        </w:tc>
        <w:tc>
          <w:tcPr>
            <w:tcW w:w="1158" w:type="dxa"/>
            <w:vMerge w:val="continue"/>
            <w:noWrap w:val="0"/>
            <w:vAlign w:val="center"/>
          </w:tcPr>
          <w:p>
            <w:pPr>
              <w:spacing w:line="280" w:lineRule="exact"/>
              <w:ind w:left="180"/>
              <w:jc w:val="center"/>
              <w:rPr>
                <w:szCs w:val="21"/>
              </w:rPr>
            </w:pPr>
          </w:p>
        </w:tc>
        <w:tc>
          <w:tcPr>
            <w:tcW w:w="1201" w:type="dxa"/>
            <w:noWrap w:val="0"/>
            <w:vAlign w:val="center"/>
          </w:tcPr>
          <w:p>
            <w:pPr>
              <w:spacing w:line="280" w:lineRule="exact"/>
              <w:rPr>
                <w:szCs w:val="21"/>
              </w:rPr>
            </w:pPr>
            <w:r>
              <w:rPr>
                <w:rFonts w:hint="eastAsia"/>
                <w:szCs w:val="21"/>
              </w:rPr>
              <w:t>2019学年</w:t>
            </w:r>
          </w:p>
        </w:tc>
        <w:tc>
          <w:tcPr>
            <w:tcW w:w="938" w:type="dxa"/>
            <w:noWrap w:val="0"/>
            <w:vAlign w:val="center"/>
          </w:tcPr>
          <w:p>
            <w:pPr>
              <w:spacing w:line="280" w:lineRule="exact"/>
              <w:ind w:left="180"/>
              <w:jc w:val="center"/>
              <w:rPr>
                <w:szCs w:val="21"/>
              </w:rPr>
            </w:pPr>
            <w:r>
              <w:rPr>
                <w:rFonts w:hint="eastAsia"/>
                <w:szCs w:val="21"/>
              </w:rPr>
              <w:t>294</w:t>
            </w:r>
          </w:p>
        </w:tc>
        <w:tc>
          <w:tcPr>
            <w:tcW w:w="911" w:type="dxa"/>
            <w:noWrap w:val="0"/>
            <w:vAlign w:val="center"/>
          </w:tcPr>
          <w:p>
            <w:pPr>
              <w:spacing w:line="280" w:lineRule="exact"/>
              <w:ind w:left="180"/>
              <w:jc w:val="center"/>
              <w:rPr>
                <w:rFonts w:hint="eastAsia"/>
                <w:szCs w:val="21"/>
              </w:rPr>
            </w:pPr>
            <w:r>
              <w:rPr>
                <w:rFonts w:hint="eastAsia"/>
                <w:szCs w:val="21"/>
              </w:rPr>
              <w:t>0</w:t>
            </w:r>
          </w:p>
        </w:tc>
        <w:tc>
          <w:tcPr>
            <w:tcW w:w="1762" w:type="dxa"/>
            <w:gridSpan w:val="3"/>
            <w:noWrap w:val="0"/>
            <w:vAlign w:val="center"/>
          </w:tcPr>
          <w:p>
            <w:pPr>
              <w:spacing w:line="280" w:lineRule="exact"/>
              <w:ind w:left="180"/>
              <w:jc w:val="center"/>
              <w:rPr>
                <w:szCs w:val="21"/>
              </w:rPr>
            </w:pPr>
            <w:r>
              <w:rPr>
                <w:rFonts w:hint="eastAsia"/>
                <w:szCs w:val="21"/>
              </w:rPr>
              <w:t>98.1</w:t>
            </w:r>
          </w:p>
        </w:tc>
        <w:tc>
          <w:tcPr>
            <w:tcW w:w="6329" w:type="dxa"/>
            <w:gridSpan w:val="7"/>
            <w:vMerge w:val="continue"/>
            <w:noWrap w:val="0"/>
            <w:vAlign w:val="center"/>
          </w:tcPr>
          <w:p>
            <w:pPr>
              <w:spacing w:line="280" w:lineRule="exact"/>
              <w:ind w:left="180"/>
              <w:jc w:val="center"/>
              <w:rPr>
                <w:szCs w:val="21"/>
              </w:rPr>
            </w:pPr>
          </w:p>
        </w:tc>
        <w:tc>
          <w:tcPr>
            <w:tcW w:w="1295" w:type="dxa"/>
            <w:gridSpan w:val="2"/>
            <w:vMerge w:val="continue"/>
            <w:noWrap w:val="0"/>
            <w:vAlign w:val="center"/>
          </w:tcPr>
          <w:p>
            <w:pPr>
              <w:spacing w:line="280" w:lineRule="exact"/>
              <w:ind w:left="180"/>
              <w:jc w:val="center"/>
              <w:rPr>
                <w:szCs w:val="21"/>
              </w:rPr>
            </w:pPr>
          </w:p>
        </w:tc>
        <w:tc>
          <w:tcPr>
            <w:tcW w:w="1240" w:type="dxa"/>
            <w:gridSpan w:val="2"/>
            <w:vMerge w:val="continue"/>
            <w:noWrap w:val="0"/>
            <w:vAlign w:val="top"/>
          </w:tcPr>
          <w:p>
            <w:pPr>
              <w:spacing w:line="280" w:lineRule="exact"/>
              <w:ind w:left="18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75" w:type="dxa"/>
            <w:vMerge w:val="continue"/>
            <w:noWrap w:val="0"/>
            <w:vAlign w:val="center"/>
          </w:tcPr>
          <w:p>
            <w:pPr>
              <w:spacing w:line="280" w:lineRule="exact"/>
              <w:jc w:val="distribute"/>
              <w:rPr>
                <w:szCs w:val="21"/>
              </w:rPr>
            </w:pPr>
          </w:p>
        </w:tc>
        <w:tc>
          <w:tcPr>
            <w:tcW w:w="1645" w:type="dxa"/>
            <w:gridSpan w:val="2"/>
            <w:vMerge w:val="continue"/>
            <w:noWrap w:val="0"/>
            <w:vAlign w:val="center"/>
          </w:tcPr>
          <w:p>
            <w:pPr>
              <w:spacing w:line="280" w:lineRule="exact"/>
              <w:jc w:val="center"/>
              <w:rPr>
                <w:rFonts w:hint="eastAsia" w:ascii="华文楷体" w:hAnsi="华文楷体" w:eastAsia="华文楷体" w:cs="华文楷体"/>
                <w:szCs w:val="21"/>
              </w:rPr>
            </w:pPr>
          </w:p>
        </w:tc>
        <w:tc>
          <w:tcPr>
            <w:tcW w:w="2394" w:type="dxa"/>
            <w:gridSpan w:val="4"/>
            <w:vMerge w:val="continue"/>
            <w:noWrap w:val="0"/>
            <w:vAlign w:val="center"/>
          </w:tcPr>
          <w:p>
            <w:pPr>
              <w:jc w:val="center"/>
              <w:rPr>
                <w:szCs w:val="21"/>
              </w:rPr>
            </w:pPr>
          </w:p>
        </w:tc>
        <w:tc>
          <w:tcPr>
            <w:tcW w:w="1466" w:type="dxa"/>
            <w:gridSpan w:val="3"/>
            <w:vMerge w:val="continue"/>
            <w:noWrap w:val="0"/>
            <w:vAlign w:val="center"/>
          </w:tcPr>
          <w:p>
            <w:pPr>
              <w:spacing w:line="280" w:lineRule="exact"/>
              <w:ind w:left="-63" w:leftChars="-30" w:right="-73" w:rightChars="-35"/>
              <w:jc w:val="center"/>
              <w:rPr>
                <w:rFonts w:hint="eastAsia" w:ascii="华文楷体" w:hAnsi="华文楷体" w:eastAsia="华文楷体" w:cs="华文楷体"/>
                <w:szCs w:val="21"/>
              </w:rPr>
            </w:pPr>
          </w:p>
        </w:tc>
        <w:tc>
          <w:tcPr>
            <w:tcW w:w="722" w:type="dxa"/>
            <w:vMerge w:val="continue"/>
            <w:noWrap w:val="0"/>
            <w:vAlign w:val="bottom"/>
          </w:tcPr>
          <w:p>
            <w:pPr>
              <w:spacing w:line="280" w:lineRule="exact"/>
              <w:ind w:left="180"/>
              <w:jc w:val="center"/>
              <w:rPr>
                <w:szCs w:val="21"/>
              </w:rPr>
            </w:pPr>
          </w:p>
        </w:tc>
        <w:tc>
          <w:tcPr>
            <w:tcW w:w="1158" w:type="dxa"/>
            <w:vMerge w:val="continue"/>
            <w:noWrap w:val="0"/>
            <w:vAlign w:val="center"/>
          </w:tcPr>
          <w:p>
            <w:pPr>
              <w:spacing w:line="280" w:lineRule="exact"/>
              <w:ind w:left="180"/>
              <w:jc w:val="center"/>
              <w:rPr>
                <w:szCs w:val="21"/>
              </w:rPr>
            </w:pPr>
          </w:p>
        </w:tc>
        <w:tc>
          <w:tcPr>
            <w:tcW w:w="1201" w:type="dxa"/>
            <w:vMerge w:val="restart"/>
            <w:noWrap w:val="0"/>
            <w:vAlign w:val="center"/>
          </w:tcPr>
          <w:p>
            <w:pPr>
              <w:spacing w:line="280" w:lineRule="exact"/>
              <w:rPr>
                <w:rFonts w:hint="eastAsia"/>
                <w:szCs w:val="21"/>
              </w:rPr>
            </w:pPr>
          </w:p>
        </w:tc>
        <w:tc>
          <w:tcPr>
            <w:tcW w:w="938" w:type="dxa"/>
            <w:vMerge w:val="restart"/>
            <w:noWrap w:val="0"/>
            <w:vAlign w:val="center"/>
          </w:tcPr>
          <w:p>
            <w:pPr>
              <w:spacing w:line="280" w:lineRule="exact"/>
              <w:ind w:left="180"/>
              <w:jc w:val="center"/>
              <w:rPr>
                <w:szCs w:val="21"/>
              </w:rPr>
            </w:pPr>
          </w:p>
        </w:tc>
        <w:tc>
          <w:tcPr>
            <w:tcW w:w="911" w:type="dxa"/>
            <w:vMerge w:val="restart"/>
            <w:noWrap w:val="0"/>
            <w:vAlign w:val="center"/>
          </w:tcPr>
          <w:p>
            <w:pPr>
              <w:spacing w:line="280" w:lineRule="exact"/>
              <w:ind w:left="180"/>
              <w:jc w:val="center"/>
              <w:rPr>
                <w:szCs w:val="21"/>
              </w:rPr>
            </w:pPr>
          </w:p>
        </w:tc>
        <w:tc>
          <w:tcPr>
            <w:tcW w:w="1762" w:type="dxa"/>
            <w:gridSpan w:val="3"/>
            <w:vMerge w:val="restart"/>
            <w:noWrap w:val="0"/>
            <w:vAlign w:val="center"/>
          </w:tcPr>
          <w:p>
            <w:pPr>
              <w:spacing w:line="280" w:lineRule="exact"/>
              <w:ind w:left="180"/>
              <w:jc w:val="center"/>
              <w:rPr>
                <w:szCs w:val="21"/>
              </w:rPr>
            </w:pPr>
          </w:p>
        </w:tc>
        <w:tc>
          <w:tcPr>
            <w:tcW w:w="6329" w:type="dxa"/>
            <w:gridSpan w:val="7"/>
            <w:vMerge w:val="continue"/>
            <w:noWrap w:val="0"/>
            <w:vAlign w:val="center"/>
          </w:tcPr>
          <w:p>
            <w:pPr>
              <w:spacing w:line="280" w:lineRule="exact"/>
              <w:ind w:left="180"/>
              <w:jc w:val="center"/>
              <w:rPr>
                <w:szCs w:val="21"/>
              </w:rPr>
            </w:pPr>
          </w:p>
        </w:tc>
        <w:tc>
          <w:tcPr>
            <w:tcW w:w="1295" w:type="dxa"/>
            <w:gridSpan w:val="2"/>
            <w:vMerge w:val="continue"/>
            <w:noWrap w:val="0"/>
            <w:vAlign w:val="center"/>
          </w:tcPr>
          <w:p>
            <w:pPr>
              <w:spacing w:line="280" w:lineRule="exact"/>
              <w:ind w:left="180"/>
              <w:jc w:val="center"/>
              <w:rPr>
                <w:szCs w:val="21"/>
              </w:rPr>
            </w:pPr>
          </w:p>
        </w:tc>
        <w:tc>
          <w:tcPr>
            <w:tcW w:w="1240" w:type="dxa"/>
            <w:gridSpan w:val="2"/>
            <w:vMerge w:val="continue"/>
            <w:noWrap w:val="0"/>
            <w:vAlign w:val="top"/>
          </w:tcPr>
          <w:p>
            <w:pPr>
              <w:spacing w:line="280" w:lineRule="exact"/>
              <w:ind w:left="18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75" w:type="dxa"/>
            <w:noWrap w:val="0"/>
            <w:vAlign w:val="center"/>
          </w:tcPr>
          <w:p>
            <w:pPr>
              <w:spacing w:line="280" w:lineRule="exact"/>
              <w:ind w:left="-57" w:leftChars="-27" w:right="-53" w:rightChars="-25"/>
              <w:jc w:val="center"/>
              <w:rPr>
                <w:szCs w:val="21"/>
              </w:rPr>
            </w:pPr>
            <w:r>
              <w:rPr>
                <w:szCs w:val="21"/>
              </w:rPr>
              <w:t>现从事专业</w:t>
            </w:r>
          </w:p>
        </w:tc>
        <w:tc>
          <w:tcPr>
            <w:tcW w:w="1645" w:type="dxa"/>
            <w:gridSpan w:val="2"/>
            <w:noWrap w:val="0"/>
            <w:vAlign w:val="center"/>
          </w:tcPr>
          <w:p>
            <w:pPr>
              <w:jc w:val="center"/>
              <w:rPr>
                <w:rFonts w:hint="eastAsia" w:ascii="华文楷体" w:hAnsi="华文楷体" w:eastAsia="华文楷体" w:cs="华文楷体"/>
                <w:szCs w:val="21"/>
              </w:rPr>
            </w:pPr>
            <w:r>
              <w:rPr>
                <w:rFonts w:hint="eastAsia" w:asciiTheme="majorEastAsia" w:hAnsiTheme="majorEastAsia" w:eastAsiaTheme="majorEastAsia" w:cstheme="majorEastAsia"/>
                <w:szCs w:val="21"/>
              </w:rPr>
              <w:t>英语语言文学</w:t>
            </w:r>
          </w:p>
        </w:tc>
        <w:tc>
          <w:tcPr>
            <w:tcW w:w="2394" w:type="dxa"/>
            <w:gridSpan w:val="4"/>
            <w:noWrap w:val="0"/>
            <w:vAlign w:val="center"/>
          </w:tcPr>
          <w:p>
            <w:pPr>
              <w:jc w:val="center"/>
              <w:rPr>
                <w:szCs w:val="21"/>
              </w:rPr>
            </w:pPr>
            <w:r>
              <w:rPr>
                <w:szCs w:val="21"/>
              </w:rPr>
              <w:t>是否破格</w:t>
            </w:r>
          </w:p>
        </w:tc>
        <w:tc>
          <w:tcPr>
            <w:tcW w:w="1466" w:type="dxa"/>
            <w:gridSpan w:val="3"/>
            <w:noWrap w:val="0"/>
            <w:vAlign w:val="center"/>
          </w:tcPr>
          <w:p>
            <w:pPr>
              <w:spacing w:line="280" w:lineRule="exact"/>
              <w:ind w:left="-63" w:leftChars="-30" w:right="-73" w:rightChars="-35"/>
              <w:jc w:val="center"/>
              <w:rPr>
                <w:rFonts w:hint="eastAsia" w:ascii="华文楷体" w:hAnsi="华文楷体" w:eastAsia="华文楷体" w:cs="华文楷体"/>
                <w:szCs w:val="21"/>
              </w:rPr>
            </w:pPr>
            <w:r>
              <w:rPr>
                <w:rFonts w:hint="eastAsia" w:asciiTheme="majorEastAsia" w:hAnsiTheme="majorEastAsia" w:eastAsiaTheme="majorEastAsia" w:cstheme="majorEastAsia"/>
                <w:szCs w:val="21"/>
              </w:rPr>
              <w:t>否</w:t>
            </w:r>
          </w:p>
        </w:tc>
        <w:tc>
          <w:tcPr>
            <w:tcW w:w="722" w:type="dxa"/>
            <w:vMerge w:val="continue"/>
            <w:noWrap w:val="0"/>
            <w:vAlign w:val="bottom"/>
          </w:tcPr>
          <w:p>
            <w:pPr>
              <w:spacing w:line="280" w:lineRule="exact"/>
              <w:ind w:left="180"/>
              <w:jc w:val="center"/>
              <w:rPr>
                <w:szCs w:val="21"/>
              </w:rPr>
            </w:pPr>
          </w:p>
        </w:tc>
        <w:tc>
          <w:tcPr>
            <w:tcW w:w="1158" w:type="dxa"/>
            <w:vMerge w:val="continue"/>
            <w:noWrap w:val="0"/>
            <w:vAlign w:val="center"/>
          </w:tcPr>
          <w:p>
            <w:pPr>
              <w:spacing w:line="280" w:lineRule="exact"/>
              <w:ind w:left="180"/>
              <w:jc w:val="center"/>
              <w:rPr>
                <w:szCs w:val="21"/>
              </w:rPr>
            </w:pPr>
          </w:p>
        </w:tc>
        <w:tc>
          <w:tcPr>
            <w:tcW w:w="1201" w:type="dxa"/>
            <w:vMerge w:val="continue"/>
            <w:noWrap w:val="0"/>
            <w:vAlign w:val="center"/>
          </w:tcPr>
          <w:p>
            <w:pPr>
              <w:spacing w:line="280" w:lineRule="exact"/>
              <w:rPr>
                <w:rFonts w:hint="eastAsia"/>
                <w:szCs w:val="21"/>
              </w:rPr>
            </w:pPr>
          </w:p>
        </w:tc>
        <w:tc>
          <w:tcPr>
            <w:tcW w:w="938" w:type="dxa"/>
            <w:vMerge w:val="continue"/>
            <w:noWrap w:val="0"/>
            <w:vAlign w:val="center"/>
          </w:tcPr>
          <w:p>
            <w:pPr>
              <w:spacing w:line="280" w:lineRule="exact"/>
              <w:ind w:left="180"/>
              <w:jc w:val="center"/>
              <w:rPr>
                <w:szCs w:val="21"/>
              </w:rPr>
            </w:pPr>
          </w:p>
        </w:tc>
        <w:tc>
          <w:tcPr>
            <w:tcW w:w="911" w:type="dxa"/>
            <w:vMerge w:val="continue"/>
            <w:noWrap w:val="0"/>
            <w:vAlign w:val="center"/>
          </w:tcPr>
          <w:p>
            <w:pPr>
              <w:spacing w:line="280" w:lineRule="exact"/>
              <w:ind w:left="180"/>
              <w:jc w:val="center"/>
              <w:rPr>
                <w:szCs w:val="21"/>
              </w:rPr>
            </w:pPr>
          </w:p>
        </w:tc>
        <w:tc>
          <w:tcPr>
            <w:tcW w:w="1762" w:type="dxa"/>
            <w:gridSpan w:val="3"/>
            <w:vMerge w:val="continue"/>
            <w:noWrap w:val="0"/>
            <w:vAlign w:val="center"/>
          </w:tcPr>
          <w:p>
            <w:pPr>
              <w:spacing w:line="280" w:lineRule="exact"/>
              <w:ind w:left="180"/>
              <w:jc w:val="center"/>
              <w:rPr>
                <w:szCs w:val="21"/>
              </w:rPr>
            </w:pPr>
          </w:p>
        </w:tc>
        <w:tc>
          <w:tcPr>
            <w:tcW w:w="6329" w:type="dxa"/>
            <w:gridSpan w:val="7"/>
            <w:vMerge w:val="continue"/>
            <w:noWrap w:val="0"/>
            <w:vAlign w:val="center"/>
          </w:tcPr>
          <w:p>
            <w:pPr>
              <w:spacing w:line="280" w:lineRule="exact"/>
              <w:ind w:left="180"/>
              <w:jc w:val="center"/>
              <w:rPr>
                <w:szCs w:val="21"/>
              </w:rPr>
            </w:pPr>
          </w:p>
        </w:tc>
        <w:tc>
          <w:tcPr>
            <w:tcW w:w="1295" w:type="dxa"/>
            <w:gridSpan w:val="2"/>
            <w:vMerge w:val="continue"/>
            <w:noWrap w:val="0"/>
            <w:vAlign w:val="center"/>
          </w:tcPr>
          <w:p>
            <w:pPr>
              <w:spacing w:line="280" w:lineRule="exact"/>
              <w:ind w:left="180"/>
              <w:jc w:val="center"/>
              <w:rPr>
                <w:szCs w:val="21"/>
              </w:rPr>
            </w:pPr>
          </w:p>
        </w:tc>
        <w:tc>
          <w:tcPr>
            <w:tcW w:w="1240" w:type="dxa"/>
            <w:gridSpan w:val="2"/>
            <w:vMerge w:val="continue"/>
            <w:noWrap w:val="0"/>
            <w:vAlign w:val="top"/>
          </w:tcPr>
          <w:p>
            <w:pPr>
              <w:spacing w:line="280" w:lineRule="exact"/>
              <w:ind w:left="18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314" w:type="dxa"/>
            <w:gridSpan w:val="7"/>
            <w:noWrap w:val="0"/>
            <w:vAlign w:val="center"/>
          </w:tcPr>
          <w:p>
            <w:pPr>
              <w:spacing w:line="280" w:lineRule="exact"/>
              <w:ind w:left="-28" w:leftChars="-51" w:right="-107" w:rightChars="-51" w:hanging="79" w:hangingChars="38"/>
              <w:jc w:val="center"/>
              <w:rPr>
                <w:szCs w:val="21"/>
              </w:rPr>
            </w:pPr>
            <w:r>
              <w:rPr>
                <w:szCs w:val="21"/>
              </w:rPr>
              <w:t>毕业学校及专业</w:t>
            </w:r>
          </w:p>
        </w:tc>
        <w:tc>
          <w:tcPr>
            <w:tcW w:w="1466" w:type="dxa"/>
            <w:gridSpan w:val="3"/>
            <w:noWrap w:val="0"/>
            <w:vAlign w:val="center"/>
          </w:tcPr>
          <w:p>
            <w:pPr>
              <w:spacing w:line="280" w:lineRule="exact"/>
              <w:ind w:left="-28" w:leftChars="-51" w:right="-107" w:rightChars="-51" w:hanging="79" w:hangingChars="38"/>
              <w:jc w:val="center"/>
              <w:rPr>
                <w:rFonts w:hint="eastAsia" w:ascii="华文楷体" w:hAnsi="华文楷体" w:eastAsia="华文楷体" w:cs="华文楷体"/>
                <w:szCs w:val="21"/>
              </w:rPr>
            </w:pPr>
            <w:r>
              <w:rPr>
                <w:szCs w:val="21"/>
              </w:rPr>
              <w:t>毕业时间</w:t>
            </w:r>
          </w:p>
        </w:tc>
        <w:tc>
          <w:tcPr>
            <w:tcW w:w="722" w:type="dxa"/>
            <w:vMerge w:val="continue"/>
            <w:noWrap w:val="0"/>
            <w:vAlign w:val="bottom"/>
          </w:tcPr>
          <w:p>
            <w:pPr>
              <w:spacing w:line="280" w:lineRule="exact"/>
              <w:ind w:left="180"/>
              <w:jc w:val="center"/>
              <w:rPr>
                <w:szCs w:val="21"/>
              </w:rPr>
            </w:pPr>
          </w:p>
        </w:tc>
        <w:tc>
          <w:tcPr>
            <w:tcW w:w="1158" w:type="dxa"/>
            <w:vMerge w:val="continue"/>
            <w:noWrap w:val="0"/>
            <w:vAlign w:val="center"/>
          </w:tcPr>
          <w:p>
            <w:pPr>
              <w:spacing w:line="280" w:lineRule="exact"/>
              <w:ind w:left="180"/>
              <w:jc w:val="center"/>
              <w:rPr>
                <w:szCs w:val="21"/>
              </w:rPr>
            </w:pPr>
          </w:p>
        </w:tc>
        <w:tc>
          <w:tcPr>
            <w:tcW w:w="1201" w:type="dxa"/>
            <w:vMerge w:val="continue"/>
            <w:noWrap w:val="0"/>
            <w:vAlign w:val="center"/>
          </w:tcPr>
          <w:p>
            <w:pPr>
              <w:spacing w:line="280" w:lineRule="exact"/>
              <w:rPr>
                <w:rFonts w:hint="eastAsia"/>
                <w:szCs w:val="21"/>
              </w:rPr>
            </w:pPr>
          </w:p>
        </w:tc>
        <w:tc>
          <w:tcPr>
            <w:tcW w:w="938" w:type="dxa"/>
            <w:vMerge w:val="continue"/>
            <w:noWrap w:val="0"/>
            <w:vAlign w:val="center"/>
          </w:tcPr>
          <w:p>
            <w:pPr>
              <w:spacing w:line="280" w:lineRule="exact"/>
              <w:ind w:left="180"/>
              <w:jc w:val="center"/>
              <w:rPr>
                <w:szCs w:val="21"/>
              </w:rPr>
            </w:pPr>
          </w:p>
        </w:tc>
        <w:tc>
          <w:tcPr>
            <w:tcW w:w="911" w:type="dxa"/>
            <w:vMerge w:val="continue"/>
            <w:noWrap w:val="0"/>
            <w:vAlign w:val="center"/>
          </w:tcPr>
          <w:p>
            <w:pPr>
              <w:spacing w:line="280" w:lineRule="exact"/>
              <w:ind w:left="180"/>
              <w:jc w:val="center"/>
              <w:rPr>
                <w:szCs w:val="21"/>
              </w:rPr>
            </w:pPr>
          </w:p>
        </w:tc>
        <w:tc>
          <w:tcPr>
            <w:tcW w:w="1762" w:type="dxa"/>
            <w:gridSpan w:val="3"/>
            <w:vMerge w:val="continue"/>
            <w:noWrap w:val="0"/>
            <w:vAlign w:val="center"/>
          </w:tcPr>
          <w:p>
            <w:pPr>
              <w:spacing w:line="280" w:lineRule="exact"/>
              <w:ind w:left="180"/>
              <w:jc w:val="center"/>
              <w:rPr>
                <w:szCs w:val="21"/>
              </w:rPr>
            </w:pPr>
          </w:p>
        </w:tc>
        <w:tc>
          <w:tcPr>
            <w:tcW w:w="6329" w:type="dxa"/>
            <w:gridSpan w:val="7"/>
            <w:vMerge w:val="continue"/>
            <w:noWrap w:val="0"/>
            <w:vAlign w:val="center"/>
          </w:tcPr>
          <w:p>
            <w:pPr>
              <w:spacing w:line="280" w:lineRule="exact"/>
              <w:ind w:left="180"/>
              <w:jc w:val="center"/>
              <w:rPr>
                <w:szCs w:val="21"/>
              </w:rPr>
            </w:pPr>
          </w:p>
        </w:tc>
        <w:tc>
          <w:tcPr>
            <w:tcW w:w="1295" w:type="dxa"/>
            <w:gridSpan w:val="2"/>
            <w:vMerge w:val="continue"/>
            <w:noWrap w:val="0"/>
            <w:vAlign w:val="center"/>
          </w:tcPr>
          <w:p>
            <w:pPr>
              <w:spacing w:line="280" w:lineRule="exact"/>
              <w:ind w:left="180"/>
              <w:jc w:val="center"/>
              <w:rPr>
                <w:szCs w:val="21"/>
              </w:rPr>
            </w:pPr>
          </w:p>
        </w:tc>
        <w:tc>
          <w:tcPr>
            <w:tcW w:w="1240" w:type="dxa"/>
            <w:gridSpan w:val="2"/>
            <w:vMerge w:val="continue"/>
            <w:noWrap w:val="0"/>
            <w:vAlign w:val="top"/>
          </w:tcPr>
          <w:p>
            <w:pPr>
              <w:spacing w:line="280" w:lineRule="exact"/>
              <w:ind w:left="18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314" w:type="dxa"/>
            <w:gridSpan w:val="7"/>
            <w:noWrap w:val="0"/>
            <w:vAlign w:val="center"/>
          </w:tcPr>
          <w:p>
            <w:pPr>
              <w:spacing w:line="280" w:lineRule="exact"/>
              <w:ind w:left="-28" w:leftChars="-51" w:right="-107" w:rightChars="-51" w:hanging="79" w:hangingChars="38"/>
              <w:jc w:val="center"/>
              <w:rPr>
                <w:szCs w:val="21"/>
              </w:rPr>
            </w:pPr>
            <w:r>
              <w:rPr>
                <w:rFonts w:hint="eastAsia" w:asciiTheme="majorEastAsia" w:hAnsiTheme="majorEastAsia" w:eastAsiaTheme="majorEastAsia" w:cstheme="majorEastAsia"/>
                <w:szCs w:val="21"/>
              </w:rPr>
              <w:t>中南大学、英语语言文学</w:t>
            </w:r>
          </w:p>
        </w:tc>
        <w:tc>
          <w:tcPr>
            <w:tcW w:w="1466" w:type="dxa"/>
            <w:gridSpan w:val="3"/>
            <w:noWrap w:val="0"/>
            <w:vAlign w:val="center"/>
          </w:tcPr>
          <w:p>
            <w:pPr>
              <w:spacing w:line="280" w:lineRule="exact"/>
              <w:ind w:left="-28" w:leftChars="-51" w:right="-107" w:rightChars="-51" w:hanging="79" w:hangingChars="38"/>
              <w:jc w:val="center"/>
              <w:rPr>
                <w:szCs w:val="21"/>
              </w:rPr>
            </w:pPr>
            <w:r>
              <w:rPr>
                <w:rFonts w:hint="eastAsia" w:asciiTheme="majorEastAsia" w:hAnsiTheme="majorEastAsia" w:eastAsiaTheme="majorEastAsia" w:cstheme="majorEastAsia"/>
                <w:szCs w:val="21"/>
              </w:rPr>
              <w:t>2015.5</w:t>
            </w:r>
          </w:p>
        </w:tc>
        <w:tc>
          <w:tcPr>
            <w:tcW w:w="722" w:type="dxa"/>
            <w:vMerge w:val="continue"/>
            <w:noWrap w:val="0"/>
            <w:vAlign w:val="bottom"/>
          </w:tcPr>
          <w:p>
            <w:pPr>
              <w:spacing w:line="280" w:lineRule="exact"/>
              <w:ind w:left="180"/>
              <w:jc w:val="center"/>
              <w:rPr>
                <w:szCs w:val="21"/>
              </w:rPr>
            </w:pPr>
          </w:p>
        </w:tc>
        <w:tc>
          <w:tcPr>
            <w:tcW w:w="1158" w:type="dxa"/>
            <w:vMerge w:val="continue"/>
            <w:noWrap w:val="0"/>
            <w:vAlign w:val="center"/>
          </w:tcPr>
          <w:p>
            <w:pPr>
              <w:spacing w:line="280" w:lineRule="exact"/>
              <w:ind w:left="180"/>
              <w:jc w:val="center"/>
              <w:rPr>
                <w:szCs w:val="21"/>
              </w:rPr>
            </w:pPr>
          </w:p>
        </w:tc>
        <w:tc>
          <w:tcPr>
            <w:tcW w:w="1201" w:type="dxa"/>
            <w:vMerge w:val="continue"/>
            <w:noWrap w:val="0"/>
            <w:vAlign w:val="center"/>
          </w:tcPr>
          <w:p>
            <w:pPr>
              <w:spacing w:line="280" w:lineRule="exact"/>
              <w:rPr>
                <w:rFonts w:hint="eastAsia"/>
                <w:szCs w:val="21"/>
              </w:rPr>
            </w:pPr>
          </w:p>
        </w:tc>
        <w:tc>
          <w:tcPr>
            <w:tcW w:w="938" w:type="dxa"/>
            <w:vMerge w:val="continue"/>
            <w:noWrap w:val="0"/>
            <w:vAlign w:val="center"/>
          </w:tcPr>
          <w:p>
            <w:pPr>
              <w:spacing w:line="280" w:lineRule="exact"/>
              <w:ind w:left="180"/>
              <w:jc w:val="center"/>
              <w:rPr>
                <w:szCs w:val="21"/>
              </w:rPr>
            </w:pPr>
          </w:p>
        </w:tc>
        <w:tc>
          <w:tcPr>
            <w:tcW w:w="911" w:type="dxa"/>
            <w:vMerge w:val="continue"/>
            <w:noWrap w:val="0"/>
            <w:vAlign w:val="center"/>
          </w:tcPr>
          <w:p>
            <w:pPr>
              <w:spacing w:line="280" w:lineRule="exact"/>
              <w:ind w:left="180"/>
              <w:jc w:val="center"/>
              <w:rPr>
                <w:szCs w:val="21"/>
              </w:rPr>
            </w:pPr>
          </w:p>
        </w:tc>
        <w:tc>
          <w:tcPr>
            <w:tcW w:w="1762" w:type="dxa"/>
            <w:gridSpan w:val="3"/>
            <w:vMerge w:val="continue"/>
            <w:noWrap w:val="0"/>
            <w:vAlign w:val="center"/>
          </w:tcPr>
          <w:p>
            <w:pPr>
              <w:spacing w:line="280" w:lineRule="exact"/>
              <w:ind w:left="180"/>
              <w:jc w:val="center"/>
              <w:rPr>
                <w:szCs w:val="21"/>
              </w:rPr>
            </w:pPr>
          </w:p>
        </w:tc>
        <w:tc>
          <w:tcPr>
            <w:tcW w:w="6329" w:type="dxa"/>
            <w:gridSpan w:val="7"/>
            <w:vMerge w:val="continue"/>
            <w:noWrap w:val="0"/>
            <w:vAlign w:val="center"/>
          </w:tcPr>
          <w:p>
            <w:pPr>
              <w:spacing w:line="280" w:lineRule="exact"/>
              <w:ind w:left="180"/>
              <w:jc w:val="center"/>
              <w:rPr>
                <w:szCs w:val="21"/>
              </w:rPr>
            </w:pPr>
          </w:p>
        </w:tc>
        <w:tc>
          <w:tcPr>
            <w:tcW w:w="1295" w:type="dxa"/>
            <w:gridSpan w:val="2"/>
            <w:vMerge w:val="continue"/>
            <w:noWrap w:val="0"/>
            <w:vAlign w:val="center"/>
          </w:tcPr>
          <w:p>
            <w:pPr>
              <w:spacing w:line="280" w:lineRule="exact"/>
              <w:ind w:left="180"/>
              <w:jc w:val="center"/>
              <w:rPr>
                <w:szCs w:val="21"/>
              </w:rPr>
            </w:pPr>
          </w:p>
        </w:tc>
        <w:tc>
          <w:tcPr>
            <w:tcW w:w="1240" w:type="dxa"/>
            <w:gridSpan w:val="2"/>
            <w:vMerge w:val="continue"/>
            <w:noWrap w:val="0"/>
            <w:vAlign w:val="top"/>
          </w:tcPr>
          <w:p>
            <w:pPr>
              <w:spacing w:line="280" w:lineRule="exact"/>
              <w:ind w:left="18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780" w:type="dxa"/>
            <w:gridSpan w:val="10"/>
            <w:noWrap w:val="0"/>
            <w:vAlign w:val="center"/>
          </w:tcPr>
          <w:p>
            <w:pPr>
              <w:spacing w:line="280" w:lineRule="exact"/>
              <w:ind w:left="-28" w:leftChars="-51" w:right="-107" w:rightChars="-51" w:hanging="79" w:hangingChars="38"/>
              <w:jc w:val="center"/>
              <w:rPr>
                <w:rFonts w:hint="eastAsia"/>
                <w:szCs w:val="21"/>
              </w:rPr>
            </w:pPr>
            <w:r>
              <w:rPr>
                <w:color w:val="auto"/>
                <w:szCs w:val="21"/>
              </w:rPr>
              <w:t>近五年年度考核情况</w:t>
            </w:r>
          </w:p>
        </w:tc>
        <w:tc>
          <w:tcPr>
            <w:tcW w:w="722" w:type="dxa"/>
            <w:vMerge w:val="continue"/>
            <w:noWrap w:val="0"/>
            <w:vAlign w:val="center"/>
          </w:tcPr>
          <w:p>
            <w:pPr>
              <w:spacing w:line="280" w:lineRule="exact"/>
              <w:jc w:val="center"/>
              <w:rPr>
                <w:szCs w:val="21"/>
              </w:rPr>
            </w:pPr>
          </w:p>
        </w:tc>
        <w:tc>
          <w:tcPr>
            <w:tcW w:w="1158" w:type="dxa"/>
            <w:vMerge w:val="continue"/>
            <w:noWrap w:val="0"/>
            <w:vAlign w:val="center"/>
          </w:tcPr>
          <w:p>
            <w:pPr>
              <w:spacing w:line="280" w:lineRule="exact"/>
              <w:jc w:val="center"/>
              <w:rPr>
                <w:szCs w:val="21"/>
              </w:rPr>
            </w:pPr>
          </w:p>
        </w:tc>
        <w:tc>
          <w:tcPr>
            <w:tcW w:w="1201" w:type="dxa"/>
            <w:vMerge w:val="continue"/>
            <w:noWrap w:val="0"/>
            <w:vAlign w:val="center"/>
          </w:tcPr>
          <w:p>
            <w:pPr>
              <w:spacing w:line="280" w:lineRule="exact"/>
              <w:rPr>
                <w:rFonts w:hint="eastAsia"/>
                <w:szCs w:val="21"/>
              </w:rPr>
            </w:pPr>
          </w:p>
        </w:tc>
        <w:tc>
          <w:tcPr>
            <w:tcW w:w="938" w:type="dxa"/>
            <w:vMerge w:val="continue"/>
            <w:noWrap w:val="0"/>
            <w:vAlign w:val="center"/>
          </w:tcPr>
          <w:p>
            <w:pPr>
              <w:spacing w:line="280" w:lineRule="exact"/>
              <w:ind w:left="180"/>
              <w:jc w:val="center"/>
              <w:rPr>
                <w:szCs w:val="21"/>
              </w:rPr>
            </w:pPr>
          </w:p>
        </w:tc>
        <w:tc>
          <w:tcPr>
            <w:tcW w:w="911" w:type="dxa"/>
            <w:vMerge w:val="continue"/>
            <w:noWrap w:val="0"/>
            <w:vAlign w:val="center"/>
          </w:tcPr>
          <w:p>
            <w:pPr>
              <w:spacing w:line="280" w:lineRule="exact"/>
              <w:ind w:left="180"/>
              <w:jc w:val="center"/>
              <w:rPr>
                <w:szCs w:val="21"/>
              </w:rPr>
            </w:pPr>
          </w:p>
        </w:tc>
        <w:tc>
          <w:tcPr>
            <w:tcW w:w="1762" w:type="dxa"/>
            <w:gridSpan w:val="3"/>
            <w:vMerge w:val="continue"/>
            <w:noWrap w:val="0"/>
            <w:vAlign w:val="center"/>
          </w:tcPr>
          <w:p>
            <w:pPr>
              <w:spacing w:line="280" w:lineRule="exact"/>
              <w:ind w:left="180"/>
              <w:jc w:val="center"/>
              <w:rPr>
                <w:szCs w:val="21"/>
              </w:rPr>
            </w:pPr>
          </w:p>
        </w:tc>
        <w:tc>
          <w:tcPr>
            <w:tcW w:w="6329" w:type="dxa"/>
            <w:gridSpan w:val="7"/>
            <w:vMerge w:val="continue"/>
            <w:noWrap w:val="0"/>
            <w:vAlign w:val="center"/>
          </w:tcPr>
          <w:p>
            <w:pPr>
              <w:spacing w:line="280" w:lineRule="exact"/>
              <w:ind w:left="180"/>
              <w:jc w:val="center"/>
              <w:rPr>
                <w:szCs w:val="21"/>
              </w:rPr>
            </w:pPr>
          </w:p>
        </w:tc>
        <w:tc>
          <w:tcPr>
            <w:tcW w:w="1295" w:type="dxa"/>
            <w:gridSpan w:val="2"/>
            <w:vMerge w:val="continue"/>
            <w:noWrap w:val="0"/>
            <w:vAlign w:val="center"/>
          </w:tcPr>
          <w:p>
            <w:pPr>
              <w:spacing w:line="280" w:lineRule="exact"/>
              <w:ind w:left="180"/>
              <w:jc w:val="center"/>
              <w:rPr>
                <w:szCs w:val="21"/>
              </w:rPr>
            </w:pPr>
          </w:p>
        </w:tc>
        <w:tc>
          <w:tcPr>
            <w:tcW w:w="1240" w:type="dxa"/>
            <w:gridSpan w:val="2"/>
            <w:vMerge w:val="continue"/>
            <w:noWrap w:val="0"/>
            <w:vAlign w:val="top"/>
          </w:tcPr>
          <w:p>
            <w:pPr>
              <w:spacing w:line="280" w:lineRule="exact"/>
              <w:ind w:left="18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275" w:type="dxa"/>
            <w:noWrap w:val="0"/>
            <w:vAlign w:val="center"/>
          </w:tcPr>
          <w:p>
            <w:pPr>
              <w:spacing w:line="280" w:lineRule="exact"/>
              <w:jc w:val="center"/>
              <w:rPr>
                <w:color w:val="0000FF"/>
                <w:szCs w:val="21"/>
              </w:rPr>
            </w:pPr>
            <w:r>
              <w:rPr>
                <w:rFonts w:hint="eastAsia"/>
                <w:szCs w:val="21"/>
              </w:rPr>
              <w:t>2015</w:t>
            </w:r>
            <w:r>
              <w:rPr>
                <w:szCs w:val="21"/>
              </w:rPr>
              <w:t>年度</w:t>
            </w:r>
          </w:p>
        </w:tc>
        <w:tc>
          <w:tcPr>
            <w:tcW w:w="1439" w:type="dxa"/>
            <w:noWrap w:val="0"/>
            <w:vAlign w:val="center"/>
          </w:tcPr>
          <w:p>
            <w:pPr>
              <w:spacing w:line="280" w:lineRule="exact"/>
              <w:jc w:val="center"/>
              <w:rPr>
                <w:color w:val="0000FF"/>
                <w:szCs w:val="21"/>
              </w:rPr>
            </w:pPr>
            <w:r>
              <w:rPr>
                <w:rFonts w:hint="eastAsia"/>
                <w:szCs w:val="21"/>
              </w:rPr>
              <w:t>2016</w:t>
            </w:r>
            <w:r>
              <w:rPr>
                <w:szCs w:val="21"/>
              </w:rPr>
              <w:t>年度</w:t>
            </w:r>
          </w:p>
        </w:tc>
        <w:tc>
          <w:tcPr>
            <w:tcW w:w="1264" w:type="dxa"/>
            <w:gridSpan w:val="2"/>
            <w:noWrap w:val="0"/>
            <w:vAlign w:val="center"/>
          </w:tcPr>
          <w:p>
            <w:pPr>
              <w:spacing w:line="280" w:lineRule="exact"/>
              <w:jc w:val="center"/>
              <w:rPr>
                <w:color w:val="0000FF"/>
                <w:szCs w:val="21"/>
              </w:rPr>
            </w:pPr>
            <w:r>
              <w:rPr>
                <w:rFonts w:hint="eastAsia"/>
                <w:szCs w:val="21"/>
              </w:rPr>
              <w:t>2017</w:t>
            </w:r>
            <w:r>
              <w:rPr>
                <w:szCs w:val="21"/>
              </w:rPr>
              <w:t>年度</w:t>
            </w:r>
          </w:p>
        </w:tc>
        <w:tc>
          <w:tcPr>
            <w:tcW w:w="1443" w:type="dxa"/>
            <w:gridSpan w:val="4"/>
            <w:noWrap w:val="0"/>
            <w:vAlign w:val="center"/>
          </w:tcPr>
          <w:p>
            <w:pPr>
              <w:spacing w:line="280" w:lineRule="exact"/>
              <w:jc w:val="center"/>
              <w:rPr>
                <w:color w:val="0000FF"/>
                <w:szCs w:val="21"/>
              </w:rPr>
            </w:pPr>
            <w:r>
              <w:rPr>
                <w:rFonts w:hint="eastAsia"/>
                <w:szCs w:val="21"/>
              </w:rPr>
              <w:t>2018</w:t>
            </w:r>
            <w:r>
              <w:rPr>
                <w:szCs w:val="21"/>
              </w:rPr>
              <w:t>年度</w:t>
            </w:r>
          </w:p>
        </w:tc>
        <w:tc>
          <w:tcPr>
            <w:tcW w:w="1359" w:type="dxa"/>
            <w:gridSpan w:val="2"/>
            <w:noWrap w:val="0"/>
            <w:vAlign w:val="center"/>
          </w:tcPr>
          <w:p>
            <w:pPr>
              <w:spacing w:line="280" w:lineRule="exact"/>
              <w:jc w:val="center"/>
              <w:rPr>
                <w:color w:val="0000FF"/>
                <w:szCs w:val="21"/>
              </w:rPr>
            </w:pPr>
            <w:r>
              <w:rPr>
                <w:rFonts w:hint="eastAsia"/>
                <w:szCs w:val="21"/>
              </w:rPr>
              <w:t>2019</w:t>
            </w:r>
            <w:r>
              <w:rPr>
                <w:szCs w:val="21"/>
              </w:rPr>
              <w:t>年度</w:t>
            </w:r>
          </w:p>
        </w:tc>
        <w:tc>
          <w:tcPr>
            <w:tcW w:w="722" w:type="dxa"/>
            <w:vMerge w:val="continue"/>
            <w:noWrap w:val="0"/>
            <w:vAlign w:val="center"/>
          </w:tcPr>
          <w:p>
            <w:pPr>
              <w:spacing w:line="280" w:lineRule="exact"/>
              <w:jc w:val="center"/>
              <w:rPr>
                <w:b/>
                <w:szCs w:val="21"/>
              </w:rPr>
            </w:pPr>
          </w:p>
        </w:tc>
        <w:tc>
          <w:tcPr>
            <w:tcW w:w="1158" w:type="dxa"/>
            <w:vMerge w:val="continue"/>
            <w:noWrap w:val="0"/>
            <w:vAlign w:val="center"/>
          </w:tcPr>
          <w:p>
            <w:pPr>
              <w:spacing w:line="280" w:lineRule="exact"/>
              <w:jc w:val="center"/>
              <w:rPr>
                <w:szCs w:val="21"/>
              </w:rPr>
            </w:pPr>
          </w:p>
        </w:tc>
        <w:tc>
          <w:tcPr>
            <w:tcW w:w="1201" w:type="dxa"/>
            <w:vMerge w:val="continue"/>
            <w:noWrap w:val="0"/>
            <w:vAlign w:val="center"/>
          </w:tcPr>
          <w:p>
            <w:pPr>
              <w:spacing w:line="280" w:lineRule="exact"/>
              <w:rPr>
                <w:rFonts w:hint="eastAsia"/>
                <w:szCs w:val="21"/>
              </w:rPr>
            </w:pPr>
          </w:p>
        </w:tc>
        <w:tc>
          <w:tcPr>
            <w:tcW w:w="938" w:type="dxa"/>
            <w:vMerge w:val="continue"/>
            <w:noWrap w:val="0"/>
            <w:vAlign w:val="center"/>
          </w:tcPr>
          <w:p>
            <w:pPr>
              <w:spacing w:line="280" w:lineRule="exact"/>
              <w:ind w:left="180"/>
              <w:jc w:val="center"/>
              <w:rPr>
                <w:szCs w:val="21"/>
              </w:rPr>
            </w:pPr>
          </w:p>
        </w:tc>
        <w:tc>
          <w:tcPr>
            <w:tcW w:w="911" w:type="dxa"/>
            <w:vMerge w:val="continue"/>
            <w:noWrap w:val="0"/>
            <w:vAlign w:val="center"/>
          </w:tcPr>
          <w:p>
            <w:pPr>
              <w:spacing w:line="280" w:lineRule="exact"/>
              <w:ind w:left="180"/>
              <w:jc w:val="center"/>
              <w:rPr>
                <w:szCs w:val="21"/>
              </w:rPr>
            </w:pPr>
          </w:p>
        </w:tc>
        <w:tc>
          <w:tcPr>
            <w:tcW w:w="1762" w:type="dxa"/>
            <w:gridSpan w:val="3"/>
            <w:vMerge w:val="continue"/>
            <w:noWrap w:val="0"/>
            <w:vAlign w:val="center"/>
          </w:tcPr>
          <w:p>
            <w:pPr>
              <w:spacing w:line="280" w:lineRule="exact"/>
              <w:ind w:left="180"/>
              <w:jc w:val="center"/>
              <w:rPr>
                <w:szCs w:val="21"/>
              </w:rPr>
            </w:pPr>
          </w:p>
        </w:tc>
        <w:tc>
          <w:tcPr>
            <w:tcW w:w="6329" w:type="dxa"/>
            <w:gridSpan w:val="7"/>
            <w:vMerge w:val="continue"/>
            <w:noWrap w:val="0"/>
            <w:vAlign w:val="center"/>
          </w:tcPr>
          <w:p>
            <w:pPr>
              <w:spacing w:line="280" w:lineRule="exact"/>
              <w:ind w:left="180"/>
              <w:jc w:val="center"/>
              <w:rPr>
                <w:szCs w:val="21"/>
              </w:rPr>
            </w:pPr>
          </w:p>
        </w:tc>
        <w:tc>
          <w:tcPr>
            <w:tcW w:w="1295" w:type="dxa"/>
            <w:gridSpan w:val="2"/>
            <w:vMerge w:val="continue"/>
            <w:noWrap w:val="0"/>
            <w:vAlign w:val="center"/>
          </w:tcPr>
          <w:p>
            <w:pPr>
              <w:spacing w:line="280" w:lineRule="exact"/>
              <w:ind w:left="180"/>
              <w:jc w:val="center"/>
              <w:rPr>
                <w:szCs w:val="21"/>
              </w:rPr>
            </w:pPr>
          </w:p>
        </w:tc>
        <w:tc>
          <w:tcPr>
            <w:tcW w:w="1240" w:type="dxa"/>
            <w:gridSpan w:val="2"/>
            <w:vMerge w:val="continue"/>
            <w:noWrap w:val="0"/>
            <w:vAlign w:val="top"/>
          </w:tcPr>
          <w:p>
            <w:pPr>
              <w:spacing w:line="280" w:lineRule="exact"/>
              <w:ind w:left="18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275" w:type="dxa"/>
            <w:noWrap w:val="0"/>
            <w:vAlign w:val="center"/>
          </w:tcPr>
          <w:p>
            <w:pPr>
              <w:spacing w:line="280" w:lineRule="exact"/>
              <w:jc w:val="center"/>
              <w:rPr>
                <w:rFonts w:hint="eastAsia"/>
                <w:szCs w:val="21"/>
              </w:rPr>
            </w:pPr>
            <w:r>
              <w:rPr>
                <w:rFonts w:hint="eastAsia" w:asciiTheme="majorEastAsia" w:hAnsiTheme="majorEastAsia" w:eastAsiaTheme="majorEastAsia" w:cstheme="majorEastAsia"/>
                <w:szCs w:val="21"/>
              </w:rPr>
              <w:t>合格</w:t>
            </w:r>
          </w:p>
        </w:tc>
        <w:tc>
          <w:tcPr>
            <w:tcW w:w="1439" w:type="dxa"/>
            <w:noWrap w:val="0"/>
            <w:vAlign w:val="center"/>
          </w:tcPr>
          <w:p>
            <w:pPr>
              <w:spacing w:line="280" w:lineRule="exact"/>
              <w:jc w:val="center"/>
              <w:rPr>
                <w:rFonts w:hint="eastAsia"/>
                <w:szCs w:val="21"/>
              </w:rPr>
            </w:pPr>
            <w:r>
              <w:rPr>
                <w:rFonts w:hint="eastAsia" w:asciiTheme="majorEastAsia" w:hAnsiTheme="majorEastAsia" w:eastAsiaTheme="majorEastAsia" w:cstheme="majorEastAsia"/>
                <w:szCs w:val="21"/>
              </w:rPr>
              <w:t>合格</w:t>
            </w:r>
          </w:p>
        </w:tc>
        <w:tc>
          <w:tcPr>
            <w:tcW w:w="1277" w:type="dxa"/>
            <w:gridSpan w:val="3"/>
            <w:noWrap w:val="0"/>
            <w:vAlign w:val="center"/>
          </w:tcPr>
          <w:p>
            <w:pPr>
              <w:spacing w:line="280" w:lineRule="exact"/>
              <w:jc w:val="center"/>
              <w:rPr>
                <w:rFonts w:hint="eastAsia"/>
                <w:szCs w:val="21"/>
              </w:rPr>
            </w:pPr>
            <w:r>
              <w:rPr>
                <w:rFonts w:hint="eastAsia" w:asciiTheme="majorEastAsia" w:hAnsiTheme="majorEastAsia" w:eastAsiaTheme="majorEastAsia" w:cstheme="majorEastAsia"/>
                <w:szCs w:val="21"/>
              </w:rPr>
              <w:t>优秀</w:t>
            </w:r>
          </w:p>
        </w:tc>
        <w:tc>
          <w:tcPr>
            <w:tcW w:w="1440" w:type="dxa"/>
            <w:gridSpan w:val="4"/>
            <w:noWrap w:val="0"/>
            <w:vAlign w:val="center"/>
          </w:tcPr>
          <w:p>
            <w:pPr>
              <w:spacing w:line="280" w:lineRule="exact"/>
              <w:jc w:val="center"/>
              <w:rPr>
                <w:rFonts w:hint="eastAsia"/>
                <w:szCs w:val="21"/>
              </w:rPr>
            </w:pPr>
            <w:r>
              <w:rPr>
                <w:rFonts w:hint="eastAsia" w:asciiTheme="majorEastAsia" w:hAnsiTheme="majorEastAsia" w:eastAsiaTheme="majorEastAsia" w:cstheme="majorEastAsia"/>
                <w:szCs w:val="21"/>
              </w:rPr>
              <w:t>优秀</w:t>
            </w:r>
          </w:p>
        </w:tc>
        <w:tc>
          <w:tcPr>
            <w:tcW w:w="1349" w:type="dxa"/>
            <w:noWrap w:val="0"/>
            <w:vAlign w:val="center"/>
          </w:tcPr>
          <w:p>
            <w:pPr>
              <w:spacing w:line="280" w:lineRule="exact"/>
              <w:jc w:val="center"/>
              <w:rPr>
                <w:rFonts w:hint="eastAsia"/>
                <w:szCs w:val="21"/>
              </w:rPr>
            </w:pPr>
            <w:r>
              <w:rPr>
                <w:rFonts w:hint="eastAsia" w:asciiTheme="majorEastAsia" w:hAnsiTheme="majorEastAsia" w:eastAsiaTheme="majorEastAsia" w:cstheme="majorEastAsia"/>
                <w:szCs w:val="21"/>
              </w:rPr>
              <w:t>优秀</w:t>
            </w:r>
          </w:p>
        </w:tc>
        <w:tc>
          <w:tcPr>
            <w:tcW w:w="722" w:type="dxa"/>
            <w:vMerge w:val="continue"/>
            <w:noWrap w:val="0"/>
            <w:vAlign w:val="center"/>
          </w:tcPr>
          <w:p>
            <w:pPr>
              <w:spacing w:line="280" w:lineRule="exact"/>
              <w:jc w:val="center"/>
              <w:rPr>
                <w:b/>
                <w:szCs w:val="21"/>
              </w:rPr>
            </w:pPr>
          </w:p>
        </w:tc>
        <w:tc>
          <w:tcPr>
            <w:tcW w:w="1158" w:type="dxa"/>
            <w:vMerge w:val="continue"/>
            <w:noWrap w:val="0"/>
            <w:vAlign w:val="center"/>
          </w:tcPr>
          <w:p>
            <w:pPr>
              <w:spacing w:line="280" w:lineRule="exact"/>
              <w:jc w:val="center"/>
              <w:rPr>
                <w:szCs w:val="21"/>
              </w:rPr>
            </w:pPr>
          </w:p>
        </w:tc>
        <w:tc>
          <w:tcPr>
            <w:tcW w:w="1201" w:type="dxa"/>
            <w:vMerge w:val="continue"/>
            <w:noWrap w:val="0"/>
            <w:vAlign w:val="center"/>
          </w:tcPr>
          <w:p>
            <w:pPr>
              <w:spacing w:line="280" w:lineRule="exact"/>
              <w:rPr>
                <w:rFonts w:hint="eastAsia"/>
                <w:szCs w:val="21"/>
              </w:rPr>
            </w:pPr>
          </w:p>
        </w:tc>
        <w:tc>
          <w:tcPr>
            <w:tcW w:w="938" w:type="dxa"/>
            <w:vMerge w:val="continue"/>
            <w:noWrap w:val="0"/>
            <w:vAlign w:val="center"/>
          </w:tcPr>
          <w:p>
            <w:pPr>
              <w:spacing w:line="280" w:lineRule="exact"/>
              <w:ind w:left="180"/>
              <w:jc w:val="center"/>
              <w:rPr>
                <w:szCs w:val="21"/>
              </w:rPr>
            </w:pPr>
          </w:p>
        </w:tc>
        <w:tc>
          <w:tcPr>
            <w:tcW w:w="911" w:type="dxa"/>
            <w:vMerge w:val="continue"/>
            <w:noWrap w:val="0"/>
            <w:vAlign w:val="center"/>
          </w:tcPr>
          <w:p>
            <w:pPr>
              <w:spacing w:line="280" w:lineRule="exact"/>
              <w:ind w:left="180"/>
              <w:jc w:val="center"/>
              <w:rPr>
                <w:szCs w:val="21"/>
              </w:rPr>
            </w:pPr>
          </w:p>
        </w:tc>
        <w:tc>
          <w:tcPr>
            <w:tcW w:w="1762" w:type="dxa"/>
            <w:gridSpan w:val="3"/>
            <w:vMerge w:val="continue"/>
            <w:noWrap w:val="0"/>
            <w:vAlign w:val="center"/>
          </w:tcPr>
          <w:p>
            <w:pPr>
              <w:spacing w:line="280" w:lineRule="exact"/>
              <w:ind w:left="180"/>
              <w:jc w:val="center"/>
              <w:rPr>
                <w:szCs w:val="21"/>
              </w:rPr>
            </w:pPr>
          </w:p>
        </w:tc>
        <w:tc>
          <w:tcPr>
            <w:tcW w:w="6329" w:type="dxa"/>
            <w:gridSpan w:val="7"/>
            <w:vMerge w:val="continue"/>
            <w:noWrap w:val="0"/>
            <w:vAlign w:val="center"/>
          </w:tcPr>
          <w:p>
            <w:pPr>
              <w:spacing w:line="280" w:lineRule="exact"/>
              <w:ind w:left="180"/>
              <w:jc w:val="center"/>
              <w:rPr>
                <w:szCs w:val="21"/>
              </w:rPr>
            </w:pPr>
          </w:p>
        </w:tc>
        <w:tc>
          <w:tcPr>
            <w:tcW w:w="1295" w:type="dxa"/>
            <w:gridSpan w:val="2"/>
            <w:vMerge w:val="continue"/>
            <w:noWrap w:val="0"/>
            <w:vAlign w:val="center"/>
          </w:tcPr>
          <w:p>
            <w:pPr>
              <w:spacing w:line="280" w:lineRule="exact"/>
              <w:ind w:left="180"/>
              <w:jc w:val="center"/>
              <w:rPr>
                <w:szCs w:val="21"/>
              </w:rPr>
            </w:pPr>
          </w:p>
        </w:tc>
        <w:tc>
          <w:tcPr>
            <w:tcW w:w="1240" w:type="dxa"/>
            <w:gridSpan w:val="2"/>
            <w:vMerge w:val="continue"/>
            <w:noWrap w:val="0"/>
            <w:vAlign w:val="top"/>
          </w:tcPr>
          <w:p>
            <w:pPr>
              <w:spacing w:line="280" w:lineRule="exact"/>
              <w:ind w:left="18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3" w:hRule="atLeast"/>
          <w:jc w:val="center"/>
        </w:trPr>
        <w:tc>
          <w:tcPr>
            <w:tcW w:w="6780" w:type="dxa"/>
            <w:gridSpan w:val="10"/>
            <w:vMerge w:val="restart"/>
            <w:noWrap w:val="0"/>
            <w:vAlign w:val="center"/>
          </w:tcPr>
          <w:p>
            <w:pPr>
              <w:spacing w:line="280" w:lineRule="exact"/>
              <w:jc w:val="center"/>
              <w:rPr>
                <w:rFonts w:hint="eastAsia"/>
                <w:szCs w:val="21"/>
              </w:rPr>
            </w:pPr>
            <w:r>
              <w:rPr>
                <w:szCs w:val="21"/>
              </w:rPr>
              <w:t>工作经历与任现职以来继续教育情况</w:t>
            </w:r>
          </w:p>
        </w:tc>
        <w:tc>
          <w:tcPr>
            <w:tcW w:w="722" w:type="dxa"/>
            <w:vMerge w:val="continue"/>
            <w:noWrap w:val="0"/>
            <w:vAlign w:val="center"/>
          </w:tcPr>
          <w:p>
            <w:pPr>
              <w:spacing w:line="280" w:lineRule="exact"/>
              <w:jc w:val="center"/>
              <w:rPr>
                <w:b/>
                <w:szCs w:val="21"/>
              </w:rPr>
            </w:pPr>
          </w:p>
        </w:tc>
        <w:tc>
          <w:tcPr>
            <w:tcW w:w="1158" w:type="dxa"/>
            <w:vMerge w:val="continue"/>
            <w:noWrap w:val="0"/>
            <w:vAlign w:val="center"/>
          </w:tcPr>
          <w:p>
            <w:pPr>
              <w:spacing w:line="280" w:lineRule="exact"/>
              <w:jc w:val="center"/>
              <w:rPr>
                <w:szCs w:val="21"/>
              </w:rPr>
            </w:pPr>
          </w:p>
        </w:tc>
        <w:tc>
          <w:tcPr>
            <w:tcW w:w="1201" w:type="dxa"/>
            <w:vMerge w:val="continue"/>
            <w:noWrap w:val="0"/>
            <w:vAlign w:val="center"/>
          </w:tcPr>
          <w:p>
            <w:pPr>
              <w:spacing w:line="280" w:lineRule="exact"/>
              <w:rPr>
                <w:rFonts w:hint="eastAsia"/>
                <w:szCs w:val="21"/>
              </w:rPr>
            </w:pPr>
          </w:p>
        </w:tc>
        <w:tc>
          <w:tcPr>
            <w:tcW w:w="938" w:type="dxa"/>
            <w:vMerge w:val="continue"/>
            <w:noWrap w:val="0"/>
            <w:vAlign w:val="center"/>
          </w:tcPr>
          <w:p>
            <w:pPr>
              <w:spacing w:line="280" w:lineRule="exact"/>
              <w:ind w:left="180"/>
              <w:jc w:val="center"/>
              <w:rPr>
                <w:szCs w:val="21"/>
              </w:rPr>
            </w:pPr>
          </w:p>
        </w:tc>
        <w:tc>
          <w:tcPr>
            <w:tcW w:w="911" w:type="dxa"/>
            <w:vMerge w:val="continue"/>
            <w:noWrap w:val="0"/>
            <w:vAlign w:val="center"/>
          </w:tcPr>
          <w:p>
            <w:pPr>
              <w:spacing w:line="280" w:lineRule="exact"/>
              <w:ind w:left="180"/>
              <w:jc w:val="center"/>
              <w:rPr>
                <w:szCs w:val="21"/>
              </w:rPr>
            </w:pPr>
          </w:p>
        </w:tc>
        <w:tc>
          <w:tcPr>
            <w:tcW w:w="1762" w:type="dxa"/>
            <w:gridSpan w:val="3"/>
            <w:vMerge w:val="continue"/>
            <w:noWrap w:val="0"/>
            <w:vAlign w:val="center"/>
          </w:tcPr>
          <w:p>
            <w:pPr>
              <w:spacing w:line="280" w:lineRule="exact"/>
              <w:ind w:left="180"/>
              <w:jc w:val="center"/>
              <w:rPr>
                <w:szCs w:val="21"/>
              </w:rPr>
            </w:pPr>
          </w:p>
        </w:tc>
        <w:tc>
          <w:tcPr>
            <w:tcW w:w="6329" w:type="dxa"/>
            <w:gridSpan w:val="7"/>
            <w:vMerge w:val="continue"/>
            <w:noWrap w:val="0"/>
            <w:vAlign w:val="center"/>
          </w:tcPr>
          <w:p>
            <w:pPr>
              <w:spacing w:line="280" w:lineRule="exact"/>
              <w:ind w:left="180"/>
              <w:jc w:val="center"/>
              <w:rPr>
                <w:szCs w:val="21"/>
              </w:rPr>
            </w:pPr>
          </w:p>
        </w:tc>
        <w:tc>
          <w:tcPr>
            <w:tcW w:w="1295" w:type="dxa"/>
            <w:gridSpan w:val="2"/>
            <w:vMerge w:val="continue"/>
            <w:noWrap w:val="0"/>
            <w:vAlign w:val="center"/>
          </w:tcPr>
          <w:p>
            <w:pPr>
              <w:spacing w:line="280" w:lineRule="exact"/>
              <w:ind w:left="180"/>
              <w:jc w:val="center"/>
              <w:rPr>
                <w:szCs w:val="21"/>
              </w:rPr>
            </w:pPr>
          </w:p>
        </w:tc>
        <w:tc>
          <w:tcPr>
            <w:tcW w:w="1240" w:type="dxa"/>
            <w:gridSpan w:val="2"/>
            <w:vMerge w:val="continue"/>
            <w:noWrap w:val="0"/>
            <w:vAlign w:val="top"/>
          </w:tcPr>
          <w:p>
            <w:pPr>
              <w:spacing w:line="280" w:lineRule="exact"/>
              <w:ind w:left="18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780" w:type="dxa"/>
            <w:gridSpan w:val="10"/>
            <w:vMerge w:val="continue"/>
            <w:noWrap w:val="0"/>
            <w:vAlign w:val="center"/>
          </w:tcPr>
          <w:p>
            <w:pPr>
              <w:spacing w:line="280" w:lineRule="exact"/>
              <w:jc w:val="center"/>
              <w:rPr>
                <w:szCs w:val="21"/>
              </w:rPr>
            </w:pPr>
          </w:p>
        </w:tc>
        <w:tc>
          <w:tcPr>
            <w:tcW w:w="722" w:type="dxa"/>
            <w:vMerge w:val="continue"/>
            <w:noWrap w:val="0"/>
            <w:vAlign w:val="bottom"/>
          </w:tcPr>
          <w:p>
            <w:pPr>
              <w:spacing w:line="280" w:lineRule="exact"/>
              <w:jc w:val="center"/>
              <w:rPr>
                <w:szCs w:val="21"/>
              </w:rPr>
            </w:pPr>
          </w:p>
        </w:tc>
        <w:tc>
          <w:tcPr>
            <w:tcW w:w="1158" w:type="dxa"/>
            <w:vMerge w:val="continue"/>
            <w:noWrap w:val="0"/>
            <w:vAlign w:val="center"/>
          </w:tcPr>
          <w:p>
            <w:pPr>
              <w:spacing w:line="280" w:lineRule="exact"/>
              <w:jc w:val="center"/>
              <w:rPr>
                <w:szCs w:val="21"/>
              </w:rPr>
            </w:pPr>
          </w:p>
        </w:tc>
        <w:tc>
          <w:tcPr>
            <w:tcW w:w="1201" w:type="dxa"/>
            <w:vMerge w:val="continue"/>
            <w:tcBorders>
              <w:bottom w:val="single" w:color="auto" w:sz="4" w:space="0"/>
            </w:tcBorders>
            <w:noWrap w:val="0"/>
            <w:vAlign w:val="center"/>
          </w:tcPr>
          <w:p>
            <w:pPr>
              <w:spacing w:line="280" w:lineRule="exact"/>
              <w:ind w:left="180"/>
              <w:jc w:val="center"/>
              <w:rPr>
                <w:szCs w:val="21"/>
              </w:rPr>
            </w:pPr>
          </w:p>
        </w:tc>
        <w:tc>
          <w:tcPr>
            <w:tcW w:w="938" w:type="dxa"/>
            <w:vMerge w:val="continue"/>
            <w:tcBorders>
              <w:bottom w:val="single" w:color="auto" w:sz="4" w:space="0"/>
            </w:tcBorders>
            <w:noWrap w:val="0"/>
            <w:vAlign w:val="center"/>
          </w:tcPr>
          <w:p>
            <w:pPr>
              <w:spacing w:line="280" w:lineRule="exact"/>
              <w:ind w:left="180"/>
              <w:jc w:val="center"/>
              <w:rPr>
                <w:szCs w:val="21"/>
              </w:rPr>
            </w:pPr>
          </w:p>
        </w:tc>
        <w:tc>
          <w:tcPr>
            <w:tcW w:w="911" w:type="dxa"/>
            <w:vMerge w:val="continue"/>
            <w:tcBorders>
              <w:bottom w:val="single" w:color="auto" w:sz="4" w:space="0"/>
            </w:tcBorders>
            <w:noWrap w:val="0"/>
            <w:vAlign w:val="center"/>
          </w:tcPr>
          <w:p>
            <w:pPr>
              <w:spacing w:line="280" w:lineRule="exact"/>
              <w:ind w:left="180"/>
              <w:jc w:val="center"/>
              <w:rPr>
                <w:szCs w:val="21"/>
              </w:rPr>
            </w:pPr>
          </w:p>
        </w:tc>
        <w:tc>
          <w:tcPr>
            <w:tcW w:w="1762" w:type="dxa"/>
            <w:gridSpan w:val="3"/>
            <w:vMerge w:val="continue"/>
            <w:tcBorders>
              <w:bottom w:val="single" w:color="auto" w:sz="4" w:space="0"/>
            </w:tcBorders>
            <w:noWrap w:val="0"/>
            <w:vAlign w:val="center"/>
          </w:tcPr>
          <w:p>
            <w:pPr>
              <w:spacing w:line="280" w:lineRule="exact"/>
              <w:ind w:left="180"/>
              <w:jc w:val="center"/>
              <w:rPr>
                <w:szCs w:val="21"/>
              </w:rPr>
            </w:pPr>
          </w:p>
        </w:tc>
        <w:tc>
          <w:tcPr>
            <w:tcW w:w="7624" w:type="dxa"/>
            <w:gridSpan w:val="9"/>
            <w:tcBorders>
              <w:bottom w:val="single" w:color="auto" w:sz="4" w:space="0"/>
            </w:tcBorders>
            <w:noWrap w:val="0"/>
            <w:vAlign w:val="center"/>
          </w:tcPr>
          <w:p>
            <w:pPr>
              <w:spacing w:line="280" w:lineRule="exact"/>
              <w:ind w:left="180"/>
              <w:jc w:val="center"/>
              <w:rPr>
                <w:szCs w:val="21"/>
              </w:rPr>
            </w:pPr>
            <w:r>
              <w:rPr>
                <w:szCs w:val="21"/>
              </w:rPr>
              <w:t>任教课程</w:t>
            </w:r>
          </w:p>
        </w:tc>
        <w:tc>
          <w:tcPr>
            <w:tcW w:w="1240" w:type="dxa"/>
            <w:gridSpan w:val="2"/>
            <w:vMerge w:val="continue"/>
            <w:tcBorders>
              <w:bottom w:val="single" w:color="auto" w:sz="4" w:space="0"/>
            </w:tcBorders>
            <w:noWrap w:val="0"/>
            <w:vAlign w:val="top"/>
          </w:tcPr>
          <w:p>
            <w:pPr>
              <w:spacing w:line="280" w:lineRule="exact"/>
              <w:ind w:left="18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6780" w:type="dxa"/>
            <w:gridSpan w:val="10"/>
            <w:vMerge w:val="continue"/>
            <w:noWrap w:val="0"/>
            <w:vAlign w:val="center"/>
          </w:tcPr>
          <w:p>
            <w:pPr>
              <w:spacing w:line="280" w:lineRule="exact"/>
              <w:jc w:val="center"/>
              <w:rPr>
                <w:szCs w:val="21"/>
              </w:rPr>
            </w:pPr>
          </w:p>
        </w:tc>
        <w:tc>
          <w:tcPr>
            <w:tcW w:w="722" w:type="dxa"/>
            <w:vMerge w:val="continue"/>
            <w:noWrap w:val="0"/>
            <w:vAlign w:val="bottom"/>
          </w:tcPr>
          <w:p>
            <w:pPr>
              <w:spacing w:line="280" w:lineRule="exact"/>
              <w:jc w:val="center"/>
              <w:rPr>
                <w:szCs w:val="21"/>
              </w:rPr>
            </w:pPr>
          </w:p>
        </w:tc>
        <w:tc>
          <w:tcPr>
            <w:tcW w:w="1158" w:type="dxa"/>
            <w:vMerge w:val="continue"/>
            <w:noWrap w:val="0"/>
            <w:vAlign w:val="center"/>
          </w:tcPr>
          <w:p>
            <w:pPr>
              <w:spacing w:line="280" w:lineRule="exact"/>
              <w:jc w:val="center"/>
              <w:rPr>
                <w:szCs w:val="21"/>
              </w:rPr>
            </w:pPr>
          </w:p>
        </w:tc>
        <w:tc>
          <w:tcPr>
            <w:tcW w:w="1201" w:type="dxa"/>
            <w:vMerge w:val="continue"/>
            <w:tcBorders>
              <w:bottom w:val="single" w:color="auto" w:sz="4" w:space="0"/>
            </w:tcBorders>
            <w:noWrap w:val="0"/>
            <w:vAlign w:val="center"/>
          </w:tcPr>
          <w:p>
            <w:pPr>
              <w:spacing w:line="280" w:lineRule="exact"/>
              <w:jc w:val="center"/>
              <w:rPr>
                <w:szCs w:val="21"/>
              </w:rPr>
            </w:pPr>
          </w:p>
        </w:tc>
        <w:tc>
          <w:tcPr>
            <w:tcW w:w="938" w:type="dxa"/>
            <w:vMerge w:val="continue"/>
            <w:tcBorders>
              <w:bottom w:val="single" w:color="auto" w:sz="4" w:space="0"/>
            </w:tcBorders>
            <w:noWrap w:val="0"/>
            <w:vAlign w:val="center"/>
          </w:tcPr>
          <w:p>
            <w:pPr>
              <w:spacing w:line="280" w:lineRule="exact"/>
              <w:jc w:val="center"/>
              <w:rPr>
                <w:szCs w:val="21"/>
              </w:rPr>
            </w:pPr>
          </w:p>
        </w:tc>
        <w:tc>
          <w:tcPr>
            <w:tcW w:w="911" w:type="dxa"/>
            <w:vMerge w:val="continue"/>
            <w:tcBorders>
              <w:bottom w:val="single" w:color="auto" w:sz="4" w:space="0"/>
            </w:tcBorders>
            <w:noWrap w:val="0"/>
            <w:vAlign w:val="center"/>
          </w:tcPr>
          <w:p>
            <w:pPr>
              <w:spacing w:line="280" w:lineRule="exact"/>
              <w:jc w:val="center"/>
              <w:rPr>
                <w:szCs w:val="21"/>
              </w:rPr>
            </w:pPr>
          </w:p>
        </w:tc>
        <w:tc>
          <w:tcPr>
            <w:tcW w:w="1762" w:type="dxa"/>
            <w:gridSpan w:val="3"/>
            <w:vMerge w:val="continue"/>
            <w:tcBorders>
              <w:bottom w:val="single" w:color="auto" w:sz="4" w:space="0"/>
            </w:tcBorders>
            <w:noWrap w:val="0"/>
            <w:vAlign w:val="center"/>
          </w:tcPr>
          <w:p>
            <w:pPr>
              <w:spacing w:line="280" w:lineRule="exact"/>
              <w:jc w:val="center"/>
              <w:rPr>
                <w:szCs w:val="21"/>
              </w:rPr>
            </w:pPr>
          </w:p>
        </w:tc>
        <w:tc>
          <w:tcPr>
            <w:tcW w:w="7624" w:type="dxa"/>
            <w:gridSpan w:val="9"/>
            <w:tcBorders>
              <w:bottom w:val="single" w:color="auto" w:sz="4" w:space="0"/>
            </w:tcBorders>
            <w:noWrap w:val="0"/>
            <w:vAlign w:val="center"/>
          </w:tcPr>
          <w:p>
            <w:pPr>
              <w:spacing w:line="280" w:lineRule="exact"/>
              <w:jc w:val="center"/>
              <w:rPr>
                <w:rFonts w:hint="eastAsia" w:eastAsia="宋体"/>
                <w:sz w:val="24"/>
                <w:szCs w:val="24"/>
                <w:lang w:eastAsia="zh-CN"/>
              </w:rPr>
            </w:pPr>
            <w:r>
              <w:rPr>
                <w:rFonts w:hint="eastAsia"/>
                <w:sz w:val="24"/>
                <w:szCs w:val="24"/>
              </w:rPr>
              <w:t>《英语语言学》、《应用语言学》、《英语惯用法》、《英语口语（二）》、《大学英语（一）》、《大学英语（二）</w:t>
            </w:r>
            <w:r>
              <w:rPr>
                <w:rFonts w:hint="eastAsia"/>
                <w:sz w:val="24"/>
                <w:szCs w:val="24"/>
                <w:lang w:eastAsia="zh-CN"/>
              </w:rPr>
              <w:t>》</w:t>
            </w:r>
          </w:p>
          <w:p>
            <w:pPr>
              <w:spacing w:line="280" w:lineRule="exact"/>
              <w:jc w:val="center"/>
              <w:rPr>
                <w:rFonts w:hint="eastAsia"/>
                <w:szCs w:val="21"/>
              </w:rPr>
            </w:pPr>
          </w:p>
        </w:tc>
        <w:tc>
          <w:tcPr>
            <w:tcW w:w="1240" w:type="dxa"/>
            <w:gridSpan w:val="2"/>
            <w:vMerge w:val="continue"/>
            <w:tcBorders>
              <w:bottom w:val="single" w:color="auto" w:sz="4" w:space="0"/>
            </w:tcBorders>
            <w:noWrap w:val="0"/>
            <w:vAlign w:val="top"/>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780" w:type="dxa"/>
            <w:gridSpan w:val="10"/>
            <w:vMerge w:val="continue"/>
            <w:noWrap w:val="0"/>
            <w:vAlign w:val="center"/>
          </w:tcPr>
          <w:p>
            <w:pPr>
              <w:spacing w:line="280" w:lineRule="exact"/>
              <w:jc w:val="center"/>
              <w:rPr>
                <w:szCs w:val="21"/>
              </w:rPr>
            </w:pPr>
          </w:p>
        </w:tc>
        <w:tc>
          <w:tcPr>
            <w:tcW w:w="722" w:type="dxa"/>
            <w:vMerge w:val="continue"/>
            <w:noWrap w:val="0"/>
            <w:vAlign w:val="center"/>
          </w:tcPr>
          <w:p>
            <w:pPr>
              <w:spacing w:line="280" w:lineRule="exact"/>
              <w:jc w:val="center"/>
              <w:rPr>
                <w:b/>
                <w:szCs w:val="21"/>
              </w:rPr>
            </w:pPr>
          </w:p>
        </w:tc>
        <w:tc>
          <w:tcPr>
            <w:tcW w:w="1158" w:type="dxa"/>
            <w:vMerge w:val="continue"/>
            <w:noWrap w:val="0"/>
            <w:vAlign w:val="center"/>
          </w:tcPr>
          <w:p>
            <w:pPr>
              <w:spacing w:line="280" w:lineRule="exact"/>
              <w:jc w:val="center"/>
              <w:rPr>
                <w:szCs w:val="21"/>
              </w:rPr>
            </w:pPr>
          </w:p>
        </w:tc>
        <w:tc>
          <w:tcPr>
            <w:tcW w:w="2139" w:type="dxa"/>
            <w:gridSpan w:val="2"/>
            <w:tcBorders>
              <w:bottom w:val="single" w:color="auto" w:sz="4" w:space="0"/>
            </w:tcBorders>
            <w:noWrap w:val="0"/>
            <w:vAlign w:val="center"/>
          </w:tcPr>
          <w:p>
            <w:pPr>
              <w:spacing w:line="280" w:lineRule="exact"/>
              <w:jc w:val="center"/>
              <w:rPr>
                <w:szCs w:val="21"/>
              </w:rPr>
            </w:pPr>
            <w:r>
              <w:rPr>
                <w:szCs w:val="21"/>
              </w:rPr>
              <w:t>论文总数</w:t>
            </w:r>
          </w:p>
        </w:tc>
        <w:tc>
          <w:tcPr>
            <w:tcW w:w="911" w:type="dxa"/>
            <w:tcBorders>
              <w:bottom w:val="single" w:color="auto" w:sz="4" w:space="0"/>
            </w:tcBorders>
            <w:noWrap w:val="0"/>
            <w:vAlign w:val="center"/>
          </w:tcPr>
          <w:p>
            <w:pPr>
              <w:spacing w:line="280" w:lineRule="exact"/>
              <w:jc w:val="center"/>
              <w:rPr>
                <w:rFonts w:hint="default" w:eastAsia="宋体"/>
                <w:szCs w:val="21"/>
                <w:lang w:val="en-US" w:eastAsia="zh-CN"/>
              </w:rPr>
            </w:pPr>
            <w:r>
              <w:rPr>
                <w:rFonts w:hint="eastAsia"/>
                <w:szCs w:val="21"/>
                <w:lang w:val="en-US" w:eastAsia="zh-CN"/>
              </w:rPr>
              <w:t>7</w:t>
            </w:r>
          </w:p>
        </w:tc>
        <w:tc>
          <w:tcPr>
            <w:tcW w:w="7309" w:type="dxa"/>
            <w:gridSpan w:val="8"/>
            <w:tcBorders>
              <w:bottom w:val="single" w:color="auto" w:sz="4" w:space="0"/>
            </w:tcBorders>
            <w:noWrap w:val="0"/>
            <w:vAlign w:val="center"/>
          </w:tcPr>
          <w:p>
            <w:pPr>
              <w:spacing w:line="280" w:lineRule="exact"/>
              <w:jc w:val="center"/>
              <w:rPr>
                <w:szCs w:val="21"/>
              </w:rPr>
            </w:pPr>
            <w:r>
              <w:rPr>
                <w:szCs w:val="21"/>
              </w:rPr>
              <w:t>专（译）著、国家级规划教材、省级规划教材数</w:t>
            </w:r>
          </w:p>
        </w:tc>
        <w:tc>
          <w:tcPr>
            <w:tcW w:w="2084" w:type="dxa"/>
            <w:gridSpan w:val="5"/>
            <w:tcBorders>
              <w:bottom w:val="single" w:color="auto" w:sz="4" w:space="0"/>
            </w:tcBorders>
            <w:noWrap w:val="0"/>
            <w:vAlign w:val="center"/>
          </w:tcPr>
          <w:p>
            <w:pPr>
              <w:spacing w:line="280" w:lineRule="exact"/>
              <w:jc w:val="center"/>
              <w:rPr>
                <w:rFonts w:hint="eastAsia"/>
                <w:szCs w:val="21"/>
              </w:rPr>
            </w:pPr>
            <w:r>
              <w:rPr>
                <w:rFonts w:hint="eastAsia"/>
                <w:szCs w:val="21"/>
              </w:rPr>
              <w:t>2</w:t>
            </w:r>
          </w:p>
        </w:tc>
        <w:tc>
          <w:tcPr>
            <w:tcW w:w="1233" w:type="dxa"/>
            <w:vMerge w:val="restart"/>
            <w:tcBorders>
              <w:bottom w:val="single" w:color="auto" w:sz="4" w:space="0"/>
            </w:tcBorders>
            <w:noWrap w:val="0"/>
            <w:vAlign w:val="center"/>
          </w:tcPr>
          <w:p>
            <w:pPr>
              <w:spacing w:line="280" w:lineRule="exact"/>
              <w:jc w:val="center"/>
              <w:rPr>
                <w:szCs w:val="21"/>
              </w:rPr>
            </w:pPr>
            <w:r>
              <w:rPr>
                <w:szCs w:val="21"/>
              </w:rPr>
              <w:t>科研部门审核意见（盖章）</w:t>
            </w:r>
          </w:p>
          <w:p>
            <w:pPr>
              <w:spacing w:line="280" w:lineRule="exact"/>
              <w:rPr>
                <w:szCs w:val="21"/>
              </w:rPr>
            </w:pPr>
          </w:p>
          <w:p>
            <w:pPr>
              <w:spacing w:line="280" w:lineRule="exact"/>
              <w:rPr>
                <w:szCs w:val="21"/>
              </w:rPr>
            </w:pPr>
          </w:p>
          <w:p>
            <w:pPr>
              <w:spacing w:line="280" w:lineRule="exact"/>
              <w:rPr>
                <w:szCs w:val="21"/>
              </w:rPr>
            </w:pPr>
          </w:p>
          <w:p>
            <w:pPr>
              <w:spacing w:line="280" w:lineRule="exact"/>
              <w:rPr>
                <w:szCs w:val="21"/>
              </w:rPr>
            </w:pPr>
          </w:p>
          <w:p>
            <w:pPr>
              <w:spacing w:line="280" w:lineRule="exact"/>
              <w:rPr>
                <w:szCs w:val="21"/>
              </w:rPr>
            </w:pPr>
          </w:p>
          <w:p>
            <w:pPr>
              <w:spacing w:line="280" w:lineRule="exact"/>
              <w:rPr>
                <w:szCs w:val="21"/>
              </w:rPr>
            </w:pPr>
          </w:p>
          <w:p>
            <w:pPr>
              <w:spacing w:line="280" w:lineRule="exact"/>
              <w:rPr>
                <w:szCs w:val="21"/>
              </w:rPr>
            </w:pPr>
          </w:p>
          <w:p>
            <w:pPr>
              <w:spacing w:line="280" w:lineRule="exact"/>
              <w:rPr>
                <w:szCs w:val="21"/>
              </w:rPr>
            </w:pPr>
            <w:r>
              <w:rPr>
                <w:szCs w:val="21"/>
              </w:rPr>
              <w:t>科研部门审核人签名：</w:t>
            </w:r>
          </w:p>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6780" w:type="dxa"/>
            <w:gridSpan w:val="10"/>
            <w:vMerge w:val="continue"/>
            <w:tcBorders>
              <w:bottom w:val="single" w:color="auto" w:sz="4" w:space="0"/>
            </w:tcBorders>
            <w:noWrap w:val="0"/>
            <w:vAlign w:val="center"/>
          </w:tcPr>
          <w:p>
            <w:pPr>
              <w:spacing w:line="280" w:lineRule="exact"/>
              <w:jc w:val="center"/>
              <w:rPr>
                <w:szCs w:val="21"/>
              </w:rPr>
            </w:pPr>
          </w:p>
        </w:tc>
        <w:tc>
          <w:tcPr>
            <w:tcW w:w="722" w:type="dxa"/>
            <w:vMerge w:val="continue"/>
            <w:noWrap w:val="0"/>
            <w:vAlign w:val="center"/>
          </w:tcPr>
          <w:p>
            <w:pPr>
              <w:spacing w:line="280" w:lineRule="exact"/>
              <w:rPr>
                <w:szCs w:val="21"/>
              </w:rPr>
            </w:pPr>
          </w:p>
        </w:tc>
        <w:tc>
          <w:tcPr>
            <w:tcW w:w="1158" w:type="dxa"/>
            <w:vMerge w:val="continue"/>
            <w:tcBorders>
              <w:bottom w:val="single" w:color="auto" w:sz="4" w:space="0"/>
            </w:tcBorders>
            <w:noWrap w:val="0"/>
            <w:vAlign w:val="center"/>
          </w:tcPr>
          <w:p>
            <w:pPr>
              <w:spacing w:line="280" w:lineRule="exact"/>
              <w:ind w:left="180"/>
              <w:jc w:val="center"/>
              <w:rPr>
                <w:szCs w:val="21"/>
              </w:rPr>
            </w:pPr>
          </w:p>
        </w:tc>
        <w:tc>
          <w:tcPr>
            <w:tcW w:w="12443" w:type="dxa"/>
            <w:gridSpan w:val="16"/>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b/>
                <w:spacing w:val="-4"/>
                <w:sz w:val="24"/>
                <w:szCs w:val="24"/>
              </w:rPr>
            </w:pPr>
            <w:r>
              <w:rPr>
                <w:rFonts w:hint="eastAsia" w:asciiTheme="minorEastAsia" w:hAnsiTheme="minorEastAsia" w:eastAsiaTheme="minorEastAsia" w:cstheme="minorEastAsia"/>
                <w:b/>
                <w:spacing w:val="-4"/>
                <w:sz w:val="24"/>
                <w:szCs w:val="24"/>
              </w:rPr>
              <w:t>论文</w:t>
            </w:r>
            <w:r>
              <w:rPr>
                <w:rFonts w:hint="eastAsia" w:asciiTheme="minorEastAsia" w:hAnsiTheme="minorEastAsia" w:eastAsiaTheme="minorEastAsia" w:cstheme="minorEastAsia"/>
                <w:b/>
                <w:spacing w:val="-4"/>
                <w:sz w:val="24"/>
                <w:szCs w:val="24"/>
                <w:lang w:eastAsia="zh-CN"/>
              </w:rPr>
              <w:t>（</w:t>
            </w:r>
            <w:r>
              <w:rPr>
                <w:rFonts w:hint="eastAsia" w:asciiTheme="minorEastAsia" w:hAnsiTheme="minorEastAsia" w:eastAsiaTheme="minorEastAsia" w:cstheme="minorEastAsia"/>
                <w:b/>
                <w:spacing w:val="-4"/>
                <w:sz w:val="24"/>
                <w:szCs w:val="24"/>
                <w:lang w:val="en-US" w:eastAsia="zh-CN"/>
              </w:rPr>
              <w:t xml:space="preserve">6篇CSSCI, </w:t>
            </w:r>
            <w:r>
              <w:rPr>
                <w:rFonts w:hint="eastAsia" w:asciiTheme="minorEastAsia" w:hAnsiTheme="minorEastAsia" w:eastAsiaTheme="minorEastAsia" w:cstheme="minorEastAsia"/>
                <w:b w:val="0"/>
                <w:bCs/>
                <w:spacing w:val="-4"/>
                <w:sz w:val="24"/>
                <w:szCs w:val="24"/>
                <w:lang w:val="en-US" w:eastAsia="zh-CN"/>
              </w:rPr>
              <w:t>1篇北大核心</w:t>
            </w:r>
            <w:r>
              <w:rPr>
                <w:rFonts w:hint="eastAsia" w:asciiTheme="minorEastAsia" w:hAnsiTheme="minorEastAsia" w:eastAsiaTheme="minorEastAsia" w:cstheme="minorEastAsia"/>
                <w:b/>
                <w:spacing w:val="-4"/>
                <w:sz w:val="24"/>
                <w:szCs w:val="24"/>
                <w:lang w:val="en-US" w:eastAsia="zh-CN"/>
              </w:rPr>
              <w:t>），</w:t>
            </w:r>
            <w:r>
              <w:rPr>
                <w:rFonts w:hint="eastAsia" w:asciiTheme="minorEastAsia" w:hAnsiTheme="minorEastAsia" w:eastAsiaTheme="minorEastAsia" w:cstheme="minorEastAsia"/>
                <w:b w:val="0"/>
                <w:bCs/>
                <w:spacing w:val="-4"/>
                <w:sz w:val="24"/>
                <w:szCs w:val="24"/>
                <w:lang w:val="en-US" w:eastAsia="zh-CN"/>
              </w:rPr>
              <w:t>主要论文如下</w:t>
            </w:r>
            <w:r>
              <w:rPr>
                <w:rFonts w:hint="eastAsia" w:asciiTheme="minorEastAsia" w:hAnsiTheme="minorEastAsia" w:eastAsiaTheme="minorEastAsia" w:cstheme="minorEastAsia"/>
                <w:b/>
                <w:spacing w:val="-4"/>
                <w:sz w:val="24"/>
                <w:szCs w:val="24"/>
              </w:rPr>
              <w:t>：</w:t>
            </w:r>
          </w:p>
          <w:p>
            <w:pPr>
              <w:keepNext w:val="0"/>
              <w:keepLines w:val="0"/>
              <w:pageBreakBefore w:val="0"/>
              <w:widowControl w:val="0"/>
              <w:kinsoku/>
              <w:wordWrap/>
              <w:overflowPunct/>
              <w:topLinePunct w:val="0"/>
              <w:autoSpaceDE/>
              <w:autoSpaceDN/>
              <w:bidi w:val="0"/>
              <w:adjustRightInd/>
              <w:snapToGrid/>
              <w:spacing w:line="280" w:lineRule="exact"/>
              <w:ind w:firstLine="280" w:firstLineChars="100"/>
              <w:textAlignment w:val="auto"/>
              <w:rPr>
                <w:rFonts w:hint="eastAsia" w:asciiTheme="minorEastAsia" w:hAnsiTheme="minorEastAsia" w:eastAsiaTheme="minorEastAsia" w:cstheme="minorEastAsia"/>
                <w:bCs/>
                <w:spacing w:val="20"/>
                <w:sz w:val="24"/>
                <w:szCs w:val="24"/>
              </w:rPr>
            </w:pPr>
            <w:r>
              <w:rPr>
                <w:rFonts w:hint="eastAsia" w:asciiTheme="minorEastAsia" w:hAnsiTheme="minorEastAsia" w:eastAsiaTheme="minorEastAsia" w:cstheme="minorEastAsia"/>
                <w:spacing w:val="20"/>
                <w:sz w:val="24"/>
                <w:szCs w:val="24"/>
              </w:rPr>
              <w:t>1.制图理论背景下汉语特指疑问句中话题与焦点的分布。《吉首大学学报（社会科学版）》2018年第1期，独著，</w:t>
            </w:r>
            <w:r>
              <w:rPr>
                <w:rFonts w:hint="eastAsia" w:asciiTheme="minorEastAsia" w:hAnsiTheme="minorEastAsia" w:eastAsiaTheme="minorEastAsia" w:cstheme="minorEastAsia"/>
                <w:b/>
                <w:spacing w:val="20"/>
                <w:sz w:val="24"/>
                <w:szCs w:val="24"/>
              </w:rPr>
              <w:t>（CSSCI源刊）高等学校文科学术文摘摘登。（</w:t>
            </w:r>
            <w:r>
              <w:rPr>
                <w:rFonts w:hint="eastAsia" w:asciiTheme="minorEastAsia" w:hAnsiTheme="minorEastAsia" w:eastAsiaTheme="minorEastAsia" w:cstheme="minorEastAsia"/>
                <w:b/>
                <w:bCs/>
                <w:sz w:val="24"/>
                <w:szCs w:val="24"/>
              </w:rPr>
              <w:t>代表作</w:t>
            </w:r>
            <w:r>
              <w:rPr>
                <w:rFonts w:hint="eastAsia" w:asciiTheme="minorEastAsia" w:hAnsiTheme="minorEastAsia" w:eastAsiaTheme="minorEastAsia" w:cstheme="minorEastAsia"/>
                <w:b/>
                <w:spacing w:val="20"/>
                <w:sz w:val="24"/>
                <w:szCs w:val="24"/>
              </w:rPr>
              <w:t>）</w:t>
            </w:r>
            <w:r>
              <w:rPr>
                <w:rFonts w:hint="eastAsia" w:asciiTheme="minorEastAsia" w:hAnsiTheme="minorEastAsia" w:eastAsiaTheme="minorEastAsia" w:cstheme="minorEastAsia"/>
                <w:bCs/>
                <w:spacing w:val="20"/>
                <w:sz w:val="24"/>
                <w:szCs w:val="24"/>
              </w:rPr>
              <w:t>2018.1.</w:t>
            </w:r>
          </w:p>
          <w:p>
            <w:pPr>
              <w:keepNext w:val="0"/>
              <w:keepLines w:val="0"/>
              <w:pageBreakBefore w:val="0"/>
              <w:widowControl w:val="0"/>
              <w:kinsoku/>
              <w:wordWrap/>
              <w:overflowPunct/>
              <w:topLinePunct w:val="0"/>
              <w:autoSpaceDE/>
              <w:autoSpaceDN/>
              <w:bidi w:val="0"/>
              <w:adjustRightInd/>
              <w:snapToGrid/>
              <w:spacing w:line="280" w:lineRule="exact"/>
              <w:ind w:firstLine="280" w:firstLineChars="100"/>
              <w:textAlignment w:val="auto"/>
              <w:rPr>
                <w:rFonts w:hint="eastAsia" w:asciiTheme="minorEastAsia" w:hAnsiTheme="minorEastAsia" w:eastAsiaTheme="minorEastAsia" w:cstheme="minorEastAsia"/>
                <w:bCs/>
                <w:spacing w:val="20"/>
                <w:sz w:val="24"/>
                <w:szCs w:val="24"/>
              </w:rPr>
            </w:pPr>
            <w:r>
              <w:rPr>
                <w:rFonts w:hint="eastAsia" w:asciiTheme="minorEastAsia" w:hAnsiTheme="minorEastAsia" w:eastAsiaTheme="minorEastAsia" w:cstheme="minorEastAsia"/>
                <w:spacing w:val="20"/>
                <w:sz w:val="24"/>
                <w:szCs w:val="24"/>
              </w:rPr>
              <w:t>2.互文性视角下广告译者的主体性研究。《东南学术》2017年第4期，独著</w:t>
            </w:r>
            <w:r>
              <w:rPr>
                <w:rFonts w:hint="eastAsia" w:asciiTheme="minorEastAsia" w:hAnsiTheme="minorEastAsia" w:eastAsiaTheme="minorEastAsia" w:cstheme="minorEastAsia"/>
                <w:b/>
                <w:spacing w:val="20"/>
                <w:sz w:val="24"/>
                <w:szCs w:val="24"/>
              </w:rPr>
              <w:t>（CSSCI源刊）。</w:t>
            </w:r>
            <w:r>
              <w:rPr>
                <w:rFonts w:hint="eastAsia" w:asciiTheme="minorEastAsia" w:hAnsiTheme="minorEastAsia" w:eastAsiaTheme="minorEastAsia" w:cstheme="minorEastAsia"/>
                <w:bCs/>
                <w:spacing w:val="20"/>
                <w:sz w:val="24"/>
                <w:szCs w:val="24"/>
              </w:rPr>
              <w:t>2017.7.</w:t>
            </w:r>
          </w:p>
          <w:p>
            <w:pPr>
              <w:keepNext w:val="0"/>
              <w:keepLines w:val="0"/>
              <w:pageBreakBefore w:val="0"/>
              <w:widowControl w:val="0"/>
              <w:kinsoku/>
              <w:wordWrap/>
              <w:overflowPunct/>
              <w:topLinePunct w:val="0"/>
              <w:autoSpaceDE/>
              <w:autoSpaceDN/>
              <w:bidi w:val="0"/>
              <w:adjustRightInd/>
              <w:snapToGrid/>
              <w:spacing w:line="280" w:lineRule="exact"/>
              <w:ind w:firstLine="280" w:firstLineChars="1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pacing w:val="20"/>
                <w:sz w:val="24"/>
                <w:szCs w:val="24"/>
              </w:rPr>
              <w:t>3.</w:t>
            </w:r>
            <w:r>
              <w:rPr>
                <w:rFonts w:hint="eastAsia" w:asciiTheme="minorEastAsia" w:hAnsiTheme="minorEastAsia" w:eastAsiaTheme="minorEastAsia" w:cstheme="minorEastAsia"/>
                <w:sz w:val="24"/>
                <w:szCs w:val="24"/>
              </w:rPr>
              <w:t>“一带一路”背景下中国体育文化对外交流研究。《体育学刊》2020年第2期：独著</w:t>
            </w:r>
            <w:r>
              <w:rPr>
                <w:rFonts w:hint="eastAsia" w:asciiTheme="minorEastAsia" w:hAnsiTheme="minorEastAsia" w:eastAsiaTheme="minorEastAsia" w:cstheme="minorEastAsia"/>
                <w:b/>
                <w:spacing w:val="20"/>
                <w:sz w:val="24"/>
                <w:szCs w:val="24"/>
              </w:rPr>
              <w:t>（CSSCI源刊）</w:t>
            </w:r>
            <w:r>
              <w:rPr>
                <w:rFonts w:hint="eastAsia" w:asciiTheme="minorEastAsia" w:hAnsiTheme="minorEastAsia" w:eastAsiaTheme="minorEastAsia" w:cstheme="minorEastAsia"/>
                <w:bCs/>
                <w:spacing w:val="20"/>
                <w:sz w:val="24"/>
                <w:szCs w:val="24"/>
              </w:rPr>
              <w:t>2020.3.</w:t>
            </w:r>
          </w:p>
          <w:p>
            <w:pPr>
              <w:keepNext w:val="0"/>
              <w:keepLines w:val="0"/>
              <w:pageBreakBefore w:val="0"/>
              <w:widowControl w:val="0"/>
              <w:kinsoku/>
              <w:wordWrap/>
              <w:overflowPunct/>
              <w:topLinePunct w:val="0"/>
              <w:autoSpaceDE/>
              <w:autoSpaceDN/>
              <w:bidi w:val="0"/>
              <w:adjustRightInd/>
              <w:snapToGrid/>
              <w:spacing w:line="280" w:lineRule="exact"/>
              <w:ind w:firstLine="280" w:firstLineChars="100"/>
              <w:textAlignment w:val="auto"/>
              <w:rPr>
                <w:rFonts w:hint="eastAsia" w:asciiTheme="minorEastAsia" w:hAnsiTheme="minorEastAsia" w:eastAsiaTheme="minorEastAsia" w:cstheme="minorEastAsia"/>
                <w:b/>
                <w:spacing w:val="20"/>
                <w:sz w:val="24"/>
                <w:szCs w:val="24"/>
              </w:rPr>
            </w:pPr>
            <w:r>
              <w:rPr>
                <w:rFonts w:hint="eastAsia" w:asciiTheme="minorEastAsia" w:hAnsiTheme="minorEastAsia" w:eastAsiaTheme="minorEastAsia" w:cstheme="minorEastAsia"/>
                <w:spacing w:val="20"/>
                <w:sz w:val="24"/>
                <w:szCs w:val="24"/>
              </w:rPr>
              <w:t>4.新时代武术文化对外翻译的瓶颈和对策。《西安体育学院学报》2019年第5期，独著</w:t>
            </w:r>
            <w:r>
              <w:rPr>
                <w:rFonts w:hint="eastAsia" w:asciiTheme="minorEastAsia" w:hAnsiTheme="minorEastAsia" w:eastAsiaTheme="minorEastAsia" w:cstheme="minorEastAsia"/>
                <w:b/>
                <w:spacing w:val="20"/>
                <w:sz w:val="24"/>
                <w:szCs w:val="24"/>
              </w:rPr>
              <w:t>（CSSCI源刊）</w:t>
            </w:r>
            <w:r>
              <w:rPr>
                <w:rFonts w:hint="eastAsia" w:asciiTheme="minorEastAsia" w:hAnsiTheme="minorEastAsia" w:eastAsiaTheme="minorEastAsia" w:cstheme="minorEastAsia"/>
                <w:bCs/>
                <w:spacing w:val="20"/>
                <w:sz w:val="24"/>
                <w:szCs w:val="24"/>
              </w:rPr>
              <w:t>2019.9.</w:t>
            </w:r>
          </w:p>
          <w:p>
            <w:pPr>
              <w:keepNext w:val="0"/>
              <w:keepLines w:val="0"/>
              <w:pageBreakBefore w:val="0"/>
              <w:widowControl w:val="0"/>
              <w:kinsoku/>
              <w:wordWrap/>
              <w:overflowPunct/>
              <w:topLinePunct w:val="0"/>
              <w:autoSpaceDE/>
              <w:autoSpaceDN/>
              <w:bidi w:val="0"/>
              <w:adjustRightInd/>
              <w:snapToGrid/>
              <w:spacing w:line="280" w:lineRule="exact"/>
              <w:ind w:firstLine="280" w:firstLineChars="100"/>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bCs/>
                <w:spacing w:val="20"/>
                <w:sz w:val="24"/>
                <w:szCs w:val="24"/>
              </w:rPr>
              <w:t>5</w:t>
            </w:r>
            <w:r>
              <w:rPr>
                <w:rFonts w:hint="eastAsia" w:asciiTheme="minorEastAsia" w:hAnsiTheme="minorEastAsia" w:eastAsiaTheme="minorEastAsia" w:cstheme="minorEastAsia"/>
                <w:b/>
                <w:spacing w:val="20"/>
                <w:sz w:val="24"/>
                <w:szCs w:val="24"/>
              </w:rPr>
              <w:t>.</w:t>
            </w:r>
            <w:r>
              <w:rPr>
                <w:rFonts w:hint="eastAsia" w:asciiTheme="minorEastAsia" w:hAnsiTheme="minorEastAsia" w:eastAsiaTheme="minorEastAsia" w:cstheme="minorEastAsia"/>
                <w:spacing w:val="20"/>
                <w:sz w:val="24"/>
                <w:szCs w:val="24"/>
              </w:rPr>
              <w:t>外宣翻译中的源语顺应。《外国语文》2018年第5期，独著（北大核心）2018.9.</w:t>
            </w:r>
          </w:p>
          <w:p>
            <w:pPr>
              <w:keepNext w:val="0"/>
              <w:keepLines w:val="0"/>
              <w:pageBreakBefore w:val="0"/>
              <w:widowControl w:val="0"/>
              <w:kinsoku/>
              <w:wordWrap/>
              <w:overflowPunct/>
              <w:topLinePunct w:val="0"/>
              <w:autoSpaceDE/>
              <w:autoSpaceDN/>
              <w:bidi w:val="0"/>
              <w:adjustRightInd/>
              <w:snapToGrid/>
              <w:spacing w:line="280" w:lineRule="exact"/>
              <w:ind w:firstLine="280" w:firstLineChars="100"/>
              <w:textAlignment w:val="auto"/>
              <w:rPr>
                <w:rFonts w:hint="eastAsia" w:asciiTheme="minorEastAsia" w:hAnsiTheme="minorEastAsia" w:eastAsiaTheme="minorEastAsia" w:cstheme="minorEastAsia"/>
                <w:bCs/>
                <w:spacing w:val="20"/>
                <w:sz w:val="24"/>
                <w:szCs w:val="24"/>
              </w:rPr>
            </w:pPr>
            <w:r>
              <w:rPr>
                <w:rFonts w:hint="eastAsia" w:asciiTheme="minorEastAsia" w:hAnsiTheme="minorEastAsia" w:eastAsiaTheme="minorEastAsia" w:cstheme="minorEastAsia"/>
                <w:spacing w:val="20"/>
                <w:sz w:val="24"/>
                <w:szCs w:val="24"/>
              </w:rPr>
              <w:t>6.困境与出路：中国民族体育文化对外译介传播研究。《成都体育学院学报》2018年第3期，独著</w:t>
            </w:r>
            <w:r>
              <w:rPr>
                <w:rFonts w:hint="eastAsia" w:asciiTheme="minorEastAsia" w:hAnsiTheme="minorEastAsia" w:eastAsiaTheme="minorEastAsia" w:cstheme="minorEastAsia"/>
                <w:b/>
                <w:spacing w:val="20"/>
                <w:sz w:val="24"/>
                <w:szCs w:val="24"/>
              </w:rPr>
              <w:t>（CSSCI源刊）</w:t>
            </w:r>
            <w:r>
              <w:rPr>
                <w:rFonts w:hint="eastAsia" w:asciiTheme="minorEastAsia" w:hAnsiTheme="minorEastAsia" w:eastAsiaTheme="minorEastAsia" w:cstheme="minorEastAsia"/>
                <w:bCs/>
                <w:spacing w:val="20"/>
                <w:sz w:val="24"/>
                <w:szCs w:val="24"/>
              </w:rPr>
              <w:t>2018.5.</w:t>
            </w:r>
          </w:p>
          <w:p>
            <w:pPr>
              <w:keepNext w:val="0"/>
              <w:keepLines w:val="0"/>
              <w:pageBreakBefore w:val="0"/>
              <w:widowControl w:val="0"/>
              <w:kinsoku/>
              <w:wordWrap/>
              <w:overflowPunct/>
              <w:topLinePunct w:val="0"/>
              <w:autoSpaceDE/>
              <w:autoSpaceDN/>
              <w:bidi w:val="0"/>
              <w:adjustRightInd/>
              <w:snapToGrid/>
              <w:spacing w:line="280" w:lineRule="exact"/>
              <w:ind w:firstLine="280" w:firstLineChars="100"/>
              <w:textAlignment w:val="auto"/>
              <w:rPr>
                <w:rFonts w:hint="eastAsia" w:asciiTheme="minorEastAsia" w:hAnsiTheme="minorEastAsia" w:eastAsiaTheme="minorEastAsia" w:cstheme="minorEastAsia"/>
                <w:b/>
                <w:spacing w:val="20"/>
                <w:sz w:val="24"/>
                <w:szCs w:val="24"/>
              </w:rPr>
            </w:pPr>
            <w:r>
              <w:rPr>
                <w:rFonts w:hint="eastAsia" w:asciiTheme="minorEastAsia" w:hAnsiTheme="minorEastAsia" w:eastAsiaTheme="minorEastAsia" w:cstheme="minorEastAsia"/>
                <w:bCs/>
                <w:spacing w:val="20"/>
                <w:sz w:val="24"/>
                <w:szCs w:val="24"/>
              </w:rPr>
              <w:t>7.</w:t>
            </w:r>
            <w:r>
              <w:rPr>
                <w:rFonts w:hint="eastAsia" w:asciiTheme="minorEastAsia" w:hAnsiTheme="minorEastAsia" w:eastAsiaTheme="minorEastAsia" w:cstheme="minorEastAsia"/>
                <w:spacing w:val="20"/>
                <w:sz w:val="24"/>
                <w:szCs w:val="24"/>
              </w:rPr>
              <w:t>现代汉语分裂句焦点分析。《吉首大学学报（社会科学版）》2017年第2期，独著</w:t>
            </w:r>
            <w:r>
              <w:rPr>
                <w:rFonts w:hint="eastAsia" w:asciiTheme="minorEastAsia" w:hAnsiTheme="minorEastAsia" w:eastAsiaTheme="minorEastAsia" w:cstheme="minorEastAsia"/>
                <w:b/>
                <w:spacing w:val="20"/>
                <w:sz w:val="24"/>
                <w:szCs w:val="24"/>
              </w:rPr>
              <w:t>（CSSCI源刊）</w:t>
            </w:r>
            <w:r>
              <w:rPr>
                <w:rFonts w:hint="eastAsia" w:asciiTheme="minorEastAsia" w:hAnsiTheme="minorEastAsia" w:eastAsiaTheme="minorEastAsia" w:cstheme="minorEastAsia"/>
                <w:bCs/>
                <w:spacing w:val="20"/>
                <w:sz w:val="24"/>
                <w:szCs w:val="24"/>
              </w:rPr>
              <w:t>2017.3.</w:t>
            </w:r>
          </w:p>
          <w:p>
            <w:pPr>
              <w:keepNext w:val="0"/>
              <w:keepLines w:val="0"/>
              <w:pageBreakBefore w:val="0"/>
              <w:widowControl w:val="0"/>
              <w:kinsoku/>
              <w:wordWrap/>
              <w:overflowPunct/>
              <w:topLinePunct w:val="0"/>
              <w:autoSpaceDE/>
              <w:autoSpaceDN/>
              <w:bidi w:val="0"/>
              <w:adjustRightInd/>
              <w:snapToGrid/>
              <w:spacing w:before="120" w:beforeLines="50" w:line="280" w:lineRule="exact"/>
              <w:textAlignment w:val="auto"/>
              <w:rPr>
                <w:rFonts w:hint="eastAsia" w:asciiTheme="minorEastAsia" w:hAnsiTheme="minorEastAsia" w:eastAsiaTheme="minorEastAsia" w:cstheme="minorEastAsia"/>
                <w:b/>
                <w:spacing w:val="-4"/>
                <w:sz w:val="24"/>
                <w:szCs w:val="24"/>
              </w:rPr>
            </w:pPr>
            <w:r>
              <w:rPr>
                <w:rFonts w:hint="eastAsia" w:asciiTheme="minorEastAsia" w:hAnsiTheme="minorEastAsia" w:eastAsiaTheme="minorEastAsia" w:cstheme="minorEastAsia"/>
                <w:b/>
                <w:spacing w:val="-4"/>
                <w:sz w:val="24"/>
                <w:szCs w:val="24"/>
              </w:rPr>
              <w:t xml:space="preserve">专著： </w:t>
            </w:r>
          </w:p>
          <w:p>
            <w:pPr>
              <w:keepNext w:val="0"/>
              <w:keepLines w:val="0"/>
              <w:pageBreakBefore w:val="0"/>
              <w:widowControl w:val="0"/>
              <w:kinsoku/>
              <w:wordWrap/>
              <w:overflowPunct/>
              <w:topLinePunct w:val="0"/>
              <w:autoSpaceDE/>
              <w:autoSpaceDN/>
              <w:bidi w:val="0"/>
              <w:adjustRightInd/>
              <w:snapToGrid/>
              <w:spacing w:line="280" w:lineRule="exact"/>
              <w:ind w:firstLine="232" w:firstLineChars="100"/>
              <w:textAlignment w:val="auto"/>
              <w:rPr>
                <w:rFonts w:hint="eastAsia" w:asciiTheme="minorEastAsia" w:hAnsiTheme="minorEastAsia" w:eastAsiaTheme="minorEastAsia" w:cstheme="minorEastAsia"/>
                <w:bCs/>
                <w:spacing w:val="-4"/>
                <w:sz w:val="24"/>
                <w:szCs w:val="24"/>
              </w:rPr>
            </w:pPr>
            <w:r>
              <w:rPr>
                <w:rFonts w:hint="default" w:ascii="Times New Roman" w:hAnsi="Times New Roman" w:cs="Times New Roman" w:eastAsiaTheme="minorEastAsia"/>
                <w:spacing w:val="-4"/>
                <w:sz w:val="24"/>
                <w:szCs w:val="24"/>
              </w:rPr>
              <w:t>1.</w:t>
            </w:r>
            <w:r>
              <w:rPr>
                <w:rFonts w:hint="eastAsia" w:asciiTheme="minorEastAsia" w:hAnsiTheme="minorEastAsia" w:eastAsiaTheme="minorEastAsia" w:cstheme="minorEastAsia"/>
                <w:spacing w:val="-4"/>
                <w:sz w:val="24"/>
                <w:szCs w:val="24"/>
              </w:rPr>
              <w:t>白蓝. 2020.</w:t>
            </w:r>
            <w:r>
              <w:rPr>
                <w:rFonts w:hint="eastAsia" w:asciiTheme="minorEastAsia" w:hAnsiTheme="minorEastAsia" w:eastAsiaTheme="minorEastAsia" w:cstheme="minorEastAsia"/>
                <w:sz w:val="24"/>
                <w:szCs w:val="24"/>
              </w:rPr>
              <w:t>汉语特殊疑问句中分裂结构的句法研究. 北京：外语教学与研究出版社</w:t>
            </w:r>
            <w:r>
              <w:rPr>
                <w:rFonts w:hint="eastAsia" w:asciiTheme="minorEastAsia" w:hAnsiTheme="minorEastAsia" w:eastAsiaTheme="minorEastAsia" w:cstheme="minorEastAsia"/>
                <w:sz w:val="24"/>
                <w:szCs w:val="24"/>
                <w:lang w:eastAsia="zh-CN"/>
              </w:rPr>
              <w:t>（</w:t>
            </w:r>
            <w:r>
              <w:rPr>
                <w:rFonts w:hint="default" w:ascii="Times New Roman" w:hAnsi="Times New Roman" w:cs="Times New Roman" w:eastAsiaTheme="minorEastAsia"/>
                <w:i/>
                <w:iCs/>
                <w:sz w:val="24"/>
                <w:szCs w:val="24"/>
              </w:rPr>
              <w:t>Syntax Analysis of Cleft Constructions in Chinese Wh-questions</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pacing w:val="20"/>
                <w:sz w:val="24"/>
                <w:szCs w:val="24"/>
              </w:rPr>
              <w:t>（</w:t>
            </w:r>
            <w:r>
              <w:rPr>
                <w:rFonts w:hint="eastAsia" w:asciiTheme="minorEastAsia" w:hAnsiTheme="minorEastAsia" w:eastAsiaTheme="minorEastAsia" w:cstheme="minorEastAsia"/>
                <w:b/>
                <w:bCs/>
                <w:sz w:val="24"/>
                <w:szCs w:val="24"/>
              </w:rPr>
              <w:t>代表作</w:t>
            </w:r>
            <w:r>
              <w:rPr>
                <w:rFonts w:hint="eastAsia" w:asciiTheme="minorEastAsia" w:hAnsiTheme="minorEastAsia" w:eastAsiaTheme="minorEastAsia" w:cstheme="minorEastAsia"/>
                <w:b/>
                <w:spacing w:val="20"/>
                <w:sz w:val="24"/>
                <w:szCs w:val="24"/>
              </w:rPr>
              <w:t>）</w:t>
            </w:r>
            <w:r>
              <w:rPr>
                <w:rFonts w:hint="eastAsia" w:asciiTheme="minorEastAsia" w:hAnsiTheme="minorEastAsia" w:eastAsiaTheme="minorEastAsia" w:cstheme="minorEastAsia"/>
                <w:bCs/>
                <w:spacing w:val="20"/>
                <w:sz w:val="24"/>
                <w:szCs w:val="24"/>
              </w:rPr>
              <w:t>2020.</w:t>
            </w:r>
            <w:r>
              <w:rPr>
                <w:rFonts w:hint="eastAsia" w:asciiTheme="minorEastAsia" w:hAnsiTheme="minorEastAsia" w:eastAsiaTheme="minorEastAsia" w:cstheme="minorEastAsia"/>
                <w:bCs/>
                <w:spacing w:val="20"/>
                <w:sz w:val="24"/>
                <w:szCs w:val="24"/>
                <w:lang w:val="en-US" w:eastAsia="zh-CN"/>
              </w:rPr>
              <w:t>5</w:t>
            </w:r>
            <w:bookmarkStart w:id="0" w:name="_GoBack"/>
            <w:bookmarkEnd w:id="0"/>
          </w:p>
          <w:p>
            <w:pPr>
              <w:keepNext w:val="0"/>
              <w:keepLines w:val="0"/>
              <w:pageBreakBefore w:val="0"/>
              <w:widowControl w:val="0"/>
              <w:kinsoku/>
              <w:wordWrap/>
              <w:overflowPunct/>
              <w:topLinePunct w:val="0"/>
              <w:autoSpaceDE/>
              <w:autoSpaceDN/>
              <w:bidi w:val="0"/>
              <w:adjustRightInd/>
              <w:snapToGrid/>
              <w:spacing w:line="280" w:lineRule="exact"/>
              <w:ind w:firstLine="232" w:firstLineChars="100"/>
              <w:textAlignment w:val="auto"/>
              <w:rPr>
                <w:szCs w:val="21"/>
              </w:rPr>
            </w:pPr>
            <w:r>
              <w:rPr>
                <w:rFonts w:hint="eastAsia" w:asciiTheme="minorEastAsia" w:hAnsiTheme="minorEastAsia" w:eastAsiaTheme="minorEastAsia" w:cstheme="minorEastAsia"/>
                <w:spacing w:val="-4"/>
                <w:sz w:val="24"/>
                <w:szCs w:val="24"/>
              </w:rPr>
              <w:t xml:space="preserve">2. 白蓝. 2020. </w:t>
            </w:r>
            <w:r>
              <w:rPr>
                <w:rFonts w:hint="eastAsia" w:asciiTheme="minorEastAsia" w:hAnsiTheme="minorEastAsia" w:eastAsiaTheme="minorEastAsia" w:cstheme="minorEastAsia"/>
                <w:sz w:val="24"/>
                <w:szCs w:val="24"/>
              </w:rPr>
              <w:t>高校英语课程结构优化论.北京：</w:t>
            </w:r>
            <w:r>
              <w:rPr>
                <w:rFonts w:hint="eastAsia" w:asciiTheme="minorEastAsia" w:hAnsiTheme="minorEastAsia" w:eastAsiaTheme="minorEastAsia" w:cstheme="minorEastAsia"/>
                <w:spacing w:val="-4"/>
                <w:sz w:val="24"/>
                <w:szCs w:val="24"/>
              </w:rPr>
              <w:t>人民出版社.2020.6</w:t>
            </w:r>
          </w:p>
        </w:tc>
        <w:tc>
          <w:tcPr>
            <w:tcW w:w="1233" w:type="dxa"/>
            <w:vMerge w:val="continue"/>
            <w:tcBorders>
              <w:bottom w:val="single" w:color="auto" w:sz="4" w:space="0"/>
            </w:tcBorders>
            <w:noWrap w:val="0"/>
            <w:vAlign w:val="center"/>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780" w:type="dxa"/>
            <w:gridSpan w:val="10"/>
            <w:vMerge w:val="restart"/>
            <w:tcBorders>
              <w:top w:val="nil"/>
            </w:tcBorders>
            <w:noWrap w:val="0"/>
            <w:vAlign w:val="center"/>
          </w:tcPr>
          <w:p>
            <w:pPr>
              <w:spacing w:line="280" w:lineRule="exact"/>
              <w:jc w:val="left"/>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一、工作经历</w:t>
            </w:r>
          </w:p>
          <w:p>
            <w:pPr>
              <w:spacing w:line="280" w:lineRule="exact"/>
              <w:ind w:firstLine="420" w:firstLineChars="200"/>
              <w:jc w:val="left"/>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2011年7月</w:t>
            </w:r>
            <w:r>
              <w:rPr>
                <w:rFonts w:hint="eastAsia" w:asciiTheme="majorEastAsia" w:hAnsiTheme="majorEastAsia" w:eastAsiaTheme="majorEastAsia" w:cstheme="majorEastAsia"/>
                <w:szCs w:val="21"/>
                <w:lang w:val="en-US" w:eastAsia="zh-CN"/>
              </w:rPr>
              <w:t>-2019年4月，在湖南女子学院外语系任教。</w:t>
            </w:r>
          </w:p>
          <w:p>
            <w:pPr>
              <w:spacing w:line="280" w:lineRule="exac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2019年5月-</w:t>
            </w:r>
            <w:r>
              <w:rPr>
                <w:rFonts w:hint="eastAsia" w:asciiTheme="majorEastAsia" w:hAnsiTheme="majorEastAsia" w:eastAsiaTheme="majorEastAsia" w:cstheme="majorEastAsia"/>
                <w:szCs w:val="21"/>
              </w:rPr>
              <w:t>至今，在湖南女子学院文学院任教。</w:t>
            </w:r>
          </w:p>
          <w:p>
            <w:pPr>
              <w:spacing w:line="280" w:lineRule="exact"/>
              <w:ind w:firstLine="422" w:firstLineChars="200"/>
              <w:jc w:val="left"/>
              <w:rPr>
                <w:rFonts w:hint="eastAsia" w:asciiTheme="majorEastAsia" w:hAnsiTheme="majorEastAsia" w:eastAsiaTheme="majorEastAsia" w:cstheme="majorEastAsia"/>
                <w:b/>
                <w:szCs w:val="21"/>
              </w:rPr>
            </w:pPr>
          </w:p>
          <w:p>
            <w:pPr>
              <w:spacing w:line="300" w:lineRule="exact"/>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二、任现职以来继续教育情况</w:t>
            </w:r>
          </w:p>
          <w:p>
            <w:pPr>
              <w:ind w:firstLine="404" w:firstLineChars="200"/>
              <w:rPr>
                <w:rFonts w:hint="eastAsia" w:asciiTheme="majorEastAsia" w:hAnsiTheme="majorEastAsia" w:eastAsiaTheme="majorEastAsia" w:cstheme="majorEastAsia"/>
                <w:spacing w:val="-4"/>
                <w:szCs w:val="21"/>
              </w:rPr>
            </w:pPr>
            <w:r>
              <w:rPr>
                <w:rFonts w:hint="eastAsia" w:asciiTheme="majorEastAsia" w:hAnsiTheme="majorEastAsia" w:eastAsiaTheme="majorEastAsia" w:cstheme="majorEastAsia"/>
                <w:spacing w:val="-4"/>
                <w:szCs w:val="21"/>
              </w:rPr>
              <w:t>2015-2019 继续教育湖南省人力资源和社会保障厅审核合格，编号</w:t>
            </w:r>
            <w:r>
              <w:rPr>
                <w:rFonts w:hint="eastAsia" w:asciiTheme="majorEastAsia" w:hAnsiTheme="majorEastAsia" w:eastAsiaTheme="majorEastAsia" w:cstheme="majorEastAsia"/>
                <w:color w:val="auto"/>
                <w:spacing w:val="-4"/>
                <w:szCs w:val="21"/>
              </w:rPr>
              <w:t>（20</w:t>
            </w:r>
            <w:r>
              <w:rPr>
                <w:rFonts w:hint="eastAsia" w:asciiTheme="majorEastAsia" w:hAnsiTheme="majorEastAsia" w:eastAsiaTheme="majorEastAsia" w:cstheme="majorEastAsia"/>
                <w:color w:val="auto"/>
                <w:spacing w:val="-4"/>
                <w:szCs w:val="21"/>
                <w:lang w:val="en-US" w:eastAsia="zh-CN"/>
              </w:rPr>
              <w:t>20</w:t>
            </w:r>
            <w:r>
              <w:rPr>
                <w:rFonts w:hint="eastAsia" w:asciiTheme="majorEastAsia" w:hAnsiTheme="majorEastAsia" w:eastAsiaTheme="majorEastAsia" w:cstheme="majorEastAsia"/>
                <w:color w:val="auto"/>
                <w:spacing w:val="-4"/>
                <w:szCs w:val="21"/>
              </w:rPr>
              <w:t>）001</w:t>
            </w:r>
            <w:r>
              <w:rPr>
                <w:rFonts w:hint="eastAsia" w:asciiTheme="majorEastAsia" w:hAnsiTheme="majorEastAsia" w:eastAsiaTheme="majorEastAsia" w:cstheme="majorEastAsia"/>
                <w:color w:val="auto"/>
                <w:spacing w:val="-4"/>
                <w:szCs w:val="21"/>
                <w:lang w:val="en-US" w:eastAsia="zh-CN"/>
              </w:rPr>
              <w:t>0944</w:t>
            </w:r>
            <w:r>
              <w:rPr>
                <w:rFonts w:hint="eastAsia" w:asciiTheme="majorEastAsia" w:hAnsiTheme="majorEastAsia" w:eastAsiaTheme="majorEastAsia" w:cstheme="majorEastAsia"/>
                <w:color w:val="auto"/>
                <w:spacing w:val="-4"/>
                <w:szCs w:val="21"/>
              </w:rPr>
              <w:t>。</w:t>
            </w:r>
          </w:p>
          <w:p>
            <w:pPr>
              <w:ind w:firstLine="404" w:firstLineChars="200"/>
              <w:rPr>
                <w:rFonts w:hint="eastAsia" w:asciiTheme="majorEastAsia" w:hAnsiTheme="majorEastAsia" w:eastAsiaTheme="majorEastAsia" w:cstheme="majorEastAsia"/>
                <w:spacing w:val="-4"/>
                <w:szCs w:val="21"/>
              </w:rPr>
            </w:pPr>
          </w:p>
          <w:p>
            <w:pPr>
              <w:spacing w:line="280" w:lineRule="exact"/>
              <w:rPr>
                <w:szCs w:val="21"/>
              </w:rPr>
            </w:pPr>
          </w:p>
          <w:p>
            <w:pPr>
              <w:spacing w:line="280" w:lineRule="exact"/>
              <w:rPr>
                <w:szCs w:val="21"/>
              </w:rPr>
            </w:pPr>
          </w:p>
          <w:p>
            <w:pPr>
              <w:spacing w:line="280" w:lineRule="exact"/>
              <w:rPr>
                <w:szCs w:val="21"/>
              </w:rPr>
            </w:pPr>
          </w:p>
          <w:p>
            <w:pPr>
              <w:spacing w:line="280" w:lineRule="exact"/>
              <w:rPr>
                <w:szCs w:val="21"/>
              </w:rPr>
            </w:pPr>
          </w:p>
          <w:p>
            <w:pPr>
              <w:spacing w:line="280" w:lineRule="exact"/>
              <w:rPr>
                <w:szCs w:val="21"/>
              </w:rPr>
            </w:pPr>
          </w:p>
          <w:p>
            <w:pPr>
              <w:spacing w:line="280" w:lineRule="exact"/>
              <w:rPr>
                <w:szCs w:val="21"/>
              </w:rPr>
            </w:pPr>
          </w:p>
          <w:p>
            <w:pPr>
              <w:spacing w:line="280" w:lineRule="exact"/>
              <w:rPr>
                <w:szCs w:val="21"/>
              </w:rPr>
            </w:pPr>
          </w:p>
          <w:p>
            <w:pPr>
              <w:spacing w:line="280" w:lineRule="exact"/>
              <w:rPr>
                <w:szCs w:val="21"/>
              </w:rPr>
            </w:pPr>
          </w:p>
          <w:p>
            <w:pPr>
              <w:spacing w:line="280" w:lineRule="exact"/>
              <w:rPr>
                <w:szCs w:val="21"/>
              </w:rPr>
            </w:pPr>
          </w:p>
          <w:p>
            <w:pPr>
              <w:spacing w:line="280" w:lineRule="exact"/>
              <w:rPr>
                <w:szCs w:val="21"/>
              </w:rPr>
            </w:pPr>
          </w:p>
          <w:p>
            <w:pPr>
              <w:spacing w:line="280" w:lineRule="exact"/>
              <w:rPr>
                <w:szCs w:val="21"/>
              </w:rPr>
            </w:pPr>
          </w:p>
          <w:p>
            <w:pPr>
              <w:spacing w:line="280" w:lineRule="exact"/>
              <w:rPr>
                <w:szCs w:val="21"/>
              </w:rPr>
            </w:pPr>
          </w:p>
          <w:p>
            <w:pPr>
              <w:spacing w:line="280" w:lineRule="exact"/>
              <w:rPr>
                <w:szCs w:val="21"/>
              </w:rPr>
            </w:pPr>
            <w:r>
              <w:rPr>
                <w:szCs w:val="21"/>
              </w:rPr>
              <w:t xml:space="preserve"> </w:t>
            </w:r>
          </w:p>
          <w:p>
            <w:pPr>
              <w:spacing w:line="280" w:lineRule="exact"/>
              <w:ind w:firstLine="210" w:firstLineChars="100"/>
              <w:rPr>
                <w:szCs w:val="21"/>
              </w:rPr>
            </w:pPr>
            <w:r>
              <w:rPr>
                <w:szCs w:val="21"/>
              </w:rPr>
              <w:t>审核人签名：         人事部门盖章：</w:t>
            </w:r>
          </w:p>
        </w:tc>
        <w:tc>
          <w:tcPr>
            <w:tcW w:w="722" w:type="dxa"/>
            <w:vMerge w:val="continue"/>
            <w:noWrap w:val="0"/>
            <w:vAlign w:val="center"/>
          </w:tcPr>
          <w:p>
            <w:pPr>
              <w:spacing w:line="280" w:lineRule="exact"/>
              <w:jc w:val="center"/>
              <w:rPr>
                <w:szCs w:val="21"/>
              </w:rPr>
            </w:pPr>
          </w:p>
        </w:tc>
        <w:tc>
          <w:tcPr>
            <w:tcW w:w="1158" w:type="dxa"/>
            <w:vMerge w:val="restart"/>
            <w:noWrap w:val="0"/>
            <w:vAlign w:val="center"/>
          </w:tcPr>
          <w:p>
            <w:pPr>
              <w:spacing w:line="280" w:lineRule="exact"/>
              <w:jc w:val="center"/>
              <w:rPr>
                <w:szCs w:val="21"/>
              </w:rPr>
            </w:pPr>
            <w:r>
              <w:rPr>
                <w:szCs w:val="21"/>
              </w:rPr>
              <w:t>承担或参</w:t>
            </w:r>
          </w:p>
          <w:p>
            <w:pPr>
              <w:spacing w:line="280" w:lineRule="exact"/>
              <w:jc w:val="center"/>
              <w:rPr>
                <w:szCs w:val="21"/>
              </w:rPr>
            </w:pPr>
            <w:r>
              <w:rPr>
                <w:szCs w:val="21"/>
              </w:rPr>
              <w:t>与的科研教研技术开发项目（项目名称、立项审批单位、项目编号）及鉴定获奖情况</w:t>
            </w:r>
          </w:p>
        </w:tc>
        <w:tc>
          <w:tcPr>
            <w:tcW w:w="2139" w:type="dxa"/>
            <w:gridSpan w:val="2"/>
            <w:noWrap w:val="0"/>
            <w:vAlign w:val="center"/>
          </w:tcPr>
          <w:p>
            <w:pPr>
              <w:spacing w:line="280" w:lineRule="exact"/>
              <w:ind w:left="-85" w:right="-69" w:rightChars="-33"/>
              <w:jc w:val="center"/>
              <w:rPr>
                <w:szCs w:val="21"/>
              </w:rPr>
            </w:pPr>
            <w:r>
              <w:rPr>
                <w:szCs w:val="21"/>
              </w:rPr>
              <w:t>主持研究项目数</w:t>
            </w:r>
          </w:p>
        </w:tc>
        <w:tc>
          <w:tcPr>
            <w:tcW w:w="917" w:type="dxa"/>
            <w:gridSpan w:val="2"/>
            <w:noWrap w:val="0"/>
            <w:vAlign w:val="center"/>
          </w:tcPr>
          <w:p>
            <w:pPr>
              <w:spacing w:line="280" w:lineRule="exact"/>
              <w:ind w:left="180"/>
              <w:jc w:val="center"/>
              <w:rPr>
                <w:szCs w:val="21"/>
              </w:rPr>
            </w:pPr>
            <w:r>
              <w:rPr>
                <w:rFonts w:hint="eastAsia"/>
                <w:szCs w:val="21"/>
              </w:rPr>
              <w:t>8</w:t>
            </w:r>
          </w:p>
        </w:tc>
        <w:tc>
          <w:tcPr>
            <w:tcW w:w="1748" w:type="dxa"/>
            <w:noWrap w:val="0"/>
            <w:vAlign w:val="center"/>
          </w:tcPr>
          <w:p>
            <w:pPr>
              <w:spacing w:line="280" w:lineRule="exact"/>
              <w:jc w:val="center"/>
              <w:rPr>
                <w:szCs w:val="21"/>
              </w:rPr>
            </w:pPr>
            <w:r>
              <w:rPr>
                <w:szCs w:val="21"/>
              </w:rPr>
              <w:t>参与研究</w:t>
            </w:r>
          </w:p>
          <w:p>
            <w:pPr>
              <w:spacing w:line="280" w:lineRule="exact"/>
              <w:jc w:val="center"/>
              <w:rPr>
                <w:szCs w:val="21"/>
              </w:rPr>
            </w:pPr>
            <w:r>
              <w:rPr>
                <w:szCs w:val="21"/>
              </w:rPr>
              <w:t>项目数</w:t>
            </w:r>
          </w:p>
        </w:tc>
        <w:tc>
          <w:tcPr>
            <w:tcW w:w="714" w:type="dxa"/>
            <w:gridSpan w:val="2"/>
            <w:noWrap w:val="0"/>
            <w:vAlign w:val="center"/>
          </w:tcPr>
          <w:p>
            <w:pPr>
              <w:spacing w:line="280" w:lineRule="exact"/>
              <w:jc w:val="center"/>
              <w:rPr>
                <w:rFonts w:hint="eastAsia"/>
                <w:szCs w:val="21"/>
              </w:rPr>
            </w:pPr>
            <w:r>
              <w:rPr>
                <w:rFonts w:hint="eastAsia"/>
                <w:szCs w:val="21"/>
              </w:rPr>
              <w:t>0</w:t>
            </w:r>
          </w:p>
        </w:tc>
        <w:tc>
          <w:tcPr>
            <w:tcW w:w="1204" w:type="dxa"/>
            <w:noWrap w:val="0"/>
            <w:vAlign w:val="center"/>
          </w:tcPr>
          <w:p>
            <w:pPr>
              <w:spacing w:line="280" w:lineRule="exact"/>
              <w:jc w:val="center"/>
              <w:rPr>
                <w:szCs w:val="21"/>
              </w:rPr>
            </w:pPr>
            <w:r>
              <w:rPr>
                <w:szCs w:val="21"/>
              </w:rPr>
              <w:t>科研经费</w:t>
            </w:r>
          </w:p>
        </w:tc>
        <w:tc>
          <w:tcPr>
            <w:tcW w:w="1343" w:type="dxa"/>
            <w:noWrap w:val="0"/>
            <w:vAlign w:val="center"/>
          </w:tcPr>
          <w:p>
            <w:pPr>
              <w:spacing w:line="280" w:lineRule="exact"/>
              <w:jc w:val="center"/>
              <w:rPr>
                <w:szCs w:val="21"/>
              </w:rPr>
            </w:pPr>
            <w:r>
              <w:rPr>
                <w:rFonts w:hint="eastAsia"/>
                <w:szCs w:val="21"/>
              </w:rPr>
              <w:t>55.8万（不含配套）</w:t>
            </w:r>
          </w:p>
        </w:tc>
        <w:tc>
          <w:tcPr>
            <w:tcW w:w="1657" w:type="dxa"/>
            <w:noWrap w:val="0"/>
            <w:vAlign w:val="center"/>
          </w:tcPr>
          <w:p>
            <w:pPr>
              <w:spacing w:line="280" w:lineRule="exact"/>
              <w:rPr>
                <w:szCs w:val="21"/>
              </w:rPr>
            </w:pPr>
            <w:r>
              <w:rPr>
                <w:szCs w:val="21"/>
              </w:rPr>
              <w:t>技术开发或社会服务项目数</w:t>
            </w:r>
          </w:p>
        </w:tc>
        <w:tc>
          <w:tcPr>
            <w:tcW w:w="1085" w:type="dxa"/>
            <w:gridSpan w:val="2"/>
            <w:noWrap w:val="0"/>
            <w:vAlign w:val="center"/>
          </w:tcPr>
          <w:p>
            <w:pPr>
              <w:spacing w:line="280" w:lineRule="exact"/>
              <w:rPr>
                <w:rFonts w:hint="eastAsia"/>
                <w:szCs w:val="21"/>
              </w:rPr>
            </w:pPr>
            <w:r>
              <w:rPr>
                <w:rFonts w:hint="eastAsia"/>
                <w:szCs w:val="21"/>
              </w:rPr>
              <w:t>0</w:t>
            </w:r>
          </w:p>
        </w:tc>
        <w:tc>
          <w:tcPr>
            <w:tcW w:w="879" w:type="dxa"/>
            <w:gridSpan w:val="2"/>
            <w:noWrap w:val="0"/>
            <w:vAlign w:val="center"/>
          </w:tcPr>
          <w:p>
            <w:pPr>
              <w:spacing w:line="280" w:lineRule="exact"/>
              <w:ind w:left="-69" w:leftChars="-33" w:right="-82" w:rightChars="-39"/>
              <w:rPr>
                <w:szCs w:val="21"/>
              </w:rPr>
            </w:pPr>
            <w:r>
              <w:rPr>
                <w:szCs w:val="21"/>
              </w:rPr>
              <w:t>专利数</w:t>
            </w:r>
          </w:p>
        </w:tc>
        <w:tc>
          <w:tcPr>
            <w:tcW w:w="757" w:type="dxa"/>
            <w:gridSpan w:val="2"/>
            <w:noWrap w:val="0"/>
            <w:vAlign w:val="center"/>
          </w:tcPr>
          <w:p>
            <w:pPr>
              <w:spacing w:line="280" w:lineRule="exact"/>
              <w:jc w:val="center"/>
              <w:rPr>
                <w:rFonts w:hint="eastAsia"/>
                <w:szCs w:val="21"/>
              </w:rPr>
            </w:pPr>
            <w:r>
              <w:rPr>
                <w:rFonts w:hint="eastAsia"/>
                <w:szCs w:val="21"/>
              </w:rPr>
              <w:t>3</w:t>
            </w:r>
          </w:p>
        </w:tc>
        <w:tc>
          <w:tcPr>
            <w:tcW w:w="1233" w:type="dxa"/>
            <w:vMerge w:val="continue"/>
            <w:noWrap w:val="0"/>
            <w:vAlign w:val="center"/>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80" w:type="dxa"/>
            <w:gridSpan w:val="10"/>
            <w:vMerge w:val="continue"/>
            <w:tcBorders>
              <w:top w:val="nil"/>
            </w:tcBorders>
            <w:noWrap w:val="0"/>
            <w:vAlign w:val="center"/>
          </w:tcPr>
          <w:p>
            <w:pPr>
              <w:spacing w:line="280" w:lineRule="exact"/>
              <w:rPr>
                <w:szCs w:val="21"/>
              </w:rPr>
            </w:pPr>
          </w:p>
        </w:tc>
        <w:tc>
          <w:tcPr>
            <w:tcW w:w="722" w:type="dxa"/>
            <w:vMerge w:val="continue"/>
            <w:noWrap w:val="0"/>
            <w:vAlign w:val="center"/>
          </w:tcPr>
          <w:p>
            <w:pPr>
              <w:spacing w:line="280" w:lineRule="exact"/>
              <w:jc w:val="center"/>
              <w:rPr>
                <w:szCs w:val="21"/>
              </w:rPr>
            </w:pPr>
          </w:p>
        </w:tc>
        <w:tc>
          <w:tcPr>
            <w:tcW w:w="1158" w:type="dxa"/>
            <w:vMerge w:val="continue"/>
            <w:noWrap w:val="0"/>
            <w:vAlign w:val="center"/>
          </w:tcPr>
          <w:p>
            <w:pPr>
              <w:spacing w:line="280" w:lineRule="exact"/>
              <w:jc w:val="center"/>
              <w:rPr>
                <w:szCs w:val="21"/>
              </w:rPr>
            </w:pPr>
          </w:p>
        </w:tc>
        <w:tc>
          <w:tcPr>
            <w:tcW w:w="12443" w:type="dxa"/>
            <w:gridSpan w:val="16"/>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ajorEastAsia" w:hAnsiTheme="majorEastAsia" w:eastAsiaTheme="majorEastAsia" w:cstheme="majorEastAsia"/>
                <w:b/>
                <w:sz w:val="24"/>
                <w:szCs w:val="24"/>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研究课题项目</w:t>
            </w:r>
            <w:r>
              <w:rPr>
                <w:rFonts w:hint="eastAsia" w:asciiTheme="majorEastAsia" w:hAnsiTheme="majorEastAsia" w:eastAsiaTheme="majorEastAsia" w:cstheme="majorEastAsia"/>
                <w:b/>
                <w:sz w:val="24"/>
                <w:szCs w:val="24"/>
                <w:lang w:eastAsia="zh-CN"/>
              </w:rPr>
              <w:t>（</w:t>
            </w:r>
            <w:r>
              <w:rPr>
                <w:rFonts w:hint="eastAsia" w:asciiTheme="majorEastAsia" w:hAnsiTheme="majorEastAsia" w:eastAsiaTheme="majorEastAsia" w:cstheme="majorEastAsia"/>
                <w:b/>
                <w:sz w:val="24"/>
                <w:szCs w:val="24"/>
                <w:lang w:val="en-US" w:eastAsia="zh-CN"/>
              </w:rPr>
              <w:t>国家级课题2项，省部级课题6项）</w:t>
            </w:r>
            <w:r>
              <w:rPr>
                <w:rFonts w:hint="eastAsia" w:asciiTheme="majorEastAsia" w:hAnsiTheme="majorEastAsia" w:eastAsiaTheme="majorEastAsia" w:cstheme="majorEastAsia"/>
                <w:b/>
                <w:sz w:val="24"/>
                <w:szCs w:val="24"/>
              </w:rPr>
              <w:t>：</w:t>
            </w:r>
          </w:p>
          <w:p>
            <w:pPr>
              <w:keepNext w:val="0"/>
              <w:keepLines w:val="0"/>
              <w:pageBreakBefore w:val="0"/>
              <w:widowControl w:val="0"/>
              <w:kinsoku/>
              <w:wordWrap/>
              <w:overflowPunct/>
              <w:topLinePunct w:val="0"/>
              <w:autoSpaceDE/>
              <w:autoSpaceDN/>
              <w:bidi w:val="0"/>
              <w:adjustRightInd/>
              <w:snapToGrid/>
              <w:spacing w:line="240" w:lineRule="exact"/>
              <w:ind w:firstLine="456" w:firstLineChars="200"/>
              <w:textAlignment w:val="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spacing w:val="-6"/>
                <w:sz w:val="24"/>
                <w:szCs w:val="24"/>
                <w:lang w:val="en-US" w:eastAsia="zh-CN"/>
              </w:rPr>
              <w:t>1</w:t>
            </w:r>
            <w:r>
              <w:rPr>
                <w:rFonts w:hint="eastAsia" w:asciiTheme="majorEastAsia" w:hAnsiTheme="majorEastAsia" w:eastAsiaTheme="majorEastAsia" w:cstheme="majorEastAsia"/>
                <w:spacing w:val="-6"/>
                <w:sz w:val="24"/>
                <w:szCs w:val="24"/>
              </w:rPr>
              <w:t>.</w:t>
            </w:r>
            <w:r>
              <w:rPr>
                <w:rFonts w:hint="eastAsia" w:asciiTheme="majorEastAsia" w:hAnsiTheme="majorEastAsia" w:eastAsiaTheme="majorEastAsia" w:cstheme="majorEastAsia"/>
                <w:b/>
                <w:bCs/>
                <w:sz w:val="24"/>
                <w:szCs w:val="24"/>
              </w:rPr>
              <w:t>国家社科基金青年项目</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pacing w:val="-6"/>
                <w:sz w:val="24"/>
                <w:szCs w:val="24"/>
              </w:rPr>
              <w:t>《制图理论视域下的英汉焦点与话题分布研究》，国家社科规划办，20CYY051，主持, 经费：20万，在研。2020.9.15-2025.12.30</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asciiTheme="majorEastAsia" w:hAnsiTheme="majorEastAsia" w:eastAsiaTheme="majorEastAsia" w:cstheme="majorEastAsia"/>
                <w:spacing w:val="-6"/>
                <w:sz w:val="24"/>
                <w:szCs w:val="24"/>
              </w:rPr>
            </w:pPr>
            <w:r>
              <w:rPr>
                <w:rFonts w:hint="eastAsia" w:asciiTheme="majorEastAsia" w:hAnsiTheme="majorEastAsia" w:eastAsiaTheme="majorEastAsia" w:cstheme="majorEastAsia"/>
                <w:bCs/>
                <w:sz w:val="24"/>
                <w:szCs w:val="24"/>
                <w:lang w:val="en-US" w:eastAsia="zh-CN"/>
              </w:rPr>
              <w:t>2</w:t>
            </w:r>
            <w:r>
              <w:rPr>
                <w:rFonts w:hint="eastAsia" w:asciiTheme="majorEastAsia" w:hAnsiTheme="majorEastAsia" w:eastAsiaTheme="majorEastAsia" w:cstheme="majorEastAsia"/>
                <w:bCs/>
                <w:sz w:val="24"/>
                <w:szCs w:val="24"/>
              </w:rPr>
              <w:t>.</w:t>
            </w:r>
            <w:r>
              <w:rPr>
                <w:rFonts w:hint="eastAsia" w:asciiTheme="majorEastAsia" w:hAnsiTheme="majorEastAsia" w:eastAsiaTheme="majorEastAsia" w:cstheme="majorEastAsia"/>
                <w:b/>
                <w:bCs/>
                <w:sz w:val="24"/>
                <w:szCs w:val="24"/>
              </w:rPr>
              <w:t>国家社科基金青年项目</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pacing w:val="-6"/>
                <w:sz w:val="24"/>
                <w:szCs w:val="24"/>
              </w:rPr>
              <w:t>《</w:t>
            </w:r>
            <w:r>
              <w:rPr>
                <w:rFonts w:hint="eastAsia" w:asciiTheme="majorEastAsia" w:hAnsiTheme="majorEastAsia" w:eastAsiaTheme="majorEastAsia" w:cstheme="majorEastAsia"/>
                <w:sz w:val="24"/>
                <w:szCs w:val="24"/>
              </w:rPr>
              <w:t>现代英汉分裂句比较研究</w:t>
            </w:r>
            <w:r>
              <w:rPr>
                <w:rFonts w:hint="eastAsia" w:asciiTheme="majorEastAsia" w:hAnsiTheme="majorEastAsia" w:eastAsiaTheme="majorEastAsia" w:cstheme="majorEastAsia"/>
                <w:spacing w:val="-6"/>
                <w:sz w:val="24"/>
                <w:szCs w:val="24"/>
              </w:rPr>
              <w:t>》，国家社科规划办，</w:t>
            </w:r>
            <w:r>
              <w:rPr>
                <w:rFonts w:hint="eastAsia" w:asciiTheme="majorEastAsia" w:hAnsiTheme="majorEastAsia" w:eastAsiaTheme="majorEastAsia" w:cstheme="majorEastAsia"/>
                <w:sz w:val="24"/>
                <w:szCs w:val="24"/>
              </w:rPr>
              <w:t>16CYY005</w:t>
            </w:r>
            <w:r>
              <w:rPr>
                <w:rFonts w:hint="eastAsia" w:asciiTheme="majorEastAsia" w:hAnsiTheme="majorEastAsia" w:eastAsiaTheme="majorEastAsia" w:cstheme="majorEastAsia"/>
                <w:spacing w:val="-6"/>
                <w:sz w:val="24"/>
                <w:szCs w:val="24"/>
              </w:rPr>
              <w:t>，主持, 经费：20万，已结题，鉴定等级：良好。2016.8.30-2019.5.30</w:t>
            </w:r>
          </w:p>
          <w:p>
            <w:pPr>
              <w:keepNext w:val="0"/>
              <w:keepLines w:val="0"/>
              <w:pageBreakBefore w:val="0"/>
              <w:widowControl w:val="0"/>
              <w:kinsoku/>
              <w:wordWrap/>
              <w:overflowPunct/>
              <w:topLinePunct w:val="0"/>
              <w:autoSpaceDE/>
              <w:autoSpaceDN/>
              <w:bidi w:val="0"/>
              <w:adjustRightInd/>
              <w:snapToGrid/>
              <w:spacing w:line="240" w:lineRule="exact"/>
              <w:ind w:firstLine="456"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3.</w:t>
            </w:r>
            <w:r>
              <w:rPr>
                <w:rFonts w:hint="eastAsia" w:asciiTheme="majorEastAsia" w:hAnsiTheme="majorEastAsia" w:eastAsiaTheme="majorEastAsia" w:cstheme="majorEastAsia"/>
                <w:sz w:val="24"/>
                <w:szCs w:val="24"/>
                <w:lang w:bidi="ar"/>
              </w:rPr>
              <w:t>教育部政策法规司重点委托课题：</w:t>
            </w:r>
            <w:r>
              <w:rPr>
                <w:rFonts w:hint="eastAsia" w:asciiTheme="majorEastAsia" w:hAnsiTheme="majorEastAsia" w:eastAsiaTheme="majorEastAsia" w:cstheme="majorEastAsia"/>
                <w:spacing w:val="-6"/>
                <w:sz w:val="24"/>
                <w:szCs w:val="24"/>
              </w:rPr>
              <w:t>《</w:t>
            </w:r>
            <w:r>
              <w:rPr>
                <w:rFonts w:hint="eastAsia" w:asciiTheme="majorEastAsia" w:hAnsiTheme="majorEastAsia" w:eastAsiaTheme="majorEastAsia" w:cstheme="majorEastAsia"/>
                <w:sz w:val="24"/>
                <w:szCs w:val="24"/>
                <w:lang w:bidi="ar"/>
              </w:rPr>
              <w:t>‘一带一路’伊斯兰国家对外教育政策研究</w:t>
            </w:r>
            <w:r>
              <w:rPr>
                <w:rFonts w:hint="eastAsia" w:asciiTheme="majorEastAsia" w:hAnsiTheme="majorEastAsia" w:eastAsiaTheme="majorEastAsia" w:cstheme="majorEastAsia"/>
                <w:spacing w:val="-6"/>
                <w:sz w:val="24"/>
                <w:szCs w:val="24"/>
              </w:rPr>
              <w:t>》，</w:t>
            </w:r>
            <w:r>
              <w:rPr>
                <w:rFonts w:hint="eastAsia" w:asciiTheme="majorEastAsia" w:hAnsiTheme="majorEastAsia" w:eastAsiaTheme="majorEastAsia" w:cstheme="majorEastAsia"/>
                <w:sz w:val="24"/>
                <w:szCs w:val="24"/>
                <w:lang w:bidi="ar"/>
              </w:rPr>
              <w:t>教育部政策法规司, 教政法司函[2016]（64），主持，</w:t>
            </w:r>
            <w:r>
              <w:rPr>
                <w:rFonts w:hint="eastAsia" w:asciiTheme="majorEastAsia" w:hAnsiTheme="majorEastAsia" w:eastAsiaTheme="majorEastAsia" w:cstheme="majorEastAsia"/>
                <w:sz w:val="24"/>
                <w:szCs w:val="24"/>
              </w:rPr>
              <w:t>经费：10万,</w:t>
            </w:r>
            <w:r>
              <w:rPr>
                <w:rFonts w:hint="eastAsia" w:asciiTheme="majorEastAsia" w:hAnsiTheme="majorEastAsia" w:eastAsiaTheme="majorEastAsia" w:cstheme="majorEastAsia"/>
                <w:sz w:val="24"/>
                <w:szCs w:val="24"/>
                <w:lang w:bidi="ar"/>
              </w:rPr>
              <w:t>已结题。2016.12.15-2017.4.10</w:t>
            </w:r>
          </w:p>
          <w:p>
            <w:pPr>
              <w:keepNext w:val="0"/>
              <w:keepLines w:val="0"/>
              <w:pageBreakBefore w:val="0"/>
              <w:widowControl w:val="0"/>
              <w:kinsoku/>
              <w:wordWrap/>
              <w:overflowPunct/>
              <w:topLinePunct w:val="0"/>
              <w:autoSpaceDE/>
              <w:autoSpaceDN/>
              <w:bidi w:val="0"/>
              <w:adjustRightInd/>
              <w:snapToGrid/>
              <w:spacing w:line="240" w:lineRule="exact"/>
              <w:ind w:firstLine="420"/>
              <w:textAlignment w:val="auto"/>
              <w:rPr>
                <w:rFonts w:hint="eastAsia" w:asciiTheme="majorEastAsia" w:hAnsiTheme="majorEastAsia" w:eastAsiaTheme="majorEastAsia" w:cstheme="majorEastAsia"/>
                <w:sz w:val="24"/>
                <w:szCs w:val="24"/>
                <w:lang w:bidi="ar"/>
              </w:rPr>
            </w:pP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.国家民委民族研究项目：《少数民族优秀传统文化对外翻译与传播研究》，</w:t>
            </w:r>
            <w:r>
              <w:rPr>
                <w:rFonts w:hint="eastAsia" w:asciiTheme="majorEastAsia" w:hAnsiTheme="majorEastAsia" w:eastAsiaTheme="majorEastAsia" w:cstheme="majorEastAsia"/>
                <w:sz w:val="24"/>
                <w:szCs w:val="24"/>
                <w:lang w:bidi="ar"/>
              </w:rPr>
              <w:t>国家民委，</w:t>
            </w:r>
            <w:r>
              <w:rPr>
                <w:rFonts w:hint="eastAsia" w:asciiTheme="majorEastAsia" w:hAnsiTheme="majorEastAsia" w:eastAsiaTheme="majorEastAsia" w:cstheme="majorEastAsia"/>
                <w:sz w:val="24"/>
                <w:szCs w:val="24"/>
              </w:rPr>
              <w:t>2019-GMD-062，主持，经费：0万，在研</w:t>
            </w:r>
            <w:r>
              <w:rPr>
                <w:rFonts w:hint="eastAsia" w:asciiTheme="majorEastAsia" w:hAnsiTheme="majorEastAsia" w:eastAsiaTheme="majorEastAsia" w:cstheme="majorEastAsia"/>
                <w:sz w:val="24"/>
                <w:szCs w:val="24"/>
                <w:lang w:bidi="ar"/>
              </w:rPr>
              <w:t>。2019.5.20-至今</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asciiTheme="majorEastAsia" w:hAnsiTheme="majorEastAsia" w:eastAsiaTheme="majorEastAsia" w:cstheme="majorEastAsia"/>
                <w:sz w:val="24"/>
                <w:szCs w:val="24"/>
                <w:lang w:bidi="ar"/>
              </w:rPr>
            </w:pPr>
            <w:r>
              <w:rPr>
                <w:rFonts w:hint="eastAsia" w:asciiTheme="majorEastAsia" w:hAnsiTheme="majorEastAsia" w:eastAsiaTheme="majorEastAsia" w:cstheme="majorEastAsia"/>
                <w:sz w:val="24"/>
                <w:szCs w:val="24"/>
                <w:lang w:val="en-US" w:eastAsia="zh-CN" w:bidi="ar"/>
              </w:rPr>
              <w:t>5</w:t>
            </w:r>
            <w:r>
              <w:rPr>
                <w:rFonts w:hint="eastAsia" w:asciiTheme="majorEastAsia" w:hAnsiTheme="majorEastAsia" w:eastAsiaTheme="majorEastAsia" w:cstheme="majorEastAsia"/>
                <w:sz w:val="24"/>
                <w:szCs w:val="24"/>
                <w:lang w:bidi="ar"/>
              </w:rPr>
              <w:t>.</w:t>
            </w:r>
            <w:r>
              <w:rPr>
                <w:rFonts w:hint="eastAsia" w:asciiTheme="majorEastAsia" w:hAnsiTheme="majorEastAsia" w:eastAsiaTheme="majorEastAsia" w:cstheme="majorEastAsia"/>
                <w:sz w:val="24"/>
                <w:szCs w:val="24"/>
              </w:rPr>
              <w:t>国家民委民族研究青年项目：</w:t>
            </w:r>
            <w:r>
              <w:rPr>
                <w:rFonts w:hint="eastAsia" w:asciiTheme="majorEastAsia" w:hAnsiTheme="majorEastAsia" w:eastAsiaTheme="majorEastAsia" w:cstheme="majorEastAsia"/>
                <w:sz w:val="24"/>
                <w:szCs w:val="24"/>
                <w:lang w:bidi="ar"/>
              </w:rPr>
              <w:t>《</w:t>
            </w:r>
            <w:r>
              <w:rPr>
                <w:rFonts w:hint="eastAsia" w:asciiTheme="majorEastAsia" w:hAnsiTheme="majorEastAsia" w:eastAsiaTheme="majorEastAsia" w:cstheme="majorEastAsia"/>
                <w:sz w:val="24"/>
                <w:szCs w:val="24"/>
              </w:rPr>
              <w:t>少数民族文化译介与传播研究</w:t>
            </w:r>
            <w:r>
              <w:rPr>
                <w:rFonts w:hint="eastAsia" w:asciiTheme="majorEastAsia" w:hAnsiTheme="majorEastAsia" w:eastAsiaTheme="majorEastAsia" w:cstheme="majorEastAsia"/>
                <w:sz w:val="24"/>
                <w:szCs w:val="24"/>
                <w:lang w:bidi="ar"/>
              </w:rPr>
              <w:t>》，国家民委，</w:t>
            </w:r>
            <w:r>
              <w:rPr>
                <w:rFonts w:hint="eastAsia" w:asciiTheme="majorEastAsia" w:hAnsiTheme="majorEastAsia" w:eastAsiaTheme="majorEastAsia" w:cstheme="majorEastAsia"/>
                <w:sz w:val="24"/>
                <w:szCs w:val="24"/>
              </w:rPr>
              <w:t>2017-GMC-027，主持，经费：2万，，已结题</w:t>
            </w:r>
            <w:r>
              <w:rPr>
                <w:rFonts w:hint="eastAsia" w:asciiTheme="majorEastAsia" w:hAnsiTheme="majorEastAsia" w:eastAsiaTheme="majorEastAsia" w:cstheme="majorEastAsia"/>
                <w:sz w:val="24"/>
                <w:szCs w:val="24"/>
                <w:lang w:bidi="ar"/>
              </w:rPr>
              <w:t>。2017.5.4-2018.9.7</w:t>
            </w:r>
          </w:p>
          <w:p>
            <w:pPr>
              <w:keepNext w:val="0"/>
              <w:keepLines w:val="0"/>
              <w:pageBreakBefore w:val="0"/>
              <w:widowControl w:val="0"/>
              <w:kinsoku/>
              <w:wordWrap/>
              <w:overflowPunct/>
              <w:topLinePunct w:val="0"/>
              <w:autoSpaceDE/>
              <w:autoSpaceDN/>
              <w:bidi w:val="0"/>
              <w:adjustRightInd/>
              <w:snapToGrid/>
              <w:spacing w:line="240" w:lineRule="exact"/>
              <w:ind w:firstLine="420"/>
              <w:textAlignment w:val="auto"/>
              <w:rPr>
                <w:rFonts w:hint="eastAsia" w:asciiTheme="majorEastAsia" w:hAnsiTheme="majorEastAsia" w:eastAsiaTheme="majorEastAsia" w:cstheme="majorEastAsia"/>
                <w:sz w:val="24"/>
                <w:szCs w:val="24"/>
                <w:lang w:bidi="ar"/>
              </w:rPr>
            </w:pPr>
            <w:r>
              <w:rPr>
                <w:rFonts w:hint="eastAsia" w:asciiTheme="majorEastAsia" w:hAnsiTheme="majorEastAsia" w:eastAsiaTheme="majorEastAsia" w:cstheme="majorEastAsia"/>
                <w:sz w:val="24"/>
                <w:szCs w:val="24"/>
                <w:lang w:bidi="ar"/>
              </w:rPr>
              <w:t>6.</w:t>
            </w:r>
            <w:r>
              <w:rPr>
                <w:rFonts w:hint="eastAsia" w:asciiTheme="majorEastAsia" w:hAnsiTheme="majorEastAsia" w:eastAsiaTheme="majorEastAsia" w:cstheme="majorEastAsia"/>
                <w:sz w:val="24"/>
                <w:szCs w:val="24"/>
              </w:rPr>
              <w:t>湖南省哲学社会科学基金一般项目：</w:t>
            </w:r>
            <w:r>
              <w:rPr>
                <w:rFonts w:hint="eastAsia" w:asciiTheme="majorEastAsia" w:hAnsiTheme="majorEastAsia" w:eastAsiaTheme="majorEastAsia" w:cstheme="majorEastAsia"/>
                <w:sz w:val="24"/>
                <w:szCs w:val="24"/>
                <w:lang w:bidi="ar"/>
              </w:rPr>
              <w:t>《</w:t>
            </w:r>
            <w:r>
              <w:rPr>
                <w:rFonts w:hint="eastAsia" w:asciiTheme="majorEastAsia" w:hAnsiTheme="majorEastAsia" w:eastAsiaTheme="majorEastAsia" w:cstheme="majorEastAsia"/>
                <w:sz w:val="24"/>
                <w:szCs w:val="24"/>
              </w:rPr>
              <w:t>现代汉语分裂句的句法研究</w:t>
            </w:r>
            <w:r>
              <w:rPr>
                <w:rFonts w:hint="eastAsia" w:asciiTheme="majorEastAsia" w:hAnsiTheme="majorEastAsia" w:eastAsiaTheme="majorEastAsia" w:cstheme="majorEastAsia"/>
                <w:sz w:val="24"/>
                <w:szCs w:val="24"/>
                <w:lang w:bidi="ar"/>
              </w:rPr>
              <w:t>》，省社科规划办，</w:t>
            </w:r>
            <w:r>
              <w:rPr>
                <w:rFonts w:hint="eastAsia" w:asciiTheme="majorEastAsia" w:hAnsiTheme="majorEastAsia" w:eastAsiaTheme="majorEastAsia" w:cstheme="majorEastAsia"/>
                <w:sz w:val="24"/>
                <w:szCs w:val="24"/>
              </w:rPr>
              <w:t>18YBA236，主持，经费：2万，已结题</w:t>
            </w:r>
            <w:r>
              <w:rPr>
                <w:rFonts w:hint="eastAsia" w:asciiTheme="majorEastAsia" w:hAnsiTheme="majorEastAsia" w:eastAsiaTheme="majorEastAsia" w:cstheme="majorEastAsia"/>
                <w:sz w:val="24"/>
                <w:szCs w:val="24"/>
                <w:lang w:bidi="ar"/>
              </w:rPr>
              <w:t>。2018.12.11-2020.9.29</w:t>
            </w:r>
          </w:p>
          <w:p>
            <w:pPr>
              <w:keepNext w:val="0"/>
              <w:keepLines w:val="0"/>
              <w:pageBreakBefore w:val="0"/>
              <w:widowControl w:val="0"/>
              <w:kinsoku/>
              <w:wordWrap/>
              <w:overflowPunct/>
              <w:topLinePunct w:val="0"/>
              <w:autoSpaceDE/>
              <w:autoSpaceDN/>
              <w:bidi w:val="0"/>
              <w:adjustRightInd/>
              <w:snapToGrid/>
              <w:spacing w:line="240" w:lineRule="exact"/>
              <w:ind w:firstLine="372"/>
              <w:textAlignment w:val="auto"/>
              <w:rPr>
                <w:rFonts w:hint="eastAsia" w:asciiTheme="majorEastAsia" w:hAnsiTheme="majorEastAsia" w:eastAsiaTheme="majorEastAsia" w:cstheme="majorEastAsia"/>
                <w:spacing w:val="-6"/>
                <w:sz w:val="24"/>
                <w:szCs w:val="24"/>
              </w:rPr>
            </w:pPr>
            <w:r>
              <w:rPr>
                <w:rFonts w:hint="eastAsia" w:asciiTheme="majorEastAsia" w:hAnsiTheme="majorEastAsia" w:eastAsiaTheme="majorEastAsia" w:cstheme="majorEastAsia"/>
                <w:color w:val="auto"/>
                <w:sz w:val="24"/>
                <w:szCs w:val="24"/>
                <w:lang w:val="en-US" w:eastAsia="zh-CN" w:bidi="ar"/>
              </w:rPr>
              <w:t>7</w:t>
            </w:r>
            <w:r>
              <w:rPr>
                <w:rFonts w:hint="eastAsia" w:asciiTheme="majorEastAsia" w:hAnsiTheme="majorEastAsia" w:eastAsiaTheme="majorEastAsia" w:cstheme="majorEastAsia"/>
                <w:color w:val="auto"/>
                <w:sz w:val="24"/>
                <w:szCs w:val="24"/>
                <w:lang w:bidi="ar"/>
              </w:rPr>
              <w:t>.</w:t>
            </w:r>
            <w:r>
              <w:rPr>
                <w:rFonts w:hint="eastAsia" w:asciiTheme="majorEastAsia" w:hAnsiTheme="majorEastAsia" w:eastAsiaTheme="majorEastAsia" w:cstheme="majorEastAsia"/>
                <w:color w:val="auto"/>
                <w:sz w:val="24"/>
                <w:szCs w:val="24"/>
              </w:rPr>
              <w:t>湖南省普通高等学校教学改革研究项目：</w:t>
            </w:r>
            <w:r>
              <w:rPr>
                <w:rFonts w:hint="eastAsia" w:asciiTheme="majorEastAsia" w:hAnsiTheme="majorEastAsia" w:eastAsiaTheme="majorEastAsia" w:cstheme="majorEastAsia"/>
                <w:color w:val="auto"/>
                <w:sz w:val="24"/>
                <w:szCs w:val="24"/>
                <w:lang w:bidi="ar"/>
              </w:rPr>
              <w:t>《</w:t>
            </w:r>
            <w:r>
              <w:rPr>
                <w:rFonts w:hint="eastAsia" w:asciiTheme="majorEastAsia" w:hAnsiTheme="majorEastAsia" w:eastAsiaTheme="majorEastAsia" w:cstheme="majorEastAsia"/>
                <w:color w:val="auto"/>
                <w:sz w:val="24"/>
                <w:szCs w:val="24"/>
              </w:rPr>
              <w:t>&lt;大学英语&gt;课程混合式教学模式下读后续写协同效应研究</w:t>
            </w:r>
            <w:r>
              <w:rPr>
                <w:rFonts w:hint="eastAsia" w:asciiTheme="majorEastAsia" w:hAnsiTheme="majorEastAsia" w:eastAsiaTheme="majorEastAsia" w:cstheme="majorEastAsia"/>
                <w:color w:val="auto"/>
                <w:sz w:val="24"/>
                <w:szCs w:val="24"/>
                <w:lang w:bidi="ar"/>
              </w:rPr>
              <w:t>》，</w:t>
            </w:r>
            <w:r>
              <w:rPr>
                <w:rFonts w:hint="eastAsia" w:asciiTheme="majorEastAsia" w:hAnsiTheme="majorEastAsia" w:eastAsiaTheme="majorEastAsia" w:cstheme="majorEastAsia"/>
                <w:color w:val="auto"/>
                <w:spacing w:val="-6"/>
                <w:sz w:val="24"/>
                <w:szCs w:val="24"/>
              </w:rPr>
              <w:t>省教育厅</w:t>
            </w:r>
            <w:r>
              <w:rPr>
                <w:rFonts w:hint="eastAsia" w:asciiTheme="majorEastAsia" w:hAnsiTheme="majorEastAsia" w:eastAsiaTheme="majorEastAsia" w:cstheme="majorEastAsia"/>
                <w:color w:val="auto"/>
                <w:sz w:val="24"/>
                <w:szCs w:val="24"/>
                <w:lang w:bidi="ar"/>
              </w:rPr>
              <w:t>，</w:t>
            </w:r>
            <w:r>
              <w:rPr>
                <w:rFonts w:hint="eastAsia" w:asciiTheme="majorEastAsia" w:hAnsiTheme="majorEastAsia" w:eastAsiaTheme="majorEastAsia" w:cstheme="majorEastAsia"/>
                <w:color w:val="auto"/>
                <w:sz w:val="24"/>
                <w:szCs w:val="24"/>
              </w:rPr>
              <w:t>湘教通〔2020〕232号，</w:t>
            </w:r>
            <w:r>
              <w:rPr>
                <w:rFonts w:hint="eastAsia" w:asciiTheme="majorEastAsia" w:hAnsiTheme="majorEastAsia" w:eastAsiaTheme="majorEastAsia" w:cstheme="majorEastAsia"/>
                <w:color w:val="auto"/>
                <w:sz w:val="24"/>
                <w:szCs w:val="24"/>
                <w:lang w:bidi="ar"/>
              </w:rPr>
              <w:t xml:space="preserve">HNJG-2020-1184, </w:t>
            </w:r>
            <w:r>
              <w:rPr>
                <w:rFonts w:hint="eastAsia" w:asciiTheme="majorEastAsia" w:hAnsiTheme="majorEastAsia" w:eastAsiaTheme="majorEastAsia" w:cstheme="majorEastAsia"/>
                <w:color w:val="auto"/>
                <w:sz w:val="24"/>
                <w:szCs w:val="24"/>
              </w:rPr>
              <w:t>主</w:t>
            </w:r>
            <w:r>
              <w:rPr>
                <w:rFonts w:hint="eastAsia" w:asciiTheme="majorEastAsia" w:hAnsiTheme="majorEastAsia" w:eastAsiaTheme="majorEastAsia" w:cstheme="majorEastAsia"/>
                <w:sz w:val="24"/>
                <w:szCs w:val="24"/>
              </w:rPr>
              <w:t>持，经费：0.8万，在研</w:t>
            </w:r>
            <w:r>
              <w:rPr>
                <w:rFonts w:hint="eastAsia" w:asciiTheme="majorEastAsia" w:hAnsiTheme="majorEastAsia" w:eastAsiaTheme="majorEastAsia" w:cstheme="majorEastAsia"/>
                <w:sz w:val="24"/>
                <w:szCs w:val="24"/>
                <w:lang w:bidi="ar"/>
              </w:rPr>
              <w:t>。2020.9.27-至今</w:t>
            </w:r>
          </w:p>
          <w:p>
            <w:pPr>
              <w:keepNext w:val="0"/>
              <w:keepLines w:val="0"/>
              <w:pageBreakBefore w:val="0"/>
              <w:widowControl w:val="0"/>
              <w:kinsoku/>
              <w:wordWrap/>
              <w:overflowPunct/>
              <w:topLinePunct w:val="0"/>
              <w:autoSpaceDE/>
              <w:autoSpaceDN/>
              <w:bidi w:val="0"/>
              <w:adjustRightInd/>
              <w:snapToGrid/>
              <w:spacing w:line="240" w:lineRule="exact"/>
              <w:ind w:firstLine="456" w:firstLineChars="200"/>
              <w:textAlignment w:val="auto"/>
              <w:rPr>
                <w:rFonts w:hint="eastAsia" w:asciiTheme="majorEastAsia" w:hAnsiTheme="majorEastAsia" w:eastAsiaTheme="majorEastAsia" w:cstheme="majorEastAsia"/>
                <w:sz w:val="24"/>
                <w:szCs w:val="24"/>
                <w:lang w:bidi="ar"/>
              </w:rPr>
            </w:pPr>
            <w:r>
              <w:rPr>
                <w:rFonts w:hint="eastAsia" w:asciiTheme="majorEastAsia" w:hAnsiTheme="majorEastAsia" w:eastAsiaTheme="majorEastAsia" w:cstheme="majorEastAsia"/>
                <w:spacing w:val="-6"/>
                <w:sz w:val="24"/>
                <w:szCs w:val="24"/>
                <w:lang w:val="en-US" w:eastAsia="zh-CN"/>
              </w:rPr>
              <w:t>8</w:t>
            </w:r>
            <w:r>
              <w:rPr>
                <w:rFonts w:hint="eastAsia" w:asciiTheme="majorEastAsia" w:hAnsiTheme="majorEastAsia" w:eastAsiaTheme="majorEastAsia" w:cstheme="majorEastAsia"/>
                <w:spacing w:val="-6"/>
                <w:sz w:val="24"/>
                <w:szCs w:val="24"/>
              </w:rPr>
              <w:t>.</w:t>
            </w:r>
            <w:r>
              <w:rPr>
                <w:rFonts w:hint="eastAsia" w:asciiTheme="majorEastAsia" w:hAnsiTheme="majorEastAsia" w:eastAsiaTheme="majorEastAsia" w:cstheme="majorEastAsia"/>
                <w:sz w:val="24"/>
                <w:szCs w:val="24"/>
              </w:rPr>
              <w:t>湖南省普通高等学校教学改革研究项目：</w:t>
            </w:r>
            <w:r>
              <w:rPr>
                <w:rFonts w:hint="eastAsia" w:asciiTheme="majorEastAsia" w:hAnsiTheme="majorEastAsia" w:eastAsiaTheme="majorEastAsia" w:cstheme="majorEastAsia"/>
                <w:spacing w:val="-6"/>
                <w:sz w:val="24"/>
                <w:szCs w:val="24"/>
              </w:rPr>
              <w:t>《</w:t>
            </w:r>
            <w:r>
              <w:rPr>
                <w:rFonts w:hint="eastAsia" w:asciiTheme="majorEastAsia" w:hAnsiTheme="majorEastAsia" w:eastAsiaTheme="majorEastAsia" w:cstheme="majorEastAsia"/>
                <w:sz w:val="24"/>
                <w:szCs w:val="24"/>
              </w:rPr>
              <w:t>基于成果导向的大学英语翻转课堂教学改革研究</w:t>
            </w:r>
            <w:r>
              <w:rPr>
                <w:rFonts w:hint="eastAsia" w:asciiTheme="majorEastAsia" w:hAnsiTheme="majorEastAsia" w:eastAsiaTheme="majorEastAsia" w:cstheme="majorEastAsia"/>
                <w:spacing w:val="-6"/>
                <w:sz w:val="24"/>
                <w:szCs w:val="24"/>
              </w:rPr>
              <w:t>》，省教育厅，</w:t>
            </w:r>
            <w:r>
              <w:rPr>
                <w:rFonts w:hint="eastAsia" w:asciiTheme="majorEastAsia" w:hAnsiTheme="majorEastAsia" w:eastAsiaTheme="majorEastAsia" w:cstheme="majorEastAsia"/>
                <w:sz w:val="24"/>
                <w:szCs w:val="24"/>
              </w:rPr>
              <w:t>湘教通〔2018〕436号-919，主持，经费：1万，已结题</w:t>
            </w:r>
            <w:r>
              <w:rPr>
                <w:rFonts w:hint="eastAsia" w:asciiTheme="majorEastAsia" w:hAnsiTheme="majorEastAsia" w:eastAsiaTheme="majorEastAsia" w:cstheme="majorEastAsia"/>
                <w:sz w:val="24"/>
                <w:szCs w:val="24"/>
                <w:lang w:bidi="ar"/>
              </w:rPr>
              <w:t>。2018.9.29-2019.9.18</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ajorEastAsia" w:hAnsiTheme="majorEastAsia" w:eastAsiaTheme="majorEastAsia" w:cstheme="majorEastAsia"/>
                <w:b/>
                <w:bCs/>
                <w:sz w:val="24"/>
                <w:szCs w:val="24"/>
                <w:lang w:bidi="ar"/>
              </w:rPr>
            </w:pPr>
            <w:r>
              <w:rPr>
                <w:rFonts w:hint="eastAsia" w:asciiTheme="majorEastAsia" w:hAnsiTheme="majorEastAsia" w:eastAsiaTheme="majorEastAsia" w:cstheme="majorEastAsia"/>
                <w:b/>
                <w:bCs/>
                <w:sz w:val="24"/>
                <w:szCs w:val="24"/>
                <w:lang w:bidi="ar"/>
              </w:rPr>
              <w:t>获奖情况：</w:t>
            </w:r>
          </w:p>
          <w:p>
            <w:pPr>
              <w:keepNext w:val="0"/>
              <w:keepLines w:val="0"/>
              <w:pageBreakBefore w:val="0"/>
              <w:widowControl w:val="0"/>
              <w:kinsoku/>
              <w:wordWrap/>
              <w:overflowPunct/>
              <w:topLinePunct w:val="0"/>
              <w:autoSpaceDE/>
              <w:autoSpaceDN/>
              <w:bidi w:val="0"/>
              <w:adjustRightInd/>
              <w:snapToGrid/>
              <w:spacing w:line="240" w:lineRule="exact"/>
              <w:ind w:firstLine="240" w:firstLineChars="1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《进一步健全农村产业体系，夯实脱贫攻坚和乡村振兴基础---对湘西州94个村产业发展情况的调查》，国家民委，2020-DY-B-023，</w:t>
            </w:r>
            <w:r>
              <w:rPr>
                <w:rFonts w:hint="eastAsia" w:asciiTheme="majorEastAsia" w:hAnsiTheme="majorEastAsia" w:eastAsiaTheme="majorEastAsia" w:cstheme="majorEastAsia"/>
                <w:bCs/>
                <w:sz w:val="24"/>
                <w:szCs w:val="24"/>
              </w:rPr>
              <w:t>国家民委社会科学研究成果二等奖（排名第四）</w:t>
            </w:r>
            <w:r>
              <w:rPr>
                <w:rFonts w:hint="eastAsia" w:asciiTheme="majorEastAsia" w:hAnsiTheme="majorEastAsia" w:eastAsiaTheme="majorEastAsia" w:cstheme="majorEastAsia"/>
                <w:b/>
                <w:bCs/>
                <w:sz w:val="24"/>
                <w:szCs w:val="24"/>
              </w:rPr>
              <w:t>。</w:t>
            </w:r>
            <w:r>
              <w:rPr>
                <w:rFonts w:hint="eastAsia" w:asciiTheme="majorEastAsia" w:hAnsiTheme="majorEastAsia" w:eastAsiaTheme="majorEastAsia" w:cstheme="majorEastAsia"/>
                <w:sz w:val="24"/>
                <w:szCs w:val="24"/>
              </w:rPr>
              <w:t>2020.6.</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外观设计专利：</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名片（1），专利号ZL201530551288.7，2016.6.22，独立设计。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名片（2），专利号ZL201530557249.8，2016.7.6，独立设计。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firstLine="480" w:firstLineChars="200"/>
              <w:textAlignment w:val="auto"/>
              <w:rPr>
                <w:rFonts w:ascii="华文楷体" w:hAnsi="华文楷体" w:eastAsia="华文楷体" w:cs="华文楷体"/>
                <w:szCs w:val="21"/>
              </w:rPr>
            </w:pPr>
            <w:r>
              <w:rPr>
                <w:rFonts w:hint="eastAsia" w:asciiTheme="majorEastAsia" w:hAnsiTheme="majorEastAsia" w:eastAsiaTheme="majorEastAsia" w:cstheme="majorEastAsia"/>
                <w:sz w:val="24"/>
                <w:szCs w:val="24"/>
              </w:rPr>
              <w:t>名片（3），专利号ZL201530562905.3，2016.6.22，独立设计。</w:t>
            </w:r>
          </w:p>
        </w:tc>
        <w:tc>
          <w:tcPr>
            <w:tcW w:w="1233" w:type="dxa"/>
            <w:vMerge w:val="continue"/>
            <w:noWrap w:val="0"/>
            <w:vAlign w:val="center"/>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6780" w:type="dxa"/>
            <w:gridSpan w:val="10"/>
            <w:vMerge w:val="continue"/>
            <w:tcBorders>
              <w:top w:val="nil"/>
            </w:tcBorders>
            <w:noWrap w:val="0"/>
            <w:vAlign w:val="center"/>
          </w:tcPr>
          <w:p>
            <w:pPr>
              <w:spacing w:line="280" w:lineRule="exact"/>
              <w:rPr>
                <w:szCs w:val="21"/>
              </w:rPr>
            </w:pPr>
          </w:p>
        </w:tc>
        <w:tc>
          <w:tcPr>
            <w:tcW w:w="1880" w:type="dxa"/>
            <w:gridSpan w:val="2"/>
            <w:noWrap w:val="0"/>
            <w:vAlign w:val="center"/>
          </w:tcPr>
          <w:p>
            <w:pPr>
              <w:spacing w:line="280" w:lineRule="exact"/>
              <w:jc w:val="center"/>
              <w:rPr>
                <w:szCs w:val="21"/>
              </w:rPr>
            </w:pPr>
            <w:r>
              <w:rPr>
                <w:szCs w:val="21"/>
              </w:rPr>
              <w:t>学生思想政治</w:t>
            </w:r>
          </w:p>
          <w:p>
            <w:pPr>
              <w:spacing w:line="280" w:lineRule="exact"/>
              <w:jc w:val="center"/>
              <w:rPr>
                <w:szCs w:val="21"/>
              </w:rPr>
            </w:pPr>
            <w:r>
              <w:rPr>
                <w:szCs w:val="21"/>
              </w:rPr>
              <w:t>教育工作业绩</w:t>
            </w:r>
          </w:p>
        </w:tc>
        <w:tc>
          <w:tcPr>
            <w:tcW w:w="12443" w:type="dxa"/>
            <w:gridSpan w:val="16"/>
            <w:noWrap w:val="0"/>
            <w:vAlign w:val="top"/>
          </w:tcPr>
          <w:p>
            <w:pPr>
              <w:spacing w:line="28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1.2017.9-至今，担任2017级商务英语2班班主任，获校2018-2019年度，2015-2016学年度优秀班主任称号。</w:t>
            </w:r>
          </w:p>
          <w:p>
            <w:pPr>
              <w:spacing w:line="28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2.2017.9-至今，积极参与学生党员培育工作，培养入党积极分子。</w:t>
            </w:r>
          </w:p>
          <w:p>
            <w:pPr>
              <w:spacing w:line="28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3.担任2016-2020届本科毕业论文指导老师。</w:t>
            </w:r>
          </w:p>
          <w:p>
            <w:pPr>
              <w:widowControl/>
              <w:jc w:val="left"/>
              <w:rPr>
                <w:rFonts w:ascii="华文楷体" w:hAnsi="华文楷体" w:eastAsia="华文楷体" w:cs="华文楷体"/>
                <w:szCs w:val="21"/>
              </w:rPr>
            </w:pPr>
            <w:r>
              <w:rPr>
                <w:rFonts w:hint="eastAsia" w:asciiTheme="majorEastAsia" w:hAnsiTheme="majorEastAsia" w:eastAsiaTheme="majorEastAsia" w:cstheme="majorEastAsia"/>
                <w:sz w:val="24"/>
                <w:szCs w:val="24"/>
              </w:rPr>
              <w:t>4.2017.9-2020.6担任2016级学生创新学分指导老师。</w:t>
            </w:r>
          </w:p>
        </w:tc>
        <w:tc>
          <w:tcPr>
            <w:tcW w:w="1233" w:type="dxa"/>
            <w:noWrap w:val="0"/>
            <w:vAlign w:val="center"/>
          </w:tcPr>
          <w:p>
            <w:pPr>
              <w:spacing w:line="280" w:lineRule="exact"/>
              <w:rPr>
                <w:szCs w:val="21"/>
              </w:rPr>
            </w:pPr>
            <w:r>
              <w:rPr>
                <w:szCs w:val="21"/>
              </w:rPr>
              <w:t>学校主管部门（盖章）审核人签名：</w:t>
            </w:r>
          </w:p>
          <w:p>
            <w:pPr>
              <w:spacing w:line="280" w:lineRule="exact"/>
              <w:rPr>
                <w:szCs w:val="21"/>
              </w:rPr>
            </w:pPr>
          </w:p>
        </w:tc>
      </w:tr>
    </w:tbl>
    <w:p>
      <w:pPr>
        <w:spacing w:line="280" w:lineRule="exact"/>
        <w:rPr>
          <w:sz w:val="24"/>
          <w:szCs w:val="32"/>
        </w:rPr>
      </w:pPr>
      <w:r>
        <w:rPr>
          <w:sz w:val="24"/>
          <w:szCs w:val="32"/>
        </w:rPr>
        <w:t xml:space="preserve">公示结果（有异议/无异议）：  </w:t>
      </w:r>
      <w:r>
        <w:rPr>
          <w:sz w:val="18"/>
          <w:szCs w:val="18"/>
        </w:rPr>
        <w:t xml:space="preserve">                    </w:t>
      </w:r>
      <w:r>
        <w:rPr>
          <w:sz w:val="24"/>
          <w:szCs w:val="32"/>
        </w:rPr>
        <w:t xml:space="preserve">    单位（公章）：                           单位审核责任人签名：                                        填表日期：        年    月    日</w:t>
      </w:r>
    </w:p>
    <w:p>
      <w:pPr>
        <w:spacing w:line="360" w:lineRule="exact"/>
        <w:ind w:firstLine="480" w:firstLineChars="200"/>
        <w:rPr>
          <w:szCs w:val="21"/>
        </w:rPr>
        <w:sectPr>
          <w:pgSz w:w="23814" w:h="16840" w:orient="landscape"/>
          <w:pgMar w:top="1156" w:right="1361" w:bottom="1156" w:left="1588" w:header="851" w:footer="1418" w:gutter="0"/>
          <w:cols w:space="720" w:num="1"/>
          <w:docGrid w:linePitch="579" w:charSpace="-849"/>
        </w:sectPr>
      </w:pPr>
      <w:r>
        <w:rPr>
          <w:sz w:val="24"/>
          <w:szCs w:val="32"/>
        </w:rPr>
        <w:t xml:space="preserve">注：1、表中“其它教学工作量”是指出卷、监考、指导毕业生论文等。2、增刊、论文集、用稿通知、清样、习题集（库）等均不作为申报高级专业技术职称的参评材料。 </w:t>
      </w:r>
    </w:p>
    <w:p/>
    <w:sectPr>
      <w:pgSz w:w="23811" w:h="16838"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1CBC0"/>
    <w:multiLevelType w:val="singleLevel"/>
    <w:tmpl w:val="2A21CBC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10EA3"/>
    <w:rsid w:val="0065024E"/>
    <w:rsid w:val="00931DD2"/>
    <w:rsid w:val="00E939CA"/>
    <w:rsid w:val="02F93B05"/>
    <w:rsid w:val="030E5FBB"/>
    <w:rsid w:val="05B41F5C"/>
    <w:rsid w:val="07745F02"/>
    <w:rsid w:val="084C0D54"/>
    <w:rsid w:val="08BC78F8"/>
    <w:rsid w:val="0A144AF1"/>
    <w:rsid w:val="0AC66B57"/>
    <w:rsid w:val="0C673A8B"/>
    <w:rsid w:val="0C6C244A"/>
    <w:rsid w:val="0CE01D6A"/>
    <w:rsid w:val="0D010EA3"/>
    <w:rsid w:val="0D207F81"/>
    <w:rsid w:val="0D8D383C"/>
    <w:rsid w:val="0E362F39"/>
    <w:rsid w:val="101A3C01"/>
    <w:rsid w:val="106F24D3"/>
    <w:rsid w:val="10EB3770"/>
    <w:rsid w:val="120C722A"/>
    <w:rsid w:val="137B4DA0"/>
    <w:rsid w:val="13B01ADD"/>
    <w:rsid w:val="14522C7C"/>
    <w:rsid w:val="161F4A29"/>
    <w:rsid w:val="16450333"/>
    <w:rsid w:val="16D52D3C"/>
    <w:rsid w:val="16E35464"/>
    <w:rsid w:val="17291237"/>
    <w:rsid w:val="17672621"/>
    <w:rsid w:val="18A31BFF"/>
    <w:rsid w:val="1A42453D"/>
    <w:rsid w:val="1AD155CF"/>
    <w:rsid w:val="1E8C2046"/>
    <w:rsid w:val="1F016C8E"/>
    <w:rsid w:val="21524F08"/>
    <w:rsid w:val="22091471"/>
    <w:rsid w:val="2454760D"/>
    <w:rsid w:val="262017CC"/>
    <w:rsid w:val="266C23B8"/>
    <w:rsid w:val="269237B6"/>
    <w:rsid w:val="28263F68"/>
    <w:rsid w:val="28E42CD1"/>
    <w:rsid w:val="29567E01"/>
    <w:rsid w:val="29E601FE"/>
    <w:rsid w:val="2A63576B"/>
    <w:rsid w:val="2B78779D"/>
    <w:rsid w:val="2BDD524C"/>
    <w:rsid w:val="2C23363C"/>
    <w:rsid w:val="2CA7751B"/>
    <w:rsid w:val="2DB13C47"/>
    <w:rsid w:val="2DF27F65"/>
    <w:rsid w:val="2DF8177E"/>
    <w:rsid w:val="2E7B478A"/>
    <w:rsid w:val="2EC6113C"/>
    <w:rsid w:val="2FFC4AD0"/>
    <w:rsid w:val="31190E51"/>
    <w:rsid w:val="32EC275E"/>
    <w:rsid w:val="336C34F8"/>
    <w:rsid w:val="34E2515A"/>
    <w:rsid w:val="36D3575A"/>
    <w:rsid w:val="37660CE4"/>
    <w:rsid w:val="38CC0A1E"/>
    <w:rsid w:val="39EA5601"/>
    <w:rsid w:val="3C307920"/>
    <w:rsid w:val="3C9A1368"/>
    <w:rsid w:val="3CC467B8"/>
    <w:rsid w:val="3D3E5847"/>
    <w:rsid w:val="3FBF0161"/>
    <w:rsid w:val="40CA14C6"/>
    <w:rsid w:val="41C57C70"/>
    <w:rsid w:val="42D61454"/>
    <w:rsid w:val="44036BF1"/>
    <w:rsid w:val="44766A11"/>
    <w:rsid w:val="452D42DB"/>
    <w:rsid w:val="46422AA6"/>
    <w:rsid w:val="46882B16"/>
    <w:rsid w:val="47E473EF"/>
    <w:rsid w:val="4A215BAA"/>
    <w:rsid w:val="4A2B14F8"/>
    <w:rsid w:val="4B092EAE"/>
    <w:rsid w:val="4B6E58C7"/>
    <w:rsid w:val="4BC263CA"/>
    <w:rsid w:val="4C5C7A75"/>
    <w:rsid w:val="4CF13805"/>
    <w:rsid w:val="4DD93A83"/>
    <w:rsid w:val="4E0B05A5"/>
    <w:rsid w:val="4E396661"/>
    <w:rsid w:val="521F428D"/>
    <w:rsid w:val="524C5FC8"/>
    <w:rsid w:val="52B64D9D"/>
    <w:rsid w:val="544A1EAD"/>
    <w:rsid w:val="55EF2C7B"/>
    <w:rsid w:val="57042F2A"/>
    <w:rsid w:val="582D5805"/>
    <w:rsid w:val="588156ED"/>
    <w:rsid w:val="588F7980"/>
    <w:rsid w:val="59EA494E"/>
    <w:rsid w:val="5A160DCC"/>
    <w:rsid w:val="5AD01447"/>
    <w:rsid w:val="5B36481D"/>
    <w:rsid w:val="5CB805B2"/>
    <w:rsid w:val="5D0411CB"/>
    <w:rsid w:val="610E4DAC"/>
    <w:rsid w:val="62280D7C"/>
    <w:rsid w:val="62F10274"/>
    <w:rsid w:val="64E63290"/>
    <w:rsid w:val="655E3D4C"/>
    <w:rsid w:val="680D43AD"/>
    <w:rsid w:val="68730817"/>
    <w:rsid w:val="687F628F"/>
    <w:rsid w:val="68F66B30"/>
    <w:rsid w:val="691A3800"/>
    <w:rsid w:val="6AA835C0"/>
    <w:rsid w:val="6B132339"/>
    <w:rsid w:val="6C4D7828"/>
    <w:rsid w:val="6CD82D06"/>
    <w:rsid w:val="6E796413"/>
    <w:rsid w:val="6E994AE3"/>
    <w:rsid w:val="6FF51D5E"/>
    <w:rsid w:val="705027F0"/>
    <w:rsid w:val="70674B37"/>
    <w:rsid w:val="71304BA4"/>
    <w:rsid w:val="732F6CEC"/>
    <w:rsid w:val="752C32FB"/>
    <w:rsid w:val="75870D9B"/>
    <w:rsid w:val="77BF00E0"/>
    <w:rsid w:val="77E27416"/>
    <w:rsid w:val="78980E5B"/>
    <w:rsid w:val="78D85374"/>
    <w:rsid w:val="79B032BB"/>
    <w:rsid w:val="79B90F7E"/>
    <w:rsid w:val="7A5B5BAD"/>
    <w:rsid w:val="7C530AFD"/>
    <w:rsid w:val="7C7B50EB"/>
    <w:rsid w:val="7CED160A"/>
    <w:rsid w:val="7D10363E"/>
    <w:rsid w:val="7FEA48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20.10.29&#30333;&#34013;&#20844;&#31034;&#349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2020.10.29白蓝公示表.dot</Template>
  <Pages>3</Pages>
  <Words>2820</Words>
  <Characters>3718</Characters>
  <Lines>30</Lines>
  <Paragraphs>8</Paragraphs>
  <TotalTime>1</TotalTime>
  <ScaleCrop>false</ScaleCrop>
  <LinksUpToDate>false</LinksUpToDate>
  <CharactersWithSpaces>3933</CharactersWithSpaces>
  <Application>WPS Office_11.1.0.10132_F1E327BC-269C-435d-A152-05C5408002CA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2020-11-16T01:45:00Z</dcterms:created>
  <dc:creator>Administrator</dc:creator>
  <cp:lastModifiedBy>WPS_1509238479</cp:lastModifiedBy>
  <dcterms:modified xsi:type="dcterms:W3CDTF">2020-11-26T00:36:48Z</dcterms:modified>
  <dc:title>表2                    湖南省高等学校教师系列高级专业技术职称申报人员情况公示表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