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7" w:rsidRPr="00415ADE" w:rsidRDefault="008C2507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15ADE">
        <w:rPr>
          <w:rFonts w:ascii="华文中宋" w:eastAsia="华文中宋" w:hAnsi="华文中宋" w:hint="eastAsia"/>
          <w:b/>
          <w:bCs/>
          <w:sz w:val="36"/>
          <w:szCs w:val="36"/>
        </w:rPr>
        <w:t>关于</w:t>
      </w:r>
      <w:r w:rsidRPr="00415ADE">
        <w:rPr>
          <w:rFonts w:ascii="华文中宋" w:eastAsia="华文中宋" w:hAnsi="华文中宋" w:hint="eastAsia"/>
          <w:b/>
          <w:bCs/>
          <w:sz w:val="36"/>
          <w:szCs w:val="36"/>
        </w:rPr>
        <w:t>20</w:t>
      </w:r>
      <w:r w:rsidRPr="00415ADE">
        <w:rPr>
          <w:rFonts w:ascii="华文中宋" w:eastAsia="华文中宋" w:hAnsi="华文中宋"/>
          <w:b/>
          <w:bCs/>
          <w:sz w:val="36"/>
          <w:szCs w:val="36"/>
        </w:rPr>
        <w:t>20</w:t>
      </w:r>
      <w:r w:rsidRPr="00415ADE">
        <w:rPr>
          <w:rFonts w:ascii="华文中宋" w:eastAsia="华文中宋" w:hAnsi="华文中宋" w:hint="eastAsia"/>
          <w:b/>
          <w:bCs/>
          <w:sz w:val="36"/>
          <w:szCs w:val="36"/>
        </w:rPr>
        <w:t>年年终关账的通知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为做好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年财务工作，我处就年终财务报账工作有关事项通知如下。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一、财务报账截止日期为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日，截止日前，</w:t>
      </w:r>
      <w:r>
        <w:rPr>
          <w:rFonts w:hint="eastAsia"/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月每周周一至周四报账</w:t>
      </w:r>
      <w:r>
        <w:rPr>
          <w:rFonts w:hint="eastAsia"/>
          <w:sz w:val="30"/>
          <w:szCs w:val="30"/>
        </w:rPr>
        <w:t>。关账后发生的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年度相关业务，要求在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月底之前报销。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二、非税缴费（学生的学费、住宿费、代收费以及各种考试报名费等）截止日期为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日，届时将关闭网缴系统，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日恢复缴费。水电费收费截止日期为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2021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日恢复缴费。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三、请各部门及时清理本部门教职工借款（含预借票据），借款（预借票据）必须在关账前报销冲账或还款。逾期未还的，财务处将按照相关管理制度进行处理。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年开账时间初步确定为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年年初开学之后，具体时间另行通知。</w:t>
      </w:r>
    </w:p>
    <w:p w:rsidR="006C5A07" w:rsidRDefault="008C2507" w:rsidP="00580204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特此通知！</w:t>
      </w:r>
    </w:p>
    <w:p w:rsidR="006C5A07" w:rsidRDefault="006C5A07" w:rsidP="00580204">
      <w:pPr>
        <w:spacing w:line="520" w:lineRule="exact"/>
        <w:rPr>
          <w:sz w:val="30"/>
          <w:szCs w:val="30"/>
        </w:rPr>
      </w:pPr>
    </w:p>
    <w:p w:rsidR="006C5A07" w:rsidRDefault="00580204" w:rsidP="00580204">
      <w:pPr>
        <w:spacing w:line="520" w:lineRule="exact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 w:rsidR="008C2507">
        <w:rPr>
          <w:rFonts w:hint="eastAsia"/>
          <w:sz w:val="30"/>
          <w:szCs w:val="30"/>
        </w:rPr>
        <w:t>财务处</w:t>
      </w:r>
    </w:p>
    <w:p w:rsidR="006C5A07" w:rsidRDefault="008C2507" w:rsidP="00580204">
      <w:pPr>
        <w:spacing w:line="520" w:lineRule="exact"/>
        <w:ind w:right="600"/>
        <w:jc w:val="right"/>
        <w:rPr>
          <w:sz w:val="30"/>
          <w:szCs w:val="30"/>
        </w:rPr>
      </w:pP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</w:p>
    <w:p w:rsidR="006C5A07" w:rsidRDefault="006C5A07" w:rsidP="00580204">
      <w:pPr>
        <w:spacing w:line="520" w:lineRule="exact"/>
      </w:pPr>
    </w:p>
    <w:sectPr w:rsidR="006C5A07" w:rsidSect="006C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07" w:rsidRDefault="008C2507" w:rsidP="00580204">
      <w:r>
        <w:separator/>
      </w:r>
    </w:p>
  </w:endnote>
  <w:endnote w:type="continuationSeparator" w:id="1">
    <w:p w:rsidR="008C2507" w:rsidRDefault="008C2507" w:rsidP="0058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07" w:rsidRDefault="008C2507" w:rsidP="00580204">
      <w:r>
        <w:separator/>
      </w:r>
    </w:p>
  </w:footnote>
  <w:footnote w:type="continuationSeparator" w:id="1">
    <w:p w:rsidR="008C2507" w:rsidRDefault="008C2507" w:rsidP="00580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E63B03"/>
    <w:rsid w:val="00415ADE"/>
    <w:rsid w:val="00580204"/>
    <w:rsid w:val="006C5A07"/>
    <w:rsid w:val="008C2507"/>
    <w:rsid w:val="22685298"/>
    <w:rsid w:val="54482B0A"/>
    <w:rsid w:val="5861105A"/>
    <w:rsid w:val="74E6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0204"/>
    <w:rPr>
      <w:kern w:val="2"/>
      <w:sz w:val="18"/>
      <w:szCs w:val="18"/>
    </w:rPr>
  </w:style>
  <w:style w:type="paragraph" w:styleId="a4">
    <w:name w:val="footer"/>
    <w:basedOn w:val="a"/>
    <w:link w:val="Char0"/>
    <w:rsid w:val="0058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02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张怡</dc:creator>
  <cp:lastModifiedBy>张思阳</cp:lastModifiedBy>
  <cp:revision>3</cp:revision>
  <cp:lastPrinted>2020-11-23T07:25:00Z</cp:lastPrinted>
  <dcterms:created xsi:type="dcterms:W3CDTF">2020-11-23T07:15:00Z</dcterms:created>
  <dcterms:modified xsi:type="dcterms:W3CDTF">2020-11-23T09:03:00Z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