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bCs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kern w:val="0"/>
          <w:sz w:val="30"/>
          <w:szCs w:val="30"/>
          <w:lang w:val="en-US" w:eastAsia="zh-CN"/>
        </w:rPr>
        <w:t>湖南女子学院</w:t>
      </w:r>
      <w:r>
        <w:rPr>
          <w:rFonts w:hint="eastAsia" w:ascii="华文中宋" w:hAnsi="华文中宋" w:eastAsia="华文中宋" w:cs="华文中宋"/>
          <w:color w:val="000000"/>
          <w:kern w:val="0"/>
          <w:sz w:val="30"/>
          <w:szCs w:val="30"/>
        </w:rPr>
        <w:t>2020 年 9 种马工程重点教材任课教师全员培训汇总表</w:t>
      </w:r>
    </w:p>
    <w:tbl>
      <w:tblPr>
        <w:tblStyle w:val="9"/>
        <w:tblpPr w:leftFromText="180" w:rightFromText="180" w:vertAnchor="text" w:horzAnchor="page" w:tblpX="1171" w:tblpY="172"/>
        <w:tblOverlap w:val="never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14"/>
        <w:gridCol w:w="2838"/>
        <w:gridCol w:w="1575"/>
        <w:gridCol w:w="1440"/>
        <w:gridCol w:w="270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参培课程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周山东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社会管理与发展学院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西方伦理思想史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375526569@qq.com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陈希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社会发展与管理学院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讲师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发展经济学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84260562@qq.com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刘海云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社会发展与管理学院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讲师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组织行为学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西方伦理思想史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492729876@qq.com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谭文翰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社会发展与管理学院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讲师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西方伦理思想史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329704369@qq.com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梁小燕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社会发展与管理学院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讲师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组织行为学、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西方伦理思想史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459185423@qq.com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宋体" w:cs="方正小标宋_GBK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张成子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美术与设计学院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中国美术史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CCS.COM@126.COM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刘安长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副院长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公共财政概论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269317034@qq.com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廖普明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公共财政概论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806795501@qq.com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戴志申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组织行为学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59876019@qq.com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杨湘波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公共财政概论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345585916@qq.com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何洪涛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经济师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发展经济学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西方经济学流派评析</w:t>
            </w:r>
          </w:p>
        </w:tc>
        <w:tc>
          <w:tcPr>
            <w:tcW w:w="37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498597620@qq.com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8"/>
        <w:tblpPr w:leftFromText="180" w:rightFromText="180" w:vertAnchor="text" w:horzAnchor="page" w:tblpX="1715" w:tblpY="675"/>
        <w:tblOverlap w:val="never"/>
        <w:tblW w:w="1375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30"/>
        <w:gridCol w:w="1860"/>
        <w:gridCol w:w="2445"/>
        <w:gridCol w:w="2265"/>
        <w:gridCol w:w="1686"/>
        <w:gridCol w:w="3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lang w:val="en-US" w:eastAsia="zh-CN"/>
              </w:rPr>
              <w:t>2020年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湖南女子学院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  <w:lang w:val="en-US" w:eastAsia="zh-CN"/>
              </w:rPr>
              <w:t>教师培训统计表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18"/>
                <w:u w:val="none"/>
                <w:lang w:val="en-US" w:eastAsia="zh-CN" w:bidi="ar"/>
              </w:rPr>
              <w:t>学院（部）公章</w:t>
            </w:r>
          </w:p>
        </w:tc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学院（部）负责人签字：</w:t>
            </w:r>
            <w:r>
              <w:rPr>
                <w:rStyle w:val="19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培训起止时间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完成培训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马工程重点教材任课教师全员培训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网络培训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华文中宋" w:hAnsi="华文中宋" w:eastAsia="华文中宋" w:cs="华文中宋"/>
          <w:color w:val="000000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179" w:right="1723" w:bottom="1236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4C4658"/>
    <w:rsid w:val="018578A5"/>
    <w:rsid w:val="01B31954"/>
    <w:rsid w:val="025A4DC2"/>
    <w:rsid w:val="030E7359"/>
    <w:rsid w:val="031F1948"/>
    <w:rsid w:val="03360B9A"/>
    <w:rsid w:val="044C025D"/>
    <w:rsid w:val="04720043"/>
    <w:rsid w:val="04804164"/>
    <w:rsid w:val="065749AA"/>
    <w:rsid w:val="077834D7"/>
    <w:rsid w:val="07B30735"/>
    <w:rsid w:val="08B6105F"/>
    <w:rsid w:val="08FF107D"/>
    <w:rsid w:val="094F67FF"/>
    <w:rsid w:val="09B41C1F"/>
    <w:rsid w:val="09C352CD"/>
    <w:rsid w:val="0AC40095"/>
    <w:rsid w:val="0B3277D0"/>
    <w:rsid w:val="0BD85FEC"/>
    <w:rsid w:val="0C0278DA"/>
    <w:rsid w:val="0CB021F4"/>
    <w:rsid w:val="0CF24E5F"/>
    <w:rsid w:val="0D637E1E"/>
    <w:rsid w:val="0E64025D"/>
    <w:rsid w:val="0E8956CD"/>
    <w:rsid w:val="0EAF6367"/>
    <w:rsid w:val="0EBA0B9C"/>
    <w:rsid w:val="0EFC24A5"/>
    <w:rsid w:val="0F38621C"/>
    <w:rsid w:val="0FD80E9D"/>
    <w:rsid w:val="10C63265"/>
    <w:rsid w:val="1180257B"/>
    <w:rsid w:val="12AA0D33"/>
    <w:rsid w:val="132E5F70"/>
    <w:rsid w:val="13F00F94"/>
    <w:rsid w:val="13F50D8C"/>
    <w:rsid w:val="147B0EC3"/>
    <w:rsid w:val="14EB7270"/>
    <w:rsid w:val="15385056"/>
    <w:rsid w:val="166E5033"/>
    <w:rsid w:val="18D8394A"/>
    <w:rsid w:val="195A033E"/>
    <w:rsid w:val="19831A64"/>
    <w:rsid w:val="1A5842DB"/>
    <w:rsid w:val="1AC76B2E"/>
    <w:rsid w:val="1C047014"/>
    <w:rsid w:val="1C2C0A85"/>
    <w:rsid w:val="1C374226"/>
    <w:rsid w:val="1C555DD5"/>
    <w:rsid w:val="1CBA7EEB"/>
    <w:rsid w:val="1D0A5D52"/>
    <w:rsid w:val="1D0D4F19"/>
    <w:rsid w:val="1D2573EC"/>
    <w:rsid w:val="1D3A538A"/>
    <w:rsid w:val="1EAE11DE"/>
    <w:rsid w:val="1F46422D"/>
    <w:rsid w:val="1F896030"/>
    <w:rsid w:val="20AE6464"/>
    <w:rsid w:val="20E23B68"/>
    <w:rsid w:val="21F3163D"/>
    <w:rsid w:val="223376FB"/>
    <w:rsid w:val="23154279"/>
    <w:rsid w:val="233E639F"/>
    <w:rsid w:val="23A5235D"/>
    <w:rsid w:val="23E16C5B"/>
    <w:rsid w:val="23F773D5"/>
    <w:rsid w:val="253F6BD6"/>
    <w:rsid w:val="25AB67E7"/>
    <w:rsid w:val="25EF4B4E"/>
    <w:rsid w:val="26D42493"/>
    <w:rsid w:val="297E4E5B"/>
    <w:rsid w:val="298E4FC6"/>
    <w:rsid w:val="2AA154E1"/>
    <w:rsid w:val="2AB753BD"/>
    <w:rsid w:val="2B28791E"/>
    <w:rsid w:val="2B7F31C8"/>
    <w:rsid w:val="2BDD0761"/>
    <w:rsid w:val="2BE83292"/>
    <w:rsid w:val="2C586F07"/>
    <w:rsid w:val="2C7C4484"/>
    <w:rsid w:val="2C9A0F98"/>
    <w:rsid w:val="2CCA3404"/>
    <w:rsid w:val="2D0368E4"/>
    <w:rsid w:val="2D5B7CB6"/>
    <w:rsid w:val="2E385155"/>
    <w:rsid w:val="2E4A66B9"/>
    <w:rsid w:val="2E5620B7"/>
    <w:rsid w:val="2F2D06E4"/>
    <w:rsid w:val="2F7E02A6"/>
    <w:rsid w:val="31C2466D"/>
    <w:rsid w:val="31C43FB3"/>
    <w:rsid w:val="32993C25"/>
    <w:rsid w:val="331F6697"/>
    <w:rsid w:val="33356844"/>
    <w:rsid w:val="333852C1"/>
    <w:rsid w:val="33527BC0"/>
    <w:rsid w:val="337760BD"/>
    <w:rsid w:val="340F0C76"/>
    <w:rsid w:val="34254C09"/>
    <w:rsid w:val="34FA0E9C"/>
    <w:rsid w:val="35151EEC"/>
    <w:rsid w:val="354618B6"/>
    <w:rsid w:val="355412D2"/>
    <w:rsid w:val="35981705"/>
    <w:rsid w:val="35F320CE"/>
    <w:rsid w:val="364956D9"/>
    <w:rsid w:val="36EE0774"/>
    <w:rsid w:val="36F749DC"/>
    <w:rsid w:val="3726382C"/>
    <w:rsid w:val="37A25988"/>
    <w:rsid w:val="37CC37C4"/>
    <w:rsid w:val="37EC5086"/>
    <w:rsid w:val="39386EBF"/>
    <w:rsid w:val="393E3391"/>
    <w:rsid w:val="39892DFE"/>
    <w:rsid w:val="398934C3"/>
    <w:rsid w:val="3A7373F4"/>
    <w:rsid w:val="3B076C43"/>
    <w:rsid w:val="3B853A09"/>
    <w:rsid w:val="3B926EEB"/>
    <w:rsid w:val="3BD459EC"/>
    <w:rsid w:val="3C211E42"/>
    <w:rsid w:val="3C382844"/>
    <w:rsid w:val="3C745CF1"/>
    <w:rsid w:val="3C7D5DE4"/>
    <w:rsid w:val="3CB85AEF"/>
    <w:rsid w:val="3CCD5541"/>
    <w:rsid w:val="3D13415E"/>
    <w:rsid w:val="3D3D15B8"/>
    <w:rsid w:val="3DAC7582"/>
    <w:rsid w:val="3DC77421"/>
    <w:rsid w:val="3DE15A3A"/>
    <w:rsid w:val="3E780C88"/>
    <w:rsid w:val="3F1F6B14"/>
    <w:rsid w:val="3FE41E3D"/>
    <w:rsid w:val="409C14E7"/>
    <w:rsid w:val="40C30C27"/>
    <w:rsid w:val="40FC3128"/>
    <w:rsid w:val="40FF4A72"/>
    <w:rsid w:val="4106228B"/>
    <w:rsid w:val="4120146F"/>
    <w:rsid w:val="41303AE1"/>
    <w:rsid w:val="41DF3112"/>
    <w:rsid w:val="42210FFA"/>
    <w:rsid w:val="43CB2AAD"/>
    <w:rsid w:val="43CE437A"/>
    <w:rsid w:val="443B1D81"/>
    <w:rsid w:val="4455124A"/>
    <w:rsid w:val="44615B77"/>
    <w:rsid w:val="44C47697"/>
    <w:rsid w:val="455D7D86"/>
    <w:rsid w:val="458C6E37"/>
    <w:rsid w:val="45BF7E31"/>
    <w:rsid w:val="461E16CE"/>
    <w:rsid w:val="46420805"/>
    <w:rsid w:val="465F753B"/>
    <w:rsid w:val="466975F7"/>
    <w:rsid w:val="474E5B34"/>
    <w:rsid w:val="475151A6"/>
    <w:rsid w:val="477D0383"/>
    <w:rsid w:val="47912FAB"/>
    <w:rsid w:val="47A95BCB"/>
    <w:rsid w:val="47CC1752"/>
    <w:rsid w:val="48832D64"/>
    <w:rsid w:val="496F49AB"/>
    <w:rsid w:val="4B3B3C0B"/>
    <w:rsid w:val="4B692953"/>
    <w:rsid w:val="4C0C5D30"/>
    <w:rsid w:val="4C67267E"/>
    <w:rsid w:val="4CE56959"/>
    <w:rsid w:val="4E4C32F4"/>
    <w:rsid w:val="4E6049A6"/>
    <w:rsid w:val="4E9B7C89"/>
    <w:rsid w:val="4EAF5120"/>
    <w:rsid w:val="4ED1300D"/>
    <w:rsid w:val="4F920DC5"/>
    <w:rsid w:val="4F9E021B"/>
    <w:rsid w:val="54115373"/>
    <w:rsid w:val="54170D5E"/>
    <w:rsid w:val="54275972"/>
    <w:rsid w:val="54530746"/>
    <w:rsid w:val="54594A17"/>
    <w:rsid w:val="54C65E16"/>
    <w:rsid w:val="54E3615C"/>
    <w:rsid w:val="55042815"/>
    <w:rsid w:val="559E1CB8"/>
    <w:rsid w:val="55D10C28"/>
    <w:rsid w:val="55E960D2"/>
    <w:rsid w:val="562543B2"/>
    <w:rsid w:val="56643D64"/>
    <w:rsid w:val="56717B2B"/>
    <w:rsid w:val="56920683"/>
    <w:rsid w:val="5727143E"/>
    <w:rsid w:val="5759659A"/>
    <w:rsid w:val="578526AF"/>
    <w:rsid w:val="58894AE2"/>
    <w:rsid w:val="595747C0"/>
    <w:rsid w:val="5A133453"/>
    <w:rsid w:val="5A4E3A75"/>
    <w:rsid w:val="5A750AE0"/>
    <w:rsid w:val="5B414C48"/>
    <w:rsid w:val="5BD8434B"/>
    <w:rsid w:val="5CE3595A"/>
    <w:rsid w:val="5E046593"/>
    <w:rsid w:val="5E500A91"/>
    <w:rsid w:val="5E9A367C"/>
    <w:rsid w:val="5EFC4410"/>
    <w:rsid w:val="5F137F3D"/>
    <w:rsid w:val="605837E9"/>
    <w:rsid w:val="605A35E2"/>
    <w:rsid w:val="60C3120C"/>
    <w:rsid w:val="61BB56DD"/>
    <w:rsid w:val="61C1703F"/>
    <w:rsid w:val="62521C6F"/>
    <w:rsid w:val="626B04BF"/>
    <w:rsid w:val="65665D4C"/>
    <w:rsid w:val="658147C8"/>
    <w:rsid w:val="65AA758B"/>
    <w:rsid w:val="67D2219D"/>
    <w:rsid w:val="68084C2E"/>
    <w:rsid w:val="68CB37C4"/>
    <w:rsid w:val="6956229A"/>
    <w:rsid w:val="69A329ED"/>
    <w:rsid w:val="69FD4B8C"/>
    <w:rsid w:val="6A1304F4"/>
    <w:rsid w:val="6A155CB9"/>
    <w:rsid w:val="6A9625C6"/>
    <w:rsid w:val="6B4640DA"/>
    <w:rsid w:val="6B4657C9"/>
    <w:rsid w:val="6B5B7ECE"/>
    <w:rsid w:val="6B90460A"/>
    <w:rsid w:val="6C38238A"/>
    <w:rsid w:val="6D8F76FE"/>
    <w:rsid w:val="6DD24300"/>
    <w:rsid w:val="6E8C0582"/>
    <w:rsid w:val="6F5506AE"/>
    <w:rsid w:val="6F893A9A"/>
    <w:rsid w:val="6FBE2E9A"/>
    <w:rsid w:val="6FEB5656"/>
    <w:rsid w:val="6FEC62A4"/>
    <w:rsid w:val="7048711A"/>
    <w:rsid w:val="706E6134"/>
    <w:rsid w:val="70D2101D"/>
    <w:rsid w:val="722E26B9"/>
    <w:rsid w:val="72BF781E"/>
    <w:rsid w:val="733729C0"/>
    <w:rsid w:val="743B527B"/>
    <w:rsid w:val="744F6677"/>
    <w:rsid w:val="749A2D01"/>
    <w:rsid w:val="74D926D7"/>
    <w:rsid w:val="751F043E"/>
    <w:rsid w:val="758A2FC3"/>
    <w:rsid w:val="761B5833"/>
    <w:rsid w:val="76C05E08"/>
    <w:rsid w:val="77E24AF7"/>
    <w:rsid w:val="78461609"/>
    <w:rsid w:val="78AA153E"/>
    <w:rsid w:val="78BF49BA"/>
    <w:rsid w:val="78CF2E14"/>
    <w:rsid w:val="799417B2"/>
    <w:rsid w:val="79BB72D6"/>
    <w:rsid w:val="79D642A9"/>
    <w:rsid w:val="79EA7AC0"/>
    <w:rsid w:val="7B102C00"/>
    <w:rsid w:val="7B40003F"/>
    <w:rsid w:val="7B7E29FF"/>
    <w:rsid w:val="7BE109F7"/>
    <w:rsid w:val="7C2711EB"/>
    <w:rsid w:val="7D213882"/>
    <w:rsid w:val="7DEC6380"/>
    <w:rsid w:val="7DEE6F66"/>
    <w:rsid w:val="7F7E0695"/>
    <w:rsid w:val="7F7E19D1"/>
    <w:rsid w:val="7FBF42CA"/>
    <w:rsid w:val="7F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2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42" w:lineRule="exact"/>
      <w:ind w:left="108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spacing w:before="140"/>
      <w:ind w:left="9"/>
    </w:pPr>
    <w:rPr>
      <w:rFonts w:ascii="宋体" w:hAnsi="宋体" w:eastAsia="宋体" w:cs="宋体"/>
      <w:lang w:val="zh-CN" w:eastAsia="zh-CN" w:bidi="zh-CN"/>
    </w:rPr>
  </w:style>
  <w:style w:type="paragraph" w:styleId="15">
    <w:name w:val="List Paragraph"/>
    <w:basedOn w:val="1"/>
    <w:qFormat/>
    <w:uiPriority w:val="1"/>
    <w:pPr>
      <w:ind w:left="349" w:right="349" w:firstLine="640"/>
      <w:jc w:val="both"/>
    </w:pPr>
    <w:rPr>
      <w:rFonts w:ascii="Arial Unicode MS" w:hAnsi="Arial Unicode MS" w:eastAsia="Arial Unicode MS" w:cs="Arial Unicode MS"/>
      <w:lang w:val="zh-CN" w:eastAsia="zh-CN" w:bidi="zh-CN"/>
    </w:rPr>
  </w:style>
  <w:style w:type="character" w:customStyle="1" w:styleId="16">
    <w:name w:val="font01"/>
    <w:basedOn w:val="10"/>
    <w:qFormat/>
    <w:uiPriority w:val="0"/>
    <w:rPr>
      <w:rFonts w:hint="eastAsia" w:ascii="微软雅黑" w:hAnsi="微软雅黑" w:eastAsia="微软雅黑" w:cs="微软雅黑"/>
      <w:b/>
      <w:color w:val="000000"/>
      <w:sz w:val="36"/>
      <w:szCs w:val="36"/>
      <w:u w:val="single"/>
    </w:rPr>
  </w:style>
  <w:style w:type="character" w:customStyle="1" w:styleId="17">
    <w:name w:val="font31"/>
    <w:basedOn w:val="10"/>
    <w:qFormat/>
    <w:uiPriority w:val="0"/>
    <w:rPr>
      <w:rFonts w:hint="eastAsia" w:ascii="微软雅黑" w:hAnsi="微软雅黑" w:eastAsia="微软雅黑" w:cs="微软雅黑"/>
      <w:b/>
      <w:color w:val="000000"/>
      <w:sz w:val="36"/>
      <w:szCs w:val="36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兰花草</cp:lastModifiedBy>
  <dcterms:modified xsi:type="dcterms:W3CDTF">2020-06-28T02:08:25Z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