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D0" w:rsidRDefault="00A433D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湖南女子学院</w:t>
      </w:r>
      <w:r>
        <w:rPr>
          <w:b/>
          <w:bCs/>
          <w:sz w:val="36"/>
          <w:szCs w:val="36"/>
        </w:rPr>
        <w:t>2019</w:t>
      </w:r>
      <w:r>
        <w:rPr>
          <w:b/>
          <w:bCs/>
          <w:sz w:val="36"/>
          <w:szCs w:val="36"/>
        </w:rPr>
        <w:t>大学生年度人物评选</w:t>
      </w:r>
      <w:r w:rsidR="00604E85">
        <w:rPr>
          <w:rFonts w:hint="eastAsia"/>
          <w:b/>
          <w:bCs/>
          <w:sz w:val="36"/>
          <w:szCs w:val="36"/>
        </w:rPr>
        <w:t>结果</w:t>
      </w:r>
      <w:r>
        <w:rPr>
          <w:b/>
          <w:bCs/>
          <w:sz w:val="36"/>
          <w:szCs w:val="36"/>
        </w:rPr>
        <w:t>公示</w:t>
      </w:r>
    </w:p>
    <w:p w:rsidR="001A3FD0" w:rsidRDefault="001A3FD0">
      <w:pPr>
        <w:jc w:val="center"/>
        <w:rPr>
          <w:b/>
          <w:bCs/>
          <w:sz w:val="36"/>
          <w:szCs w:val="36"/>
        </w:rPr>
      </w:pPr>
    </w:p>
    <w:p w:rsidR="001A3FD0" w:rsidRPr="00604E85" w:rsidRDefault="00A433D5" w:rsidP="00604E85">
      <w:pPr>
        <w:widowControl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为树立优秀大学生榜样，充分发挥榜样的示范和导向作用，教育引导全校学生积极进取，学生工作部（处）于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2019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年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12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月组织开展了“湖南女子学院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2019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大学生年度人物”评选活动，通过二级学院筛选推荐、易班平台网络投票、</w:t>
      </w:r>
      <w:proofErr w:type="gramStart"/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腾讯会议</w:t>
      </w:r>
      <w:proofErr w:type="gramEnd"/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线上视频答辩、学工部审核等多环节评比，最终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10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位学生获得“湖南女子学院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2019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大学生年度人物”荣誉称号，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11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位学生获得“湖南女子学院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2019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大学生年度人物提名奖”，现将名单予以公示。</w:t>
      </w:r>
    </w:p>
    <w:p w:rsidR="001A3FD0" w:rsidRPr="00604E85" w:rsidRDefault="00A433D5" w:rsidP="00604E85">
      <w:pPr>
        <w:widowControl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公示期为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2020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年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6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月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16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日至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6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月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22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日。在公示期间内，任何部门及个人均可通过来电、来访等形式向学工部教育</w:t>
      </w:r>
      <w:proofErr w:type="gramStart"/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科反应</w:t>
      </w:r>
      <w:proofErr w:type="gramEnd"/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公示对象的情况，联系方式：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82766146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，联系人：向婷。</w:t>
      </w:r>
      <w:bookmarkStart w:id="0" w:name="_GoBack"/>
      <w:bookmarkEnd w:id="0"/>
    </w:p>
    <w:p w:rsidR="001A3FD0" w:rsidRPr="00604E85" w:rsidRDefault="001A3FD0" w:rsidP="00604E85">
      <w:pPr>
        <w:widowControl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1A3FD0" w:rsidRPr="00604E85" w:rsidRDefault="00A433D5" w:rsidP="00604E85">
      <w:pPr>
        <w:widowControl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附件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:1.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湖南女子学院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2019</w:t>
      </w:r>
      <w:r w:rsid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大学生年度人物名单</w:t>
      </w:r>
    </w:p>
    <w:p w:rsidR="001A3FD0" w:rsidRPr="00604E85" w:rsidRDefault="00A433D5" w:rsidP="00604E85">
      <w:pPr>
        <w:widowControl/>
        <w:ind w:firstLineChars="450" w:firstLine="135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2.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湖南女子学院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2019</w:t>
      </w:r>
      <w:r w:rsid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大学生年度人物提名奖名单</w:t>
      </w:r>
    </w:p>
    <w:p w:rsidR="001A3FD0" w:rsidRPr="00604E85" w:rsidRDefault="001A3FD0" w:rsidP="00604E85">
      <w:pPr>
        <w:widowControl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1A3FD0" w:rsidRPr="00604E85" w:rsidRDefault="001A3FD0">
      <w:pPr>
        <w:widowControl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1A3FD0" w:rsidRPr="00604E85" w:rsidRDefault="00A433D5" w:rsidP="00604E85">
      <w:pPr>
        <w:widowControl/>
        <w:ind w:right="840" w:firstLineChars="200" w:firstLine="600"/>
        <w:jc w:val="righ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学生工作部（处）</w:t>
      </w:r>
    </w:p>
    <w:p w:rsidR="001A3FD0" w:rsidRPr="00604E85" w:rsidRDefault="00A433D5" w:rsidP="00604E85">
      <w:pPr>
        <w:widowControl/>
        <w:ind w:right="840" w:firstLineChars="200" w:firstLine="600"/>
        <w:jc w:val="righ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2020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年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6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月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16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日</w:t>
      </w:r>
    </w:p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A433D5">
      <w:pPr>
        <w:jc w:val="left"/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附件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：</w:t>
      </w:r>
    </w:p>
    <w:p w:rsidR="001A3FD0" w:rsidRDefault="00A433D5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湖南女子学院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2019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大学生年度人物名单</w:t>
      </w:r>
    </w:p>
    <w:p w:rsidR="001A3FD0" w:rsidRDefault="001A3FD0">
      <w:pPr>
        <w:jc w:val="center"/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</w:rPr>
      </w:pPr>
    </w:p>
    <w:tbl>
      <w:tblPr>
        <w:tblStyle w:val="a5"/>
        <w:tblW w:w="9435" w:type="dxa"/>
        <w:tblInd w:w="-471" w:type="dxa"/>
        <w:tblLook w:val="04A0"/>
      </w:tblPr>
      <w:tblGrid>
        <w:gridCol w:w="885"/>
        <w:gridCol w:w="1245"/>
        <w:gridCol w:w="1875"/>
        <w:gridCol w:w="1605"/>
        <w:gridCol w:w="2460"/>
        <w:gridCol w:w="1365"/>
      </w:tblGrid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申报类型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2460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专业及班级</w:t>
            </w:r>
          </w:p>
        </w:tc>
        <w:tc>
          <w:tcPr>
            <w:tcW w:w="136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年级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严雅斯</w:t>
            </w:r>
            <w:proofErr w:type="gramEnd"/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460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人力资源管理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36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吴洋</w:t>
            </w:r>
            <w:proofErr w:type="gramEnd"/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  <w:vAlign w:val="center"/>
          </w:tcPr>
          <w:p w:rsidR="001A3FD0" w:rsidRDefault="00A433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美设院</w:t>
            </w:r>
          </w:p>
        </w:tc>
        <w:tc>
          <w:tcPr>
            <w:tcW w:w="246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视觉传达设计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36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梁娇</w:t>
            </w:r>
            <w:proofErr w:type="gramEnd"/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社会实践类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美设院</w:t>
            </w:r>
          </w:p>
        </w:tc>
        <w:tc>
          <w:tcPr>
            <w:tcW w:w="246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产品设计班</w:t>
            </w:r>
          </w:p>
        </w:tc>
        <w:tc>
          <w:tcPr>
            <w:tcW w:w="136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王心瑜</w:t>
            </w:r>
            <w:proofErr w:type="gramEnd"/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学术科研类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46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英语班</w:t>
            </w:r>
          </w:p>
        </w:tc>
        <w:tc>
          <w:tcPr>
            <w:tcW w:w="136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周翠花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学术科研类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46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市场营销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36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金丽萍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信科院</w:t>
            </w:r>
          </w:p>
        </w:tc>
        <w:tc>
          <w:tcPr>
            <w:tcW w:w="246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电子商务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36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邓雅伦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社会实践类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社管院</w:t>
            </w:r>
            <w:proofErr w:type="gramEnd"/>
          </w:p>
        </w:tc>
        <w:tc>
          <w:tcPr>
            <w:tcW w:w="246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家政学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36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易智慧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自强不息类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46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商务英语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36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张婧儒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社管院</w:t>
            </w:r>
            <w:proofErr w:type="gramEnd"/>
          </w:p>
        </w:tc>
        <w:tc>
          <w:tcPr>
            <w:tcW w:w="246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学前教育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36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翟誉晴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多才多艺类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音舞学院</w:t>
            </w:r>
          </w:p>
        </w:tc>
        <w:tc>
          <w:tcPr>
            <w:tcW w:w="246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36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</w:tbl>
    <w:p w:rsidR="001A3FD0" w:rsidRDefault="001A3FD0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A433D5">
      <w:pPr>
        <w:jc w:val="left"/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附件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：</w:t>
      </w:r>
    </w:p>
    <w:p w:rsidR="001A3FD0" w:rsidRDefault="00A433D5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湖南女子学院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2019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大学生年度人物提名奖名单</w:t>
      </w:r>
    </w:p>
    <w:p w:rsidR="001A3FD0" w:rsidRDefault="001A3FD0">
      <w:pPr>
        <w:jc w:val="center"/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</w:rPr>
      </w:pPr>
    </w:p>
    <w:tbl>
      <w:tblPr>
        <w:tblStyle w:val="a5"/>
        <w:tblW w:w="9660" w:type="dxa"/>
        <w:tblInd w:w="-471" w:type="dxa"/>
        <w:tblLook w:val="04A0"/>
      </w:tblPr>
      <w:tblGrid>
        <w:gridCol w:w="885"/>
        <w:gridCol w:w="1245"/>
        <w:gridCol w:w="1875"/>
        <w:gridCol w:w="1605"/>
        <w:gridCol w:w="2400"/>
        <w:gridCol w:w="1650"/>
      </w:tblGrid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申报类型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2400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1650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年级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王蓝晨</w:t>
            </w:r>
            <w:proofErr w:type="gramEnd"/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40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物流管理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650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王璐瑶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社会实践类</w:t>
            </w:r>
          </w:p>
        </w:tc>
        <w:tc>
          <w:tcPr>
            <w:tcW w:w="1605" w:type="dxa"/>
            <w:vAlign w:val="center"/>
          </w:tcPr>
          <w:p w:rsidR="001A3FD0" w:rsidRDefault="00A433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社管院</w:t>
            </w:r>
            <w:proofErr w:type="gramEnd"/>
          </w:p>
        </w:tc>
        <w:tc>
          <w:tcPr>
            <w:tcW w:w="240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学前教育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650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梅琪</w:t>
            </w:r>
            <w:proofErr w:type="gramEnd"/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多才多艺类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社管院</w:t>
            </w:r>
            <w:proofErr w:type="gramEnd"/>
          </w:p>
        </w:tc>
        <w:tc>
          <w:tcPr>
            <w:tcW w:w="240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学前教育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650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吴慧妍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40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会计学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650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钱媛媛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社会实践类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40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会计学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650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邸航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社会实践类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音舞学院</w:t>
            </w:r>
          </w:p>
        </w:tc>
        <w:tc>
          <w:tcPr>
            <w:tcW w:w="240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650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李玥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多才多艺类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40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播音主持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650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曹利微</w:t>
            </w:r>
            <w:proofErr w:type="gramEnd"/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社管院</w:t>
            </w:r>
            <w:proofErr w:type="gramEnd"/>
          </w:p>
        </w:tc>
        <w:tc>
          <w:tcPr>
            <w:tcW w:w="240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酒店管理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650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崔吉祥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音舞学院</w:t>
            </w:r>
          </w:p>
        </w:tc>
        <w:tc>
          <w:tcPr>
            <w:tcW w:w="240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650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白佳慧</w:t>
            </w:r>
            <w:proofErr w:type="gramEnd"/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40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汉语言文学班</w:t>
            </w:r>
          </w:p>
        </w:tc>
        <w:tc>
          <w:tcPr>
            <w:tcW w:w="1650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陈佳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信科院</w:t>
            </w:r>
          </w:p>
        </w:tc>
        <w:tc>
          <w:tcPr>
            <w:tcW w:w="2400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电子商务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650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2016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级</w:t>
            </w:r>
          </w:p>
        </w:tc>
      </w:tr>
    </w:tbl>
    <w:p w:rsidR="001A3FD0" w:rsidRDefault="001A3FD0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 w:rsidR="001A3FD0" w:rsidRDefault="001A3FD0">
      <w:pPr>
        <w:jc w:val="left"/>
      </w:pPr>
    </w:p>
    <w:sectPr w:rsidR="001A3FD0" w:rsidSect="001A3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3D5" w:rsidRDefault="00A433D5" w:rsidP="00604E85">
      <w:r>
        <w:separator/>
      </w:r>
    </w:p>
  </w:endnote>
  <w:endnote w:type="continuationSeparator" w:id="0">
    <w:p w:rsidR="00A433D5" w:rsidRDefault="00A433D5" w:rsidP="00604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3D5" w:rsidRDefault="00A433D5" w:rsidP="00604E85">
      <w:r>
        <w:separator/>
      </w:r>
    </w:p>
  </w:footnote>
  <w:footnote w:type="continuationSeparator" w:id="0">
    <w:p w:rsidR="00A433D5" w:rsidRDefault="00A433D5" w:rsidP="00604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FCBBD78"/>
    <w:rsid w:val="BB6FF901"/>
    <w:rsid w:val="E5DFD495"/>
    <w:rsid w:val="F5DF7B0E"/>
    <w:rsid w:val="001A3FD0"/>
    <w:rsid w:val="002507D3"/>
    <w:rsid w:val="003F4453"/>
    <w:rsid w:val="00433B8F"/>
    <w:rsid w:val="00604E85"/>
    <w:rsid w:val="007830B9"/>
    <w:rsid w:val="00A433D5"/>
    <w:rsid w:val="00A60459"/>
    <w:rsid w:val="00C057D5"/>
    <w:rsid w:val="00D76A37"/>
    <w:rsid w:val="03036F31"/>
    <w:rsid w:val="03415FAD"/>
    <w:rsid w:val="07D34C37"/>
    <w:rsid w:val="07DC24FD"/>
    <w:rsid w:val="08295F67"/>
    <w:rsid w:val="0A7E6F1A"/>
    <w:rsid w:val="13D60BD5"/>
    <w:rsid w:val="14633657"/>
    <w:rsid w:val="15C01816"/>
    <w:rsid w:val="16D42529"/>
    <w:rsid w:val="19AF4947"/>
    <w:rsid w:val="1FA55351"/>
    <w:rsid w:val="24680492"/>
    <w:rsid w:val="270408C9"/>
    <w:rsid w:val="2AEB39E1"/>
    <w:rsid w:val="30E53842"/>
    <w:rsid w:val="31BC2E5F"/>
    <w:rsid w:val="349E34E1"/>
    <w:rsid w:val="34CF252E"/>
    <w:rsid w:val="37182951"/>
    <w:rsid w:val="377B0FD6"/>
    <w:rsid w:val="38BB6614"/>
    <w:rsid w:val="38E45FD5"/>
    <w:rsid w:val="3DF7BC02"/>
    <w:rsid w:val="3E7D697E"/>
    <w:rsid w:val="3FCBBD78"/>
    <w:rsid w:val="445E24F6"/>
    <w:rsid w:val="44697DCB"/>
    <w:rsid w:val="4C2900A2"/>
    <w:rsid w:val="50E32A87"/>
    <w:rsid w:val="52F53229"/>
    <w:rsid w:val="53C66855"/>
    <w:rsid w:val="56727AD3"/>
    <w:rsid w:val="5A7B53EA"/>
    <w:rsid w:val="5CED19F0"/>
    <w:rsid w:val="5EFFA346"/>
    <w:rsid w:val="5FFE68E0"/>
    <w:rsid w:val="64B87F61"/>
    <w:rsid w:val="79AC192A"/>
    <w:rsid w:val="7AC1187E"/>
    <w:rsid w:val="7DCEEF40"/>
    <w:rsid w:val="7F4916A3"/>
    <w:rsid w:val="A4DBA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F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A3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A3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1A3F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1A3FD0"/>
    <w:rPr>
      <w:color w:val="0000FF"/>
      <w:u w:val="single"/>
    </w:rPr>
  </w:style>
  <w:style w:type="character" w:customStyle="1" w:styleId="Char0">
    <w:name w:val="页眉 Char"/>
    <w:basedOn w:val="a0"/>
    <w:link w:val="a4"/>
    <w:rsid w:val="001A3FD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A3F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huapangzi</dc:creator>
  <cp:lastModifiedBy>吴长庚</cp:lastModifiedBy>
  <cp:revision>3</cp:revision>
  <dcterms:created xsi:type="dcterms:W3CDTF">2020-06-14T15:21:00Z</dcterms:created>
  <dcterms:modified xsi:type="dcterms:W3CDTF">2020-06-16T09:10:00Z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