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GoBack"/>
      <w:r>
        <w:t>HNPR-2018-03020</w:t>
      </w:r>
    </w:p>
    <w:p>
      <w:pPr>
        <w:tabs>
          <w:tab w:val="left" w:pos="1866"/>
          <w:tab w:val="left" w:pos="3318"/>
          <w:tab w:val="left" w:pos="4770"/>
          <w:tab w:val="left" w:pos="6222"/>
          <w:tab w:val="left" w:pos="7671"/>
        </w:tabs>
        <w:spacing w:before="135"/>
        <w:ind w:left="414" w:right="0" w:firstLine="0"/>
        <w:jc w:val="left"/>
        <w:rPr>
          <w:rFonts w:hint="eastAsia" w:ascii="Arial Unicode MS" w:eastAsia="Arial Unicode MS"/>
          <w:sz w:val="112"/>
        </w:rPr>
      </w:pPr>
      <w:r>
        <w:pict>
          <v:group id="_x0000_s1026" o:spid="_x0000_s1026" o:spt="203" style="position:absolute;left:0pt;margin-left:71.15pt;margin-top:96.5pt;height:4.6pt;width:456pt;mso-position-horizontal-relative:page;z-index:-88064;mso-width-relative:page;mso-height-relative:page;" coordorigin="1423,1930" coordsize="9120,92">
            <o:lock v:ext="edit"/>
            <v:line id="_x0000_s1027" o:spid="_x0000_s1027" o:spt="20" style="position:absolute;left:1423;top:1958;height:0;width:9120;" stroked="t" coordsize="21600,21600">
              <v:path arrowok="t"/>
              <v:fill focussize="0,0"/>
              <v:stroke weight="2.74pt" color="#FF0000"/>
              <v:imagedata o:title=""/>
              <o:lock v:ext="edit"/>
            </v:line>
            <v:line id="_x0000_s1028" o:spid="_x0000_s1028" o:spt="20" style="position:absolute;left:1423;top:2013;height:0;width:9120;" stroked="t" coordsize="21600,21600">
              <v:path arrowok="t"/>
              <v:fill focussize="0,0"/>
              <v:stroke weight="0.91pt" color="#FF0000"/>
              <v:imagedata o:title=""/>
              <o:lock v:ext="edit"/>
            </v:line>
          </v:group>
        </w:pict>
      </w:r>
      <w:r>
        <w:rPr>
          <w:rFonts w:hint="eastAsia" w:ascii="Arial Unicode MS" w:eastAsia="Arial Unicode MS"/>
          <w:color w:val="FF0000"/>
          <w:w w:val="90"/>
          <w:sz w:val="112"/>
        </w:rPr>
        <w:t>湖</w:t>
      </w:r>
      <w:r>
        <w:rPr>
          <w:rFonts w:hint="eastAsia" w:ascii="Arial Unicode MS" w:eastAsia="Arial Unicode MS"/>
          <w:color w:val="FF0000"/>
          <w:w w:val="90"/>
          <w:sz w:val="112"/>
        </w:rPr>
        <w:tab/>
      </w:r>
      <w:r>
        <w:rPr>
          <w:rFonts w:hint="eastAsia" w:ascii="Arial Unicode MS" w:eastAsia="Arial Unicode MS"/>
          <w:color w:val="FF0000"/>
          <w:w w:val="90"/>
          <w:sz w:val="112"/>
        </w:rPr>
        <w:t>南</w:t>
      </w:r>
      <w:r>
        <w:rPr>
          <w:rFonts w:hint="eastAsia" w:ascii="Arial Unicode MS" w:eastAsia="Arial Unicode MS"/>
          <w:color w:val="FF0000"/>
          <w:w w:val="90"/>
          <w:sz w:val="112"/>
        </w:rPr>
        <w:tab/>
      </w:r>
      <w:r>
        <w:rPr>
          <w:rFonts w:hint="eastAsia" w:ascii="Arial Unicode MS" w:eastAsia="Arial Unicode MS"/>
          <w:color w:val="FF0000"/>
          <w:w w:val="90"/>
          <w:sz w:val="112"/>
        </w:rPr>
        <w:t>省</w:t>
      </w:r>
      <w:r>
        <w:rPr>
          <w:rFonts w:hint="eastAsia" w:ascii="Arial Unicode MS" w:eastAsia="Arial Unicode MS"/>
          <w:color w:val="FF0000"/>
          <w:w w:val="90"/>
          <w:sz w:val="112"/>
        </w:rPr>
        <w:tab/>
      </w:r>
      <w:r>
        <w:rPr>
          <w:rFonts w:hint="eastAsia" w:ascii="Arial Unicode MS" w:eastAsia="Arial Unicode MS"/>
          <w:color w:val="FF0000"/>
          <w:w w:val="90"/>
          <w:sz w:val="112"/>
        </w:rPr>
        <w:t>教</w:t>
      </w:r>
      <w:r>
        <w:rPr>
          <w:rFonts w:hint="eastAsia" w:ascii="Arial Unicode MS" w:eastAsia="Arial Unicode MS"/>
          <w:color w:val="FF0000"/>
          <w:w w:val="90"/>
          <w:sz w:val="112"/>
        </w:rPr>
        <w:tab/>
      </w:r>
      <w:r>
        <w:rPr>
          <w:rFonts w:hint="eastAsia" w:ascii="Arial Unicode MS" w:eastAsia="Arial Unicode MS"/>
          <w:color w:val="FF0000"/>
          <w:w w:val="90"/>
          <w:sz w:val="112"/>
        </w:rPr>
        <w:t>育</w:t>
      </w:r>
      <w:r>
        <w:rPr>
          <w:rFonts w:hint="eastAsia" w:ascii="Arial Unicode MS" w:eastAsia="Arial Unicode MS"/>
          <w:color w:val="FF0000"/>
          <w:w w:val="90"/>
          <w:sz w:val="112"/>
        </w:rPr>
        <w:tab/>
      </w:r>
      <w:r>
        <w:rPr>
          <w:rFonts w:hint="eastAsia" w:ascii="Arial Unicode MS" w:eastAsia="Arial Unicode MS"/>
          <w:color w:val="FF0000"/>
          <w:w w:val="90"/>
          <w:sz w:val="112"/>
        </w:rPr>
        <w:t>厅</w:t>
      </w:r>
    </w:p>
    <w:p>
      <w:pPr>
        <w:pStyle w:val="2"/>
        <w:spacing w:before="338"/>
        <w:ind w:left="5679"/>
      </w:pPr>
      <w:r>
        <w:t>湘教通〔2018</w:t>
      </w:r>
      <w:r>
        <w:rPr>
          <w:spacing w:val="3"/>
        </w:rPr>
        <w:t>〕</w:t>
      </w:r>
      <w:r>
        <w:t>554</w:t>
      </w:r>
      <w:r>
        <w:rPr>
          <w:spacing w:val="-45"/>
        </w:rPr>
        <w:t xml:space="preserve"> 号</w:t>
      </w:r>
    </w:p>
    <w:p>
      <w:pPr>
        <w:pStyle w:val="4"/>
        <w:rPr>
          <w:sz w:val="32"/>
        </w:rPr>
      </w:pPr>
    </w:p>
    <w:p>
      <w:pPr>
        <w:pStyle w:val="4"/>
        <w:spacing w:before="8"/>
        <w:rPr>
          <w:sz w:val="29"/>
        </w:rPr>
      </w:pPr>
    </w:p>
    <w:p>
      <w:pPr>
        <w:spacing w:before="0" w:line="172" w:lineRule="auto"/>
        <w:ind w:left="198" w:right="270" w:hanging="17"/>
        <w:jc w:val="left"/>
        <w:rPr>
          <w:rFonts w:hint="eastAsia" w:ascii="Arial Unicode MS" w:eastAsia="Arial Unicode MS"/>
          <w:sz w:val="44"/>
        </w:rPr>
      </w:pPr>
      <w:r>
        <w:rPr>
          <w:rFonts w:hint="eastAsia" w:ascii="Arial Unicode MS" w:eastAsia="Arial Unicode MS"/>
          <w:spacing w:val="-15"/>
          <w:sz w:val="44"/>
        </w:rPr>
        <w:t>关于印发《湖南省普通高校本科专业综合评价</w:t>
      </w:r>
      <w:r>
        <w:rPr>
          <w:rFonts w:hint="eastAsia" w:ascii="Arial Unicode MS" w:eastAsia="Arial Unicode MS"/>
          <w:w w:val="95"/>
          <w:sz w:val="44"/>
        </w:rPr>
        <w:t>通用指标体系与评价办法（修订稿</w:t>
      </w:r>
      <w:r>
        <w:rPr>
          <w:rFonts w:hint="eastAsia" w:ascii="Arial Unicode MS" w:eastAsia="Arial Unicode MS"/>
          <w:spacing w:val="-221"/>
          <w:w w:val="95"/>
          <w:sz w:val="44"/>
        </w:rPr>
        <w:t>）</w:t>
      </w:r>
      <w:r>
        <w:rPr>
          <w:rFonts w:hint="eastAsia" w:ascii="Arial Unicode MS" w:eastAsia="Arial Unicode MS"/>
          <w:w w:val="95"/>
          <w:sz w:val="44"/>
        </w:rPr>
        <w:t>》的通知</w:t>
      </w:r>
    </w:p>
    <w:p>
      <w:pPr>
        <w:pStyle w:val="4"/>
        <w:spacing w:before="3"/>
        <w:rPr>
          <w:rFonts w:ascii="Arial Unicode MS"/>
          <w:sz w:val="36"/>
        </w:rPr>
      </w:pPr>
    </w:p>
    <w:p>
      <w:pPr>
        <w:pStyle w:val="2"/>
        <w:spacing w:before="0"/>
      </w:pPr>
      <w:r>
        <w:t>各普通本科高等学校：</w:t>
      </w:r>
    </w:p>
    <w:p>
      <w:pPr>
        <w:spacing w:before="214" w:line="364" w:lineRule="auto"/>
        <w:ind w:left="182" w:right="109" w:firstLine="631"/>
        <w:jc w:val="left"/>
        <w:rPr>
          <w:sz w:val="32"/>
        </w:rPr>
      </w:pPr>
      <w:r>
        <w:rPr>
          <w:spacing w:val="-4"/>
          <w:sz w:val="32"/>
        </w:rPr>
        <w:t>根据我厅《关于开展湖南省普通高校本科专业综合评价工</w:t>
      </w:r>
      <w:r>
        <w:rPr>
          <w:spacing w:val="-40"/>
          <w:sz w:val="32"/>
        </w:rPr>
        <w:t>作的通知》</w:t>
      </w:r>
      <w:r>
        <w:rPr>
          <w:sz w:val="32"/>
        </w:rPr>
        <w:t>（</w:t>
      </w:r>
      <w:r>
        <w:rPr>
          <w:spacing w:val="-5"/>
          <w:sz w:val="32"/>
        </w:rPr>
        <w:t>湘教通〔</w:t>
      </w:r>
      <w:r>
        <w:rPr>
          <w:sz w:val="32"/>
        </w:rPr>
        <w:t>2016</w:t>
      </w:r>
      <w:r>
        <w:rPr>
          <w:spacing w:val="-22"/>
          <w:sz w:val="32"/>
        </w:rPr>
        <w:t>〕</w:t>
      </w:r>
      <w:r>
        <w:rPr>
          <w:sz w:val="32"/>
        </w:rPr>
        <w:t>278</w:t>
      </w:r>
      <w:r>
        <w:rPr>
          <w:spacing w:val="-43"/>
          <w:sz w:val="32"/>
        </w:rPr>
        <w:t xml:space="preserve"> 号</w:t>
      </w:r>
      <w:r>
        <w:rPr>
          <w:spacing w:val="-20"/>
          <w:sz w:val="32"/>
        </w:rPr>
        <w:t>）</w:t>
      </w:r>
      <w:r>
        <w:rPr>
          <w:spacing w:val="-5"/>
          <w:sz w:val="32"/>
        </w:rPr>
        <w:t>精神，经我厅研究决定第二批将开展软件工程、网络工程、市场营销、工商管理、财务</w:t>
      </w:r>
      <w:r>
        <w:rPr>
          <w:spacing w:val="3"/>
          <w:w w:val="95"/>
          <w:sz w:val="32"/>
        </w:rPr>
        <w:t xml:space="preserve">管理、机械设计制造及其自动化、通信工程、电子信息工程、 </w:t>
      </w:r>
      <w:r>
        <w:rPr>
          <w:spacing w:val="2"/>
          <w:sz w:val="32"/>
        </w:rPr>
        <w:t xml:space="preserve">法学等 </w:t>
      </w:r>
      <w:r>
        <w:rPr>
          <w:sz w:val="32"/>
        </w:rPr>
        <w:t>9</w:t>
      </w:r>
      <w:r>
        <w:rPr>
          <w:spacing w:val="2"/>
          <w:sz w:val="32"/>
        </w:rPr>
        <w:t xml:space="preserve"> 个专业的综合评价工作。凡举办上述专业且截止到</w:t>
      </w:r>
    </w:p>
    <w:p>
      <w:pPr>
        <w:spacing w:before="2" w:line="364" w:lineRule="auto"/>
        <w:ind w:left="182" w:right="265" w:firstLine="0"/>
        <w:jc w:val="both"/>
        <w:rPr>
          <w:sz w:val="32"/>
        </w:rPr>
        <w:sectPr>
          <w:type w:val="continuous"/>
          <w:pgSz w:w="11910" w:h="16840"/>
          <w:pgMar w:top="1500" w:right="1320" w:bottom="280" w:left="1520" w:header="720" w:footer="720" w:gutter="0"/>
        </w:sectPr>
      </w:pPr>
      <w:r>
        <w:pict>
          <v:group id="_x0000_s1029" o:spid="_x0000_s1029" o:spt="203" style="position:absolute;left:0pt;margin-left:72.55pt;margin-top:210.65pt;height:4.6pt;width:456pt;mso-position-horizontal-relative:page;z-index:2048;mso-width-relative:page;mso-height-relative:page;" coordorigin="1452,4213" coordsize="9120,92">
            <o:lock v:ext="edit"/>
            <v:line id="_x0000_s1030" o:spid="_x0000_s1030" o:spt="20" style="position:absolute;left:1452;top:4223;height:0;width:9120;" stroked="t" coordsize="21600,21600">
              <v:path arrowok="t"/>
              <v:fill focussize="0,0"/>
              <v:stroke weight="0.911968503937008pt" color="#FF0000"/>
              <v:imagedata o:title=""/>
              <o:lock v:ext="edit"/>
            </v:line>
            <v:line id="_x0000_s1031" o:spid="_x0000_s1031" o:spt="20" style="position:absolute;left:1452;top:4277;height:0;width:9120;" stroked="t" coordsize="21600,21600">
              <v:path arrowok="t"/>
              <v:fill focussize="0,0"/>
              <v:stroke weight="2.7359842519685pt" color="#FF0000"/>
              <v:imagedata o:title=""/>
              <o:lock v:ext="edit"/>
            </v:line>
          </v:group>
        </w:pict>
      </w:r>
      <w:r>
        <w:rPr>
          <w:sz w:val="32"/>
        </w:rPr>
        <w:t>2018</w:t>
      </w:r>
      <w:r>
        <w:rPr>
          <w:spacing w:val="-54"/>
          <w:sz w:val="32"/>
        </w:rPr>
        <w:t xml:space="preserve"> 年 </w:t>
      </w:r>
      <w:r>
        <w:rPr>
          <w:sz w:val="32"/>
        </w:rPr>
        <w:t>8</w:t>
      </w:r>
      <w:r>
        <w:rPr>
          <w:spacing w:val="-34"/>
          <w:sz w:val="32"/>
        </w:rPr>
        <w:t xml:space="preserve"> 月已有 </w:t>
      </w:r>
      <w:r>
        <w:rPr>
          <w:sz w:val="32"/>
        </w:rPr>
        <w:t>3</w:t>
      </w:r>
      <w:r>
        <w:rPr>
          <w:spacing w:val="-17"/>
          <w:sz w:val="32"/>
        </w:rPr>
        <w:t xml:space="preserve"> 届及以上毕业生的普通高等学校</w:t>
      </w:r>
      <w:r>
        <w:rPr>
          <w:sz w:val="32"/>
        </w:rPr>
        <w:t>（</w:t>
      </w:r>
      <w:r>
        <w:rPr>
          <w:spacing w:val="-3"/>
          <w:sz w:val="32"/>
        </w:rPr>
        <w:t>不含独立</w:t>
      </w:r>
      <w:r>
        <w:rPr>
          <w:spacing w:val="5"/>
          <w:w w:val="99"/>
          <w:sz w:val="32"/>
        </w:rPr>
        <w:t>学院</w:t>
      </w:r>
      <w:r>
        <w:rPr>
          <w:spacing w:val="-154"/>
          <w:w w:val="99"/>
          <w:sz w:val="32"/>
        </w:rPr>
        <w:t>）</w:t>
      </w:r>
      <w:r>
        <w:rPr>
          <w:spacing w:val="3"/>
          <w:w w:val="99"/>
          <w:sz w:val="32"/>
        </w:rPr>
        <w:t>，均应参加综合评价。同时，为深入贯彻落实全国教育</w:t>
      </w:r>
      <w:r>
        <w:rPr>
          <w:spacing w:val="-1"/>
          <w:sz w:val="32"/>
        </w:rPr>
        <w:t>大会和新时代全国高等学校本科教育工作会议精神，更好地推</w:t>
      </w:r>
      <w:r>
        <w:rPr>
          <w:spacing w:val="-3"/>
          <w:sz w:val="32"/>
        </w:rPr>
        <w:t>进我省普通高校本科专业综合评价工作，我们在全面总结计算</w:t>
      </w:r>
      <w:r>
        <w:rPr>
          <w:spacing w:val="-11"/>
          <w:sz w:val="32"/>
        </w:rPr>
        <w:t xml:space="preserve">机科学与技术等 </w:t>
      </w:r>
      <w:r>
        <w:rPr>
          <w:sz w:val="32"/>
        </w:rPr>
        <w:t>3</w:t>
      </w:r>
      <w:r>
        <w:rPr>
          <w:spacing w:val="-12"/>
          <w:sz w:val="32"/>
        </w:rPr>
        <w:t xml:space="preserve"> 个本科专业综合评价试点经验的基础上，对</w:t>
      </w:r>
      <w:r>
        <w:rPr>
          <w:spacing w:val="-6"/>
          <w:w w:val="95"/>
          <w:sz w:val="32"/>
        </w:rPr>
        <w:t>原《湖南省普通高校本科专业综合评价通用指标体系与评价办</w:t>
      </w:r>
    </w:p>
    <w:p>
      <w:pPr>
        <w:spacing w:before="26" w:line="364" w:lineRule="auto"/>
        <w:ind w:right="266"/>
        <w:jc w:val="both"/>
        <w:rPr>
          <w:sz w:val="32"/>
        </w:rPr>
      </w:pPr>
      <w:r>
        <w:rPr>
          <w:spacing w:val="-5"/>
          <w:sz w:val="32"/>
        </w:rPr>
        <w:t>法》进行了修改完善，形成了《湖南省普通高校本科专业综合</w:t>
      </w:r>
      <w:r>
        <w:rPr>
          <w:spacing w:val="4"/>
          <w:w w:val="99"/>
          <w:sz w:val="32"/>
        </w:rPr>
        <w:t>评价通用指标体系与评价办法（</w:t>
      </w:r>
      <w:r>
        <w:rPr>
          <w:spacing w:val="5"/>
          <w:w w:val="99"/>
          <w:sz w:val="32"/>
        </w:rPr>
        <w:t>修订稿</w:t>
      </w:r>
      <w:r>
        <w:rPr>
          <w:spacing w:val="-154"/>
          <w:w w:val="99"/>
          <w:sz w:val="32"/>
        </w:rPr>
        <w:t>）</w:t>
      </w:r>
      <w:r>
        <w:rPr>
          <w:spacing w:val="-157"/>
          <w:w w:val="99"/>
          <w:sz w:val="32"/>
        </w:rPr>
        <w:t>》</w:t>
      </w:r>
      <w:r>
        <w:rPr>
          <w:spacing w:val="7"/>
          <w:w w:val="99"/>
          <w:sz w:val="32"/>
        </w:rPr>
        <w:t>（</w:t>
      </w:r>
      <w:r>
        <w:rPr>
          <w:spacing w:val="5"/>
          <w:w w:val="99"/>
          <w:sz w:val="32"/>
        </w:rPr>
        <w:t>详见附件</w:t>
      </w:r>
      <w:r>
        <w:rPr>
          <w:spacing w:val="-157"/>
          <w:w w:val="99"/>
          <w:sz w:val="32"/>
        </w:rPr>
        <w:t>）</w:t>
      </w:r>
      <w:r>
        <w:rPr>
          <w:spacing w:val="3"/>
          <w:w w:val="99"/>
          <w:sz w:val="32"/>
        </w:rPr>
        <w:t>，现印</w:t>
      </w:r>
      <w:r>
        <w:rPr>
          <w:spacing w:val="-2"/>
          <w:sz w:val="32"/>
        </w:rPr>
        <w:t>发给你们，请遵照执行。请各普通高校相关专业</w:t>
      </w:r>
      <w:r>
        <w:rPr>
          <w:sz w:val="32"/>
        </w:rPr>
        <w:t>（类</w:t>
      </w:r>
      <w:r>
        <w:rPr>
          <w:spacing w:val="-3"/>
          <w:sz w:val="32"/>
        </w:rPr>
        <w:t>）</w:t>
      </w:r>
      <w:r>
        <w:rPr>
          <w:spacing w:val="-5"/>
          <w:sz w:val="32"/>
        </w:rPr>
        <w:t>教指委</w:t>
      </w:r>
      <w:r>
        <w:rPr>
          <w:spacing w:val="-6"/>
          <w:sz w:val="32"/>
        </w:rPr>
        <w:t>根据《湖南省普通高校本科专业综合评价通用指标体系与评价</w:t>
      </w:r>
      <w:r>
        <w:rPr>
          <w:spacing w:val="7"/>
          <w:w w:val="95"/>
          <w:sz w:val="32"/>
        </w:rPr>
        <w:t>办法</w:t>
      </w:r>
      <w:r>
        <w:rPr>
          <w:spacing w:val="4"/>
          <w:w w:val="95"/>
          <w:sz w:val="32"/>
        </w:rPr>
        <w:t>（修订稿</w:t>
      </w:r>
      <w:r>
        <w:rPr>
          <w:spacing w:val="-152"/>
          <w:w w:val="95"/>
          <w:sz w:val="32"/>
        </w:rPr>
        <w:t>）</w:t>
      </w:r>
      <w:r>
        <w:rPr>
          <w:spacing w:val="3"/>
          <w:w w:val="95"/>
          <w:sz w:val="32"/>
        </w:rPr>
        <w:t>》要求，结合学科专业特点和实际情况，分别</w:t>
      </w:r>
      <w:r>
        <w:rPr>
          <w:spacing w:val="-1"/>
          <w:sz w:val="32"/>
        </w:rPr>
        <w:t>制定今年被评专业的具体评价指标体系及评价办法，报我厅批</w:t>
      </w:r>
      <w:r>
        <w:rPr>
          <w:sz w:val="32"/>
        </w:rPr>
        <w:t>准后组织实施，作为相关本科专业综合评价的依据。</w:t>
      </w:r>
    </w:p>
    <w:p>
      <w:pPr>
        <w:pStyle w:val="4"/>
        <w:rPr>
          <w:sz w:val="32"/>
        </w:rPr>
      </w:pPr>
    </w:p>
    <w:p>
      <w:pPr>
        <w:spacing w:before="221" w:line="364" w:lineRule="auto"/>
        <w:ind w:left="1782" w:right="214" w:hanging="956"/>
        <w:jc w:val="left"/>
        <w:rPr>
          <w:sz w:val="32"/>
        </w:rPr>
      </w:pPr>
      <w:r>
        <w:pict>
          <v:group id="_x0000_s1032" o:spid="_x0000_s1032" o:spt="203" style="position:absolute;left:0pt;margin-left:338.85pt;margin-top:80pt;height:131.05pt;width:134.25pt;mso-position-horizontal-relative:page;mso-wrap-distance-bottom:0pt;mso-wrap-distance-top:0pt;z-index:-1024;mso-width-relative:page;mso-height-relative:page;" coordorigin="6778,1601" coordsize="2685,2621">
            <o:lock v:ext="edit"/>
            <v:shape id="_x0000_s1033" o:spid="_x0000_s1033" o:spt="75" type="#_x0000_t75" style="position:absolute;left:6777;top:1600;height:2621;width:2600;" filled="f" stroked="f" coordsize="21600,21600">
              <v:path/>
              <v:fill on="f" focussize="0,0"/>
              <v:stroke on="f"/>
              <v:imagedata r:id="rId9" o:title=""/>
              <o:lock v:ext="edit" aspectratio="t"/>
            </v:shape>
            <v:shape id="_x0000_s1034" o:spid="_x0000_s1034" o:spt="202" type="#_x0000_t202" style="position:absolute;left:6777;top:1600;height:2621;width:2685;" filled="f" stroked="f" coordsize="21600,21600">
              <v:path/>
              <v:fill on="f" focussize="0,0"/>
              <v:stroke on="f"/>
              <v:imagedata o:title=""/>
              <o:lock v:ext="edit"/>
              <v:textbox inset="0mm,0mm,0mm,0mm">
                <w:txbxContent>
                  <w:p>
                    <w:pPr>
                      <w:spacing w:before="0" w:line="240" w:lineRule="auto"/>
                      <w:rPr>
                        <w:sz w:val="32"/>
                      </w:rPr>
                    </w:pPr>
                  </w:p>
                  <w:p>
                    <w:pPr>
                      <w:spacing w:before="0" w:line="240" w:lineRule="auto"/>
                      <w:rPr>
                        <w:sz w:val="32"/>
                      </w:rPr>
                    </w:pPr>
                  </w:p>
                  <w:p>
                    <w:pPr>
                      <w:spacing w:before="1" w:line="240" w:lineRule="auto"/>
                      <w:rPr>
                        <w:sz w:val="23"/>
                      </w:rPr>
                    </w:pPr>
                  </w:p>
                  <w:p>
                    <w:pPr>
                      <w:spacing w:before="0"/>
                      <w:ind w:left="47" w:right="77" w:firstLine="0"/>
                      <w:jc w:val="center"/>
                      <w:rPr>
                        <w:sz w:val="32"/>
                      </w:rPr>
                    </w:pPr>
                    <w:r>
                      <w:rPr>
                        <w:sz w:val="32"/>
                      </w:rPr>
                      <w:t>湖南省教育厅</w:t>
                    </w:r>
                  </w:p>
                  <w:p>
                    <w:pPr>
                      <w:spacing w:before="215"/>
                      <w:ind w:left="47" w:right="0" w:firstLine="0"/>
                      <w:jc w:val="center"/>
                      <w:rPr>
                        <w:sz w:val="32"/>
                      </w:rPr>
                    </w:pPr>
                    <w:r>
                      <w:rPr>
                        <w:sz w:val="32"/>
                      </w:rPr>
                      <w:t>2018</w:t>
                    </w:r>
                    <w:r>
                      <w:rPr>
                        <w:spacing w:val="-55"/>
                        <w:sz w:val="32"/>
                      </w:rPr>
                      <w:t xml:space="preserve"> 年 </w:t>
                    </w:r>
                    <w:r>
                      <w:rPr>
                        <w:sz w:val="32"/>
                      </w:rPr>
                      <w:t>12</w:t>
                    </w:r>
                    <w:r>
                      <w:rPr>
                        <w:spacing w:val="-55"/>
                        <w:sz w:val="32"/>
                      </w:rPr>
                      <w:t xml:space="preserve"> 月 </w:t>
                    </w:r>
                    <w:r>
                      <w:rPr>
                        <w:sz w:val="32"/>
                      </w:rPr>
                      <w:t>24</w:t>
                    </w:r>
                    <w:r>
                      <w:rPr>
                        <w:spacing w:val="-48"/>
                        <w:sz w:val="32"/>
                      </w:rPr>
                      <w:t xml:space="preserve"> 日</w:t>
                    </w:r>
                  </w:p>
                </w:txbxContent>
              </v:textbox>
            </v:shape>
            <w10:wrap type="topAndBottom"/>
          </v:group>
        </w:pict>
      </w:r>
      <w:r>
        <w:rPr>
          <w:sz w:val="32"/>
        </w:rPr>
        <w:t>附件：湖南省普通高校本科专业综合评价通用指标体系与评价办法（修订稿）</w:t>
      </w:r>
    </w:p>
    <w:p>
      <w:pPr>
        <w:spacing w:after="0" w:line="364" w:lineRule="auto"/>
        <w:jc w:val="left"/>
        <w:rPr>
          <w:sz w:val="32"/>
        </w:rPr>
        <w:sectPr>
          <w:footerReference r:id="rId3" w:type="default"/>
          <w:pgSz w:w="11910" w:h="16840"/>
          <w:pgMar w:top="1500" w:right="1320" w:bottom="1240" w:left="1520" w:header="0" w:footer="1054" w:gutter="0"/>
          <w:pgNumType w:start="2"/>
        </w:sectPr>
      </w:pPr>
    </w:p>
    <w:p>
      <w:pPr>
        <w:spacing w:before="34" w:line="328" w:lineRule="exact"/>
        <w:ind w:left="182" w:right="0" w:firstLine="0"/>
        <w:jc w:val="left"/>
        <w:rPr>
          <w:sz w:val="28"/>
        </w:rPr>
      </w:pPr>
      <w:r>
        <w:rPr>
          <w:sz w:val="28"/>
        </w:rPr>
        <w:t>附件:</w:t>
      </w:r>
    </w:p>
    <w:p>
      <w:pPr>
        <w:spacing w:before="196" w:line="127" w:lineRule="auto"/>
        <w:ind w:left="530" w:right="614" w:firstLine="0"/>
        <w:jc w:val="center"/>
        <w:rPr>
          <w:rFonts w:hint="eastAsia" w:ascii="Arial Unicode MS" w:eastAsia="Arial Unicode MS"/>
          <w:sz w:val="36"/>
        </w:rPr>
      </w:pPr>
      <w:r>
        <w:rPr>
          <w:rFonts w:hint="eastAsia" w:ascii="Arial Unicode MS" w:eastAsia="Arial Unicode MS"/>
          <w:sz w:val="36"/>
        </w:rPr>
        <w:t>湖南省普通高校本科专业综合评价通用指标体系与评价办法（修订稿）</w:t>
      </w:r>
    </w:p>
    <w:p>
      <w:pPr>
        <w:pStyle w:val="2"/>
        <w:spacing w:before="65" w:after="16"/>
        <w:ind w:left="0" w:right="71"/>
        <w:jc w:val="center"/>
      </w:pPr>
      <w:r>
        <w:t>一、湖南省普通高等学校本科专业综合评价通用指标体系(简表)</w:t>
      </w:r>
    </w:p>
    <w:tbl>
      <w:tblPr>
        <w:tblStyle w:val="6"/>
        <w:tblW w:w="8759"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2"/>
        <w:gridCol w:w="2125"/>
        <w:gridCol w:w="3853"/>
        <w:gridCol w:w="11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28" w:hRule="atLeast"/>
        </w:trPr>
        <w:tc>
          <w:tcPr>
            <w:tcW w:w="1642" w:type="dxa"/>
          </w:tcPr>
          <w:p>
            <w:pPr>
              <w:pStyle w:val="9"/>
              <w:spacing w:line="308" w:lineRule="exact"/>
              <w:ind w:left="43" w:right="34"/>
              <w:jc w:val="center"/>
              <w:rPr>
                <w:rFonts w:hint="eastAsia" w:ascii="Microsoft JhengHei" w:eastAsia="Microsoft JhengHei"/>
                <w:b/>
                <w:sz w:val="21"/>
              </w:rPr>
            </w:pPr>
            <w:r>
              <w:rPr>
                <w:rFonts w:hint="eastAsia" w:ascii="Microsoft JhengHei" w:eastAsia="Microsoft JhengHei"/>
                <w:b/>
                <w:sz w:val="21"/>
              </w:rPr>
              <w:t>一级指标</w:t>
            </w:r>
          </w:p>
        </w:tc>
        <w:tc>
          <w:tcPr>
            <w:tcW w:w="2125" w:type="dxa"/>
          </w:tcPr>
          <w:p>
            <w:pPr>
              <w:pStyle w:val="9"/>
              <w:spacing w:line="308" w:lineRule="exact"/>
              <w:ind w:left="637"/>
              <w:rPr>
                <w:rFonts w:hint="eastAsia" w:ascii="Microsoft JhengHei" w:eastAsia="Microsoft JhengHei"/>
                <w:b/>
                <w:sz w:val="21"/>
              </w:rPr>
            </w:pPr>
            <w:r>
              <w:rPr>
                <w:rFonts w:hint="eastAsia" w:ascii="Microsoft JhengHei" w:eastAsia="Microsoft JhengHei"/>
                <w:b/>
                <w:sz w:val="21"/>
              </w:rPr>
              <w:t>二级指标</w:t>
            </w:r>
          </w:p>
        </w:tc>
        <w:tc>
          <w:tcPr>
            <w:tcW w:w="3853" w:type="dxa"/>
          </w:tcPr>
          <w:p>
            <w:pPr>
              <w:pStyle w:val="9"/>
              <w:spacing w:line="308" w:lineRule="exact"/>
              <w:ind w:left="1379" w:right="1374"/>
              <w:jc w:val="center"/>
              <w:rPr>
                <w:rFonts w:hint="eastAsia" w:ascii="Microsoft JhengHei" w:eastAsia="Microsoft JhengHei"/>
                <w:b/>
                <w:sz w:val="21"/>
              </w:rPr>
            </w:pPr>
            <w:r>
              <w:rPr>
                <w:rFonts w:hint="eastAsia" w:ascii="Microsoft JhengHei" w:eastAsia="Microsoft JhengHei"/>
                <w:b/>
                <w:sz w:val="21"/>
              </w:rPr>
              <w:t>主要观测点</w:t>
            </w:r>
          </w:p>
        </w:tc>
        <w:tc>
          <w:tcPr>
            <w:tcW w:w="1139" w:type="dxa"/>
          </w:tcPr>
          <w:p>
            <w:pPr>
              <w:pStyle w:val="9"/>
              <w:spacing w:line="308" w:lineRule="exact"/>
              <w:ind w:left="127" w:right="121"/>
              <w:jc w:val="center"/>
              <w:rPr>
                <w:rFonts w:hint="eastAsia" w:ascii="Microsoft JhengHei" w:eastAsia="Microsoft JhengHei"/>
                <w:b/>
                <w:sz w:val="21"/>
              </w:rPr>
            </w:pPr>
            <w:r>
              <w:rPr>
                <w:rFonts w:hint="eastAsia" w:ascii="Microsoft JhengHei" w:eastAsia="Microsoft JhengHei"/>
                <w:b/>
                <w:sz w:val="21"/>
              </w:rPr>
              <w:t>指标性质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642" w:type="dxa"/>
          </w:tcPr>
          <w:p>
            <w:pPr>
              <w:pStyle w:val="9"/>
              <w:spacing w:before="54" w:line="257" w:lineRule="exact"/>
              <w:ind w:left="88" w:right="34"/>
              <w:jc w:val="center"/>
              <w:rPr>
                <w:sz w:val="21"/>
              </w:rPr>
            </w:pPr>
            <w:r>
              <w:rPr>
                <w:sz w:val="21"/>
              </w:rPr>
              <w:t>1.生源（0.05）</w:t>
            </w:r>
          </w:p>
        </w:tc>
        <w:tc>
          <w:tcPr>
            <w:tcW w:w="2125" w:type="dxa"/>
          </w:tcPr>
          <w:p>
            <w:pPr>
              <w:pStyle w:val="9"/>
              <w:spacing w:before="54" w:line="257" w:lineRule="exact"/>
              <w:ind w:left="104"/>
              <w:rPr>
                <w:sz w:val="21"/>
              </w:rPr>
            </w:pPr>
            <w:r>
              <w:rPr>
                <w:sz w:val="21"/>
              </w:rPr>
              <w:t>1.1 招生录取（1.0）</w:t>
            </w:r>
          </w:p>
        </w:tc>
        <w:tc>
          <w:tcPr>
            <w:tcW w:w="3853" w:type="dxa"/>
          </w:tcPr>
          <w:p>
            <w:pPr>
              <w:pStyle w:val="9"/>
              <w:spacing w:before="54" w:line="257" w:lineRule="exact"/>
              <w:ind w:left="106"/>
              <w:rPr>
                <w:sz w:val="21"/>
              </w:rPr>
            </w:pPr>
            <w:r>
              <w:rPr>
                <w:sz w:val="21"/>
              </w:rPr>
              <w:t>1.1.1 招生录取分数（1.0）</w:t>
            </w:r>
          </w:p>
        </w:tc>
        <w:tc>
          <w:tcPr>
            <w:tcW w:w="1139" w:type="dxa"/>
          </w:tcPr>
          <w:p>
            <w:pPr>
              <w:pStyle w:val="9"/>
              <w:spacing w:before="54" w:line="257" w:lineRule="exact"/>
              <w:ind w:left="127" w:right="121"/>
              <w:jc w:val="center"/>
              <w:rPr>
                <w:sz w:val="21"/>
              </w:rPr>
            </w:pPr>
            <w:r>
              <w:rPr>
                <w:sz w:val="21"/>
              </w:rPr>
              <w:t>定量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642" w:type="dxa"/>
            <w:vMerge w:val="restart"/>
          </w:tcPr>
          <w:p>
            <w:pPr>
              <w:pStyle w:val="9"/>
              <w:rPr>
                <w:sz w:val="20"/>
              </w:rPr>
            </w:pPr>
          </w:p>
          <w:p>
            <w:pPr>
              <w:pStyle w:val="9"/>
              <w:spacing w:before="145" w:line="285" w:lineRule="auto"/>
              <w:ind w:left="107" w:right="97"/>
              <w:rPr>
                <w:sz w:val="21"/>
              </w:rPr>
            </w:pPr>
            <w:r>
              <w:rPr>
                <w:sz w:val="21"/>
              </w:rPr>
              <w:t>2. 培养方案与模式（0.20）</w:t>
            </w:r>
          </w:p>
        </w:tc>
        <w:tc>
          <w:tcPr>
            <w:tcW w:w="2125" w:type="dxa"/>
            <w:vMerge w:val="restart"/>
          </w:tcPr>
          <w:p>
            <w:pPr>
              <w:pStyle w:val="9"/>
              <w:spacing w:before="3"/>
              <w:rPr>
                <w:sz w:val="17"/>
              </w:rPr>
            </w:pPr>
          </w:p>
          <w:p>
            <w:pPr>
              <w:pStyle w:val="9"/>
              <w:spacing w:before="1"/>
              <w:ind w:left="104"/>
              <w:rPr>
                <w:sz w:val="21"/>
              </w:rPr>
            </w:pPr>
            <w:r>
              <w:rPr>
                <w:sz w:val="21"/>
              </w:rPr>
              <w:t>2.1 培养方案（0.6）</w:t>
            </w:r>
          </w:p>
        </w:tc>
        <w:tc>
          <w:tcPr>
            <w:tcW w:w="3853" w:type="dxa"/>
          </w:tcPr>
          <w:p>
            <w:pPr>
              <w:pStyle w:val="9"/>
              <w:spacing w:before="51" w:line="259" w:lineRule="exact"/>
              <w:ind w:left="106"/>
              <w:rPr>
                <w:sz w:val="21"/>
              </w:rPr>
            </w:pPr>
            <w:r>
              <w:rPr>
                <w:sz w:val="21"/>
              </w:rPr>
              <w:t>2.1.1 培养目标与要求（0.2）</w:t>
            </w:r>
          </w:p>
        </w:tc>
        <w:tc>
          <w:tcPr>
            <w:tcW w:w="1139" w:type="dxa"/>
          </w:tcPr>
          <w:p>
            <w:pPr>
              <w:pStyle w:val="9"/>
              <w:spacing w:before="51" w:line="259" w:lineRule="exact"/>
              <w:ind w:left="127" w:right="121"/>
              <w:jc w:val="center"/>
              <w:rPr>
                <w:sz w:val="21"/>
              </w:rPr>
            </w:pPr>
            <w:r>
              <w:rPr>
                <w:sz w:val="21"/>
              </w:rPr>
              <w:t>定性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 w:hRule="atLeast"/>
        </w:trPr>
        <w:tc>
          <w:tcPr>
            <w:tcW w:w="1642" w:type="dxa"/>
            <w:vMerge w:val="continue"/>
            <w:tcBorders>
              <w:top w:val="nil"/>
            </w:tcBorders>
          </w:tcPr>
          <w:p>
            <w:pPr>
              <w:rPr>
                <w:sz w:val="2"/>
                <w:szCs w:val="2"/>
              </w:rPr>
            </w:pPr>
          </w:p>
        </w:tc>
        <w:tc>
          <w:tcPr>
            <w:tcW w:w="2125" w:type="dxa"/>
            <w:vMerge w:val="continue"/>
            <w:tcBorders>
              <w:top w:val="nil"/>
            </w:tcBorders>
          </w:tcPr>
          <w:p>
            <w:pPr>
              <w:rPr>
                <w:sz w:val="2"/>
                <w:szCs w:val="2"/>
              </w:rPr>
            </w:pPr>
          </w:p>
        </w:tc>
        <w:tc>
          <w:tcPr>
            <w:tcW w:w="3853" w:type="dxa"/>
          </w:tcPr>
          <w:p>
            <w:pPr>
              <w:pStyle w:val="9"/>
              <w:spacing w:before="51" w:line="257" w:lineRule="exact"/>
              <w:ind w:left="106"/>
              <w:rPr>
                <w:sz w:val="21"/>
              </w:rPr>
            </w:pPr>
            <w:r>
              <w:rPr>
                <w:sz w:val="21"/>
              </w:rPr>
              <w:t>2.1.2 课程体系（0.8）</w:t>
            </w:r>
          </w:p>
        </w:tc>
        <w:tc>
          <w:tcPr>
            <w:tcW w:w="1139" w:type="dxa"/>
          </w:tcPr>
          <w:p>
            <w:pPr>
              <w:pStyle w:val="9"/>
              <w:spacing w:before="32"/>
              <w:ind w:left="127" w:right="121"/>
              <w:jc w:val="center"/>
              <w:rPr>
                <w:sz w:val="21"/>
              </w:rPr>
            </w:pPr>
            <w:r>
              <w:rPr>
                <w:sz w:val="21"/>
              </w:rPr>
              <w:t>定性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642" w:type="dxa"/>
            <w:vMerge w:val="continue"/>
            <w:tcBorders>
              <w:top w:val="nil"/>
            </w:tcBorders>
          </w:tcPr>
          <w:p>
            <w:pPr>
              <w:rPr>
                <w:sz w:val="2"/>
                <w:szCs w:val="2"/>
              </w:rPr>
            </w:pPr>
          </w:p>
        </w:tc>
        <w:tc>
          <w:tcPr>
            <w:tcW w:w="2125" w:type="dxa"/>
            <w:vMerge w:val="restart"/>
          </w:tcPr>
          <w:p>
            <w:pPr>
              <w:pStyle w:val="9"/>
              <w:spacing w:before="3"/>
              <w:rPr>
                <w:sz w:val="17"/>
              </w:rPr>
            </w:pPr>
          </w:p>
          <w:p>
            <w:pPr>
              <w:pStyle w:val="9"/>
              <w:spacing w:before="1"/>
              <w:ind w:left="104"/>
              <w:rPr>
                <w:sz w:val="21"/>
              </w:rPr>
            </w:pPr>
            <w:r>
              <w:rPr>
                <w:sz w:val="21"/>
              </w:rPr>
              <w:t>2.2 培养模式（0.4）</w:t>
            </w:r>
          </w:p>
        </w:tc>
        <w:tc>
          <w:tcPr>
            <w:tcW w:w="3853" w:type="dxa"/>
          </w:tcPr>
          <w:p>
            <w:pPr>
              <w:pStyle w:val="9"/>
              <w:spacing w:before="54" w:line="257" w:lineRule="exact"/>
              <w:ind w:left="106"/>
              <w:rPr>
                <w:sz w:val="21"/>
              </w:rPr>
            </w:pPr>
            <w:r>
              <w:rPr>
                <w:sz w:val="21"/>
              </w:rPr>
              <w:t>2.2.1 模式构建与实施（0.6）</w:t>
            </w:r>
          </w:p>
        </w:tc>
        <w:tc>
          <w:tcPr>
            <w:tcW w:w="1139" w:type="dxa"/>
          </w:tcPr>
          <w:p>
            <w:pPr>
              <w:pStyle w:val="9"/>
              <w:spacing w:before="32"/>
              <w:ind w:left="127" w:right="121"/>
              <w:jc w:val="center"/>
              <w:rPr>
                <w:sz w:val="21"/>
              </w:rPr>
            </w:pPr>
            <w:r>
              <w:rPr>
                <w:sz w:val="21"/>
              </w:rPr>
              <w:t>定性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642" w:type="dxa"/>
            <w:vMerge w:val="continue"/>
            <w:tcBorders>
              <w:top w:val="nil"/>
            </w:tcBorders>
          </w:tcPr>
          <w:p>
            <w:pPr>
              <w:rPr>
                <w:sz w:val="2"/>
                <w:szCs w:val="2"/>
              </w:rPr>
            </w:pPr>
          </w:p>
        </w:tc>
        <w:tc>
          <w:tcPr>
            <w:tcW w:w="2125" w:type="dxa"/>
            <w:vMerge w:val="continue"/>
            <w:tcBorders>
              <w:top w:val="nil"/>
            </w:tcBorders>
          </w:tcPr>
          <w:p>
            <w:pPr>
              <w:rPr>
                <w:sz w:val="2"/>
                <w:szCs w:val="2"/>
              </w:rPr>
            </w:pPr>
          </w:p>
        </w:tc>
        <w:tc>
          <w:tcPr>
            <w:tcW w:w="3853" w:type="dxa"/>
          </w:tcPr>
          <w:p>
            <w:pPr>
              <w:pStyle w:val="9"/>
              <w:spacing w:before="51" w:line="259" w:lineRule="exact"/>
              <w:ind w:left="106"/>
              <w:rPr>
                <w:sz w:val="21"/>
              </w:rPr>
            </w:pPr>
            <w:r>
              <w:rPr>
                <w:sz w:val="21"/>
              </w:rPr>
              <w:t>2.2.2 协同育人（0.4）</w:t>
            </w:r>
          </w:p>
        </w:tc>
        <w:tc>
          <w:tcPr>
            <w:tcW w:w="1139" w:type="dxa"/>
          </w:tcPr>
          <w:p>
            <w:pPr>
              <w:pStyle w:val="9"/>
              <w:spacing w:before="32"/>
              <w:ind w:left="127" w:right="121"/>
              <w:jc w:val="center"/>
              <w:rPr>
                <w:sz w:val="21"/>
              </w:rPr>
            </w:pPr>
            <w:r>
              <w:rPr>
                <w:sz w:val="21"/>
              </w:rPr>
              <w:t>定性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 w:hRule="atLeast"/>
        </w:trPr>
        <w:tc>
          <w:tcPr>
            <w:tcW w:w="1642" w:type="dxa"/>
            <w:vMerge w:val="restart"/>
          </w:tcPr>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8"/>
              <w:rPr>
                <w:sz w:val="24"/>
              </w:rPr>
            </w:pPr>
          </w:p>
          <w:p>
            <w:pPr>
              <w:pStyle w:val="9"/>
              <w:spacing w:before="1"/>
              <w:ind w:left="107"/>
              <w:rPr>
                <w:sz w:val="21"/>
              </w:rPr>
            </w:pPr>
            <w:r>
              <w:rPr>
                <w:sz w:val="21"/>
              </w:rPr>
              <w:t>3. 师资与条件</w:t>
            </w:r>
          </w:p>
          <w:p>
            <w:pPr>
              <w:pStyle w:val="9"/>
              <w:spacing w:before="50"/>
              <w:ind w:left="107"/>
              <w:rPr>
                <w:sz w:val="21"/>
              </w:rPr>
            </w:pPr>
            <w:r>
              <w:rPr>
                <w:sz w:val="21"/>
              </w:rPr>
              <w:t>（0.23）</w:t>
            </w:r>
          </w:p>
        </w:tc>
        <w:tc>
          <w:tcPr>
            <w:tcW w:w="2125" w:type="dxa"/>
            <w:vMerge w:val="restart"/>
          </w:tcPr>
          <w:p>
            <w:pPr>
              <w:pStyle w:val="9"/>
              <w:rPr>
                <w:sz w:val="20"/>
              </w:rPr>
            </w:pPr>
          </w:p>
          <w:p>
            <w:pPr>
              <w:pStyle w:val="9"/>
              <w:rPr>
                <w:sz w:val="20"/>
              </w:rPr>
            </w:pPr>
          </w:p>
          <w:p>
            <w:pPr>
              <w:pStyle w:val="9"/>
              <w:spacing w:before="5"/>
              <w:rPr>
                <w:sz w:val="17"/>
              </w:rPr>
            </w:pPr>
          </w:p>
          <w:p>
            <w:pPr>
              <w:pStyle w:val="9"/>
              <w:ind w:left="104"/>
              <w:rPr>
                <w:sz w:val="21"/>
              </w:rPr>
            </w:pPr>
            <w:r>
              <w:rPr>
                <w:sz w:val="21"/>
              </w:rPr>
              <w:t>3.1 师资结构(0.4)</w:t>
            </w:r>
          </w:p>
        </w:tc>
        <w:tc>
          <w:tcPr>
            <w:tcW w:w="3853" w:type="dxa"/>
          </w:tcPr>
          <w:p>
            <w:pPr>
              <w:pStyle w:val="9"/>
              <w:spacing w:before="51" w:line="258" w:lineRule="exact"/>
              <w:ind w:left="106"/>
              <w:rPr>
                <w:sz w:val="21"/>
              </w:rPr>
            </w:pPr>
            <w:r>
              <w:rPr>
                <w:sz w:val="21"/>
              </w:rPr>
              <w:t>3.1.1 专业生师比(0.3)</w:t>
            </w:r>
          </w:p>
        </w:tc>
        <w:tc>
          <w:tcPr>
            <w:tcW w:w="1139" w:type="dxa"/>
          </w:tcPr>
          <w:p>
            <w:pPr>
              <w:pStyle w:val="9"/>
              <w:spacing w:before="32"/>
              <w:ind w:left="127" w:right="121"/>
              <w:jc w:val="center"/>
              <w:rPr>
                <w:sz w:val="21"/>
              </w:rPr>
            </w:pPr>
            <w:r>
              <w:rPr>
                <w:sz w:val="21"/>
              </w:rPr>
              <w:t>定量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642" w:type="dxa"/>
            <w:vMerge w:val="continue"/>
            <w:tcBorders>
              <w:top w:val="nil"/>
            </w:tcBorders>
          </w:tcPr>
          <w:p>
            <w:pPr>
              <w:rPr>
                <w:sz w:val="2"/>
                <w:szCs w:val="2"/>
              </w:rPr>
            </w:pPr>
          </w:p>
        </w:tc>
        <w:tc>
          <w:tcPr>
            <w:tcW w:w="2125" w:type="dxa"/>
            <w:vMerge w:val="continue"/>
            <w:tcBorders>
              <w:top w:val="nil"/>
            </w:tcBorders>
          </w:tcPr>
          <w:p>
            <w:pPr>
              <w:rPr>
                <w:sz w:val="2"/>
                <w:szCs w:val="2"/>
              </w:rPr>
            </w:pPr>
          </w:p>
        </w:tc>
        <w:tc>
          <w:tcPr>
            <w:tcW w:w="3853" w:type="dxa"/>
          </w:tcPr>
          <w:p>
            <w:pPr>
              <w:pStyle w:val="9"/>
              <w:spacing w:before="53" w:line="257" w:lineRule="exact"/>
              <w:ind w:left="106"/>
              <w:rPr>
                <w:sz w:val="21"/>
              </w:rPr>
            </w:pPr>
            <w:r>
              <w:rPr>
                <w:sz w:val="21"/>
              </w:rPr>
              <w:t>3.1.2</w:t>
            </w:r>
            <w:r>
              <w:rPr>
                <w:spacing w:val="-20"/>
                <w:sz w:val="21"/>
              </w:rPr>
              <w:t xml:space="preserve"> 高级职称教师与博士学位教师(</w:t>
            </w:r>
            <w:r>
              <w:rPr>
                <w:spacing w:val="-6"/>
                <w:sz w:val="21"/>
              </w:rPr>
              <w:t>0.2)</w:t>
            </w:r>
          </w:p>
        </w:tc>
        <w:tc>
          <w:tcPr>
            <w:tcW w:w="1139" w:type="dxa"/>
          </w:tcPr>
          <w:p>
            <w:pPr>
              <w:pStyle w:val="9"/>
              <w:spacing w:before="32"/>
              <w:ind w:left="127" w:right="121"/>
              <w:jc w:val="center"/>
              <w:rPr>
                <w:sz w:val="21"/>
              </w:rPr>
            </w:pPr>
            <w:r>
              <w:rPr>
                <w:sz w:val="21"/>
              </w:rPr>
              <w:t>定量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642" w:type="dxa"/>
            <w:vMerge w:val="continue"/>
            <w:tcBorders>
              <w:top w:val="nil"/>
            </w:tcBorders>
          </w:tcPr>
          <w:p>
            <w:pPr>
              <w:rPr>
                <w:sz w:val="2"/>
                <w:szCs w:val="2"/>
              </w:rPr>
            </w:pPr>
          </w:p>
        </w:tc>
        <w:tc>
          <w:tcPr>
            <w:tcW w:w="2125" w:type="dxa"/>
            <w:vMerge w:val="continue"/>
            <w:tcBorders>
              <w:top w:val="nil"/>
            </w:tcBorders>
          </w:tcPr>
          <w:p>
            <w:pPr>
              <w:rPr>
                <w:sz w:val="2"/>
                <w:szCs w:val="2"/>
              </w:rPr>
            </w:pPr>
          </w:p>
        </w:tc>
        <w:tc>
          <w:tcPr>
            <w:tcW w:w="3853" w:type="dxa"/>
          </w:tcPr>
          <w:p>
            <w:pPr>
              <w:pStyle w:val="9"/>
              <w:spacing w:before="51" w:line="259" w:lineRule="exact"/>
              <w:ind w:left="106"/>
              <w:rPr>
                <w:sz w:val="21"/>
              </w:rPr>
            </w:pPr>
            <w:r>
              <w:rPr>
                <w:sz w:val="21"/>
              </w:rPr>
              <w:t>3.1.3 高水平教师 (0.1)</w:t>
            </w:r>
          </w:p>
        </w:tc>
        <w:tc>
          <w:tcPr>
            <w:tcW w:w="1139" w:type="dxa"/>
          </w:tcPr>
          <w:p>
            <w:pPr>
              <w:pStyle w:val="9"/>
              <w:spacing w:before="32"/>
              <w:ind w:left="127" w:right="121"/>
              <w:jc w:val="center"/>
              <w:rPr>
                <w:sz w:val="21"/>
              </w:rPr>
            </w:pPr>
            <w:r>
              <w:rPr>
                <w:sz w:val="21"/>
              </w:rPr>
              <w:t>定量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 w:hRule="atLeast"/>
        </w:trPr>
        <w:tc>
          <w:tcPr>
            <w:tcW w:w="1642" w:type="dxa"/>
            <w:vMerge w:val="continue"/>
            <w:tcBorders>
              <w:top w:val="nil"/>
            </w:tcBorders>
          </w:tcPr>
          <w:p>
            <w:pPr>
              <w:rPr>
                <w:sz w:val="2"/>
                <w:szCs w:val="2"/>
              </w:rPr>
            </w:pPr>
          </w:p>
        </w:tc>
        <w:tc>
          <w:tcPr>
            <w:tcW w:w="2125" w:type="dxa"/>
            <w:vMerge w:val="continue"/>
            <w:tcBorders>
              <w:top w:val="nil"/>
            </w:tcBorders>
          </w:tcPr>
          <w:p>
            <w:pPr>
              <w:rPr>
                <w:sz w:val="2"/>
                <w:szCs w:val="2"/>
              </w:rPr>
            </w:pPr>
          </w:p>
        </w:tc>
        <w:tc>
          <w:tcPr>
            <w:tcW w:w="3853" w:type="dxa"/>
          </w:tcPr>
          <w:p>
            <w:pPr>
              <w:pStyle w:val="9"/>
              <w:spacing w:before="56" w:line="262" w:lineRule="exact"/>
              <w:ind w:left="106" w:right="-15"/>
              <w:rPr>
                <w:sz w:val="21"/>
              </w:rPr>
            </w:pPr>
            <w:r>
              <w:rPr>
                <w:sz w:val="21"/>
              </w:rPr>
              <w:t>3.1.4</w:t>
            </w:r>
            <w:r>
              <w:rPr>
                <w:spacing w:val="-15"/>
                <w:sz w:val="21"/>
              </w:rPr>
              <w:t xml:space="preserve"> 为本科生授课高级职称教师</w:t>
            </w:r>
            <w:r>
              <w:rPr>
                <w:sz w:val="21"/>
              </w:rPr>
              <w:t>（0.2）</w:t>
            </w:r>
          </w:p>
        </w:tc>
        <w:tc>
          <w:tcPr>
            <w:tcW w:w="1139" w:type="dxa"/>
          </w:tcPr>
          <w:p>
            <w:pPr>
              <w:pStyle w:val="9"/>
              <w:spacing w:before="37"/>
              <w:ind w:left="127" w:right="121"/>
              <w:jc w:val="center"/>
              <w:rPr>
                <w:sz w:val="21"/>
              </w:rPr>
            </w:pPr>
            <w:r>
              <w:rPr>
                <w:sz w:val="21"/>
              </w:rPr>
              <w:t>定量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642" w:type="dxa"/>
            <w:vMerge w:val="continue"/>
            <w:tcBorders>
              <w:top w:val="nil"/>
            </w:tcBorders>
          </w:tcPr>
          <w:p>
            <w:pPr>
              <w:rPr>
                <w:sz w:val="2"/>
                <w:szCs w:val="2"/>
              </w:rPr>
            </w:pPr>
          </w:p>
        </w:tc>
        <w:tc>
          <w:tcPr>
            <w:tcW w:w="2125" w:type="dxa"/>
            <w:vMerge w:val="continue"/>
            <w:tcBorders>
              <w:top w:val="nil"/>
            </w:tcBorders>
          </w:tcPr>
          <w:p>
            <w:pPr>
              <w:rPr>
                <w:sz w:val="2"/>
                <w:szCs w:val="2"/>
              </w:rPr>
            </w:pPr>
          </w:p>
        </w:tc>
        <w:tc>
          <w:tcPr>
            <w:tcW w:w="3853" w:type="dxa"/>
          </w:tcPr>
          <w:p>
            <w:pPr>
              <w:pStyle w:val="9"/>
              <w:spacing w:before="54" w:line="257" w:lineRule="exact"/>
              <w:ind w:left="106"/>
              <w:rPr>
                <w:sz w:val="21"/>
              </w:rPr>
            </w:pPr>
            <w:r>
              <w:rPr>
                <w:sz w:val="21"/>
              </w:rPr>
              <w:t>3.1.5 具有行业背景教师(0.2)</w:t>
            </w:r>
          </w:p>
        </w:tc>
        <w:tc>
          <w:tcPr>
            <w:tcW w:w="1139" w:type="dxa"/>
          </w:tcPr>
          <w:p>
            <w:pPr>
              <w:pStyle w:val="9"/>
              <w:spacing w:before="32"/>
              <w:ind w:left="127" w:right="121"/>
              <w:jc w:val="center"/>
              <w:rPr>
                <w:sz w:val="21"/>
              </w:rPr>
            </w:pPr>
            <w:r>
              <w:rPr>
                <w:sz w:val="21"/>
              </w:rPr>
              <w:t>定量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642" w:type="dxa"/>
            <w:vMerge w:val="continue"/>
            <w:tcBorders>
              <w:top w:val="nil"/>
            </w:tcBorders>
          </w:tcPr>
          <w:p>
            <w:pPr>
              <w:rPr>
                <w:sz w:val="2"/>
                <w:szCs w:val="2"/>
              </w:rPr>
            </w:pPr>
          </w:p>
        </w:tc>
        <w:tc>
          <w:tcPr>
            <w:tcW w:w="2125" w:type="dxa"/>
            <w:vMerge w:val="restart"/>
          </w:tcPr>
          <w:p>
            <w:pPr>
              <w:pStyle w:val="9"/>
              <w:rPr>
                <w:sz w:val="20"/>
              </w:rPr>
            </w:pPr>
          </w:p>
          <w:p>
            <w:pPr>
              <w:pStyle w:val="9"/>
              <w:spacing w:before="136"/>
              <w:ind w:left="104"/>
              <w:rPr>
                <w:sz w:val="21"/>
              </w:rPr>
            </w:pPr>
            <w:r>
              <w:rPr>
                <w:sz w:val="21"/>
              </w:rPr>
              <w:t>3.2 师资水平(0.3)</w:t>
            </w:r>
          </w:p>
        </w:tc>
        <w:tc>
          <w:tcPr>
            <w:tcW w:w="3853" w:type="dxa"/>
          </w:tcPr>
          <w:p>
            <w:pPr>
              <w:pStyle w:val="9"/>
              <w:spacing w:before="51" w:line="259" w:lineRule="exact"/>
              <w:ind w:left="106"/>
              <w:rPr>
                <w:sz w:val="21"/>
              </w:rPr>
            </w:pPr>
            <w:r>
              <w:rPr>
                <w:sz w:val="21"/>
              </w:rPr>
              <w:t>3.2.1 中青年教师培养(0.2)</w:t>
            </w:r>
          </w:p>
        </w:tc>
        <w:tc>
          <w:tcPr>
            <w:tcW w:w="1139" w:type="dxa"/>
          </w:tcPr>
          <w:p>
            <w:pPr>
              <w:pStyle w:val="9"/>
              <w:spacing w:before="32"/>
              <w:ind w:left="127" w:right="121"/>
              <w:jc w:val="center"/>
              <w:rPr>
                <w:sz w:val="21"/>
              </w:rPr>
            </w:pPr>
            <w:r>
              <w:rPr>
                <w:sz w:val="21"/>
              </w:rPr>
              <w:t>定量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 w:hRule="atLeast"/>
        </w:trPr>
        <w:tc>
          <w:tcPr>
            <w:tcW w:w="1642" w:type="dxa"/>
            <w:vMerge w:val="continue"/>
            <w:tcBorders>
              <w:top w:val="nil"/>
            </w:tcBorders>
          </w:tcPr>
          <w:p>
            <w:pPr>
              <w:rPr>
                <w:sz w:val="2"/>
                <w:szCs w:val="2"/>
              </w:rPr>
            </w:pPr>
          </w:p>
        </w:tc>
        <w:tc>
          <w:tcPr>
            <w:tcW w:w="2125" w:type="dxa"/>
            <w:vMerge w:val="continue"/>
            <w:tcBorders>
              <w:top w:val="nil"/>
            </w:tcBorders>
          </w:tcPr>
          <w:p>
            <w:pPr>
              <w:rPr>
                <w:sz w:val="2"/>
                <w:szCs w:val="2"/>
              </w:rPr>
            </w:pPr>
          </w:p>
        </w:tc>
        <w:tc>
          <w:tcPr>
            <w:tcW w:w="3853" w:type="dxa"/>
          </w:tcPr>
          <w:p>
            <w:pPr>
              <w:pStyle w:val="9"/>
              <w:spacing w:before="51" w:line="257" w:lineRule="exact"/>
              <w:ind w:left="106"/>
              <w:rPr>
                <w:sz w:val="21"/>
              </w:rPr>
            </w:pPr>
            <w:r>
              <w:rPr>
                <w:sz w:val="21"/>
              </w:rPr>
              <w:t>3.2.2 教师教学获奖(0.4)</w:t>
            </w:r>
          </w:p>
        </w:tc>
        <w:tc>
          <w:tcPr>
            <w:tcW w:w="1139" w:type="dxa"/>
          </w:tcPr>
          <w:p>
            <w:pPr>
              <w:pStyle w:val="9"/>
              <w:spacing w:before="32"/>
              <w:ind w:left="127" w:right="121"/>
              <w:jc w:val="center"/>
              <w:rPr>
                <w:sz w:val="21"/>
              </w:rPr>
            </w:pPr>
            <w:r>
              <w:rPr>
                <w:sz w:val="21"/>
              </w:rPr>
              <w:t>定量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642" w:type="dxa"/>
            <w:vMerge w:val="continue"/>
            <w:tcBorders>
              <w:top w:val="nil"/>
            </w:tcBorders>
          </w:tcPr>
          <w:p>
            <w:pPr>
              <w:rPr>
                <w:sz w:val="2"/>
                <w:szCs w:val="2"/>
              </w:rPr>
            </w:pPr>
          </w:p>
        </w:tc>
        <w:tc>
          <w:tcPr>
            <w:tcW w:w="2125" w:type="dxa"/>
            <w:vMerge w:val="continue"/>
            <w:tcBorders>
              <w:top w:val="nil"/>
            </w:tcBorders>
          </w:tcPr>
          <w:p>
            <w:pPr>
              <w:rPr>
                <w:sz w:val="2"/>
                <w:szCs w:val="2"/>
              </w:rPr>
            </w:pPr>
          </w:p>
        </w:tc>
        <w:tc>
          <w:tcPr>
            <w:tcW w:w="3853" w:type="dxa"/>
          </w:tcPr>
          <w:p>
            <w:pPr>
              <w:pStyle w:val="9"/>
              <w:spacing w:before="54" w:line="257" w:lineRule="exact"/>
              <w:ind w:left="106"/>
              <w:rPr>
                <w:sz w:val="21"/>
              </w:rPr>
            </w:pPr>
            <w:r>
              <w:rPr>
                <w:sz w:val="21"/>
              </w:rPr>
              <w:t>3.2.3 教师科研 (0.4)</w:t>
            </w:r>
          </w:p>
        </w:tc>
        <w:tc>
          <w:tcPr>
            <w:tcW w:w="1139" w:type="dxa"/>
          </w:tcPr>
          <w:p>
            <w:pPr>
              <w:pStyle w:val="9"/>
              <w:spacing w:before="32"/>
              <w:ind w:left="127" w:right="121"/>
              <w:jc w:val="center"/>
              <w:rPr>
                <w:sz w:val="21"/>
              </w:rPr>
            </w:pPr>
            <w:r>
              <w:rPr>
                <w:sz w:val="21"/>
              </w:rPr>
              <w:t>定量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642" w:type="dxa"/>
            <w:vMerge w:val="continue"/>
            <w:tcBorders>
              <w:top w:val="nil"/>
            </w:tcBorders>
          </w:tcPr>
          <w:p>
            <w:pPr>
              <w:rPr>
                <w:sz w:val="2"/>
                <w:szCs w:val="2"/>
              </w:rPr>
            </w:pPr>
          </w:p>
        </w:tc>
        <w:tc>
          <w:tcPr>
            <w:tcW w:w="2125" w:type="dxa"/>
            <w:vMerge w:val="restart"/>
          </w:tcPr>
          <w:p>
            <w:pPr>
              <w:pStyle w:val="9"/>
              <w:rPr>
                <w:sz w:val="20"/>
              </w:rPr>
            </w:pPr>
          </w:p>
          <w:p>
            <w:pPr>
              <w:pStyle w:val="9"/>
              <w:spacing w:before="136"/>
              <w:ind w:left="104"/>
              <w:rPr>
                <w:sz w:val="21"/>
              </w:rPr>
            </w:pPr>
            <w:r>
              <w:rPr>
                <w:sz w:val="21"/>
              </w:rPr>
              <w:t>3.3 教学条件(0.3)</w:t>
            </w:r>
          </w:p>
        </w:tc>
        <w:tc>
          <w:tcPr>
            <w:tcW w:w="3853" w:type="dxa"/>
          </w:tcPr>
          <w:p>
            <w:pPr>
              <w:pStyle w:val="9"/>
              <w:spacing w:before="51" w:line="259" w:lineRule="exact"/>
              <w:ind w:left="106"/>
              <w:rPr>
                <w:sz w:val="21"/>
              </w:rPr>
            </w:pPr>
            <w:r>
              <w:rPr>
                <w:sz w:val="21"/>
              </w:rPr>
              <w:t>3.3.1 教学仪器设备值(0.5)</w:t>
            </w:r>
          </w:p>
        </w:tc>
        <w:tc>
          <w:tcPr>
            <w:tcW w:w="1139" w:type="dxa"/>
          </w:tcPr>
          <w:p>
            <w:pPr>
              <w:pStyle w:val="9"/>
              <w:spacing w:before="32"/>
              <w:ind w:left="127" w:right="121"/>
              <w:jc w:val="center"/>
              <w:rPr>
                <w:sz w:val="21"/>
              </w:rPr>
            </w:pPr>
            <w:r>
              <w:rPr>
                <w:sz w:val="21"/>
              </w:rPr>
              <w:t>定量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 w:hRule="atLeast"/>
        </w:trPr>
        <w:tc>
          <w:tcPr>
            <w:tcW w:w="1642" w:type="dxa"/>
            <w:vMerge w:val="continue"/>
            <w:tcBorders>
              <w:top w:val="nil"/>
            </w:tcBorders>
          </w:tcPr>
          <w:p>
            <w:pPr>
              <w:rPr>
                <w:sz w:val="2"/>
                <w:szCs w:val="2"/>
              </w:rPr>
            </w:pPr>
          </w:p>
        </w:tc>
        <w:tc>
          <w:tcPr>
            <w:tcW w:w="2125" w:type="dxa"/>
            <w:vMerge w:val="continue"/>
            <w:tcBorders>
              <w:top w:val="nil"/>
            </w:tcBorders>
          </w:tcPr>
          <w:p>
            <w:pPr>
              <w:rPr>
                <w:sz w:val="2"/>
                <w:szCs w:val="2"/>
              </w:rPr>
            </w:pPr>
          </w:p>
        </w:tc>
        <w:tc>
          <w:tcPr>
            <w:tcW w:w="3853" w:type="dxa"/>
          </w:tcPr>
          <w:p>
            <w:pPr>
              <w:pStyle w:val="9"/>
              <w:spacing w:before="51" w:line="257" w:lineRule="exact"/>
              <w:ind w:left="106"/>
              <w:rPr>
                <w:sz w:val="21"/>
              </w:rPr>
            </w:pPr>
            <w:r>
              <w:rPr>
                <w:sz w:val="21"/>
              </w:rPr>
              <w:t>3.3.2 校外实习基地(0.3)</w:t>
            </w:r>
          </w:p>
        </w:tc>
        <w:tc>
          <w:tcPr>
            <w:tcW w:w="1139" w:type="dxa"/>
          </w:tcPr>
          <w:p>
            <w:pPr>
              <w:pStyle w:val="9"/>
              <w:spacing w:before="32"/>
              <w:ind w:left="127" w:right="121"/>
              <w:jc w:val="center"/>
              <w:rPr>
                <w:sz w:val="21"/>
              </w:rPr>
            </w:pPr>
            <w:r>
              <w:rPr>
                <w:sz w:val="21"/>
              </w:rPr>
              <w:t>定量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642" w:type="dxa"/>
            <w:vMerge w:val="continue"/>
            <w:tcBorders>
              <w:top w:val="nil"/>
            </w:tcBorders>
          </w:tcPr>
          <w:p>
            <w:pPr>
              <w:rPr>
                <w:sz w:val="2"/>
                <w:szCs w:val="2"/>
              </w:rPr>
            </w:pPr>
          </w:p>
        </w:tc>
        <w:tc>
          <w:tcPr>
            <w:tcW w:w="2125" w:type="dxa"/>
            <w:vMerge w:val="continue"/>
            <w:tcBorders>
              <w:top w:val="nil"/>
            </w:tcBorders>
          </w:tcPr>
          <w:p>
            <w:pPr>
              <w:rPr>
                <w:sz w:val="2"/>
                <w:szCs w:val="2"/>
              </w:rPr>
            </w:pPr>
          </w:p>
        </w:tc>
        <w:tc>
          <w:tcPr>
            <w:tcW w:w="3853" w:type="dxa"/>
          </w:tcPr>
          <w:p>
            <w:pPr>
              <w:pStyle w:val="9"/>
              <w:spacing w:before="54" w:line="257" w:lineRule="exact"/>
              <w:ind w:left="106"/>
              <w:rPr>
                <w:sz w:val="21"/>
              </w:rPr>
            </w:pPr>
            <w:r>
              <w:rPr>
                <w:sz w:val="21"/>
              </w:rPr>
              <w:t>3.3.3 图书与网络课程(0.2)</w:t>
            </w:r>
          </w:p>
        </w:tc>
        <w:tc>
          <w:tcPr>
            <w:tcW w:w="1139" w:type="dxa"/>
          </w:tcPr>
          <w:p>
            <w:pPr>
              <w:pStyle w:val="9"/>
              <w:spacing w:before="32"/>
              <w:ind w:left="127" w:right="121"/>
              <w:jc w:val="center"/>
              <w:rPr>
                <w:sz w:val="21"/>
              </w:rPr>
            </w:pPr>
            <w:r>
              <w:rPr>
                <w:sz w:val="21"/>
              </w:rPr>
              <w:t>定量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1" w:hRule="atLeast"/>
        </w:trPr>
        <w:tc>
          <w:tcPr>
            <w:tcW w:w="1642" w:type="dxa"/>
            <w:vMerge w:val="restart"/>
          </w:tcPr>
          <w:p>
            <w:pPr>
              <w:pStyle w:val="9"/>
              <w:rPr>
                <w:sz w:val="20"/>
              </w:rPr>
            </w:pPr>
          </w:p>
          <w:p>
            <w:pPr>
              <w:pStyle w:val="9"/>
              <w:spacing w:before="8"/>
              <w:rPr>
                <w:sz w:val="24"/>
              </w:rPr>
            </w:pPr>
          </w:p>
          <w:p>
            <w:pPr>
              <w:pStyle w:val="9"/>
              <w:spacing w:before="1" w:line="285" w:lineRule="auto"/>
              <w:ind w:left="107" w:right="97"/>
              <w:rPr>
                <w:sz w:val="21"/>
              </w:rPr>
            </w:pPr>
            <w:r>
              <w:rPr>
                <w:sz w:val="21"/>
              </w:rPr>
              <w:t>4. 教学建设与改革（0.15）</w:t>
            </w:r>
          </w:p>
        </w:tc>
        <w:tc>
          <w:tcPr>
            <w:tcW w:w="2125" w:type="dxa"/>
            <w:vMerge w:val="restart"/>
          </w:tcPr>
          <w:p>
            <w:pPr>
              <w:pStyle w:val="9"/>
              <w:spacing w:before="4"/>
              <w:rPr>
                <w:sz w:val="17"/>
              </w:rPr>
            </w:pPr>
          </w:p>
          <w:p>
            <w:pPr>
              <w:pStyle w:val="9"/>
              <w:ind w:left="104"/>
              <w:rPr>
                <w:sz w:val="21"/>
              </w:rPr>
            </w:pPr>
            <w:r>
              <w:rPr>
                <w:sz w:val="21"/>
              </w:rPr>
              <w:t>4.1 教学建设(0.5)</w:t>
            </w:r>
          </w:p>
        </w:tc>
        <w:tc>
          <w:tcPr>
            <w:tcW w:w="3853" w:type="dxa"/>
          </w:tcPr>
          <w:p>
            <w:pPr>
              <w:pStyle w:val="9"/>
              <w:spacing w:before="51" w:line="260" w:lineRule="exact"/>
              <w:ind w:left="106"/>
              <w:rPr>
                <w:sz w:val="21"/>
              </w:rPr>
            </w:pPr>
            <w:r>
              <w:rPr>
                <w:sz w:val="21"/>
              </w:rPr>
              <w:t>4.1.1 本科教学工程项目（0.8）</w:t>
            </w:r>
          </w:p>
        </w:tc>
        <w:tc>
          <w:tcPr>
            <w:tcW w:w="1139" w:type="dxa"/>
          </w:tcPr>
          <w:p>
            <w:pPr>
              <w:pStyle w:val="9"/>
              <w:spacing w:before="32"/>
              <w:ind w:left="127" w:right="121"/>
              <w:jc w:val="center"/>
              <w:rPr>
                <w:sz w:val="21"/>
              </w:rPr>
            </w:pPr>
            <w:r>
              <w:rPr>
                <w:sz w:val="21"/>
              </w:rPr>
              <w:t>定量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 w:hRule="atLeast"/>
        </w:trPr>
        <w:tc>
          <w:tcPr>
            <w:tcW w:w="1642" w:type="dxa"/>
            <w:vMerge w:val="continue"/>
            <w:tcBorders>
              <w:top w:val="nil"/>
            </w:tcBorders>
          </w:tcPr>
          <w:p>
            <w:pPr>
              <w:rPr>
                <w:sz w:val="2"/>
                <w:szCs w:val="2"/>
              </w:rPr>
            </w:pPr>
          </w:p>
        </w:tc>
        <w:tc>
          <w:tcPr>
            <w:tcW w:w="2125" w:type="dxa"/>
            <w:vMerge w:val="continue"/>
            <w:tcBorders>
              <w:top w:val="nil"/>
            </w:tcBorders>
          </w:tcPr>
          <w:p>
            <w:pPr>
              <w:rPr>
                <w:sz w:val="2"/>
                <w:szCs w:val="2"/>
              </w:rPr>
            </w:pPr>
          </w:p>
        </w:tc>
        <w:tc>
          <w:tcPr>
            <w:tcW w:w="3853" w:type="dxa"/>
          </w:tcPr>
          <w:p>
            <w:pPr>
              <w:pStyle w:val="9"/>
              <w:spacing w:before="51" w:line="257" w:lineRule="exact"/>
              <w:ind w:left="106"/>
              <w:rPr>
                <w:sz w:val="21"/>
              </w:rPr>
            </w:pPr>
            <w:r>
              <w:rPr>
                <w:sz w:val="21"/>
              </w:rPr>
              <w:t>4.1.2 教材(0.2)</w:t>
            </w:r>
          </w:p>
        </w:tc>
        <w:tc>
          <w:tcPr>
            <w:tcW w:w="1139" w:type="dxa"/>
          </w:tcPr>
          <w:p>
            <w:pPr>
              <w:pStyle w:val="9"/>
              <w:spacing w:before="32"/>
              <w:ind w:left="127" w:right="121"/>
              <w:jc w:val="center"/>
              <w:rPr>
                <w:sz w:val="21"/>
              </w:rPr>
            </w:pPr>
            <w:r>
              <w:rPr>
                <w:sz w:val="21"/>
              </w:rPr>
              <w:t>定量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642" w:type="dxa"/>
            <w:vMerge w:val="continue"/>
            <w:tcBorders>
              <w:top w:val="nil"/>
            </w:tcBorders>
          </w:tcPr>
          <w:p>
            <w:pPr>
              <w:rPr>
                <w:sz w:val="2"/>
                <w:szCs w:val="2"/>
              </w:rPr>
            </w:pPr>
          </w:p>
        </w:tc>
        <w:tc>
          <w:tcPr>
            <w:tcW w:w="2125" w:type="dxa"/>
            <w:vMerge w:val="restart"/>
          </w:tcPr>
          <w:p>
            <w:pPr>
              <w:pStyle w:val="9"/>
              <w:rPr>
                <w:sz w:val="20"/>
              </w:rPr>
            </w:pPr>
          </w:p>
          <w:p>
            <w:pPr>
              <w:pStyle w:val="9"/>
              <w:spacing w:before="136"/>
              <w:ind w:left="104"/>
              <w:rPr>
                <w:sz w:val="21"/>
              </w:rPr>
            </w:pPr>
            <w:r>
              <w:rPr>
                <w:sz w:val="21"/>
              </w:rPr>
              <w:t>4.2 教学改革(0.5)</w:t>
            </w:r>
          </w:p>
        </w:tc>
        <w:tc>
          <w:tcPr>
            <w:tcW w:w="3853" w:type="dxa"/>
          </w:tcPr>
          <w:p>
            <w:pPr>
              <w:pStyle w:val="9"/>
              <w:spacing w:before="54" w:line="257" w:lineRule="exact"/>
              <w:ind w:left="106"/>
              <w:rPr>
                <w:sz w:val="21"/>
              </w:rPr>
            </w:pPr>
            <w:r>
              <w:rPr>
                <w:sz w:val="21"/>
              </w:rPr>
              <w:t>4.2.1 教研论文(0.3)</w:t>
            </w:r>
          </w:p>
        </w:tc>
        <w:tc>
          <w:tcPr>
            <w:tcW w:w="1139" w:type="dxa"/>
          </w:tcPr>
          <w:p>
            <w:pPr>
              <w:pStyle w:val="9"/>
              <w:spacing w:before="32"/>
              <w:ind w:left="127" w:right="121"/>
              <w:jc w:val="center"/>
              <w:rPr>
                <w:sz w:val="21"/>
              </w:rPr>
            </w:pPr>
            <w:r>
              <w:rPr>
                <w:sz w:val="21"/>
              </w:rPr>
              <w:t>定量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642" w:type="dxa"/>
            <w:vMerge w:val="continue"/>
            <w:tcBorders>
              <w:top w:val="nil"/>
            </w:tcBorders>
          </w:tcPr>
          <w:p>
            <w:pPr>
              <w:rPr>
                <w:sz w:val="2"/>
                <w:szCs w:val="2"/>
              </w:rPr>
            </w:pPr>
          </w:p>
        </w:tc>
        <w:tc>
          <w:tcPr>
            <w:tcW w:w="2125" w:type="dxa"/>
            <w:vMerge w:val="continue"/>
            <w:tcBorders>
              <w:top w:val="nil"/>
            </w:tcBorders>
          </w:tcPr>
          <w:p>
            <w:pPr>
              <w:rPr>
                <w:sz w:val="2"/>
                <w:szCs w:val="2"/>
              </w:rPr>
            </w:pPr>
          </w:p>
        </w:tc>
        <w:tc>
          <w:tcPr>
            <w:tcW w:w="3853" w:type="dxa"/>
          </w:tcPr>
          <w:p>
            <w:pPr>
              <w:pStyle w:val="9"/>
              <w:spacing w:before="51" w:line="259" w:lineRule="exact"/>
              <w:ind w:left="106"/>
              <w:rPr>
                <w:sz w:val="21"/>
              </w:rPr>
            </w:pPr>
            <w:r>
              <w:rPr>
                <w:sz w:val="21"/>
              </w:rPr>
              <w:t>4.2.2 教研项目（0.4）</w:t>
            </w:r>
          </w:p>
        </w:tc>
        <w:tc>
          <w:tcPr>
            <w:tcW w:w="1139" w:type="dxa"/>
          </w:tcPr>
          <w:p>
            <w:pPr>
              <w:pStyle w:val="9"/>
              <w:spacing w:before="32"/>
              <w:ind w:left="127" w:right="121"/>
              <w:jc w:val="center"/>
              <w:rPr>
                <w:sz w:val="21"/>
              </w:rPr>
            </w:pPr>
            <w:r>
              <w:rPr>
                <w:sz w:val="21"/>
              </w:rPr>
              <w:t>定量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 w:hRule="atLeast"/>
        </w:trPr>
        <w:tc>
          <w:tcPr>
            <w:tcW w:w="1642" w:type="dxa"/>
            <w:vMerge w:val="continue"/>
            <w:tcBorders>
              <w:top w:val="nil"/>
            </w:tcBorders>
          </w:tcPr>
          <w:p>
            <w:pPr>
              <w:rPr>
                <w:sz w:val="2"/>
                <w:szCs w:val="2"/>
              </w:rPr>
            </w:pPr>
          </w:p>
        </w:tc>
        <w:tc>
          <w:tcPr>
            <w:tcW w:w="2125" w:type="dxa"/>
            <w:vMerge w:val="continue"/>
            <w:tcBorders>
              <w:top w:val="nil"/>
            </w:tcBorders>
          </w:tcPr>
          <w:p>
            <w:pPr>
              <w:rPr>
                <w:sz w:val="2"/>
                <w:szCs w:val="2"/>
              </w:rPr>
            </w:pPr>
          </w:p>
        </w:tc>
        <w:tc>
          <w:tcPr>
            <w:tcW w:w="3853" w:type="dxa"/>
          </w:tcPr>
          <w:p>
            <w:pPr>
              <w:pStyle w:val="9"/>
              <w:spacing w:before="51" w:line="257" w:lineRule="exact"/>
              <w:ind w:left="106"/>
              <w:rPr>
                <w:sz w:val="21"/>
              </w:rPr>
            </w:pPr>
            <w:r>
              <w:rPr>
                <w:sz w:val="21"/>
              </w:rPr>
              <w:t>4.2.3 教学成果奖（0.3）</w:t>
            </w:r>
          </w:p>
        </w:tc>
        <w:tc>
          <w:tcPr>
            <w:tcW w:w="1139" w:type="dxa"/>
          </w:tcPr>
          <w:p>
            <w:pPr>
              <w:pStyle w:val="9"/>
              <w:spacing w:before="32"/>
              <w:ind w:left="127" w:right="121"/>
              <w:jc w:val="center"/>
              <w:rPr>
                <w:sz w:val="21"/>
              </w:rPr>
            </w:pPr>
            <w:r>
              <w:rPr>
                <w:sz w:val="21"/>
              </w:rPr>
              <w:t>定量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642" w:type="dxa"/>
            <w:vMerge w:val="restart"/>
          </w:tcPr>
          <w:p>
            <w:pPr>
              <w:pStyle w:val="9"/>
              <w:spacing w:before="73" w:line="285" w:lineRule="auto"/>
              <w:ind w:left="107" w:right="97"/>
              <w:rPr>
                <w:sz w:val="21"/>
              </w:rPr>
            </w:pPr>
            <w:r>
              <w:rPr>
                <w:sz w:val="21"/>
              </w:rPr>
              <w:t>5.</w:t>
            </w:r>
            <w:r>
              <w:rPr>
                <w:spacing w:val="5"/>
                <w:sz w:val="21"/>
              </w:rPr>
              <w:t xml:space="preserve"> 教学过程与</w:t>
            </w:r>
            <w:r>
              <w:rPr>
                <w:spacing w:val="-1"/>
                <w:sz w:val="21"/>
              </w:rPr>
              <w:t>质量保障</w:t>
            </w:r>
          </w:p>
          <w:p>
            <w:pPr>
              <w:pStyle w:val="9"/>
              <w:ind w:left="107"/>
              <w:rPr>
                <w:sz w:val="21"/>
              </w:rPr>
            </w:pPr>
            <w:r>
              <w:rPr>
                <w:sz w:val="21"/>
              </w:rPr>
              <w:t>（0.10）</w:t>
            </w:r>
          </w:p>
        </w:tc>
        <w:tc>
          <w:tcPr>
            <w:tcW w:w="2125" w:type="dxa"/>
          </w:tcPr>
          <w:p>
            <w:pPr>
              <w:pStyle w:val="9"/>
              <w:spacing w:before="54" w:line="257" w:lineRule="exact"/>
              <w:ind w:left="104"/>
              <w:rPr>
                <w:sz w:val="21"/>
              </w:rPr>
            </w:pPr>
            <w:r>
              <w:rPr>
                <w:sz w:val="21"/>
              </w:rPr>
              <w:t>5.1 质量标准(0.2)</w:t>
            </w:r>
          </w:p>
        </w:tc>
        <w:tc>
          <w:tcPr>
            <w:tcW w:w="3853" w:type="dxa"/>
          </w:tcPr>
          <w:p>
            <w:pPr>
              <w:pStyle w:val="9"/>
              <w:spacing w:before="54" w:line="257" w:lineRule="exact"/>
              <w:ind w:left="106"/>
              <w:rPr>
                <w:sz w:val="21"/>
              </w:rPr>
            </w:pPr>
            <w:r>
              <w:rPr>
                <w:sz w:val="21"/>
              </w:rPr>
              <w:t>5.1.1 教学环节质量标准（1.0)</w:t>
            </w:r>
          </w:p>
        </w:tc>
        <w:tc>
          <w:tcPr>
            <w:tcW w:w="1139" w:type="dxa"/>
          </w:tcPr>
          <w:p>
            <w:pPr>
              <w:pStyle w:val="9"/>
              <w:spacing w:before="32"/>
              <w:ind w:left="127" w:right="121"/>
              <w:jc w:val="center"/>
              <w:rPr>
                <w:sz w:val="21"/>
              </w:rPr>
            </w:pPr>
            <w:r>
              <w:rPr>
                <w:sz w:val="21"/>
              </w:rPr>
              <w:t>定性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642" w:type="dxa"/>
            <w:vMerge w:val="continue"/>
            <w:tcBorders>
              <w:top w:val="nil"/>
            </w:tcBorders>
          </w:tcPr>
          <w:p>
            <w:pPr>
              <w:rPr>
                <w:sz w:val="2"/>
                <w:szCs w:val="2"/>
              </w:rPr>
            </w:pPr>
          </w:p>
        </w:tc>
        <w:tc>
          <w:tcPr>
            <w:tcW w:w="2125" w:type="dxa"/>
            <w:vMerge w:val="restart"/>
          </w:tcPr>
          <w:p>
            <w:pPr>
              <w:pStyle w:val="9"/>
              <w:spacing w:before="12" w:line="320" w:lineRule="atLeast"/>
              <w:ind w:left="104" w:right="96"/>
              <w:rPr>
                <w:sz w:val="21"/>
              </w:rPr>
            </w:pPr>
            <w:r>
              <w:rPr>
                <w:sz w:val="21"/>
              </w:rPr>
              <w:t>5.2 教学过程监控(0.8)</w:t>
            </w:r>
          </w:p>
        </w:tc>
        <w:tc>
          <w:tcPr>
            <w:tcW w:w="3853" w:type="dxa"/>
          </w:tcPr>
          <w:p>
            <w:pPr>
              <w:pStyle w:val="9"/>
              <w:spacing w:before="51" w:line="259" w:lineRule="exact"/>
              <w:ind w:left="106"/>
              <w:rPr>
                <w:sz w:val="21"/>
              </w:rPr>
            </w:pPr>
            <w:r>
              <w:rPr>
                <w:sz w:val="21"/>
              </w:rPr>
              <w:t>5.2.1 监测与评价(0.6)</w:t>
            </w:r>
          </w:p>
        </w:tc>
        <w:tc>
          <w:tcPr>
            <w:tcW w:w="1139" w:type="dxa"/>
          </w:tcPr>
          <w:p>
            <w:pPr>
              <w:pStyle w:val="9"/>
              <w:spacing w:before="32"/>
              <w:ind w:left="127" w:right="121"/>
              <w:jc w:val="center"/>
              <w:rPr>
                <w:sz w:val="21"/>
              </w:rPr>
            </w:pPr>
            <w:r>
              <w:rPr>
                <w:sz w:val="21"/>
              </w:rPr>
              <w:t>定性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 w:hRule="atLeast"/>
        </w:trPr>
        <w:tc>
          <w:tcPr>
            <w:tcW w:w="1642" w:type="dxa"/>
            <w:vMerge w:val="continue"/>
            <w:tcBorders>
              <w:top w:val="nil"/>
            </w:tcBorders>
          </w:tcPr>
          <w:p>
            <w:pPr>
              <w:rPr>
                <w:sz w:val="2"/>
                <w:szCs w:val="2"/>
              </w:rPr>
            </w:pPr>
          </w:p>
        </w:tc>
        <w:tc>
          <w:tcPr>
            <w:tcW w:w="2125" w:type="dxa"/>
            <w:vMerge w:val="continue"/>
            <w:tcBorders>
              <w:top w:val="nil"/>
            </w:tcBorders>
          </w:tcPr>
          <w:p>
            <w:pPr>
              <w:rPr>
                <w:sz w:val="2"/>
                <w:szCs w:val="2"/>
              </w:rPr>
            </w:pPr>
          </w:p>
        </w:tc>
        <w:tc>
          <w:tcPr>
            <w:tcW w:w="3853" w:type="dxa"/>
          </w:tcPr>
          <w:p>
            <w:pPr>
              <w:pStyle w:val="9"/>
              <w:spacing w:before="51" w:line="257" w:lineRule="exact"/>
              <w:ind w:left="106"/>
              <w:rPr>
                <w:sz w:val="21"/>
              </w:rPr>
            </w:pPr>
            <w:r>
              <w:rPr>
                <w:sz w:val="21"/>
              </w:rPr>
              <w:t>5.2.2 反馈与改进（0.4)</w:t>
            </w:r>
          </w:p>
        </w:tc>
        <w:tc>
          <w:tcPr>
            <w:tcW w:w="1139" w:type="dxa"/>
          </w:tcPr>
          <w:p>
            <w:pPr>
              <w:pStyle w:val="9"/>
              <w:spacing w:before="32"/>
              <w:ind w:left="127" w:right="121"/>
              <w:jc w:val="center"/>
              <w:rPr>
                <w:sz w:val="21"/>
              </w:rPr>
            </w:pPr>
            <w:r>
              <w:rPr>
                <w:sz w:val="21"/>
              </w:rPr>
              <w:t>定性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642" w:type="dxa"/>
            <w:vMerge w:val="restart"/>
          </w:tcPr>
          <w:p>
            <w:pPr>
              <w:pStyle w:val="9"/>
              <w:rPr>
                <w:sz w:val="20"/>
              </w:rPr>
            </w:pPr>
          </w:p>
          <w:p>
            <w:pPr>
              <w:pStyle w:val="9"/>
              <w:rPr>
                <w:sz w:val="20"/>
              </w:rPr>
            </w:pPr>
          </w:p>
          <w:p>
            <w:pPr>
              <w:pStyle w:val="9"/>
              <w:rPr>
                <w:sz w:val="20"/>
              </w:rPr>
            </w:pPr>
          </w:p>
          <w:p>
            <w:pPr>
              <w:pStyle w:val="9"/>
              <w:spacing w:before="7"/>
              <w:rPr>
                <w:sz w:val="24"/>
              </w:rPr>
            </w:pPr>
          </w:p>
          <w:p>
            <w:pPr>
              <w:pStyle w:val="9"/>
              <w:ind w:left="107"/>
              <w:rPr>
                <w:sz w:val="21"/>
              </w:rPr>
            </w:pPr>
            <w:r>
              <w:rPr>
                <w:sz w:val="21"/>
              </w:rPr>
              <w:t>6.培养效果</w:t>
            </w:r>
          </w:p>
          <w:p>
            <w:pPr>
              <w:pStyle w:val="9"/>
              <w:spacing w:before="51"/>
              <w:ind w:left="107"/>
              <w:rPr>
                <w:sz w:val="21"/>
              </w:rPr>
            </w:pPr>
            <w:r>
              <w:rPr>
                <w:sz w:val="21"/>
              </w:rPr>
              <w:t>（0.27）</w:t>
            </w:r>
          </w:p>
        </w:tc>
        <w:tc>
          <w:tcPr>
            <w:tcW w:w="2125" w:type="dxa"/>
          </w:tcPr>
          <w:p>
            <w:pPr>
              <w:pStyle w:val="9"/>
              <w:spacing w:before="54" w:line="257" w:lineRule="exact"/>
              <w:ind w:left="104"/>
              <w:rPr>
                <w:sz w:val="21"/>
              </w:rPr>
            </w:pPr>
            <w:r>
              <w:rPr>
                <w:sz w:val="21"/>
              </w:rPr>
              <w:t>6.1 思想道德（0.2）</w:t>
            </w:r>
          </w:p>
        </w:tc>
        <w:tc>
          <w:tcPr>
            <w:tcW w:w="3853" w:type="dxa"/>
          </w:tcPr>
          <w:p>
            <w:pPr>
              <w:pStyle w:val="9"/>
              <w:spacing w:before="54" w:line="257" w:lineRule="exact"/>
              <w:ind w:left="106"/>
              <w:rPr>
                <w:sz w:val="21"/>
              </w:rPr>
            </w:pPr>
            <w:r>
              <w:rPr>
                <w:sz w:val="21"/>
              </w:rPr>
              <w:t>6.1.1 思想道德表现(1.0)</w:t>
            </w:r>
          </w:p>
        </w:tc>
        <w:tc>
          <w:tcPr>
            <w:tcW w:w="1139" w:type="dxa"/>
          </w:tcPr>
          <w:p>
            <w:pPr>
              <w:pStyle w:val="9"/>
              <w:spacing w:before="32"/>
              <w:ind w:left="127" w:right="121"/>
              <w:jc w:val="center"/>
              <w:rPr>
                <w:sz w:val="21"/>
              </w:rPr>
            </w:pPr>
            <w:r>
              <w:rPr>
                <w:sz w:val="21"/>
              </w:rPr>
              <w:t>定性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642" w:type="dxa"/>
            <w:vMerge w:val="continue"/>
            <w:tcBorders>
              <w:top w:val="nil"/>
            </w:tcBorders>
          </w:tcPr>
          <w:p>
            <w:pPr>
              <w:rPr>
                <w:sz w:val="2"/>
                <w:szCs w:val="2"/>
              </w:rPr>
            </w:pPr>
          </w:p>
        </w:tc>
        <w:tc>
          <w:tcPr>
            <w:tcW w:w="2125" w:type="dxa"/>
            <w:vMerge w:val="restart"/>
          </w:tcPr>
          <w:p>
            <w:pPr>
              <w:pStyle w:val="9"/>
              <w:rPr>
                <w:sz w:val="20"/>
              </w:rPr>
            </w:pPr>
          </w:p>
          <w:p>
            <w:pPr>
              <w:pStyle w:val="9"/>
              <w:spacing w:before="11"/>
              <w:rPr>
                <w:sz w:val="23"/>
              </w:rPr>
            </w:pPr>
          </w:p>
          <w:p>
            <w:pPr>
              <w:pStyle w:val="9"/>
              <w:ind w:left="104"/>
              <w:rPr>
                <w:sz w:val="21"/>
              </w:rPr>
            </w:pPr>
            <w:r>
              <w:rPr>
                <w:sz w:val="21"/>
              </w:rPr>
              <w:t>6.2 专业能力(0.4)</w:t>
            </w:r>
          </w:p>
        </w:tc>
        <w:tc>
          <w:tcPr>
            <w:tcW w:w="3853" w:type="dxa"/>
          </w:tcPr>
          <w:p>
            <w:pPr>
              <w:pStyle w:val="9"/>
              <w:spacing w:before="51" w:line="259" w:lineRule="exact"/>
              <w:ind w:left="106"/>
              <w:rPr>
                <w:sz w:val="21"/>
              </w:rPr>
            </w:pPr>
            <w:r>
              <w:rPr>
                <w:sz w:val="21"/>
              </w:rPr>
              <w:t>6.2.1 学科竞赛获奖(0.3)</w:t>
            </w:r>
          </w:p>
        </w:tc>
        <w:tc>
          <w:tcPr>
            <w:tcW w:w="1139" w:type="dxa"/>
          </w:tcPr>
          <w:p>
            <w:pPr>
              <w:pStyle w:val="9"/>
              <w:spacing w:before="32"/>
              <w:ind w:left="127" w:right="121"/>
              <w:jc w:val="center"/>
              <w:rPr>
                <w:sz w:val="21"/>
              </w:rPr>
            </w:pPr>
            <w:r>
              <w:rPr>
                <w:sz w:val="21"/>
              </w:rPr>
              <w:t>定量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 w:hRule="atLeast"/>
        </w:trPr>
        <w:tc>
          <w:tcPr>
            <w:tcW w:w="1642" w:type="dxa"/>
            <w:vMerge w:val="continue"/>
            <w:tcBorders>
              <w:top w:val="nil"/>
            </w:tcBorders>
          </w:tcPr>
          <w:p>
            <w:pPr>
              <w:rPr>
                <w:sz w:val="2"/>
                <w:szCs w:val="2"/>
              </w:rPr>
            </w:pPr>
          </w:p>
        </w:tc>
        <w:tc>
          <w:tcPr>
            <w:tcW w:w="2125" w:type="dxa"/>
            <w:vMerge w:val="continue"/>
            <w:tcBorders>
              <w:top w:val="nil"/>
            </w:tcBorders>
          </w:tcPr>
          <w:p>
            <w:pPr>
              <w:rPr>
                <w:sz w:val="2"/>
                <w:szCs w:val="2"/>
              </w:rPr>
            </w:pPr>
          </w:p>
        </w:tc>
        <w:tc>
          <w:tcPr>
            <w:tcW w:w="3853" w:type="dxa"/>
          </w:tcPr>
          <w:p>
            <w:pPr>
              <w:pStyle w:val="9"/>
              <w:spacing w:before="51" w:line="257" w:lineRule="exact"/>
              <w:ind w:left="106"/>
              <w:rPr>
                <w:sz w:val="21"/>
              </w:rPr>
            </w:pPr>
            <w:r>
              <w:rPr>
                <w:sz w:val="21"/>
              </w:rPr>
              <w:t>6.2.2 创新创业训练项目(0.3)</w:t>
            </w:r>
          </w:p>
        </w:tc>
        <w:tc>
          <w:tcPr>
            <w:tcW w:w="1139" w:type="dxa"/>
          </w:tcPr>
          <w:p>
            <w:pPr>
              <w:pStyle w:val="9"/>
              <w:spacing w:before="32"/>
              <w:ind w:left="127" w:right="121"/>
              <w:jc w:val="center"/>
              <w:rPr>
                <w:sz w:val="21"/>
              </w:rPr>
            </w:pPr>
            <w:r>
              <w:rPr>
                <w:sz w:val="21"/>
              </w:rPr>
              <w:t>定量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642" w:type="dxa"/>
            <w:vMerge w:val="continue"/>
            <w:tcBorders>
              <w:top w:val="nil"/>
            </w:tcBorders>
          </w:tcPr>
          <w:p>
            <w:pPr>
              <w:rPr>
                <w:sz w:val="2"/>
                <w:szCs w:val="2"/>
              </w:rPr>
            </w:pPr>
          </w:p>
        </w:tc>
        <w:tc>
          <w:tcPr>
            <w:tcW w:w="2125" w:type="dxa"/>
            <w:vMerge w:val="continue"/>
            <w:tcBorders>
              <w:top w:val="nil"/>
            </w:tcBorders>
          </w:tcPr>
          <w:p>
            <w:pPr>
              <w:rPr>
                <w:sz w:val="2"/>
                <w:szCs w:val="2"/>
              </w:rPr>
            </w:pPr>
          </w:p>
        </w:tc>
        <w:tc>
          <w:tcPr>
            <w:tcW w:w="3853" w:type="dxa"/>
          </w:tcPr>
          <w:p>
            <w:pPr>
              <w:pStyle w:val="9"/>
              <w:spacing w:before="54" w:line="257" w:lineRule="exact"/>
              <w:ind w:left="106"/>
              <w:rPr>
                <w:sz w:val="21"/>
              </w:rPr>
            </w:pPr>
            <w:r>
              <w:rPr>
                <w:w w:val="100"/>
                <w:sz w:val="21"/>
              </w:rPr>
              <w:t>6.2.3</w:t>
            </w:r>
            <w:r>
              <w:rPr>
                <w:spacing w:val="-55"/>
                <w:sz w:val="21"/>
              </w:rPr>
              <w:t xml:space="preserve"> </w:t>
            </w:r>
            <w:r>
              <w:rPr>
                <w:spacing w:val="-3"/>
                <w:w w:val="100"/>
                <w:sz w:val="21"/>
              </w:rPr>
              <w:t>毕业论文</w:t>
            </w:r>
            <w:r>
              <w:rPr>
                <w:w w:val="100"/>
                <w:sz w:val="21"/>
              </w:rPr>
              <w:t>（</w:t>
            </w:r>
            <w:r>
              <w:rPr>
                <w:spacing w:val="-2"/>
                <w:w w:val="100"/>
                <w:sz w:val="21"/>
              </w:rPr>
              <w:t>设计</w:t>
            </w:r>
            <w:r>
              <w:rPr>
                <w:spacing w:val="-108"/>
                <w:w w:val="100"/>
                <w:sz w:val="21"/>
              </w:rPr>
              <w:t>）</w:t>
            </w:r>
            <w:r>
              <w:rPr>
                <w:spacing w:val="-3"/>
                <w:w w:val="100"/>
                <w:sz w:val="21"/>
              </w:rPr>
              <w:t>（</w:t>
            </w:r>
            <w:r>
              <w:rPr>
                <w:w w:val="100"/>
                <w:sz w:val="21"/>
              </w:rPr>
              <w:t>0.3）</w:t>
            </w:r>
          </w:p>
        </w:tc>
        <w:tc>
          <w:tcPr>
            <w:tcW w:w="1139" w:type="dxa"/>
          </w:tcPr>
          <w:p>
            <w:pPr>
              <w:pStyle w:val="9"/>
              <w:spacing w:before="32"/>
              <w:ind w:left="127" w:right="121"/>
              <w:jc w:val="center"/>
              <w:rPr>
                <w:sz w:val="21"/>
              </w:rPr>
            </w:pPr>
            <w:r>
              <w:rPr>
                <w:sz w:val="21"/>
              </w:rPr>
              <w:t>定量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1" w:hRule="atLeast"/>
        </w:trPr>
        <w:tc>
          <w:tcPr>
            <w:tcW w:w="1642" w:type="dxa"/>
            <w:vMerge w:val="continue"/>
            <w:tcBorders>
              <w:top w:val="nil"/>
            </w:tcBorders>
          </w:tcPr>
          <w:p>
            <w:pPr>
              <w:rPr>
                <w:sz w:val="2"/>
                <w:szCs w:val="2"/>
              </w:rPr>
            </w:pPr>
          </w:p>
        </w:tc>
        <w:tc>
          <w:tcPr>
            <w:tcW w:w="2125" w:type="dxa"/>
            <w:vMerge w:val="continue"/>
            <w:tcBorders>
              <w:top w:val="nil"/>
            </w:tcBorders>
          </w:tcPr>
          <w:p>
            <w:pPr>
              <w:rPr>
                <w:sz w:val="2"/>
                <w:szCs w:val="2"/>
              </w:rPr>
            </w:pPr>
          </w:p>
        </w:tc>
        <w:tc>
          <w:tcPr>
            <w:tcW w:w="3853" w:type="dxa"/>
          </w:tcPr>
          <w:p>
            <w:pPr>
              <w:pStyle w:val="9"/>
              <w:spacing w:before="52" w:line="259" w:lineRule="exact"/>
              <w:ind w:left="106"/>
              <w:rPr>
                <w:sz w:val="21"/>
              </w:rPr>
            </w:pPr>
            <w:r>
              <w:rPr>
                <w:sz w:val="21"/>
              </w:rPr>
              <w:t>6.2.4 论文与专利(0.1)</w:t>
            </w:r>
          </w:p>
        </w:tc>
        <w:tc>
          <w:tcPr>
            <w:tcW w:w="1139" w:type="dxa"/>
          </w:tcPr>
          <w:p>
            <w:pPr>
              <w:pStyle w:val="9"/>
              <w:spacing w:before="32"/>
              <w:ind w:left="127" w:right="121"/>
              <w:jc w:val="center"/>
              <w:rPr>
                <w:sz w:val="21"/>
              </w:rPr>
            </w:pPr>
            <w:r>
              <w:rPr>
                <w:sz w:val="21"/>
              </w:rPr>
              <w:t>定量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 w:hRule="atLeast"/>
        </w:trPr>
        <w:tc>
          <w:tcPr>
            <w:tcW w:w="1642" w:type="dxa"/>
            <w:vMerge w:val="continue"/>
            <w:tcBorders>
              <w:top w:val="nil"/>
            </w:tcBorders>
          </w:tcPr>
          <w:p>
            <w:pPr>
              <w:rPr>
                <w:sz w:val="2"/>
                <w:szCs w:val="2"/>
              </w:rPr>
            </w:pPr>
          </w:p>
        </w:tc>
        <w:tc>
          <w:tcPr>
            <w:tcW w:w="2125" w:type="dxa"/>
          </w:tcPr>
          <w:p>
            <w:pPr>
              <w:pStyle w:val="9"/>
              <w:spacing w:before="51" w:line="257" w:lineRule="exact"/>
              <w:ind w:left="104"/>
              <w:rPr>
                <w:sz w:val="21"/>
              </w:rPr>
            </w:pPr>
            <w:r>
              <w:rPr>
                <w:sz w:val="21"/>
              </w:rPr>
              <w:t>6.3 就业(0.2)</w:t>
            </w:r>
          </w:p>
        </w:tc>
        <w:tc>
          <w:tcPr>
            <w:tcW w:w="3853" w:type="dxa"/>
          </w:tcPr>
          <w:p>
            <w:pPr>
              <w:pStyle w:val="9"/>
              <w:spacing w:before="51" w:line="257" w:lineRule="exact"/>
              <w:ind w:left="106"/>
              <w:rPr>
                <w:sz w:val="21"/>
              </w:rPr>
            </w:pPr>
            <w:r>
              <w:rPr>
                <w:sz w:val="21"/>
              </w:rPr>
              <w:t>6.3.1 就业率(1.0)</w:t>
            </w:r>
          </w:p>
        </w:tc>
        <w:tc>
          <w:tcPr>
            <w:tcW w:w="1139" w:type="dxa"/>
          </w:tcPr>
          <w:p>
            <w:pPr>
              <w:pStyle w:val="9"/>
              <w:spacing w:before="32"/>
              <w:ind w:left="127" w:right="121"/>
              <w:jc w:val="center"/>
              <w:rPr>
                <w:sz w:val="21"/>
              </w:rPr>
            </w:pPr>
            <w:r>
              <w:rPr>
                <w:sz w:val="21"/>
              </w:rPr>
              <w:t>定量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642" w:type="dxa"/>
            <w:vMerge w:val="continue"/>
            <w:tcBorders>
              <w:top w:val="nil"/>
            </w:tcBorders>
          </w:tcPr>
          <w:p>
            <w:pPr>
              <w:rPr>
                <w:sz w:val="2"/>
                <w:szCs w:val="2"/>
              </w:rPr>
            </w:pPr>
          </w:p>
        </w:tc>
        <w:tc>
          <w:tcPr>
            <w:tcW w:w="2125" w:type="dxa"/>
            <w:vMerge w:val="restart"/>
          </w:tcPr>
          <w:p>
            <w:pPr>
              <w:pStyle w:val="9"/>
              <w:spacing w:before="6"/>
              <w:rPr>
                <w:sz w:val="17"/>
              </w:rPr>
            </w:pPr>
          </w:p>
          <w:p>
            <w:pPr>
              <w:pStyle w:val="9"/>
              <w:ind w:left="104"/>
              <w:rPr>
                <w:sz w:val="21"/>
              </w:rPr>
            </w:pPr>
            <w:r>
              <w:rPr>
                <w:sz w:val="21"/>
              </w:rPr>
              <w:t>6.4 满意度(0.2)</w:t>
            </w:r>
          </w:p>
        </w:tc>
        <w:tc>
          <w:tcPr>
            <w:tcW w:w="3853" w:type="dxa"/>
          </w:tcPr>
          <w:p>
            <w:pPr>
              <w:pStyle w:val="9"/>
              <w:spacing w:before="53" w:line="257" w:lineRule="exact"/>
              <w:ind w:left="106"/>
              <w:rPr>
                <w:sz w:val="21"/>
              </w:rPr>
            </w:pPr>
            <w:r>
              <w:rPr>
                <w:sz w:val="21"/>
              </w:rPr>
              <w:t>6.4.1 学生教学满意度(0.5)</w:t>
            </w:r>
          </w:p>
        </w:tc>
        <w:tc>
          <w:tcPr>
            <w:tcW w:w="1139" w:type="dxa"/>
          </w:tcPr>
          <w:p>
            <w:pPr>
              <w:pStyle w:val="9"/>
              <w:spacing w:before="32"/>
              <w:ind w:left="127" w:right="121"/>
              <w:jc w:val="center"/>
              <w:rPr>
                <w:sz w:val="21"/>
              </w:rPr>
            </w:pPr>
            <w:r>
              <w:rPr>
                <w:sz w:val="21"/>
              </w:rPr>
              <w:t>定量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642" w:type="dxa"/>
            <w:vMerge w:val="continue"/>
            <w:tcBorders>
              <w:top w:val="nil"/>
            </w:tcBorders>
          </w:tcPr>
          <w:p>
            <w:pPr>
              <w:rPr>
                <w:sz w:val="2"/>
                <w:szCs w:val="2"/>
              </w:rPr>
            </w:pPr>
          </w:p>
        </w:tc>
        <w:tc>
          <w:tcPr>
            <w:tcW w:w="2125" w:type="dxa"/>
            <w:vMerge w:val="continue"/>
            <w:tcBorders>
              <w:top w:val="nil"/>
            </w:tcBorders>
          </w:tcPr>
          <w:p>
            <w:pPr>
              <w:rPr>
                <w:sz w:val="2"/>
                <w:szCs w:val="2"/>
              </w:rPr>
            </w:pPr>
          </w:p>
        </w:tc>
        <w:tc>
          <w:tcPr>
            <w:tcW w:w="3853" w:type="dxa"/>
          </w:tcPr>
          <w:p>
            <w:pPr>
              <w:pStyle w:val="9"/>
              <w:spacing w:before="51" w:line="259" w:lineRule="exact"/>
              <w:ind w:left="106"/>
              <w:rPr>
                <w:sz w:val="21"/>
              </w:rPr>
            </w:pPr>
            <w:r>
              <w:rPr>
                <w:sz w:val="21"/>
              </w:rPr>
              <w:t>6.4.2 用人单位满意度(0.5)</w:t>
            </w:r>
          </w:p>
        </w:tc>
        <w:tc>
          <w:tcPr>
            <w:tcW w:w="1139" w:type="dxa"/>
          </w:tcPr>
          <w:p>
            <w:pPr>
              <w:pStyle w:val="9"/>
              <w:spacing w:before="32"/>
              <w:ind w:left="127" w:right="121"/>
              <w:jc w:val="center"/>
              <w:rPr>
                <w:sz w:val="21"/>
              </w:rPr>
            </w:pPr>
            <w:r>
              <w:rPr>
                <w:sz w:val="21"/>
              </w:rPr>
              <w:t>定量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642" w:type="dxa"/>
          </w:tcPr>
          <w:p>
            <w:pPr>
              <w:pStyle w:val="9"/>
              <w:spacing w:before="46" w:line="264" w:lineRule="exact"/>
              <w:ind w:left="107"/>
              <w:rPr>
                <w:sz w:val="21"/>
              </w:rPr>
            </w:pPr>
            <w:r>
              <w:rPr>
                <w:sz w:val="21"/>
              </w:rPr>
              <w:t>7. 附 加 项 目</w:t>
            </w:r>
          </w:p>
        </w:tc>
        <w:tc>
          <w:tcPr>
            <w:tcW w:w="2125" w:type="dxa"/>
          </w:tcPr>
          <w:p>
            <w:pPr>
              <w:pStyle w:val="9"/>
              <w:spacing w:before="51" w:line="259" w:lineRule="exact"/>
              <w:ind w:left="104"/>
              <w:rPr>
                <w:sz w:val="21"/>
              </w:rPr>
            </w:pPr>
            <w:r>
              <w:rPr>
                <w:sz w:val="21"/>
              </w:rPr>
              <w:t>7.1 专业特色(1.0)</w:t>
            </w:r>
          </w:p>
        </w:tc>
        <w:tc>
          <w:tcPr>
            <w:tcW w:w="3853" w:type="dxa"/>
          </w:tcPr>
          <w:p>
            <w:pPr>
              <w:pStyle w:val="9"/>
              <w:spacing w:before="51" w:line="259" w:lineRule="exact"/>
              <w:ind w:left="106"/>
              <w:rPr>
                <w:sz w:val="21"/>
              </w:rPr>
            </w:pPr>
            <w:r>
              <w:rPr>
                <w:sz w:val="21"/>
              </w:rPr>
              <w:t>7.1.1 专业特色(1.0)</w:t>
            </w:r>
          </w:p>
        </w:tc>
        <w:tc>
          <w:tcPr>
            <w:tcW w:w="1139" w:type="dxa"/>
          </w:tcPr>
          <w:p>
            <w:pPr>
              <w:pStyle w:val="9"/>
              <w:spacing w:before="51" w:line="259" w:lineRule="exact"/>
              <w:ind w:left="127" w:right="121"/>
              <w:jc w:val="center"/>
              <w:rPr>
                <w:sz w:val="21"/>
              </w:rPr>
            </w:pPr>
            <w:r>
              <w:rPr>
                <w:sz w:val="21"/>
              </w:rPr>
              <w:t>定性</w:t>
            </w:r>
          </w:p>
        </w:tc>
      </w:tr>
    </w:tbl>
    <w:p>
      <w:pPr>
        <w:spacing w:before="156"/>
        <w:ind w:left="182" w:right="0" w:firstLine="0"/>
        <w:jc w:val="left"/>
        <w:rPr>
          <w:sz w:val="24"/>
        </w:rPr>
      </w:pPr>
      <w:r>
        <w:rPr>
          <w:sz w:val="24"/>
        </w:rPr>
        <w:t xml:space="preserve">注：一级指标 </w:t>
      </w:r>
      <w:r>
        <w:rPr>
          <w:rFonts w:ascii="Times New Roman" w:eastAsia="Times New Roman"/>
          <w:sz w:val="24"/>
        </w:rPr>
        <w:t xml:space="preserve">7 </w:t>
      </w:r>
      <w:r>
        <w:rPr>
          <w:sz w:val="24"/>
        </w:rPr>
        <w:t xml:space="preserve">项，二级指标 </w:t>
      </w:r>
      <w:r>
        <w:rPr>
          <w:rFonts w:ascii="Times New Roman" w:eastAsia="Times New Roman"/>
          <w:sz w:val="24"/>
        </w:rPr>
        <w:t xml:space="preserve">15 </w:t>
      </w:r>
      <w:r>
        <w:rPr>
          <w:sz w:val="24"/>
        </w:rPr>
        <w:t xml:space="preserve">项，主要观测点 </w:t>
      </w:r>
      <w:r>
        <w:rPr>
          <w:rFonts w:ascii="Times New Roman" w:eastAsia="Times New Roman"/>
          <w:sz w:val="24"/>
        </w:rPr>
        <w:t xml:space="preserve">33 </w:t>
      </w:r>
      <w:r>
        <w:rPr>
          <w:sz w:val="24"/>
        </w:rPr>
        <w:t xml:space="preserve">个。满分 </w:t>
      </w:r>
      <w:r>
        <w:rPr>
          <w:rFonts w:ascii="Times New Roman" w:eastAsia="Times New Roman"/>
          <w:sz w:val="24"/>
        </w:rPr>
        <w:t xml:space="preserve">105 </w:t>
      </w:r>
      <w:r>
        <w:rPr>
          <w:sz w:val="24"/>
        </w:rPr>
        <w:t>分。</w:t>
      </w:r>
    </w:p>
    <w:p>
      <w:pPr>
        <w:spacing w:after="0"/>
        <w:jc w:val="left"/>
        <w:rPr>
          <w:sz w:val="24"/>
        </w:rPr>
        <w:sectPr>
          <w:pgSz w:w="11910" w:h="16840"/>
          <w:pgMar w:top="1520" w:right="1320" w:bottom="1240" w:left="1520" w:header="0" w:footer="1054" w:gutter="0"/>
        </w:sectPr>
      </w:pPr>
    </w:p>
    <w:p>
      <w:pPr>
        <w:pStyle w:val="4"/>
        <w:rPr>
          <w:sz w:val="20"/>
        </w:rPr>
      </w:pPr>
    </w:p>
    <w:p>
      <w:pPr>
        <w:pStyle w:val="4"/>
        <w:rPr>
          <w:sz w:val="20"/>
        </w:rPr>
      </w:pPr>
    </w:p>
    <w:p>
      <w:pPr>
        <w:pStyle w:val="4"/>
        <w:spacing w:before="1"/>
        <w:rPr>
          <w:sz w:val="18"/>
        </w:rPr>
      </w:pPr>
    </w:p>
    <w:p>
      <w:pPr>
        <w:pStyle w:val="2"/>
        <w:spacing w:before="54"/>
        <w:ind w:left="2379"/>
      </w:pPr>
      <w:r>
        <w:t>二、湖南省普通高等学校本科专业综合评价通用指标体系与指标内涵</w:t>
      </w:r>
    </w:p>
    <w:p>
      <w:pPr>
        <w:pStyle w:val="4"/>
        <w:spacing w:before="9"/>
        <w:rPr>
          <w:sz w:val="20"/>
        </w:rPr>
      </w:pPr>
    </w:p>
    <w:tbl>
      <w:tblPr>
        <w:tblStyle w:val="6"/>
        <w:tblW w:w="1414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1975"/>
        <w:gridCol w:w="3536"/>
        <w:gridCol w:w="6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668" w:type="dxa"/>
          </w:tcPr>
          <w:p>
            <w:pPr>
              <w:pStyle w:val="9"/>
              <w:spacing w:before="56" w:line="377" w:lineRule="exact"/>
              <w:ind w:left="71" w:right="59"/>
              <w:jc w:val="center"/>
              <w:rPr>
                <w:rFonts w:hint="eastAsia" w:ascii="Microsoft JhengHei" w:eastAsia="Microsoft JhengHei"/>
                <w:b/>
                <w:sz w:val="21"/>
              </w:rPr>
            </w:pPr>
            <w:r>
              <w:rPr>
                <w:rFonts w:hint="eastAsia" w:ascii="Microsoft JhengHei" w:eastAsia="Microsoft JhengHei"/>
                <w:b/>
                <w:sz w:val="21"/>
              </w:rPr>
              <w:t>一级指标</w:t>
            </w:r>
          </w:p>
        </w:tc>
        <w:tc>
          <w:tcPr>
            <w:tcW w:w="1975" w:type="dxa"/>
          </w:tcPr>
          <w:p>
            <w:pPr>
              <w:pStyle w:val="9"/>
              <w:spacing w:before="56" w:line="377" w:lineRule="exact"/>
              <w:ind w:left="566"/>
              <w:rPr>
                <w:rFonts w:hint="eastAsia" w:ascii="Microsoft JhengHei" w:eastAsia="Microsoft JhengHei"/>
                <w:b/>
                <w:sz w:val="21"/>
              </w:rPr>
            </w:pPr>
            <w:r>
              <w:rPr>
                <w:rFonts w:hint="eastAsia" w:ascii="Microsoft JhengHei" w:eastAsia="Microsoft JhengHei"/>
                <w:b/>
                <w:sz w:val="21"/>
              </w:rPr>
              <w:t>二级指标</w:t>
            </w:r>
          </w:p>
        </w:tc>
        <w:tc>
          <w:tcPr>
            <w:tcW w:w="3536" w:type="dxa"/>
          </w:tcPr>
          <w:p>
            <w:pPr>
              <w:pStyle w:val="9"/>
              <w:spacing w:before="56" w:line="377" w:lineRule="exact"/>
              <w:ind w:left="1224" w:right="1211"/>
              <w:jc w:val="center"/>
              <w:rPr>
                <w:rFonts w:hint="eastAsia" w:ascii="Microsoft JhengHei" w:eastAsia="Microsoft JhengHei"/>
                <w:b/>
                <w:sz w:val="21"/>
              </w:rPr>
            </w:pPr>
            <w:r>
              <w:rPr>
                <w:rFonts w:hint="eastAsia" w:ascii="Microsoft JhengHei" w:eastAsia="Microsoft JhengHei"/>
                <w:b/>
                <w:sz w:val="21"/>
              </w:rPr>
              <w:t>主要观测点</w:t>
            </w:r>
          </w:p>
        </w:tc>
        <w:tc>
          <w:tcPr>
            <w:tcW w:w="6964" w:type="dxa"/>
          </w:tcPr>
          <w:p>
            <w:pPr>
              <w:pStyle w:val="9"/>
              <w:spacing w:before="56" w:line="377" w:lineRule="exact"/>
              <w:ind w:left="3043" w:right="3031"/>
              <w:jc w:val="center"/>
              <w:rPr>
                <w:rFonts w:hint="eastAsia" w:ascii="Microsoft JhengHei" w:eastAsia="Microsoft JhengHei"/>
                <w:b/>
                <w:sz w:val="21"/>
              </w:rPr>
            </w:pPr>
            <w:r>
              <w:rPr>
                <w:rFonts w:hint="eastAsia" w:ascii="Microsoft JhengHei" w:eastAsia="Microsoft JhengHei"/>
                <w:b/>
                <w:sz w:val="21"/>
              </w:rPr>
              <w:t>指标内涵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0" w:hRule="atLeast"/>
        </w:trPr>
        <w:tc>
          <w:tcPr>
            <w:tcW w:w="1668" w:type="dxa"/>
          </w:tcPr>
          <w:p>
            <w:pPr>
              <w:pStyle w:val="9"/>
              <w:spacing w:before="6"/>
              <w:rPr>
                <w:sz w:val="26"/>
              </w:rPr>
            </w:pPr>
          </w:p>
          <w:p>
            <w:pPr>
              <w:pStyle w:val="9"/>
              <w:ind w:left="88" w:right="59"/>
              <w:jc w:val="center"/>
              <w:rPr>
                <w:sz w:val="21"/>
              </w:rPr>
            </w:pPr>
            <w:r>
              <w:rPr>
                <w:sz w:val="21"/>
              </w:rPr>
              <w:t>1.生源（0.05）</w:t>
            </w:r>
          </w:p>
        </w:tc>
        <w:tc>
          <w:tcPr>
            <w:tcW w:w="1975" w:type="dxa"/>
          </w:tcPr>
          <w:p>
            <w:pPr>
              <w:pStyle w:val="9"/>
              <w:spacing w:before="142"/>
              <w:ind w:left="108"/>
              <w:rPr>
                <w:sz w:val="21"/>
              </w:rPr>
            </w:pPr>
            <w:r>
              <w:rPr>
                <w:sz w:val="21"/>
              </w:rPr>
              <w:t>1.1 招生录取</w:t>
            </w:r>
          </w:p>
          <w:p>
            <w:pPr>
              <w:pStyle w:val="9"/>
              <w:spacing w:before="173"/>
              <w:ind w:left="108"/>
              <w:rPr>
                <w:sz w:val="21"/>
              </w:rPr>
            </w:pPr>
            <w:r>
              <w:rPr>
                <w:sz w:val="21"/>
              </w:rPr>
              <w:t>（1.0）</w:t>
            </w:r>
          </w:p>
        </w:tc>
        <w:tc>
          <w:tcPr>
            <w:tcW w:w="3536" w:type="dxa"/>
          </w:tcPr>
          <w:p>
            <w:pPr>
              <w:pStyle w:val="9"/>
              <w:spacing w:before="4"/>
              <w:rPr>
                <w:sz w:val="28"/>
              </w:rPr>
            </w:pPr>
          </w:p>
          <w:p>
            <w:pPr>
              <w:pStyle w:val="9"/>
              <w:ind w:left="108"/>
              <w:rPr>
                <w:sz w:val="21"/>
              </w:rPr>
            </w:pPr>
            <w:r>
              <w:rPr>
                <w:sz w:val="21"/>
              </w:rPr>
              <w:t>1.1.1招生录取分数（1.0）</w:t>
            </w:r>
          </w:p>
        </w:tc>
        <w:tc>
          <w:tcPr>
            <w:tcW w:w="6964" w:type="dxa"/>
          </w:tcPr>
          <w:p>
            <w:pPr>
              <w:pStyle w:val="9"/>
              <w:spacing w:before="142"/>
              <w:ind w:left="528"/>
              <w:rPr>
                <w:sz w:val="21"/>
              </w:rPr>
            </w:pPr>
            <w:r>
              <w:rPr>
                <w:spacing w:val="-3"/>
                <w:sz w:val="21"/>
              </w:rPr>
              <w:t>近四年国家统一高考录取的学生录取标准分均值，即该专业每名学生</w:t>
            </w:r>
          </w:p>
          <w:p>
            <w:pPr>
              <w:pStyle w:val="9"/>
              <w:spacing w:before="173"/>
              <w:ind w:left="108"/>
              <w:rPr>
                <w:sz w:val="21"/>
              </w:rPr>
            </w:pPr>
            <w:r>
              <w:rPr>
                <w:spacing w:val="-3"/>
                <w:sz w:val="21"/>
              </w:rPr>
              <w:t>高考录取分数除以该生所在省高考相应满分值后得出的标准分的平均值。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1" w:hRule="atLeast"/>
        </w:trPr>
        <w:tc>
          <w:tcPr>
            <w:tcW w:w="1668" w:type="dxa"/>
            <w:vMerge w:val="restart"/>
          </w:tcPr>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3"/>
              <w:rPr>
                <w:sz w:val="28"/>
              </w:rPr>
            </w:pPr>
          </w:p>
          <w:p>
            <w:pPr>
              <w:pStyle w:val="9"/>
              <w:spacing w:line="321" w:lineRule="auto"/>
              <w:ind w:left="107" w:right="180"/>
              <w:rPr>
                <w:sz w:val="21"/>
              </w:rPr>
            </w:pPr>
            <w:r>
              <w:rPr>
                <w:sz w:val="21"/>
              </w:rPr>
              <w:t>2. 培养方案与模式（0.20）</w:t>
            </w:r>
          </w:p>
        </w:tc>
        <w:tc>
          <w:tcPr>
            <w:tcW w:w="1975" w:type="dxa"/>
            <w:vMerge w:val="restart"/>
          </w:tcPr>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7"/>
              </w:rPr>
            </w:pPr>
          </w:p>
          <w:p>
            <w:pPr>
              <w:pStyle w:val="9"/>
              <w:ind w:left="108" w:right="-15"/>
              <w:rPr>
                <w:sz w:val="21"/>
              </w:rPr>
            </w:pPr>
            <w:r>
              <w:rPr>
                <w:sz w:val="21"/>
              </w:rPr>
              <w:t>2.1</w:t>
            </w:r>
            <w:r>
              <w:rPr>
                <w:spacing w:val="-28"/>
                <w:sz w:val="21"/>
              </w:rPr>
              <w:t xml:space="preserve"> 培养方案</w:t>
            </w:r>
            <w:r>
              <w:rPr>
                <w:sz w:val="21"/>
              </w:rPr>
              <w:t>（0.6）</w:t>
            </w:r>
          </w:p>
        </w:tc>
        <w:tc>
          <w:tcPr>
            <w:tcW w:w="3536" w:type="dxa"/>
          </w:tcPr>
          <w:p>
            <w:pPr>
              <w:pStyle w:val="9"/>
              <w:spacing w:before="5"/>
              <w:rPr>
                <w:sz w:val="28"/>
              </w:rPr>
            </w:pPr>
          </w:p>
          <w:p>
            <w:pPr>
              <w:pStyle w:val="9"/>
              <w:ind w:left="108"/>
              <w:rPr>
                <w:sz w:val="21"/>
              </w:rPr>
            </w:pPr>
            <w:r>
              <w:rPr>
                <w:sz w:val="21"/>
              </w:rPr>
              <w:t>2.1.1培养目标与要求（0.2）</w:t>
            </w:r>
          </w:p>
        </w:tc>
        <w:tc>
          <w:tcPr>
            <w:tcW w:w="6964" w:type="dxa"/>
          </w:tcPr>
          <w:p>
            <w:pPr>
              <w:pStyle w:val="9"/>
              <w:spacing w:line="442" w:lineRule="exact"/>
              <w:ind w:left="108" w:right="118" w:firstLine="420"/>
              <w:rPr>
                <w:sz w:val="21"/>
              </w:rPr>
            </w:pPr>
            <w:r>
              <w:rPr>
                <w:sz w:val="21"/>
              </w:rPr>
              <w:t>落实立德树人根本任务，培养目标与学校定位及社会需求的吻合度， 以及培养要求与培养目标的匹配度。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55" w:hRule="atLeast"/>
        </w:trPr>
        <w:tc>
          <w:tcPr>
            <w:tcW w:w="1668"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3536" w:type="dxa"/>
            <w:vMerge w:val="restart"/>
          </w:tcPr>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153"/>
              <w:ind w:left="108"/>
              <w:rPr>
                <w:sz w:val="21"/>
              </w:rPr>
            </w:pPr>
            <w:r>
              <w:rPr>
                <w:sz w:val="21"/>
              </w:rPr>
              <w:t>2.1.2课程体系（0.8）</w:t>
            </w:r>
          </w:p>
        </w:tc>
        <w:tc>
          <w:tcPr>
            <w:tcW w:w="6964" w:type="dxa"/>
          </w:tcPr>
          <w:p>
            <w:pPr>
              <w:pStyle w:val="9"/>
              <w:spacing w:before="139" w:line="393" w:lineRule="auto"/>
              <w:ind w:left="108" w:right="94" w:firstLine="420"/>
              <w:jc w:val="both"/>
              <w:rPr>
                <w:sz w:val="21"/>
              </w:rPr>
            </w:pPr>
            <w:r>
              <w:rPr>
                <w:spacing w:val="-14"/>
                <w:sz w:val="21"/>
              </w:rPr>
              <w:t>（1）</w:t>
            </w:r>
            <w:r>
              <w:rPr>
                <w:spacing w:val="-6"/>
                <w:sz w:val="21"/>
              </w:rPr>
              <w:t>课程设置对培养要求的支持度。按国家规定开设思政课程及哲学</w:t>
            </w:r>
            <w:r>
              <w:rPr>
                <w:spacing w:val="-4"/>
                <w:sz w:val="21"/>
              </w:rPr>
              <w:t>社会科学课程等。专业课程与培养要求的对应关系清晰合理；必修课与选</w:t>
            </w:r>
            <w:r>
              <w:rPr>
                <w:spacing w:val="-3"/>
                <w:sz w:val="21"/>
              </w:rPr>
              <w:t>修课、通识课与专业课、理论课与实践课比例合适；课程群（</w:t>
            </w:r>
            <w:r>
              <w:rPr>
                <w:spacing w:val="-2"/>
                <w:sz w:val="21"/>
              </w:rPr>
              <w:t>或模块</w:t>
            </w:r>
            <w:r>
              <w:rPr>
                <w:spacing w:val="-3"/>
                <w:sz w:val="21"/>
              </w:rPr>
              <w:t>）</w:t>
            </w:r>
            <w:r>
              <w:rPr>
                <w:sz w:val="21"/>
              </w:rPr>
              <w:t>方</w:t>
            </w:r>
          </w:p>
          <w:p>
            <w:pPr>
              <w:pStyle w:val="9"/>
              <w:spacing w:line="265" w:lineRule="exact"/>
              <w:ind w:left="108"/>
              <w:rPr>
                <w:sz w:val="21"/>
              </w:rPr>
            </w:pPr>
            <w:r>
              <w:rPr>
                <w:sz w:val="21"/>
              </w:rPr>
              <w:t>向明确。 (0.4)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0" w:hRule="atLeast"/>
        </w:trPr>
        <w:tc>
          <w:tcPr>
            <w:tcW w:w="1668"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3536" w:type="dxa"/>
            <w:vMerge w:val="continue"/>
            <w:tcBorders>
              <w:top w:val="nil"/>
            </w:tcBorders>
          </w:tcPr>
          <w:p>
            <w:pPr>
              <w:rPr>
                <w:sz w:val="2"/>
                <w:szCs w:val="2"/>
              </w:rPr>
            </w:pPr>
          </w:p>
        </w:tc>
        <w:tc>
          <w:tcPr>
            <w:tcW w:w="6964" w:type="dxa"/>
          </w:tcPr>
          <w:p>
            <w:pPr>
              <w:pStyle w:val="9"/>
              <w:spacing w:before="3" w:line="440" w:lineRule="exact"/>
              <w:ind w:left="108" w:right="-15" w:firstLine="420"/>
              <w:rPr>
                <w:sz w:val="21"/>
              </w:rPr>
            </w:pPr>
            <w:r>
              <w:rPr>
                <w:spacing w:val="-21"/>
                <w:sz w:val="21"/>
              </w:rPr>
              <w:t>（2）</w:t>
            </w:r>
            <w:r>
              <w:rPr>
                <w:spacing w:val="-12"/>
                <w:sz w:val="21"/>
              </w:rPr>
              <w:t>专业核心课程设置。专业核心课程时序关系合理，教学大纲齐全、</w:t>
            </w:r>
            <w:r>
              <w:rPr>
                <w:spacing w:val="-13"/>
                <w:sz w:val="21"/>
              </w:rPr>
              <w:t>目标明确、标准清晰、要求具体。</w:t>
            </w:r>
            <w:r>
              <w:rPr>
                <w:sz w:val="21"/>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8" w:hRule="atLeast"/>
        </w:trPr>
        <w:tc>
          <w:tcPr>
            <w:tcW w:w="1668"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3536" w:type="dxa"/>
            <w:vMerge w:val="continue"/>
            <w:tcBorders>
              <w:top w:val="nil"/>
            </w:tcBorders>
          </w:tcPr>
          <w:p>
            <w:pPr>
              <w:rPr>
                <w:sz w:val="2"/>
                <w:szCs w:val="2"/>
              </w:rPr>
            </w:pPr>
          </w:p>
        </w:tc>
        <w:tc>
          <w:tcPr>
            <w:tcW w:w="6964" w:type="dxa"/>
          </w:tcPr>
          <w:p>
            <w:pPr>
              <w:pStyle w:val="9"/>
              <w:spacing w:before="140"/>
              <w:ind w:left="528"/>
              <w:rPr>
                <w:sz w:val="21"/>
              </w:rPr>
            </w:pPr>
            <w:r>
              <w:rPr>
                <w:sz w:val="21"/>
              </w:rPr>
              <w:t>（3）主要实践教学环节设置。实验、实训、实习、课程设计、毕业综</w:t>
            </w:r>
          </w:p>
          <w:p>
            <w:pPr>
              <w:pStyle w:val="9"/>
              <w:spacing w:before="173"/>
              <w:ind w:left="108"/>
              <w:rPr>
                <w:sz w:val="21"/>
              </w:rPr>
            </w:pPr>
            <w:r>
              <w:rPr>
                <w:sz w:val="21"/>
              </w:rPr>
              <w:t>合训练等实践教学环节设置合理可行。（0.3)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668" w:type="dxa"/>
            <w:vMerge w:val="continue"/>
            <w:tcBorders>
              <w:top w:val="nil"/>
            </w:tcBorders>
          </w:tcPr>
          <w:p>
            <w:pPr>
              <w:rPr>
                <w:sz w:val="2"/>
                <w:szCs w:val="2"/>
              </w:rPr>
            </w:pPr>
          </w:p>
        </w:tc>
        <w:tc>
          <w:tcPr>
            <w:tcW w:w="1975" w:type="dxa"/>
            <w:vMerge w:val="restart"/>
          </w:tcPr>
          <w:p>
            <w:pPr>
              <w:pStyle w:val="9"/>
              <w:rPr>
                <w:sz w:val="20"/>
              </w:rPr>
            </w:pPr>
          </w:p>
          <w:p>
            <w:pPr>
              <w:pStyle w:val="9"/>
              <w:rPr>
                <w:sz w:val="20"/>
              </w:rPr>
            </w:pPr>
          </w:p>
          <w:p>
            <w:pPr>
              <w:pStyle w:val="9"/>
              <w:spacing w:before="139"/>
              <w:ind w:left="108" w:right="-15"/>
              <w:rPr>
                <w:sz w:val="21"/>
              </w:rPr>
            </w:pPr>
            <w:r>
              <w:rPr>
                <w:sz w:val="21"/>
              </w:rPr>
              <w:t>2.2</w:t>
            </w:r>
            <w:r>
              <w:rPr>
                <w:spacing w:val="-28"/>
                <w:sz w:val="21"/>
              </w:rPr>
              <w:t xml:space="preserve"> 培养模式</w:t>
            </w:r>
            <w:r>
              <w:rPr>
                <w:sz w:val="21"/>
              </w:rPr>
              <w:t>（0.4）</w:t>
            </w:r>
          </w:p>
        </w:tc>
        <w:tc>
          <w:tcPr>
            <w:tcW w:w="3536" w:type="dxa"/>
          </w:tcPr>
          <w:p>
            <w:pPr>
              <w:pStyle w:val="9"/>
              <w:spacing w:before="2"/>
              <w:rPr>
                <w:sz w:val="16"/>
              </w:rPr>
            </w:pPr>
          </w:p>
          <w:p>
            <w:pPr>
              <w:pStyle w:val="9"/>
              <w:ind w:left="108"/>
              <w:rPr>
                <w:sz w:val="21"/>
              </w:rPr>
            </w:pPr>
            <w:r>
              <w:rPr>
                <w:sz w:val="21"/>
              </w:rPr>
              <w:t>2.2.1 模式构建与实施（0.6）</w:t>
            </w:r>
          </w:p>
        </w:tc>
        <w:tc>
          <w:tcPr>
            <w:tcW w:w="6964" w:type="dxa"/>
          </w:tcPr>
          <w:p>
            <w:pPr>
              <w:pStyle w:val="9"/>
              <w:spacing w:before="2"/>
              <w:rPr>
                <w:sz w:val="16"/>
              </w:rPr>
            </w:pPr>
          </w:p>
          <w:p>
            <w:pPr>
              <w:pStyle w:val="9"/>
              <w:ind w:left="528"/>
              <w:rPr>
                <w:sz w:val="21"/>
              </w:rPr>
            </w:pPr>
            <w:r>
              <w:rPr>
                <w:sz w:val="21"/>
              </w:rPr>
              <w:t>专业人才培养模式的构建与实施效果。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0" w:hRule="atLeast"/>
        </w:trPr>
        <w:tc>
          <w:tcPr>
            <w:tcW w:w="1668"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3536" w:type="dxa"/>
          </w:tcPr>
          <w:p>
            <w:pPr>
              <w:pStyle w:val="9"/>
              <w:spacing w:before="2"/>
              <w:rPr>
                <w:sz w:val="28"/>
              </w:rPr>
            </w:pPr>
          </w:p>
          <w:p>
            <w:pPr>
              <w:pStyle w:val="9"/>
              <w:spacing w:before="1"/>
              <w:ind w:left="108"/>
              <w:rPr>
                <w:sz w:val="21"/>
              </w:rPr>
            </w:pPr>
            <w:r>
              <w:rPr>
                <w:sz w:val="21"/>
              </w:rPr>
              <w:t>2.2.2 协同育人（0.4）</w:t>
            </w:r>
          </w:p>
        </w:tc>
        <w:tc>
          <w:tcPr>
            <w:tcW w:w="6964" w:type="dxa"/>
          </w:tcPr>
          <w:p>
            <w:pPr>
              <w:pStyle w:val="9"/>
              <w:spacing w:line="440" w:lineRule="exact"/>
              <w:ind w:left="108" w:right="118" w:firstLine="420"/>
              <w:rPr>
                <w:sz w:val="21"/>
              </w:rPr>
            </w:pPr>
            <w:r>
              <w:rPr>
                <w:sz w:val="21"/>
              </w:rPr>
              <w:t>校企、校地、校所、校校、校内协同育人，以及国际合作育人（包括国际合作项目，来华留学生，访问交换生项目等）的举措与实施。</w:t>
            </w:r>
          </w:p>
        </w:tc>
      </w:tr>
    </w:tbl>
    <w:p>
      <w:pPr>
        <w:spacing w:after="0" w:line="440" w:lineRule="exact"/>
        <w:rPr>
          <w:sz w:val="21"/>
        </w:rPr>
        <w:sectPr>
          <w:footerReference r:id="rId4" w:type="default"/>
          <w:pgSz w:w="16840" w:h="11910" w:orient="landscape"/>
          <w:pgMar w:top="1100" w:right="1220" w:bottom="1300" w:left="1240" w:header="0" w:footer="1115" w:gutter="0"/>
          <w:pgNumType w:start="4"/>
        </w:sectPr>
      </w:pPr>
    </w:p>
    <w:p>
      <w:pPr>
        <w:pStyle w:val="4"/>
        <w:rPr>
          <w:rFonts w:ascii="Times New Roman"/>
          <w:sz w:val="20"/>
        </w:rPr>
      </w:pPr>
    </w:p>
    <w:p>
      <w:pPr>
        <w:pStyle w:val="4"/>
        <w:rPr>
          <w:rFonts w:ascii="Times New Roman"/>
          <w:sz w:val="20"/>
        </w:rPr>
      </w:pPr>
    </w:p>
    <w:p>
      <w:pPr>
        <w:pStyle w:val="4"/>
        <w:spacing w:before="4"/>
        <w:rPr>
          <w:rFonts w:ascii="Times New Roman"/>
          <w:sz w:val="20"/>
        </w:rPr>
      </w:pPr>
    </w:p>
    <w:tbl>
      <w:tblPr>
        <w:tblStyle w:val="6"/>
        <w:tblW w:w="1414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1975"/>
        <w:gridCol w:w="3536"/>
        <w:gridCol w:w="6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668" w:type="dxa"/>
          </w:tcPr>
          <w:p>
            <w:pPr>
              <w:pStyle w:val="9"/>
              <w:spacing w:before="56" w:line="377" w:lineRule="exact"/>
              <w:ind w:left="412"/>
              <w:rPr>
                <w:rFonts w:hint="eastAsia" w:ascii="Microsoft JhengHei" w:eastAsia="Microsoft JhengHei"/>
                <w:b/>
                <w:sz w:val="21"/>
              </w:rPr>
            </w:pPr>
            <w:r>
              <w:rPr>
                <w:rFonts w:hint="eastAsia" w:ascii="Microsoft JhengHei" w:eastAsia="Microsoft JhengHei"/>
                <w:b/>
                <w:sz w:val="21"/>
              </w:rPr>
              <w:t>一级指标</w:t>
            </w:r>
          </w:p>
        </w:tc>
        <w:tc>
          <w:tcPr>
            <w:tcW w:w="1975" w:type="dxa"/>
          </w:tcPr>
          <w:p>
            <w:pPr>
              <w:pStyle w:val="9"/>
              <w:spacing w:before="56" w:line="377" w:lineRule="exact"/>
              <w:ind w:left="566"/>
              <w:rPr>
                <w:rFonts w:hint="eastAsia" w:ascii="Microsoft JhengHei" w:eastAsia="Microsoft JhengHei"/>
                <w:b/>
                <w:sz w:val="21"/>
              </w:rPr>
            </w:pPr>
            <w:r>
              <w:rPr>
                <w:rFonts w:hint="eastAsia" w:ascii="Microsoft JhengHei" w:eastAsia="Microsoft JhengHei"/>
                <w:b/>
                <w:sz w:val="21"/>
              </w:rPr>
              <w:t>二级指标</w:t>
            </w:r>
          </w:p>
        </w:tc>
        <w:tc>
          <w:tcPr>
            <w:tcW w:w="3536" w:type="dxa"/>
          </w:tcPr>
          <w:p>
            <w:pPr>
              <w:pStyle w:val="9"/>
              <w:spacing w:before="56" w:line="377" w:lineRule="exact"/>
              <w:ind w:left="1224" w:right="1211"/>
              <w:jc w:val="center"/>
              <w:rPr>
                <w:rFonts w:hint="eastAsia" w:ascii="Microsoft JhengHei" w:eastAsia="Microsoft JhengHei"/>
                <w:b/>
                <w:sz w:val="21"/>
              </w:rPr>
            </w:pPr>
            <w:r>
              <w:rPr>
                <w:rFonts w:hint="eastAsia" w:ascii="Microsoft JhengHei" w:eastAsia="Microsoft JhengHei"/>
                <w:b/>
                <w:sz w:val="21"/>
              </w:rPr>
              <w:t>主要观测点</w:t>
            </w:r>
          </w:p>
        </w:tc>
        <w:tc>
          <w:tcPr>
            <w:tcW w:w="6964" w:type="dxa"/>
          </w:tcPr>
          <w:p>
            <w:pPr>
              <w:pStyle w:val="9"/>
              <w:spacing w:before="56" w:line="377" w:lineRule="exact"/>
              <w:ind w:left="3043" w:right="3031"/>
              <w:jc w:val="center"/>
              <w:rPr>
                <w:rFonts w:hint="eastAsia" w:ascii="Microsoft JhengHei" w:eastAsia="Microsoft JhengHei"/>
                <w:b/>
                <w:sz w:val="21"/>
              </w:rPr>
            </w:pPr>
            <w:r>
              <w:rPr>
                <w:rFonts w:hint="eastAsia" w:ascii="Microsoft JhengHei" w:eastAsia="Microsoft JhengHei"/>
                <w:b/>
                <w:sz w:val="21"/>
              </w:rPr>
              <w:t>指标内涵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01" w:hRule="atLeast"/>
        </w:trPr>
        <w:tc>
          <w:tcPr>
            <w:tcW w:w="1668"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7"/>
              <w:rPr>
                <w:rFonts w:ascii="Times New Roman"/>
                <w:sz w:val="20"/>
              </w:rPr>
            </w:pPr>
          </w:p>
          <w:p>
            <w:pPr>
              <w:pStyle w:val="9"/>
              <w:spacing w:before="1"/>
              <w:ind w:left="107"/>
              <w:rPr>
                <w:sz w:val="21"/>
              </w:rPr>
            </w:pPr>
            <w:r>
              <w:rPr>
                <w:sz w:val="21"/>
              </w:rPr>
              <w:t>3. 师资与条件</w:t>
            </w:r>
          </w:p>
          <w:p>
            <w:pPr>
              <w:pStyle w:val="9"/>
              <w:spacing w:before="91"/>
              <w:ind w:left="107"/>
              <w:rPr>
                <w:sz w:val="21"/>
              </w:rPr>
            </w:pPr>
            <w:r>
              <w:rPr>
                <w:sz w:val="21"/>
              </w:rPr>
              <w:t>（0.23）</w:t>
            </w:r>
          </w:p>
        </w:tc>
        <w:tc>
          <w:tcPr>
            <w:tcW w:w="1975"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16"/>
              </w:rPr>
            </w:pPr>
          </w:p>
          <w:p>
            <w:pPr>
              <w:pStyle w:val="9"/>
              <w:spacing w:before="1"/>
              <w:ind w:left="108"/>
              <w:rPr>
                <w:sz w:val="21"/>
              </w:rPr>
            </w:pPr>
            <w:r>
              <w:rPr>
                <w:sz w:val="21"/>
              </w:rPr>
              <w:t>3.1 师资结构(0.4)</w:t>
            </w:r>
          </w:p>
        </w:tc>
        <w:tc>
          <w:tcPr>
            <w:tcW w:w="3536" w:type="dxa"/>
          </w:tcPr>
          <w:p>
            <w:pPr>
              <w:pStyle w:val="9"/>
              <w:rPr>
                <w:rFonts w:ascii="Times New Roman"/>
                <w:sz w:val="20"/>
              </w:rPr>
            </w:pPr>
          </w:p>
          <w:p>
            <w:pPr>
              <w:pStyle w:val="9"/>
              <w:rPr>
                <w:rFonts w:ascii="Times New Roman"/>
                <w:sz w:val="20"/>
              </w:rPr>
            </w:pPr>
          </w:p>
          <w:p>
            <w:pPr>
              <w:pStyle w:val="9"/>
              <w:spacing w:before="2"/>
              <w:rPr>
                <w:rFonts w:ascii="Times New Roman"/>
                <w:sz w:val="25"/>
              </w:rPr>
            </w:pPr>
          </w:p>
          <w:p>
            <w:pPr>
              <w:pStyle w:val="9"/>
              <w:ind w:left="108"/>
              <w:rPr>
                <w:sz w:val="21"/>
              </w:rPr>
            </w:pPr>
            <w:r>
              <w:rPr>
                <w:sz w:val="21"/>
              </w:rPr>
              <w:t>3.1.1 专业生师比(0.3)</w:t>
            </w:r>
          </w:p>
        </w:tc>
        <w:tc>
          <w:tcPr>
            <w:tcW w:w="6964" w:type="dxa"/>
          </w:tcPr>
          <w:p>
            <w:pPr>
              <w:pStyle w:val="9"/>
              <w:spacing w:before="61" w:line="302" w:lineRule="auto"/>
              <w:ind w:left="108" w:right="117" w:firstLine="420"/>
              <w:rPr>
                <w:sz w:val="21"/>
              </w:rPr>
            </w:pPr>
            <w:r>
              <w:rPr>
                <w:sz w:val="21"/>
              </w:rPr>
              <w:t>专业教师指从事专业课（含专业基础课）教学工作的专任教师。按照普通本专科学生数+硕士生数×1.5+博士生数×2+留学生数×3+预科生数+ 进修生数+成人脱产班学生数+夜大（业余）学生数×0.3+函授生数×0.1 统计折合学生数，明确专业课学分占比，计算专业生师比。由专业类教指</w:t>
            </w:r>
          </w:p>
          <w:p>
            <w:pPr>
              <w:pStyle w:val="9"/>
              <w:spacing w:before="4" w:line="259" w:lineRule="exact"/>
              <w:ind w:left="108" w:right="-15"/>
              <w:rPr>
                <w:sz w:val="21"/>
              </w:rPr>
            </w:pPr>
            <w:r>
              <w:rPr>
                <w:spacing w:val="-11"/>
                <w:sz w:val="21"/>
              </w:rPr>
              <w:t>委确定专业课学分占比，以及与被评专业对应的其他类型学生的学科专业。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0" w:hRule="atLeast"/>
        </w:trPr>
        <w:tc>
          <w:tcPr>
            <w:tcW w:w="1668"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3536" w:type="dxa"/>
          </w:tcPr>
          <w:p>
            <w:pPr>
              <w:pStyle w:val="9"/>
              <w:spacing w:before="8"/>
              <w:rPr>
                <w:rFonts w:ascii="Times New Roman"/>
                <w:sz w:val="19"/>
              </w:rPr>
            </w:pPr>
          </w:p>
          <w:p>
            <w:pPr>
              <w:pStyle w:val="9"/>
              <w:spacing w:line="321" w:lineRule="auto"/>
              <w:ind w:left="108" w:right="40"/>
              <w:rPr>
                <w:sz w:val="21"/>
              </w:rPr>
            </w:pPr>
            <w:r>
              <w:rPr>
                <w:sz w:val="21"/>
              </w:rPr>
              <w:t>3.1.2 高级职称教师与博士学位教师(0.2)</w:t>
            </w:r>
          </w:p>
        </w:tc>
        <w:tc>
          <w:tcPr>
            <w:tcW w:w="6964" w:type="dxa"/>
          </w:tcPr>
          <w:p>
            <w:pPr>
              <w:pStyle w:val="9"/>
              <w:spacing w:before="61"/>
              <w:ind w:left="108" w:firstLine="420"/>
              <w:rPr>
                <w:sz w:val="21"/>
              </w:rPr>
            </w:pPr>
            <w:r>
              <w:rPr>
                <w:sz w:val="21"/>
              </w:rPr>
              <w:t>专业教师中具有副高及以上职称或博士学位教师所占比例，既是副高</w:t>
            </w:r>
          </w:p>
          <w:p>
            <w:pPr>
              <w:pStyle w:val="9"/>
              <w:spacing w:before="1" w:line="340" w:lineRule="atLeast"/>
              <w:ind w:left="108" w:right="118"/>
              <w:rPr>
                <w:sz w:val="21"/>
              </w:rPr>
            </w:pPr>
            <w:r>
              <w:rPr>
                <w:sz w:val="21"/>
              </w:rPr>
              <w:t>及以上职称，又是博士学位的不重复计算。个别特殊专业可以考虑硕士学位及以上教师。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80" w:hRule="atLeast"/>
        </w:trPr>
        <w:tc>
          <w:tcPr>
            <w:tcW w:w="1668"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3536"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68"/>
              <w:ind w:left="108"/>
              <w:rPr>
                <w:sz w:val="21"/>
              </w:rPr>
            </w:pPr>
            <w:r>
              <w:rPr>
                <w:sz w:val="21"/>
              </w:rPr>
              <w:t>3.1.3 高水平教师 (0.1)</w:t>
            </w:r>
          </w:p>
        </w:tc>
        <w:tc>
          <w:tcPr>
            <w:tcW w:w="6964" w:type="dxa"/>
          </w:tcPr>
          <w:p>
            <w:pPr>
              <w:pStyle w:val="9"/>
              <w:spacing w:before="61" w:line="302" w:lineRule="auto"/>
              <w:ind w:left="108" w:right="93" w:firstLine="420"/>
              <w:jc w:val="both"/>
              <w:rPr>
                <w:sz w:val="21"/>
              </w:rPr>
            </w:pPr>
            <w:r>
              <w:rPr>
                <w:spacing w:val="-3"/>
                <w:sz w:val="21"/>
              </w:rPr>
              <w:t>高水平教师指院士、教育部“长江学者奖励支持计划”人选、国家杰出青年基金获得者、国务院及省级学科评议组成员、</w:t>
            </w:r>
            <w:r>
              <w:rPr>
                <w:sz w:val="21"/>
              </w:rPr>
              <w:t>973（863）</w:t>
            </w:r>
            <w:r>
              <w:rPr>
                <w:spacing w:val="-3"/>
                <w:sz w:val="21"/>
              </w:rPr>
              <w:t>首席科学</w:t>
            </w:r>
            <w:r>
              <w:rPr>
                <w:spacing w:val="-9"/>
                <w:sz w:val="21"/>
              </w:rPr>
              <w:t>家、海外高层次人才引进计划</w:t>
            </w:r>
            <w:r>
              <w:rPr>
                <w:spacing w:val="-3"/>
                <w:sz w:val="21"/>
              </w:rPr>
              <w:t>（千人计划</w:t>
            </w:r>
            <w:r>
              <w:rPr>
                <w:spacing w:val="-106"/>
                <w:sz w:val="21"/>
              </w:rPr>
              <w:t>）</w:t>
            </w:r>
            <w:r>
              <w:rPr>
                <w:spacing w:val="-7"/>
                <w:sz w:val="21"/>
              </w:rPr>
              <w:t>、新世纪百千万人才工程国家级</w:t>
            </w:r>
            <w:r>
              <w:rPr>
                <w:spacing w:val="-5"/>
                <w:sz w:val="21"/>
              </w:rPr>
              <w:t>人选、教育部新世纪优秀人才支持计划人选、中科院“百人计划”人选、</w:t>
            </w:r>
            <w:r>
              <w:rPr>
                <w:spacing w:val="-4"/>
                <w:sz w:val="21"/>
              </w:rPr>
              <w:t>国家及省级教学名师、国家及省优秀教师、国务院政府特殊津贴获得者、</w:t>
            </w:r>
            <w:r>
              <w:rPr>
                <w:spacing w:val="-3"/>
                <w:sz w:val="21"/>
              </w:rPr>
              <w:t>芙蓉学者、省优秀专家等国家、湖南省政府部门行文公布确定的人才计划</w:t>
            </w:r>
          </w:p>
          <w:p>
            <w:pPr>
              <w:pStyle w:val="9"/>
              <w:spacing w:before="6" w:line="259" w:lineRule="exact"/>
              <w:ind w:left="108"/>
              <w:rPr>
                <w:sz w:val="21"/>
              </w:rPr>
            </w:pPr>
            <w:r>
              <w:rPr>
                <w:spacing w:val="-3"/>
                <w:sz w:val="21"/>
              </w:rPr>
              <w:t>与教师荣誉。同一教师获得多项人才计划或荣誉时，就高计算，不重复。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668"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3536" w:type="dxa"/>
            <w:vMerge w:val="restart"/>
          </w:tcPr>
          <w:p>
            <w:pPr>
              <w:pStyle w:val="9"/>
              <w:rPr>
                <w:rFonts w:ascii="Times New Roman"/>
                <w:sz w:val="20"/>
              </w:rPr>
            </w:pPr>
          </w:p>
          <w:p>
            <w:pPr>
              <w:pStyle w:val="9"/>
              <w:spacing w:before="116"/>
              <w:ind w:left="108"/>
              <w:rPr>
                <w:sz w:val="21"/>
              </w:rPr>
            </w:pPr>
            <w:r>
              <w:rPr>
                <w:sz w:val="21"/>
              </w:rPr>
              <w:t>3.1.4 为本科生授课高级职称教师</w:t>
            </w:r>
          </w:p>
          <w:p>
            <w:pPr>
              <w:pStyle w:val="9"/>
              <w:spacing w:before="91"/>
              <w:ind w:left="108"/>
              <w:rPr>
                <w:sz w:val="21"/>
              </w:rPr>
            </w:pPr>
            <w:r>
              <w:rPr>
                <w:sz w:val="21"/>
              </w:rPr>
              <w:t>（0.2）</w:t>
            </w:r>
          </w:p>
        </w:tc>
        <w:tc>
          <w:tcPr>
            <w:tcW w:w="6964" w:type="dxa"/>
          </w:tcPr>
          <w:p>
            <w:pPr>
              <w:pStyle w:val="9"/>
              <w:spacing w:before="173"/>
              <w:ind w:left="528"/>
              <w:rPr>
                <w:sz w:val="21"/>
              </w:rPr>
            </w:pPr>
            <w:r>
              <w:rPr>
                <w:sz w:val="21"/>
              </w:rPr>
              <w:t>（1）</w:t>
            </w:r>
            <w:r>
              <w:rPr>
                <w:spacing w:val="-8"/>
                <w:sz w:val="21"/>
              </w:rPr>
              <w:t>专业教师中，近四年教授、副教授为本科生授课的比例。</w:t>
            </w:r>
            <w:r>
              <w:rPr>
                <w:sz w:val="21"/>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1" w:hRule="atLeast"/>
        </w:trPr>
        <w:tc>
          <w:tcPr>
            <w:tcW w:w="1668"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3536" w:type="dxa"/>
            <w:vMerge w:val="continue"/>
            <w:tcBorders>
              <w:top w:val="nil"/>
            </w:tcBorders>
          </w:tcPr>
          <w:p>
            <w:pPr>
              <w:rPr>
                <w:sz w:val="2"/>
                <w:szCs w:val="2"/>
              </w:rPr>
            </w:pPr>
          </w:p>
        </w:tc>
        <w:tc>
          <w:tcPr>
            <w:tcW w:w="6964" w:type="dxa"/>
          </w:tcPr>
          <w:p>
            <w:pPr>
              <w:pStyle w:val="9"/>
              <w:spacing w:before="61"/>
              <w:ind w:left="528"/>
              <w:rPr>
                <w:sz w:val="21"/>
              </w:rPr>
            </w:pPr>
            <w:r>
              <w:rPr>
                <w:sz w:val="21"/>
              </w:rPr>
              <w:t>（2）专业课程（含专业基础课）中，近四年由副高及以上职称教师授</w:t>
            </w:r>
          </w:p>
          <w:p>
            <w:pPr>
              <w:pStyle w:val="9"/>
              <w:spacing w:before="71" w:line="259" w:lineRule="exact"/>
              <w:ind w:left="108"/>
              <w:rPr>
                <w:sz w:val="21"/>
              </w:rPr>
            </w:pPr>
            <w:r>
              <w:rPr>
                <w:sz w:val="21"/>
              </w:rPr>
              <w:t>课学分的比例。（0.6）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0" w:hRule="atLeast"/>
        </w:trPr>
        <w:tc>
          <w:tcPr>
            <w:tcW w:w="1668"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3536" w:type="dxa"/>
          </w:tcPr>
          <w:p>
            <w:pPr>
              <w:pStyle w:val="9"/>
              <w:rPr>
                <w:rFonts w:ascii="Times New Roman"/>
                <w:sz w:val="20"/>
              </w:rPr>
            </w:pPr>
          </w:p>
          <w:p>
            <w:pPr>
              <w:pStyle w:val="9"/>
              <w:rPr>
                <w:rFonts w:ascii="Times New Roman"/>
                <w:sz w:val="18"/>
              </w:rPr>
            </w:pPr>
          </w:p>
          <w:p>
            <w:pPr>
              <w:pStyle w:val="9"/>
              <w:spacing w:before="1"/>
              <w:ind w:left="108"/>
              <w:rPr>
                <w:sz w:val="21"/>
              </w:rPr>
            </w:pPr>
            <w:r>
              <w:rPr>
                <w:sz w:val="21"/>
              </w:rPr>
              <w:t>3.1.5 具有行业背景教师(0.2)</w:t>
            </w:r>
          </w:p>
        </w:tc>
        <w:tc>
          <w:tcPr>
            <w:tcW w:w="6964" w:type="dxa"/>
          </w:tcPr>
          <w:p>
            <w:pPr>
              <w:pStyle w:val="9"/>
              <w:spacing w:before="77" w:line="321" w:lineRule="auto"/>
              <w:ind w:left="108" w:right="117" w:firstLine="420"/>
              <w:rPr>
                <w:sz w:val="21"/>
              </w:rPr>
            </w:pPr>
            <w:r>
              <w:rPr>
                <w:spacing w:val="-3"/>
                <w:sz w:val="21"/>
              </w:rPr>
              <w:t>专业教师中具有行业背景教师所占比例。具有行业背景教师指在相关</w:t>
            </w:r>
            <w:r>
              <w:rPr>
                <w:spacing w:val="-8"/>
                <w:sz w:val="21"/>
              </w:rPr>
              <w:t xml:space="preserve">行业连续工作 </w:t>
            </w:r>
            <w:r>
              <w:rPr>
                <w:sz w:val="21"/>
              </w:rPr>
              <w:t>6</w:t>
            </w:r>
            <w:r>
              <w:rPr>
                <w:spacing w:val="-8"/>
                <w:sz w:val="21"/>
              </w:rPr>
              <w:t xml:space="preserve"> 个月及以上或者取得相关专业职业资格证书的专业教师。</w:t>
            </w:r>
          </w:p>
          <w:p>
            <w:pPr>
              <w:pStyle w:val="9"/>
              <w:spacing w:line="261" w:lineRule="exact"/>
              <w:ind w:left="108"/>
              <w:rPr>
                <w:sz w:val="21"/>
              </w:rPr>
            </w:pPr>
            <w:r>
              <w:rPr>
                <w:sz w:val="21"/>
              </w:rPr>
              <w:t>同一教师实施多个项目时，不重复计算。</w:t>
            </w:r>
          </w:p>
        </w:tc>
      </w:tr>
    </w:tbl>
    <w:p>
      <w:pPr>
        <w:spacing w:after="0" w:line="261" w:lineRule="exact"/>
        <w:rPr>
          <w:sz w:val="21"/>
        </w:rPr>
        <w:sectPr>
          <w:pgSz w:w="16840" w:h="11910" w:orient="landscape"/>
          <w:pgMar w:top="1100" w:right="1220" w:bottom="1300" w:left="1240" w:header="0" w:footer="1115" w:gutter="0"/>
        </w:sectPr>
      </w:pPr>
    </w:p>
    <w:p>
      <w:pPr>
        <w:pStyle w:val="4"/>
        <w:rPr>
          <w:rFonts w:ascii="Times New Roman"/>
          <w:sz w:val="20"/>
        </w:rPr>
      </w:pPr>
    </w:p>
    <w:p>
      <w:pPr>
        <w:pStyle w:val="4"/>
        <w:rPr>
          <w:rFonts w:ascii="Times New Roman"/>
          <w:sz w:val="20"/>
        </w:rPr>
      </w:pPr>
    </w:p>
    <w:p>
      <w:pPr>
        <w:pStyle w:val="4"/>
        <w:spacing w:before="4"/>
        <w:rPr>
          <w:rFonts w:ascii="Times New Roman"/>
          <w:sz w:val="20"/>
        </w:rPr>
      </w:pPr>
    </w:p>
    <w:tbl>
      <w:tblPr>
        <w:tblStyle w:val="6"/>
        <w:tblW w:w="1414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1975"/>
        <w:gridCol w:w="3536"/>
        <w:gridCol w:w="6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668" w:type="dxa"/>
          </w:tcPr>
          <w:p>
            <w:pPr>
              <w:pStyle w:val="9"/>
              <w:spacing w:before="56" w:line="377" w:lineRule="exact"/>
              <w:ind w:left="412"/>
              <w:rPr>
                <w:rFonts w:hint="eastAsia" w:ascii="Microsoft JhengHei" w:eastAsia="Microsoft JhengHei"/>
                <w:b/>
                <w:sz w:val="21"/>
              </w:rPr>
            </w:pPr>
            <w:r>
              <w:rPr>
                <w:rFonts w:hint="eastAsia" w:ascii="Microsoft JhengHei" w:eastAsia="Microsoft JhengHei"/>
                <w:b/>
                <w:sz w:val="21"/>
              </w:rPr>
              <w:t>一级指标</w:t>
            </w:r>
          </w:p>
        </w:tc>
        <w:tc>
          <w:tcPr>
            <w:tcW w:w="1975" w:type="dxa"/>
          </w:tcPr>
          <w:p>
            <w:pPr>
              <w:pStyle w:val="9"/>
              <w:spacing w:before="56" w:line="377" w:lineRule="exact"/>
              <w:ind w:left="566"/>
              <w:rPr>
                <w:rFonts w:hint="eastAsia" w:ascii="Microsoft JhengHei" w:eastAsia="Microsoft JhengHei"/>
                <w:b/>
                <w:sz w:val="21"/>
              </w:rPr>
            </w:pPr>
            <w:r>
              <w:rPr>
                <w:rFonts w:hint="eastAsia" w:ascii="Microsoft JhengHei" w:eastAsia="Microsoft JhengHei"/>
                <w:b/>
                <w:sz w:val="21"/>
              </w:rPr>
              <w:t>二级指标</w:t>
            </w:r>
          </w:p>
        </w:tc>
        <w:tc>
          <w:tcPr>
            <w:tcW w:w="3536" w:type="dxa"/>
          </w:tcPr>
          <w:p>
            <w:pPr>
              <w:pStyle w:val="9"/>
              <w:spacing w:before="56" w:line="377" w:lineRule="exact"/>
              <w:ind w:left="1224" w:right="1211"/>
              <w:jc w:val="center"/>
              <w:rPr>
                <w:rFonts w:hint="eastAsia" w:ascii="Microsoft JhengHei" w:eastAsia="Microsoft JhengHei"/>
                <w:b/>
                <w:sz w:val="21"/>
              </w:rPr>
            </w:pPr>
            <w:r>
              <w:rPr>
                <w:rFonts w:hint="eastAsia" w:ascii="Microsoft JhengHei" w:eastAsia="Microsoft JhengHei"/>
                <w:b/>
                <w:sz w:val="21"/>
              </w:rPr>
              <w:t>主要观测点</w:t>
            </w:r>
          </w:p>
        </w:tc>
        <w:tc>
          <w:tcPr>
            <w:tcW w:w="6964" w:type="dxa"/>
          </w:tcPr>
          <w:p>
            <w:pPr>
              <w:pStyle w:val="9"/>
              <w:spacing w:before="56" w:line="377" w:lineRule="exact"/>
              <w:ind w:left="3043" w:right="3031"/>
              <w:jc w:val="center"/>
              <w:rPr>
                <w:rFonts w:hint="eastAsia" w:ascii="Microsoft JhengHei" w:eastAsia="Microsoft JhengHei"/>
                <w:b/>
                <w:sz w:val="21"/>
              </w:rPr>
            </w:pPr>
            <w:r>
              <w:rPr>
                <w:rFonts w:hint="eastAsia" w:ascii="Microsoft JhengHei" w:eastAsia="Microsoft JhengHei"/>
                <w:b/>
                <w:sz w:val="21"/>
              </w:rPr>
              <w:t>指标内涵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1" w:hRule="atLeast"/>
        </w:trPr>
        <w:tc>
          <w:tcPr>
            <w:tcW w:w="1668"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2"/>
              <w:rPr>
                <w:rFonts w:ascii="Times New Roman"/>
                <w:sz w:val="28"/>
              </w:rPr>
            </w:pPr>
          </w:p>
          <w:p>
            <w:pPr>
              <w:pStyle w:val="9"/>
              <w:ind w:left="107"/>
              <w:rPr>
                <w:sz w:val="21"/>
              </w:rPr>
            </w:pPr>
            <w:r>
              <w:rPr>
                <w:sz w:val="21"/>
              </w:rPr>
              <w:t>3. 师资与条件</w:t>
            </w:r>
          </w:p>
          <w:p>
            <w:pPr>
              <w:pStyle w:val="9"/>
              <w:spacing w:before="91"/>
              <w:ind w:left="107"/>
              <w:rPr>
                <w:sz w:val="21"/>
              </w:rPr>
            </w:pPr>
            <w:r>
              <w:rPr>
                <w:sz w:val="21"/>
              </w:rPr>
              <w:t>（0.23）</w:t>
            </w:r>
          </w:p>
        </w:tc>
        <w:tc>
          <w:tcPr>
            <w:tcW w:w="1975"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3"/>
              </w:rPr>
            </w:pPr>
          </w:p>
          <w:p>
            <w:pPr>
              <w:pStyle w:val="9"/>
              <w:spacing w:before="1"/>
              <w:ind w:left="108"/>
              <w:rPr>
                <w:sz w:val="21"/>
              </w:rPr>
            </w:pPr>
            <w:r>
              <w:rPr>
                <w:sz w:val="21"/>
              </w:rPr>
              <w:t>3.2 师资水平(0.3)</w:t>
            </w:r>
          </w:p>
        </w:tc>
        <w:tc>
          <w:tcPr>
            <w:tcW w:w="3536"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18"/>
              </w:rPr>
            </w:pPr>
          </w:p>
          <w:p>
            <w:pPr>
              <w:pStyle w:val="9"/>
              <w:ind w:left="108"/>
              <w:rPr>
                <w:sz w:val="21"/>
              </w:rPr>
            </w:pPr>
            <w:r>
              <w:rPr>
                <w:sz w:val="21"/>
              </w:rPr>
              <w:t>3.2.1 中青年教师培养(0.2)</w:t>
            </w:r>
          </w:p>
        </w:tc>
        <w:tc>
          <w:tcPr>
            <w:tcW w:w="6964" w:type="dxa"/>
          </w:tcPr>
          <w:p>
            <w:pPr>
              <w:pStyle w:val="9"/>
              <w:spacing w:before="109" w:line="357" w:lineRule="auto"/>
              <w:ind w:left="108" w:right="93" w:firstLine="420"/>
              <w:jc w:val="both"/>
              <w:rPr>
                <w:sz w:val="21"/>
              </w:rPr>
            </w:pPr>
            <w:r>
              <w:rPr>
                <w:spacing w:val="-11"/>
                <w:sz w:val="21"/>
              </w:rPr>
              <w:t xml:space="preserve">实施中青年专业教师培养的比例。中青年教师指 </w:t>
            </w:r>
            <w:r>
              <w:rPr>
                <w:sz w:val="21"/>
              </w:rPr>
              <w:t>45</w:t>
            </w:r>
            <w:r>
              <w:rPr>
                <w:spacing w:val="-8"/>
                <w:sz w:val="21"/>
              </w:rPr>
              <w:t xml:space="preserve"> 周岁及以下专业教</w:t>
            </w:r>
            <w:r>
              <w:rPr>
                <w:spacing w:val="-15"/>
                <w:sz w:val="21"/>
              </w:rPr>
              <w:t>师。培养项目指近四年教师从事以下活动之一：获得博士学位、去国外</w:t>
            </w:r>
            <w:r>
              <w:rPr>
                <w:spacing w:val="-3"/>
                <w:sz w:val="21"/>
              </w:rPr>
              <w:t>（</w:t>
            </w:r>
            <w:r>
              <w:rPr>
                <w:sz w:val="21"/>
              </w:rPr>
              <w:t>境外）</w:t>
            </w:r>
            <w:r>
              <w:rPr>
                <w:spacing w:val="-3"/>
                <w:sz w:val="21"/>
              </w:rPr>
              <w:t>参加三个月及以上的学术访问、去国内高校参加三个月及以上的学术访问或课程进修、去行业单位参加三个月及以上实践锻炼、省学科带头人</w:t>
            </w:r>
          </w:p>
          <w:p>
            <w:pPr>
              <w:pStyle w:val="9"/>
              <w:spacing w:line="267" w:lineRule="exact"/>
              <w:ind w:left="108"/>
              <w:rPr>
                <w:sz w:val="21"/>
              </w:rPr>
            </w:pPr>
            <w:r>
              <w:rPr>
                <w:sz w:val="21"/>
              </w:rPr>
              <w:t>培养对象和省青年骨干教师培养对象验收合格。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1668"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3536" w:type="dxa"/>
            <w:vMerge w:val="restart"/>
          </w:tcPr>
          <w:p>
            <w:pPr>
              <w:pStyle w:val="9"/>
              <w:rPr>
                <w:rFonts w:ascii="Times New Roman"/>
                <w:sz w:val="20"/>
              </w:rPr>
            </w:pPr>
          </w:p>
          <w:p>
            <w:pPr>
              <w:pStyle w:val="9"/>
              <w:rPr>
                <w:rFonts w:ascii="Times New Roman"/>
                <w:sz w:val="20"/>
              </w:rPr>
            </w:pPr>
          </w:p>
          <w:p>
            <w:pPr>
              <w:pStyle w:val="9"/>
              <w:rPr>
                <w:rFonts w:ascii="Times New Roman"/>
                <w:sz w:val="21"/>
              </w:rPr>
            </w:pPr>
          </w:p>
          <w:p>
            <w:pPr>
              <w:pStyle w:val="9"/>
              <w:ind w:left="108"/>
              <w:rPr>
                <w:sz w:val="21"/>
              </w:rPr>
            </w:pPr>
            <w:r>
              <w:rPr>
                <w:sz w:val="21"/>
              </w:rPr>
              <w:t>3.2.2 教师教学获奖(0.4)</w:t>
            </w:r>
          </w:p>
        </w:tc>
        <w:tc>
          <w:tcPr>
            <w:tcW w:w="6964" w:type="dxa"/>
          </w:tcPr>
          <w:p>
            <w:pPr>
              <w:pStyle w:val="9"/>
              <w:spacing w:before="109"/>
              <w:ind w:left="528"/>
              <w:rPr>
                <w:sz w:val="21"/>
              </w:rPr>
            </w:pPr>
            <w:r>
              <w:rPr>
                <w:sz w:val="21"/>
              </w:rPr>
              <w:t>（1）近四年专业教师参加国家或省课堂教学竞赛、信息化教学竞赛等</w:t>
            </w:r>
          </w:p>
          <w:p>
            <w:pPr>
              <w:pStyle w:val="9"/>
              <w:spacing w:before="131"/>
              <w:ind w:left="108"/>
              <w:rPr>
                <w:sz w:val="21"/>
              </w:rPr>
            </w:pPr>
            <w:r>
              <w:rPr>
                <w:sz w:val="21"/>
              </w:rPr>
              <w:t>教学及教学技能竞赛活动获得等级奖励。（0.4）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1668"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3536" w:type="dxa"/>
            <w:vMerge w:val="continue"/>
            <w:tcBorders>
              <w:top w:val="nil"/>
            </w:tcBorders>
          </w:tcPr>
          <w:p>
            <w:pPr>
              <w:rPr>
                <w:sz w:val="2"/>
                <w:szCs w:val="2"/>
              </w:rPr>
            </w:pPr>
          </w:p>
        </w:tc>
        <w:tc>
          <w:tcPr>
            <w:tcW w:w="6964" w:type="dxa"/>
          </w:tcPr>
          <w:p>
            <w:pPr>
              <w:pStyle w:val="9"/>
              <w:spacing w:before="109"/>
              <w:ind w:left="528"/>
              <w:rPr>
                <w:sz w:val="21"/>
              </w:rPr>
            </w:pPr>
            <w:r>
              <w:rPr>
                <w:sz w:val="21"/>
              </w:rPr>
              <w:t>（2）近四年专业教师指导学生参加学科竞赛获得省级及以上等级奖，</w:t>
            </w:r>
          </w:p>
          <w:p>
            <w:pPr>
              <w:pStyle w:val="9"/>
              <w:spacing w:before="131"/>
              <w:ind w:left="108"/>
              <w:rPr>
                <w:sz w:val="21"/>
              </w:rPr>
            </w:pPr>
            <w:r>
              <w:rPr>
                <w:sz w:val="21"/>
              </w:rPr>
              <w:t>或者指导学生研究性学习项目、创新项目获得省级及以上立项。（0.6）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0" w:hRule="atLeast"/>
        </w:trPr>
        <w:tc>
          <w:tcPr>
            <w:tcW w:w="1668"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3536"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25"/>
              </w:rPr>
            </w:pPr>
          </w:p>
          <w:p>
            <w:pPr>
              <w:pStyle w:val="9"/>
              <w:ind w:left="108"/>
              <w:rPr>
                <w:sz w:val="21"/>
              </w:rPr>
            </w:pPr>
            <w:r>
              <w:rPr>
                <w:sz w:val="21"/>
              </w:rPr>
              <w:t>3.2.3 教师科研(0.4)</w:t>
            </w:r>
          </w:p>
        </w:tc>
        <w:tc>
          <w:tcPr>
            <w:tcW w:w="6964" w:type="dxa"/>
          </w:tcPr>
          <w:p>
            <w:pPr>
              <w:pStyle w:val="9"/>
              <w:spacing w:before="109" w:line="357" w:lineRule="auto"/>
              <w:ind w:left="108" w:right="14" w:firstLine="420"/>
              <w:rPr>
                <w:sz w:val="21"/>
              </w:rPr>
            </w:pPr>
            <w:r>
              <w:rPr>
                <w:spacing w:val="-14"/>
                <w:sz w:val="21"/>
              </w:rPr>
              <w:t>（1）</w:t>
            </w:r>
            <w:r>
              <w:rPr>
                <w:spacing w:val="-5"/>
                <w:sz w:val="21"/>
              </w:rPr>
              <w:t>近四年专业教师以第一作者或通讯作者，且第一署名单位发表学术论文</w:t>
            </w:r>
            <w:r>
              <w:rPr>
                <w:sz w:val="21"/>
              </w:rPr>
              <w:t>（</w:t>
            </w:r>
            <w:r>
              <w:rPr>
                <w:spacing w:val="-2"/>
                <w:sz w:val="21"/>
              </w:rPr>
              <w:t>论著</w:t>
            </w:r>
            <w:r>
              <w:rPr>
                <w:spacing w:val="-3"/>
                <w:sz w:val="21"/>
              </w:rPr>
              <w:t>）</w:t>
            </w:r>
            <w:r>
              <w:rPr>
                <w:spacing w:val="-23"/>
                <w:sz w:val="21"/>
              </w:rPr>
              <w:t xml:space="preserve">中 </w:t>
            </w:r>
            <w:r>
              <w:rPr>
                <w:sz w:val="21"/>
              </w:rPr>
              <w:t>20</w:t>
            </w:r>
            <w:r>
              <w:rPr>
                <w:spacing w:val="-11"/>
                <w:sz w:val="21"/>
              </w:rPr>
              <w:t xml:space="preserve"> 篇代表作，按被评专业论文 </w:t>
            </w:r>
            <w:r>
              <w:rPr>
                <w:spacing w:val="-3"/>
                <w:sz w:val="21"/>
              </w:rPr>
              <w:t>A</w:t>
            </w:r>
            <w:r>
              <w:rPr>
                <w:sz w:val="21"/>
              </w:rPr>
              <w:t>、B</w:t>
            </w:r>
            <w:r>
              <w:rPr>
                <w:spacing w:val="-3"/>
                <w:sz w:val="21"/>
              </w:rPr>
              <w:t>、</w:t>
            </w:r>
            <w:r>
              <w:rPr>
                <w:sz w:val="21"/>
              </w:rPr>
              <w:t>C</w:t>
            </w:r>
            <w:r>
              <w:rPr>
                <w:spacing w:val="-8"/>
                <w:sz w:val="21"/>
              </w:rPr>
              <w:t xml:space="preserve"> 三个层次统计。</w:t>
            </w:r>
          </w:p>
          <w:p>
            <w:pPr>
              <w:pStyle w:val="9"/>
              <w:spacing w:line="267" w:lineRule="exact"/>
              <w:ind w:left="108"/>
              <w:rPr>
                <w:sz w:val="21"/>
              </w:rPr>
            </w:pPr>
            <w:r>
              <w:rPr>
                <w:sz w:val="21"/>
              </w:rPr>
              <w:t>A、B、C 三个层次的划分由专业（类）教指委确定。（0.4）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1668"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3536" w:type="dxa"/>
            <w:vMerge w:val="continue"/>
            <w:tcBorders>
              <w:top w:val="nil"/>
            </w:tcBorders>
          </w:tcPr>
          <w:p>
            <w:pPr>
              <w:rPr>
                <w:sz w:val="2"/>
                <w:szCs w:val="2"/>
              </w:rPr>
            </w:pPr>
          </w:p>
        </w:tc>
        <w:tc>
          <w:tcPr>
            <w:tcW w:w="6964" w:type="dxa"/>
          </w:tcPr>
          <w:p>
            <w:pPr>
              <w:pStyle w:val="9"/>
              <w:spacing w:before="109"/>
              <w:ind w:left="108" w:firstLine="420"/>
              <w:rPr>
                <w:sz w:val="21"/>
              </w:rPr>
            </w:pPr>
            <w:r>
              <w:rPr>
                <w:sz w:val="21"/>
              </w:rPr>
              <w:t>（2）近四年专业教师获得省部级以上科研奖励。指获得国家自然科学</w:t>
            </w:r>
          </w:p>
          <w:p>
            <w:pPr>
              <w:pStyle w:val="9"/>
              <w:spacing w:line="400" w:lineRule="atLeast"/>
              <w:ind w:left="108" w:right="-15"/>
              <w:rPr>
                <w:sz w:val="21"/>
              </w:rPr>
            </w:pPr>
            <w:r>
              <w:rPr>
                <w:spacing w:val="-3"/>
                <w:sz w:val="21"/>
              </w:rPr>
              <w:t>奖、技术发明奖、科技进步奖、教育部高校科研成果奖（科学技术、人文社科</w:t>
            </w:r>
            <w:r>
              <w:rPr>
                <w:spacing w:val="-94"/>
                <w:sz w:val="21"/>
              </w:rPr>
              <w:t>）</w:t>
            </w:r>
            <w:r>
              <w:rPr>
                <w:spacing w:val="-22"/>
                <w:sz w:val="21"/>
              </w:rPr>
              <w:t>；省政府自然科学奖、技术发明奖、科技进步奖、哲学社科奖等</w:t>
            </w:r>
            <w:r>
              <w:rPr>
                <w:spacing w:val="-185"/>
                <w:sz w:val="21"/>
              </w:rPr>
              <w:t>。</w:t>
            </w:r>
            <w:r>
              <w:rPr>
                <w:sz w:val="21"/>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1668"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3536" w:type="dxa"/>
            <w:vMerge w:val="continue"/>
            <w:tcBorders>
              <w:top w:val="nil"/>
            </w:tcBorders>
          </w:tcPr>
          <w:p>
            <w:pPr>
              <w:rPr>
                <w:sz w:val="2"/>
                <w:szCs w:val="2"/>
              </w:rPr>
            </w:pPr>
          </w:p>
        </w:tc>
        <w:tc>
          <w:tcPr>
            <w:tcW w:w="6964" w:type="dxa"/>
          </w:tcPr>
          <w:p>
            <w:pPr>
              <w:pStyle w:val="9"/>
              <w:spacing w:before="109" w:line="357" w:lineRule="auto"/>
              <w:ind w:left="108" w:right="94" w:firstLine="420"/>
              <w:jc w:val="both"/>
              <w:rPr>
                <w:sz w:val="21"/>
              </w:rPr>
            </w:pPr>
            <w:r>
              <w:rPr>
                <w:spacing w:val="-14"/>
                <w:sz w:val="21"/>
              </w:rPr>
              <w:t>（3）</w:t>
            </w:r>
            <w:r>
              <w:rPr>
                <w:spacing w:val="-6"/>
                <w:sz w:val="21"/>
              </w:rPr>
              <w:t>近四年专业教师主持科研项目。指以第一立项单位主持国家级项</w:t>
            </w:r>
            <w:r>
              <w:rPr>
                <w:spacing w:val="-4"/>
                <w:sz w:val="21"/>
              </w:rPr>
              <w:t>目，包括国家自科基金、社科基金项目、科技部项目等；省部级项目，包</w:t>
            </w:r>
            <w:r>
              <w:rPr>
                <w:spacing w:val="-3"/>
                <w:sz w:val="21"/>
              </w:rPr>
              <w:t>括教育部项目，省自科基金、社科基金项目，省科技计划项目、省教育厅</w:t>
            </w:r>
          </w:p>
          <w:p>
            <w:pPr>
              <w:pStyle w:val="9"/>
              <w:spacing w:line="267" w:lineRule="exact"/>
              <w:ind w:left="108"/>
              <w:rPr>
                <w:sz w:val="21"/>
              </w:rPr>
            </w:pPr>
            <w:r>
              <w:rPr>
                <w:sz w:val="21"/>
              </w:rPr>
              <w:t>重点项目、省教育厅青年项目等。（0.3）</w:t>
            </w:r>
          </w:p>
        </w:tc>
      </w:tr>
    </w:tbl>
    <w:p>
      <w:pPr>
        <w:spacing w:after="0" w:line="267" w:lineRule="exact"/>
        <w:rPr>
          <w:sz w:val="21"/>
        </w:rPr>
        <w:sectPr>
          <w:pgSz w:w="16840" w:h="11910" w:orient="landscape"/>
          <w:pgMar w:top="1100" w:right="1220" w:bottom="1300" w:left="1240" w:header="0" w:footer="1115" w:gutter="0"/>
        </w:sectPr>
      </w:pPr>
    </w:p>
    <w:p>
      <w:pPr>
        <w:pStyle w:val="4"/>
        <w:rPr>
          <w:rFonts w:ascii="Times New Roman"/>
          <w:sz w:val="20"/>
        </w:rPr>
      </w:pPr>
    </w:p>
    <w:p>
      <w:pPr>
        <w:pStyle w:val="4"/>
        <w:rPr>
          <w:rFonts w:ascii="Times New Roman"/>
          <w:sz w:val="20"/>
        </w:rPr>
      </w:pPr>
    </w:p>
    <w:p>
      <w:pPr>
        <w:pStyle w:val="4"/>
        <w:spacing w:before="4"/>
        <w:rPr>
          <w:rFonts w:ascii="Times New Roman"/>
          <w:sz w:val="20"/>
        </w:rPr>
      </w:pPr>
    </w:p>
    <w:tbl>
      <w:tblPr>
        <w:tblStyle w:val="6"/>
        <w:tblW w:w="1414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1975"/>
        <w:gridCol w:w="3536"/>
        <w:gridCol w:w="6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668" w:type="dxa"/>
          </w:tcPr>
          <w:p>
            <w:pPr>
              <w:pStyle w:val="9"/>
              <w:spacing w:before="56" w:line="377" w:lineRule="exact"/>
              <w:ind w:left="412"/>
              <w:rPr>
                <w:rFonts w:hint="eastAsia" w:ascii="Microsoft JhengHei" w:eastAsia="Microsoft JhengHei"/>
                <w:b/>
                <w:sz w:val="21"/>
              </w:rPr>
            </w:pPr>
            <w:r>
              <w:rPr>
                <w:rFonts w:hint="eastAsia" w:ascii="Microsoft JhengHei" w:eastAsia="Microsoft JhengHei"/>
                <w:b/>
                <w:sz w:val="21"/>
              </w:rPr>
              <w:t>一级指标</w:t>
            </w:r>
          </w:p>
        </w:tc>
        <w:tc>
          <w:tcPr>
            <w:tcW w:w="1975" w:type="dxa"/>
          </w:tcPr>
          <w:p>
            <w:pPr>
              <w:pStyle w:val="9"/>
              <w:spacing w:before="56" w:line="377" w:lineRule="exact"/>
              <w:ind w:left="566"/>
              <w:rPr>
                <w:rFonts w:hint="eastAsia" w:ascii="Microsoft JhengHei" w:eastAsia="Microsoft JhengHei"/>
                <w:b/>
                <w:sz w:val="21"/>
              </w:rPr>
            </w:pPr>
            <w:r>
              <w:rPr>
                <w:rFonts w:hint="eastAsia" w:ascii="Microsoft JhengHei" w:eastAsia="Microsoft JhengHei"/>
                <w:b/>
                <w:sz w:val="21"/>
              </w:rPr>
              <w:t>二级指标</w:t>
            </w:r>
          </w:p>
        </w:tc>
        <w:tc>
          <w:tcPr>
            <w:tcW w:w="3536" w:type="dxa"/>
          </w:tcPr>
          <w:p>
            <w:pPr>
              <w:pStyle w:val="9"/>
              <w:spacing w:before="56" w:line="377" w:lineRule="exact"/>
              <w:ind w:left="1224" w:right="1211"/>
              <w:jc w:val="center"/>
              <w:rPr>
                <w:rFonts w:hint="eastAsia" w:ascii="Microsoft JhengHei" w:eastAsia="Microsoft JhengHei"/>
                <w:b/>
                <w:sz w:val="21"/>
              </w:rPr>
            </w:pPr>
            <w:r>
              <w:rPr>
                <w:rFonts w:hint="eastAsia" w:ascii="Microsoft JhengHei" w:eastAsia="Microsoft JhengHei"/>
                <w:b/>
                <w:sz w:val="21"/>
              </w:rPr>
              <w:t>主要观测点</w:t>
            </w:r>
          </w:p>
        </w:tc>
        <w:tc>
          <w:tcPr>
            <w:tcW w:w="6964" w:type="dxa"/>
          </w:tcPr>
          <w:p>
            <w:pPr>
              <w:pStyle w:val="9"/>
              <w:spacing w:before="56" w:line="377" w:lineRule="exact"/>
              <w:ind w:left="3043" w:right="3031"/>
              <w:jc w:val="center"/>
              <w:rPr>
                <w:rFonts w:hint="eastAsia" w:ascii="Microsoft JhengHei" w:eastAsia="Microsoft JhengHei"/>
                <w:b/>
                <w:sz w:val="21"/>
              </w:rPr>
            </w:pPr>
            <w:r>
              <w:rPr>
                <w:rFonts w:hint="eastAsia" w:ascii="Microsoft JhengHei" w:eastAsia="Microsoft JhengHei"/>
                <w:b/>
                <w:sz w:val="21"/>
              </w:rPr>
              <w:t>指标内涵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1668"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16"/>
              </w:rPr>
            </w:pPr>
          </w:p>
          <w:p>
            <w:pPr>
              <w:pStyle w:val="9"/>
              <w:ind w:left="107"/>
              <w:rPr>
                <w:sz w:val="21"/>
              </w:rPr>
            </w:pPr>
            <w:r>
              <w:rPr>
                <w:sz w:val="21"/>
              </w:rPr>
              <w:t>3. 师资与条件</w:t>
            </w:r>
          </w:p>
          <w:p>
            <w:pPr>
              <w:pStyle w:val="9"/>
              <w:spacing w:before="91"/>
              <w:ind w:left="107"/>
              <w:rPr>
                <w:sz w:val="21"/>
              </w:rPr>
            </w:pPr>
            <w:r>
              <w:rPr>
                <w:sz w:val="21"/>
              </w:rPr>
              <w:t>（0.23）</w:t>
            </w:r>
          </w:p>
        </w:tc>
        <w:tc>
          <w:tcPr>
            <w:tcW w:w="1975"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34"/>
              <w:ind w:left="108"/>
              <w:rPr>
                <w:sz w:val="21"/>
              </w:rPr>
            </w:pPr>
            <w:r>
              <w:rPr>
                <w:sz w:val="21"/>
              </w:rPr>
              <w:t>3.3 教学条件(0.3)</w:t>
            </w:r>
          </w:p>
        </w:tc>
        <w:tc>
          <w:tcPr>
            <w:tcW w:w="3536" w:type="dxa"/>
            <w:vMerge w:val="restart"/>
          </w:tcPr>
          <w:p>
            <w:pPr>
              <w:pStyle w:val="9"/>
              <w:rPr>
                <w:rFonts w:ascii="Times New Roman"/>
                <w:sz w:val="20"/>
              </w:rPr>
            </w:pPr>
          </w:p>
          <w:p>
            <w:pPr>
              <w:pStyle w:val="9"/>
              <w:rPr>
                <w:rFonts w:ascii="Times New Roman"/>
                <w:sz w:val="20"/>
              </w:rPr>
            </w:pPr>
          </w:p>
          <w:p>
            <w:pPr>
              <w:pStyle w:val="9"/>
              <w:spacing w:before="3"/>
              <w:rPr>
                <w:rFonts w:ascii="Times New Roman"/>
                <w:sz w:val="22"/>
              </w:rPr>
            </w:pPr>
          </w:p>
          <w:p>
            <w:pPr>
              <w:pStyle w:val="9"/>
              <w:ind w:left="108"/>
              <w:rPr>
                <w:sz w:val="21"/>
              </w:rPr>
            </w:pPr>
            <w:r>
              <w:rPr>
                <w:sz w:val="21"/>
              </w:rPr>
              <w:t>3.3.1 教学仪器设备值(0.5)</w:t>
            </w:r>
          </w:p>
        </w:tc>
        <w:tc>
          <w:tcPr>
            <w:tcW w:w="6964" w:type="dxa"/>
          </w:tcPr>
          <w:p>
            <w:pPr>
              <w:pStyle w:val="9"/>
              <w:spacing w:before="109"/>
              <w:ind w:left="528"/>
              <w:rPr>
                <w:sz w:val="21"/>
              </w:rPr>
            </w:pPr>
            <w:r>
              <w:rPr>
                <w:spacing w:val="-23"/>
                <w:sz w:val="21"/>
              </w:rPr>
              <w:t>（1）</w:t>
            </w:r>
            <w:r>
              <w:rPr>
                <w:spacing w:val="-6"/>
                <w:sz w:val="21"/>
              </w:rPr>
              <w:t>现有专业教学仪器设备以及单独购置的教学专用软件</w:t>
            </w:r>
            <w:r>
              <w:rPr>
                <w:spacing w:val="-3"/>
                <w:sz w:val="21"/>
              </w:rPr>
              <w:t>（</w:t>
            </w:r>
            <w:r>
              <w:rPr>
                <w:spacing w:val="-15"/>
                <w:sz w:val="21"/>
              </w:rPr>
              <w:t xml:space="preserve">单价 </w:t>
            </w:r>
            <w:r>
              <w:rPr>
                <w:sz w:val="21"/>
              </w:rPr>
              <w:t>1000</w:t>
            </w:r>
          </w:p>
          <w:p>
            <w:pPr>
              <w:pStyle w:val="9"/>
              <w:spacing w:before="131"/>
              <w:ind w:left="108"/>
              <w:rPr>
                <w:sz w:val="21"/>
              </w:rPr>
            </w:pPr>
            <w:r>
              <w:rPr>
                <w:sz w:val="21"/>
              </w:rPr>
              <w:t>元以上）生均值(0.7)。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1668"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3536" w:type="dxa"/>
            <w:vMerge w:val="continue"/>
            <w:tcBorders>
              <w:top w:val="nil"/>
            </w:tcBorders>
          </w:tcPr>
          <w:p>
            <w:pPr>
              <w:rPr>
                <w:sz w:val="2"/>
                <w:szCs w:val="2"/>
              </w:rPr>
            </w:pPr>
          </w:p>
        </w:tc>
        <w:tc>
          <w:tcPr>
            <w:tcW w:w="6964" w:type="dxa"/>
          </w:tcPr>
          <w:p>
            <w:pPr>
              <w:pStyle w:val="9"/>
              <w:spacing w:before="109"/>
              <w:ind w:left="528"/>
              <w:rPr>
                <w:sz w:val="21"/>
              </w:rPr>
            </w:pPr>
            <w:r>
              <w:rPr>
                <w:sz w:val="21"/>
              </w:rPr>
              <w:t>（2）近四年专业新增教学仪器设备以及单独购置的教学专用软件（单</w:t>
            </w:r>
          </w:p>
          <w:p>
            <w:pPr>
              <w:pStyle w:val="9"/>
              <w:spacing w:before="131"/>
              <w:ind w:left="108"/>
              <w:rPr>
                <w:sz w:val="21"/>
              </w:rPr>
            </w:pPr>
            <w:r>
              <w:rPr>
                <w:sz w:val="21"/>
              </w:rPr>
              <w:t>价 1000 元以上）生均值(0.3)。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1668"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3536" w:type="dxa"/>
            <w:vMerge w:val="restart"/>
          </w:tcPr>
          <w:p>
            <w:pPr>
              <w:pStyle w:val="9"/>
              <w:rPr>
                <w:rFonts w:ascii="Times New Roman"/>
                <w:sz w:val="20"/>
              </w:rPr>
            </w:pPr>
          </w:p>
          <w:p>
            <w:pPr>
              <w:pStyle w:val="9"/>
              <w:rPr>
                <w:rFonts w:ascii="Times New Roman"/>
                <w:sz w:val="20"/>
              </w:rPr>
            </w:pPr>
          </w:p>
          <w:p>
            <w:pPr>
              <w:pStyle w:val="9"/>
              <w:spacing w:before="139"/>
              <w:ind w:left="108"/>
              <w:rPr>
                <w:sz w:val="21"/>
              </w:rPr>
            </w:pPr>
            <w:r>
              <w:rPr>
                <w:sz w:val="21"/>
              </w:rPr>
              <w:t>3.3.2 校外实习基地(0.3)</w:t>
            </w:r>
          </w:p>
        </w:tc>
        <w:tc>
          <w:tcPr>
            <w:tcW w:w="6964" w:type="dxa"/>
          </w:tcPr>
          <w:p>
            <w:pPr>
              <w:pStyle w:val="9"/>
              <w:spacing w:before="109"/>
              <w:ind w:left="528"/>
              <w:rPr>
                <w:sz w:val="21"/>
              </w:rPr>
            </w:pPr>
            <w:r>
              <w:rPr>
                <w:sz w:val="21"/>
              </w:rPr>
              <w:t>（1）校外实习基地指近四年有学生实习且学校与校外单位签有协议的</w:t>
            </w:r>
          </w:p>
          <w:p>
            <w:pPr>
              <w:pStyle w:val="9"/>
              <w:spacing w:before="132"/>
              <w:ind w:left="108"/>
              <w:rPr>
                <w:sz w:val="21"/>
              </w:rPr>
            </w:pPr>
            <w:r>
              <w:rPr>
                <w:spacing w:val="-3"/>
                <w:w w:val="100"/>
                <w:sz w:val="21"/>
              </w:rPr>
              <w:t>实习教学基地。近四年校外实习教学基地年生均数</w:t>
            </w:r>
            <w:r>
              <w:rPr>
                <w:w w:val="100"/>
                <w:sz w:val="21"/>
              </w:rPr>
              <w:t>（0.2</w:t>
            </w:r>
            <w:r>
              <w:rPr>
                <w:spacing w:val="-108"/>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trPr>
        <w:tc>
          <w:tcPr>
            <w:tcW w:w="1668"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3536" w:type="dxa"/>
            <w:vMerge w:val="continue"/>
            <w:tcBorders>
              <w:top w:val="nil"/>
            </w:tcBorders>
          </w:tcPr>
          <w:p>
            <w:pPr>
              <w:rPr>
                <w:sz w:val="2"/>
                <w:szCs w:val="2"/>
              </w:rPr>
            </w:pPr>
          </w:p>
        </w:tc>
        <w:tc>
          <w:tcPr>
            <w:tcW w:w="6964" w:type="dxa"/>
          </w:tcPr>
          <w:p>
            <w:pPr>
              <w:pStyle w:val="9"/>
              <w:spacing w:before="9"/>
              <w:rPr>
                <w:rFonts w:ascii="Times New Roman"/>
                <w:sz w:val="16"/>
              </w:rPr>
            </w:pPr>
          </w:p>
          <w:p>
            <w:pPr>
              <w:pStyle w:val="9"/>
              <w:ind w:left="528"/>
              <w:rPr>
                <w:sz w:val="21"/>
              </w:rPr>
            </w:pPr>
            <w:r>
              <w:rPr>
                <w:sz w:val="21"/>
              </w:rPr>
              <w:t>（2）近四年毕业生中在实习基地实习的学生人数的比值(0.8)。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668"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3536" w:type="dxa"/>
            <w:vMerge w:val="restart"/>
          </w:tcPr>
          <w:p>
            <w:pPr>
              <w:pStyle w:val="9"/>
              <w:rPr>
                <w:rFonts w:ascii="Times New Roman"/>
                <w:sz w:val="20"/>
              </w:rPr>
            </w:pPr>
          </w:p>
          <w:p>
            <w:pPr>
              <w:pStyle w:val="9"/>
              <w:spacing w:before="9"/>
              <w:rPr>
                <w:rFonts w:ascii="Times New Roman"/>
                <w:sz w:val="21"/>
              </w:rPr>
            </w:pPr>
          </w:p>
          <w:p>
            <w:pPr>
              <w:pStyle w:val="9"/>
              <w:ind w:left="108"/>
              <w:rPr>
                <w:sz w:val="21"/>
              </w:rPr>
            </w:pPr>
            <w:r>
              <w:rPr>
                <w:sz w:val="21"/>
              </w:rPr>
              <w:t>3.3.3 图书与网络课程(0.2)</w:t>
            </w:r>
          </w:p>
        </w:tc>
        <w:tc>
          <w:tcPr>
            <w:tcW w:w="6964" w:type="dxa"/>
          </w:tcPr>
          <w:p>
            <w:pPr>
              <w:pStyle w:val="9"/>
              <w:spacing w:before="9"/>
              <w:rPr>
                <w:rFonts w:ascii="Times New Roman"/>
                <w:sz w:val="16"/>
              </w:rPr>
            </w:pPr>
          </w:p>
          <w:p>
            <w:pPr>
              <w:pStyle w:val="9"/>
              <w:ind w:left="528"/>
              <w:rPr>
                <w:sz w:val="21"/>
              </w:rPr>
            </w:pPr>
            <w:r>
              <w:rPr>
                <w:sz w:val="21"/>
              </w:rPr>
              <w:t>（1）生均专业图书（含纸质、电子图书）册数。（0.7）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668"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3536" w:type="dxa"/>
            <w:vMerge w:val="continue"/>
            <w:tcBorders>
              <w:top w:val="nil"/>
            </w:tcBorders>
          </w:tcPr>
          <w:p>
            <w:pPr>
              <w:rPr>
                <w:sz w:val="2"/>
                <w:szCs w:val="2"/>
              </w:rPr>
            </w:pPr>
          </w:p>
        </w:tc>
        <w:tc>
          <w:tcPr>
            <w:tcW w:w="6964" w:type="dxa"/>
          </w:tcPr>
          <w:p>
            <w:pPr>
              <w:pStyle w:val="9"/>
              <w:spacing w:before="9"/>
              <w:rPr>
                <w:rFonts w:ascii="Times New Roman"/>
                <w:sz w:val="16"/>
              </w:rPr>
            </w:pPr>
          </w:p>
          <w:p>
            <w:pPr>
              <w:pStyle w:val="9"/>
              <w:ind w:left="528"/>
              <w:rPr>
                <w:sz w:val="21"/>
              </w:rPr>
            </w:pPr>
            <w:r>
              <w:rPr>
                <w:sz w:val="21"/>
              </w:rPr>
              <w:t>（2）专业网络课程资源占专业课程总数的比例。（0.3）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0" w:hRule="atLeast"/>
        </w:trPr>
        <w:tc>
          <w:tcPr>
            <w:tcW w:w="1668"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43" w:line="321" w:lineRule="auto"/>
              <w:ind w:left="107" w:right="180"/>
              <w:rPr>
                <w:sz w:val="21"/>
              </w:rPr>
            </w:pPr>
            <w:r>
              <w:rPr>
                <w:sz w:val="21"/>
              </w:rPr>
              <w:t>4. 教学建设与改革（0.15）</w:t>
            </w:r>
          </w:p>
        </w:tc>
        <w:tc>
          <w:tcPr>
            <w:tcW w:w="1975"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43" w:line="321" w:lineRule="auto"/>
              <w:ind w:left="108" w:right="592"/>
              <w:rPr>
                <w:sz w:val="21"/>
              </w:rPr>
            </w:pPr>
            <w:r>
              <w:rPr>
                <w:sz w:val="21"/>
              </w:rPr>
              <w:t>4.1 教学建设(0.5)</w:t>
            </w:r>
          </w:p>
        </w:tc>
        <w:tc>
          <w:tcPr>
            <w:tcW w:w="3536"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9"/>
              <w:ind w:left="108"/>
              <w:rPr>
                <w:sz w:val="21"/>
              </w:rPr>
            </w:pPr>
            <w:r>
              <w:rPr>
                <w:sz w:val="21"/>
              </w:rPr>
              <w:t>4.1.1 本科教学工程项目（0.8）</w:t>
            </w:r>
          </w:p>
        </w:tc>
        <w:tc>
          <w:tcPr>
            <w:tcW w:w="6964" w:type="dxa"/>
          </w:tcPr>
          <w:p>
            <w:pPr>
              <w:pStyle w:val="9"/>
              <w:spacing w:before="109" w:line="357" w:lineRule="auto"/>
              <w:ind w:left="108" w:right="93" w:firstLine="420"/>
              <w:jc w:val="both"/>
              <w:rPr>
                <w:sz w:val="21"/>
              </w:rPr>
            </w:pPr>
            <w:r>
              <w:rPr>
                <w:spacing w:val="-3"/>
                <w:sz w:val="21"/>
              </w:rPr>
              <w:t>近七年获省级及以上，由教育部、省教育厅发文立项的本科教学工程项目或通过国家专业认证。分为综合项目与单一项目两类，其中综合项目</w:t>
            </w:r>
            <w:r>
              <w:rPr>
                <w:spacing w:val="-15"/>
                <w:sz w:val="21"/>
              </w:rPr>
              <w:t>指特色</w:t>
            </w:r>
            <w:r>
              <w:rPr>
                <w:spacing w:val="-3"/>
                <w:sz w:val="21"/>
              </w:rPr>
              <w:t>（综合改革试点</w:t>
            </w:r>
            <w:r>
              <w:rPr>
                <w:spacing w:val="-39"/>
                <w:sz w:val="21"/>
              </w:rPr>
              <w:t>）</w:t>
            </w:r>
            <w:r>
              <w:rPr>
                <w:spacing w:val="-13"/>
                <w:sz w:val="21"/>
              </w:rPr>
              <w:t>专业、卓越人才培养计划、本科专业教育认证</w:t>
            </w:r>
            <w:r>
              <w:rPr>
                <w:spacing w:val="-3"/>
                <w:sz w:val="21"/>
              </w:rPr>
              <w:t>（</w:t>
            </w:r>
            <w:r>
              <w:rPr>
                <w:sz w:val="21"/>
              </w:rPr>
              <w:t>教</w:t>
            </w:r>
            <w:r>
              <w:rPr>
                <w:spacing w:val="-3"/>
                <w:sz w:val="21"/>
              </w:rPr>
              <w:t>师教育专业认证三级</w:t>
            </w:r>
            <w:r>
              <w:rPr>
                <w:spacing w:val="-106"/>
                <w:sz w:val="21"/>
              </w:rPr>
              <w:t>）</w:t>
            </w:r>
            <w:r>
              <w:rPr>
                <w:spacing w:val="-10"/>
                <w:sz w:val="21"/>
              </w:rPr>
              <w:t xml:space="preserve">、实践教学示范中心 </w:t>
            </w:r>
            <w:r>
              <w:rPr>
                <w:sz w:val="21"/>
              </w:rPr>
              <w:t>4</w:t>
            </w:r>
            <w:r>
              <w:rPr>
                <w:spacing w:val="-12"/>
                <w:sz w:val="21"/>
              </w:rPr>
              <w:t xml:space="preserve"> 种，单一项目包括精品</w:t>
            </w:r>
            <w:r>
              <w:rPr>
                <w:sz w:val="21"/>
              </w:rPr>
              <w:t>（</w:t>
            </w:r>
            <w:r>
              <w:rPr>
                <w:spacing w:val="-2"/>
                <w:sz w:val="21"/>
              </w:rPr>
              <w:t>视频</w:t>
            </w:r>
            <w:r>
              <w:rPr>
                <w:spacing w:val="-5"/>
                <w:sz w:val="21"/>
              </w:rPr>
              <w:t>公开、资源共享</w:t>
            </w:r>
            <w:r>
              <w:rPr>
                <w:spacing w:val="-13"/>
                <w:sz w:val="21"/>
              </w:rPr>
              <w:t>）</w:t>
            </w:r>
            <w:r>
              <w:rPr>
                <w:spacing w:val="-7"/>
                <w:sz w:val="21"/>
              </w:rPr>
              <w:t>课程、双语课程、虚拟仿真实验教学中心</w:t>
            </w:r>
            <w:r>
              <w:rPr>
                <w:sz w:val="21"/>
              </w:rPr>
              <w:t>（</w:t>
            </w:r>
            <w:r>
              <w:rPr>
                <w:spacing w:val="-2"/>
                <w:sz w:val="21"/>
              </w:rPr>
              <w:t>项目</w:t>
            </w:r>
            <w:r>
              <w:rPr>
                <w:spacing w:val="-108"/>
                <w:sz w:val="21"/>
              </w:rPr>
              <w:t>）</w:t>
            </w:r>
            <w:r>
              <w:rPr>
                <w:spacing w:val="-6"/>
                <w:sz w:val="21"/>
              </w:rPr>
              <w:t>、校企</w:t>
            </w:r>
            <w:r>
              <w:rPr>
                <w:spacing w:val="-4"/>
                <w:sz w:val="21"/>
              </w:rPr>
              <w:t>合作人才培养示范基地、大学生创新训练中心、创新创业教育中心、创新</w:t>
            </w:r>
          </w:p>
          <w:p>
            <w:pPr>
              <w:pStyle w:val="9"/>
              <w:spacing w:line="264" w:lineRule="exact"/>
              <w:ind w:left="108"/>
              <w:rPr>
                <w:sz w:val="21"/>
              </w:rPr>
            </w:pPr>
            <w:r>
              <w:rPr>
                <w:sz w:val="21"/>
              </w:rPr>
              <w:t>创业教育基地等。同一项目多次立项的，就高统计，不重复。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1668"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3536" w:type="dxa"/>
          </w:tcPr>
          <w:p>
            <w:pPr>
              <w:pStyle w:val="9"/>
              <w:spacing w:before="9"/>
              <w:rPr>
                <w:rFonts w:ascii="Times New Roman"/>
                <w:sz w:val="26"/>
              </w:rPr>
            </w:pPr>
          </w:p>
          <w:p>
            <w:pPr>
              <w:pStyle w:val="9"/>
              <w:spacing w:before="1"/>
              <w:ind w:left="108"/>
              <w:rPr>
                <w:sz w:val="21"/>
              </w:rPr>
            </w:pPr>
            <w:r>
              <w:rPr>
                <w:sz w:val="21"/>
              </w:rPr>
              <w:t>4.1.2 教材(0.2)</w:t>
            </w:r>
          </w:p>
        </w:tc>
        <w:tc>
          <w:tcPr>
            <w:tcW w:w="6964" w:type="dxa"/>
          </w:tcPr>
          <w:p>
            <w:pPr>
              <w:pStyle w:val="9"/>
              <w:spacing w:before="109"/>
              <w:ind w:left="528"/>
              <w:rPr>
                <w:sz w:val="21"/>
              </w:rPr>
            </w:pPr>
            <w:r>
              <w:rPr>
                <w:sz w:val="21"/>
              </w:rPr>
              <w:t>近七年教师以第一署名单位，国家规划教材前三编者、其它教材第一</w:t>
            </w:r>
          </w:p>
          <w:p>
            <w:pPr>
              <w:pStyle w:val="9"/>
              <w:spacing w:before="132"/>
              <w:ind w:left="108"/>
              <w:rPr>
                <w:sz w:val="21"/>
              </w:rPr>
            </w:pPr>
            <w:r>
              <w:rPr>
                <w:sz w:val="21"/>
              </w:rPr>
              <w:t>主编并公开出版本专业教材。</w:t>
            </w:r>
          </w:p>
        </w:tc>
      </w:tr>
    </w:tbl>
    <w:p>
      <w:pPr>
        <w:spacing w:after="0"/>
        <w:rPr>
          <w:sz w:val="21"/>
        </w:rPr>
        <w:sectPr>
          <w:pgSz w:w="16840" w:h="11910" w:orient="landscape"/>
          <w:pgMar w:top="1100" w:right="1220" w:bottom="1300" w:left="1240" w:header="0" w:footer="1115" w:gutter="0"/>
        </w:sectPr>
      </w:pPr>
    </w:p>
    <w:p>
      <w:pPr>
        <w:pStyle w:val="4"/>
        <w:rPr>
          <w:rFonts w:ascii="Times New Roman"/>
          <w:sz w:val="20"/>
        </w:rPr>
      </w:pPr>
    </w:p>
    <w:p>
      <w:pPr>
        <w:pStyle w:val="4"/>
        <w:rPr>
          <w:rFonts w:ascii="Times New Roman"/>
          <w:sz w:val="20"/>
        </w:rPr>
      </w:pPr>
    </w:p>
    <w:p>
      <w:pPr>
        <w:pStyle w:val="4"/>
        <w:spacing w:before="4"/>
        <w:rPr>
          <w:rFonts w:ascii="Times New Roman"/>
          <w:sz w:val="20"/>
        </w:rPr>
      </w:pPr>
    </w:p>
    <w:tbl>
      <w:tblPr>
        <w:tblStyle w:val="6"/>
        <w:tblW w:w="1414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1975"/>
        <w:gridCol w:w="3536"/>
        <w:gridCol w:w="6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668" w:type="dxa"/>
          </w:tcPr>
          <w:p>
            <w:pPr>
              <w:pStyle w:val="9"/>
              <w:spacing w:before="56" w:line="377" w:lineRule="exact"/>
              <w:ind w:left="412"/>
              <w:rPr>
                <w:rFonts w:hint="eastAsia" w:ascii="Microsoft JhengHei" w:eastAsia="Microsoft JhengHei"/>
                <w:b/>
                <w:sz w:val="21"/>
              </w:rPr>
            </w:pPr>
            <w:r>
              <w:rPr>
                <w:rFonts w:hint="eastAsia" w:ascii="Microsoft JhengHei" w:eastAsia="Microsoft JhengHei"/>
                <w:b/>
                <w:sz w:val="21"/>
              </w:rPr>
              <w:t>一级指标</w:t>
            </w:r>
          </w:p>
        </w:tc>
        <w:tc>
          <w:tcPr>
            <w:tcW w:w="1975" w:type="dxa"/>
          </w:tcPr>
          <w:p>
            <w:pPr>
              <w:pStyle w:val="9"/>
              <w:spacing w:before="56" w:line="377" w:lineRule="exact"/>
              <w:ind w:left="566"/>
              <w:rPr>
                <w:rFonts w:hint="eastAsia" w:ascii="Microsoft JhengHei" w:eastAsia="Microsoft JhengHei"/>
                <w:b/>
                <w:sz w:val="21"/>
              </w:rPr>
            </w:pPr>
            <w:r>
              <w:rPr>
                <w:rFonts w:hint="eastAsia" w:ascii="Microsoft JhengHei" w:eastAsia="Microsoft JhengHei"/>
                <w:b/>
                <w:sz w:val="21"/>
              </w:rPr>
              <w:t>二级指标</w:t>
            </w:r>
          </w:p>
        </w:tc>
        <w:tc>
          <w:tcPr>
            <w:tcW w:w="3536" w:type="dxa"/>
          </w:tcPr>
          <w:p>
            <w:pPr>
              <w:pStyle w:val="9"/>
              <w:spacing w:before="56" w:line="377" w:lineRule="exact"/>
              <w:ind w:left="1224" w:right="1211"/>
              <w:jc w:val="center"/>
              <w:rPr>
                <w:rFonts w:hint="eastAsia" w:ascii="Microsoft JhengHei" w:eastAsia="Microsoft JhengHei"/>
                <w:b/>
                <w:sz w:val="21"/>
              </w:rPr>
            </w:pPr>
            <w:r>
              <w:rPr>
                <w:rFonts w:hint="eastAsia" w:ascii="Microsoft JhengHei" w:eastAsia="Microsoft JhengHei"/>
                <w:b/>
                <w:sz w:val="21"/>
              </w:rPr>
              <w:t>主要观测点</w:t>
            </w:r>
          </w:p>
        </w:tc>
        <w:tc>
          <w:tcPr>
            <w:tcW w:w="6964" w:type="dxa"/>
          </w:tcPr>
          <w:p>
            <w:pPr>
              <w:pStyle w:val="9"/>
              <w:spacing w:before="56" w:line="377" w:lineRule="exact"/>
              <w:ind w:left="3043" w:right="3031"/>
              <w:jc w:val="center"/>
              <w:rPr>
                <w:rFonts w:hint="eastAsia" w:ascii="Microsoft JhengHei" w:eastAsia="Microsoft JhengHei"/>
                <w:b/>
                <w:sz w:val="21"/>
              </w:rPr>
            </w:pPr>
            <w:r>
              <w:rPr>
                <w:rFonts w:hint="eastAsia" w:ascii="Microsoft JhengHei" w:eastAsia="Microsoft JhengHei"/>
                <w:b/>
                <w:sz w:val="21"/>
              </w:rPr>
              <w:t>指标内涵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1668" w:type="dxa"/>
            <w:vMerge w:val="restart"/>
          </w:tcPr>
          <w:p>
            <w:pPr>
              <w:pStyle w:val="9"/>
              <w:rPr>
                <w:rFonts w:ascii="Times New Roman"/>
                <w:sz w:val="20"/>
              </w:rPr>
            </w:pPr>
          </w:p>
          <w:p>
            <w:pPr>
              <w:pStyle w:val="9"/>
              <w:rPr>
                <w:rFonts w:ascii="Times New Roman"/>
                <w:sz w:val="20"/>
              </w:rPr>
            </w:pPr>
          </w:p>
          <w:p>
            <w:pPr>
              <w:pStyle w:val="9"/>
              <w:spacing w:before="4"/>
              <w:rPr>
                <w:rFonts w:ascii="Times New Roman"/>
                <w:sz w:val="29"/>
              </w:rPr>
            </w:pPr>
          </w:p>
          <w:p>
            <w:pPr>
              <w:pStyle w:val="9"/>
              <w:spacing w:line="321" w:lineRule="auto"/>
              <w:ind w:left="107" w:right="180"/>
              <w:rPr>
                <w:sz w:val="21"/>
              </w:rPr>
            </w:pPr>
            <w:r>
              <w:rPr>
                <w:sz w:val="21"/>
              </w:rPr>
              <w:t>4. 教学建设与改革（0.15）</w:t>
            </w:r>
          </w:p>
        </w:tc>
        <w:tc>
          <w:tcPr>
            <w:tcW w:w="1975"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30"/>
              <w:ind w:left="108"/>
              <w:rPr>
                <w:sz w:val="21"/>
              </w:rPr>
            </w:pPr>
            <w:r>
              <w:rPr>
                <w:sz w:val="21"/>
              </w:rPr>
              <w:t>4.2 教学改革(0.5)</w:t>
            </w:r>
          </w:p>
        </w:tc>
        <w:tc>
          <w:tcPr>
            <w:tcW w:w="3536" w:type="dxa"/>
          </w:tcPr>
          <w:p>
            <w:pPr>
              <w:pStyle w:val="9"/>
              <w:spacing w:before="1"/>
              <w:rPr>
                <w:rFonts w:ascii="Times New Roman"/>
                <w:sz w:val="25"/>
              </w:rPr>
            </w:pPr>
          </w:p>
          <w:p>
            <w:pPr>
              <w:pStyle w:val="9"/>
              <w:ind w:left="108"/>
              <w:rPr>
                <w:sz w:val="21"/>
              </w:rPr>
            </w:pPr>
            <w:r>
              <w:rPr>
                <w:sz w:val="21"/>
              </w:rPr>
              <w:t>4.2.1 教研论文(0.3)</w:t>
            </w:r>
          </w:p>
        </w:tc>
        <w:tc>
          <w:tcPr>
            <w:tcW w:w="6964" w:type="dxa"/>
          </w:tcPr>
          <w:p>
            <w:pPr>
              <w:pStyle w:val="9"/>
              <w:spacing w:before="94"/>
              <w:ind w:left="528" w:right="-15"/>
              <w:rPr>
                <w:sz w:val="21"/>
              </w:rPr>
            </w:pPr>
            <w:r>
              <w:rPr>
                <w:spacing w:val="-8"/>
                <w:sz w:val="21"/>
              </w:rPr>
              <w:t>近四年教师以第一作者或通讯作者，且第一署名单位发表的教研论文，</w:t>
            </w:r>
          </w:p>
          <w:p>
            <w:pPr>
              <w:pStyle w:val="9"/>
              <w:spacing w:before="113" w:line="264" w:lineRule="exact"/>
              <w:ind w:left="108"/>
              <w:rPr>
                <w:sz w:val="21"/>
              </w:rPr>
            </w:pPr>
            <w:r>
              <w:rPr>
                <w:sz w:val="21"/>
              </w:rPr>
              <w:t>分一般刊物、中文核心期刊及以上刊物两个层次统计。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1668"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3536" w:type="dxa"/>
          </w:tcPr>
          <w:p>
            <w:pPr>
              <w:pStyle w:val="9"/>
              <w:spacing w:before="1"/>
              <w:rPr>
                <w:rFonts w:ascii="Times New Roman"/>
                <w:sz w:val="25"/>
              </w:rPr>
            </w:pPr>
          </w:p>
          <w:p>
            <w:pPr>
              <w:pStyle w:val="9"/>
              <w:ind w:left="108"/>
              <w:rPr>
                <w:sz w:val="21"/>
              </w:rPr>
            </w:pPr>
            <w:r>
              <w:rPr>
                <w:sz w:val="21"/>
              </w:rPr>
              <w:t>4.2.2 教研项目（0.4）</w:t>
            </w:r>
          </w:p>
        </w:tc>
        <w:tc>
          <w:tcPr>
            <w:tcW w:w="6964" w:type="dxa"/>
          </w:tcPr>
          <w:p>
            <w:pPr>
              <w:pStyle w:val="9"/>
              <w:spacing w:before="94"/>
              <w:ind w:left="528"/>
              <w:rPr>
                <w:sz w:val="21"/>
              </w:rPr>
            </w:pPr>
            <w:r>
              <w:rPr>
                <w:sz w:val="21"/>
              </w:rPr>
              <w:t>近七年教师主持立项省级及以上教研项目，包括国家级、省级教改项</w:t>
            </w:r>
          </w:p>
          <w:p>
            <w:pPr>
              <w:pStyle w:val="9"/>
              <w:spacing w:before="113" w:line="264" w:lineRule="exact"/>
              <w:ind w:left="108"/>
              <w:rPr>
                <w:sz w:val="21"/>
              </w:rPr>
            </w:pPr>
            <w:r>
              <w:rPr>
                <w:sz w:val="21"/>
              </w:rPr>
              <w:t>目、教育科学规划项目等。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1" w:hRule="atLeast"/>
        </w:trPr>
        <w:tc>
          <w:tcPr>
            <w:tcW w:w="1668"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3536" w:type="dxa"/>
          </w:tcPr>
          <w:p>
            <w:pPr>
              <w:pStyle w:val="9"/>
              <w:spacing w:before="2"/>
              <w:rPr>
                <w:rFonts w:ascii="Times New Roman"/>
                <w:sz w:val="25"/>
              </w:rPr>
            </w:pPr>
          </w:p>
          <w:p>
            <w:pPr>
              <w:pStyle w:val="9"/>
              <w:ind w:left="108"/>
              <w:rPr>
                <w:sz w:val="21"/>
              </w:rPr>
            </w:pPr>
            <w:r>
              <w:rPr>
                <w:sz w:val="21"/>
              </w:rPr>
              <w:t>4.2.3 教学成果奖（0.3）</w:t>
            </w:r>
          </w:p>
        </w:tc>
        <w:tc>
          <w:tcPr>
            <w:tcW w:w="6964" w:type="dxa"/>
          </w:tcPr>
          <w:p>
            <w:pPr>
              <w:pStyle w:val="9"/>
              <w:spacing w:before="1" w:line="380" w:lineRule="exact"/>
              <w:ind w:left="108" w:right="118" w:firstLine="420"/>
              <w:rPr>
                <w:sz w:val="21"/>
              </w:rPr>
            </w:pPr>
            <w:r>
              <w:rPr>
                <w:sz w:val="21"/>
              </w:rPr>
              <w:t>教师获得近两届省级及以上教学成果奖，包括国家级教学成果特等、一、二等奖，省级教学成果一、二、三等奖。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1668"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24"/>
              </w:rPr>
            </w:pPr>
          </w:p>
          <w:p>
            <w:pPr>
              <w:pStyle w:val="9"/>
              <w:spacing w:line="321" w:lineRule="auto"/>
              <w:ind w:left="107" w:right="285"/>
              <w:rPr>
                <w:sz w:val="21"/>
              </w:rPr>
            </w:pPr>
            <w:r>
              <w:rPr>
                <w:sz w:val="21"/>
              </w:rPr>
              <w:t>5.</w:t>
            </w:r>
            <w:r>
              <w:rPr>
                <w:spacing w:val="-6"/>
                <w:sz w:val="21"/>
              </w:rPr>
              <w:t>教学过程与</w:t>
            </w:r>
            <w:r>
              <w:rPr>
                <w:spacing w:val="-1"/>
                <w:sz w:val="21"/>
              </w:rPr>
              <w:t>质量保障</w:t>
            </w:r>
          </w:p>
          <w:p>
            <w:pPr>
              <w:pStyle w:val="9"/>
              <w:spacing w:line="268" w:lineRule="exact"/>
              <w:ind w:left="107"/>
              <w:rPr>
                <w:sz w:val="21"/>
              </w:rPr>
            </w:pPr>
            <w:r>
              <w:rPr>
                <w:sz w:val="21"/>
              </w:rPr>
              <w:t>（0.10）</w:t>
            </w:r>
          </w:p>
        </w:tc>
        <w:tc>
          <w:tcPr>
            <w:tcW w:w="1975" w:type="dxa"/>
          </w:tcPr>
          <w:p>
            <w:pPr>
              <w:pStyle w:val="9"/>
              <w:spacing w:before="1"/>
              <w:rPr>
                <w:rFonts w:ascii="Times New Roman"/>
                <w:sz w:val="24"/>
              </w:rPr>
            </w:pPr>
          </w:p>
          <w:p>
            <w:pPr>
              <w:pStyle w:val="9"/>
              <w:ind w:left="108"/>
              <w:rPr>
                <w:sz w:val="21"/>
              </w:rPr>
            </w:pPr>
            <w:r>
              <w:rPr>
                <w:sz w:val="21"/>
              </w:rPr>
              <w:t>5.1 质量标准(0.2)</w:t>
            </w:r>
          </w:p>
        </w:tc>
        <w:tc>
          <w:tcPr>
            <w:tcW w:w="3536" w:type="dxa"/>
          </w:tcPr>
          <w:p>
            <w:pPr>
              <w:pStyle w:val="9"/>
              <w:spacing w:before="1"/>
              <w:rPr>
                <w:rFonts w:ascii="Times New Roman"/>
                <w:sz w:val="25"/>
              </w:rPr>
            </w:pPr>
          </w:p>
          <w:p>
            <w:pPr>
              <w:pStyle w:val="9"/>
              <w:ind w:left="108"/>
              <w:rPr>
                <w:sz w:val="21"/>
              </w:rPr>
            </w:pPr>
            <w:r>
              <w:rPr>
                <w:sz w:val="21"/>
              </w:rPr>
              <w:t>5.1.1 教学环节质量标准(1.0)</w:t>
            </w:r>
          </w:p>
        </w:tc>
        <w:tc>
          <w:tcPr>
            <w:tcW w:w="6964" w:type="dxa"/>
          </w:tcPr>
          <w:p>
            <w:pPr>
              <w:pStyle w:val="9"/>
              <w:spacing w:line="380" w:lineRule="exact"/>
              <w:ind w:left="108" w:right="93" w:firstLine="420"/>
              <w:rPr>
                <w:sz w:val="21"/>
              </w:rPr>
            </w:pPr>
            <w:r>
              <w:rPr>
                <w:spacing w:val="-7"/>
                <w:sz w:val="21"/>
              </w:rPr>
              <w:t>理论教学、实验</w:t>
            </w:r>
            <w:r>
              <w:rPr>
                <w:sz w:val="21"/>
              </w:rPr>
              <w:t>（</w:t>
            </w:r>
            <w:r>
              <w:rPr>
                <w:spacing w:val="-2"/>
                <w:sz w:val="21"/>
              </w:rPr>
              <w:t>实训</w:t>
            </w:r>
            <w:r>
              <w:rPr>
                <w:spacing w:val="-108"/>
                <w:sz w:val="21"/>
              </w:rPr>
              <w:t>）</w:t>
            </w:r>
            <w:r>
              <w:rPr>
                <w:spacing w:val="-9"/>
                <w:sz w:val="21"/>
              </w:rPr>
              <w:t>、实习、考试、课程设计、毕业综合训练等主</w:t>
            </w:r>
            <w:r>
              <w:rPr>
                <w:spacing w:val="-5"/>
                <w:sz w:val="21"/>
              </w:rPr>
              <w:t>要教学环节的质量标准齐全、合理。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9" w:hRule="atLeast"/>
        </w:trPr>
        <w:tc>
          <w:tcPr>
            <w:tcW w:w="1668" w:type="dxa"/>
            <w:vMerge w:val="continue"/>
            <w:tcBorders>
              <w:top w:val="nil"/>
            </w:tcBorders>
          </w:tcPr>
          <w:p>
            <w:pPr>
              <w:rPr>
                <w:sz w:val="2"/>
                <w:szCs w:val="2"/>
              </w:rPr>
            </w:pPr>
          </w:p>
        </w:tc>
        <w:tc>
          <w:tcPr>
            <w:tcW w:w="1975" w:type="dxa"/>
            <w:vMerge w:val="restart"/>
          </w:tcPr>
          <w:p>
            <w:pPr>
              <w:pStyle w:val="9"/>
              <w:rPr>
                <w:rFonts w:ascii="Times New Roman"/>
                <w:sz w:val="20"/>
              </w:rPr>
            </w:pPr>
          </w:p>
          <w:p>
            <w:pPr>
              <w:pStyle w:val="9"/>
              <w:rPr>
                <w:rFonts w:ascii="Times New Roman"/>
                <w:sz w:val="20"/>
              </w:rPr>
            </w:pPr>
          </w:p>
          <w:p>
            <w:pPr>
              <w:pStyle w:val="9"/>
              <w:spacing w:before="7"/>
              <w:rPr>
                <w:rFonts w:ascii="Times New Roman"/>
                <w:sz w:val="26"/>
              </w:rPr>
            </w:pPr>
          </w:p>
          <w:p>
            <w:pPr>
              <w:pStyle w:val="9"/>
              <w:spacing w:line="321" w:lineRule="auto"/>
              <w:ind w:left="108" w:right="160"/>
              <w:rPr>
                <w:sz w:val="21"/>
              </w:rPr>
            </w:pPr>
            <w:r>
              <w:rPr>
                <w:sz w:val="21"/>
              </w:rPr>
              <w:t>5.2 教学过程监控(0.8)</w:t>
            </w:r>
          </w:p>
        </w:tc>
        <w:tc>
          <w:tcPr>
            <w:tcW w:w="3536" w:type="dxa"/>
          </w:tcPr>
          <w:p>
            <w:pPr>
              <w:pStyle w:val="9"/>
              <w:rPr>
                <w:rFonts w:ascii="Times New Roman"/>
                <w:sz w:val="20"/>
              </w:rPr>
            </w:pPr>
          </w:p>
          <w:p>
            <w:pPr>
              <w:pStyle w:val="9"/>
              <w:rPr>
                <w:rFonts w:ascii="Times New Roman"/>
                <w:sz w:val="20"/>
              </w:rPr>
            </w:pPr>
          </w:p>
          <w:p>
            <w:pPr>
              <w:pStyle w:val="9"/>
              <w:spacing w:before="1"/>
              <w:rPr>
                <w:rFonts w:ascii="Times New Roman"/>
                <w:sz w:val="18"/>
              </w:rPr>
            </w:pPr>
          </w:p>
          <w:p>
            <w:pPr>
              <w:pStyle w:val="9"/>
              <w:ind w:left="108"/>
              <w:rPr>
                <w:sz w:val="21"/>
              </w:rPr>
            </w:pPr>
            <w:r>
              <w:rPr>
                <w:sz w:val="21"/>
              </w:rPr>
              <w:t>5.2.1 监测与评价(0.6)</w:t>
            </w:r>
          </w:p>
        </w:tc>
        <w:tc>
          <w:tcPr>
            <w:tcW w:w="6964" w:type="dxa"/>
          </w:tcPr>
          <w:p>
            <w:pPr>
              <w:pStyle w:val="9"/>
              <w:spacing w:before="94" w:line="338" w:lineRule="auto"/>
              <w:ind w:left="108" w:right="117" w:firstLine="420"/>
              <w:jc w:val="both"/>
              <w:rPr>
                <w:sz w:val="21"/>
              </w:rPr>
            </w:pPr>
            <w:r>
              <w:rPr>
                <w:sz w:val="21"/>
              </w:rPr>
              <w:t>对各教学环节的质量进行定期监测，依据可靠、数据翔实。严格教学过程管理和课程考核，建立了毕业论文（设计）查重和抽检制度，严把毕业生出口关。依据质量标准和质量监测结果对各主要教学环节的质量进行</w:t>
            </w:r>
          </w:p>
          <w:p>
            <w:pPr>
              <w:pStyle w:val="9"/>
              <w:spacing w:before="3" w:line="264" w:lineRule="exact"/>
              <w:ind w:left="108"/>
              <w:rPr>
                <w:sz w:val="21"/>
              </w:rPr>
            </w:pPr>
            <w:r>
              <w:rPr>
                <w:sz w:val="21"/>
              </w:rPr>
              <w:t>分析与评价，评价科学、分析得当，教学过程监测得当。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668"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3536" w:type="dxa"/>
          </w:tcPr>
          <w:p>
            <w:pPr>
              <w:pStyle w:val="9"/>
              <w:spacing w:before="9"/>
              <w:rPr>
                <w:rFonts w:ascii="Times New Roman"/>
                <w:sz w:val="16"/>
              </w:rPr>
            </w:pPr>
          </w:p>
          <w:p>
            <w:pPr>
              <w:pStyle w:val="9"/>
              <w:ind w:left="108"/>
              <w:rPr>
                <w:sz w:val="21"/>
              </w:rPr>
            </w:pPr>
            <w:r>
              <w:rPr>
                <w:sz w:val="21"/>
              </w:rPr>
              <w:t>5.2.2 反馈与改进(0.4)</w:t>
            </w:r>
          </w:p>
        </w:tc>
        <w:tc>
          <w:tcPr>
            <w:tcW w:w="6964" w:type="dxa"/>
          </w:tcPr>
          <w:p>
            <w:pPr>
              <w:pStyle w:val="9"/>
              <w:spacing w:before="4"/>
              <w:rPr>
                <w:rFonts w:ascii="Times New Roman"/>
                <w:sz w:val="16"/>
              </w:rPr>
            </w:pPr>
          </w:p>
          <w:p>
            <w:pPr>
              <w:pStyle w:val="9"/>
              <w:ind w:left="528"/>
              <w:rPr>
                <w:sz w:val="21"/>
              </w:rPr>
            </w:pPr>
            <w:r>
              <w:rPr>
                <w:sz w:val="21"/>
              </w:rPr>
              <w:t>教学质量监测与评价信息反馈及时、准确，教学工作得到持续改进。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668"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
              <w:rPr>
                <w:rFonts w:ascii="Times New Roman"/>
                <w:sz w:val="23"/>
              </w:rPr>
            </w:pPr>
          </w:p>
          <w:p>
            <w:pPr>
              <w:pStyle w:val="9"/>
              <w:ind w:left="107"/>
              <w:rPr>
                <w:sz w:val="21"/>
              </w:rPr>
            </w:pPr>
            <w:r>
              <w:rPr>
                <w:sz w:val="21"/>
              </w:rPr>
              <w:t>6.培养效果</w:t>
            </w:r>
          </w:p>
          <w:p>
            <w:pPr>
              <w:pStyle w:val="9"/>
              <w:spacing w:before="91"/>
              <w:ind w:left="107"/>
              <w:rPr>
                <w:sz w:val="21"/>
              </w:rPr>
            </w:pPr>
            <w:r>
              <w:rPr>
                <w:sz w:val="21"/>
              </w:rPr>
              <w:t>（0.27）</w:t>
            </w:r>
          </w:p>
        </w:tc>
        <w:tc>
          <w:tcPr>
            <w:tcW w:w="1975" w:type="dxa"/>
          </w:tcPr>
          <w:p>
            <w:pPr>
              <w:pStyle w:val="9"/>
              <w:spacing w:before="8"/>
              <w:rPr>
                <w:rFonts w:ascii="Times New Roman"/>
                <w:sz w:val="15"/>
              </w:rPr>
            </w:pPr>
          </w:p>
          <w:p>
            <w:pPr>
              <w:pStyle w:val="9"/>
              <w:ind w:left="108" w:right="-15"/>
              <w:rPr>
                <w:sz w:val="21"/>
              </w:rPr>
            </w:pPr>
            <w:r>
              <w:rPr>
                <w:sz w:val="21"/>
              </w:rPr>
              <w:t>6.1</w:t>
            </w:r>
            <w:r>
              <w:rPr>
                <w:spacing w:val="-28"/>
                <w:sz w:val="21"/>
              </w:rPr>
              <w:t xml:space="preserve"> 思想道德</w:t>
            </w:r>
            <w:r>
              <w:rPr>
                <w:sz w:val="21"/>
              </w:rPr>
              <w:t>（0.2）</w:t>
            </w:r>
          </w:p>
        </w:tc>
        <w:tc>
          <w:tcPr>
            <w:tcW w:w="3536" w:type="dxa"/>
          </w:tcPr>
          <w:p>
            <w:pPr>
              <w:pStyle w:val="9"/>
              <w:spacing w:before="9"/>
              <w:rPr>
                <w:rFonts w:ascii="Times New Roman"/>
                <w:sz w:val="16"/>
              </w:rPr>
            </w:pPr>
          </w:p>
          <w:p>
            <w:pPr>
              <w:pStyle w:val="9"/>
              <w:ind w:left="108"/>
              <w:rPr>
                <w:sz w:val="21"/>
              </w:rPr>
            </w:pPr>
            <w:r>
              <w:rPr>
                <w:sz w:val="21"/>
              </w:rPr>
              <w:t>6.1.1 思想道德表现（1.0）</w:t>
            </w:r>
          </w:p>
        </w:tc>
        <w:tc>
          <w:tcPr>
            <w:tcW w:w="6964" w:type="dxa"/>
          </w:tcPr>
          <w:p>
            <w:pPr>
              <w:pStyle w:val="9"/>
              <w:spacing w:before="4"/>
              <w:rPr>
                <w:rFonts w:ascii="Times New Roman"/>
                <w:sz w:val="16"/>
              </w:rPr>
            </w:pPr>
          </w:p>
          <w:p>
            <w:pPr>
              <w:pStyle w:val="9"/>
              <w:ind w:left="528"/>
              <w:rPr>
                <w:sz w:val="21"/>
              </w:rPr>
            </w:pPr>
            <w:r>
              <w:rPr>
                <w:sz w:val="21"/>
              </w:rPr>
              <w:t>学生树立了正确的思想政治意识，有良好的道德行为。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00" w:hRule="atLeast"/>
        </w:trPr>
        <w:tc>
          <w:tcPr>
            <w:tcW w:w="1668" w:type="dxa"/>
            <w:vMerge w:val="continue"/>
            <w:tcBorders>
              <w:top w:val="nil"/>
            </w:tcBorders>
          </w:tcPr>
          <w:p>
            <w:pPr>
              <w:rPr>
                <w:sz w:val="2"/>
                <w:szCs w:val="2"/>
              </w:rPr>
            </w:pPr>
          </w:p>
        </w:tc>
        <w:tc>
          <w:tcPr>
            <w:tcW w:w="1975"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8"/>
              <w:ind w:left="108"/>
              <w:rPr>
                <w:sz w:val="21"/>
              </w:rPr>
            </w:pPr>
            <w:r>
              <w:rPr>
                <w:sz w:val="21"/>
              </w:rPr>
              <w:t>6.2 专业能力(0.4)</w:t>
            </w:r>
          </w:p>
        </w:tc>
        <w:tc>
          <w:tcPr>
            <w:tcW w:w="3536" w:type="dxa"/>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70"/>
              <w:ind w:left="108"/>
              <w:rPr>
                <w:sz w:val="21"/>
              </w:rPr>
            </w:pPr>
            <w:r>
              <w:rPr>
                <w:sz w:val="21"/>
              </w:rPr>
              <w:t>6.2.1 学科竞赛获奖(0.3)</w:t>
            </w:r>
          </w:p>
        </w:tc>
        <w:tc>
          <w:tcPr>
            <w:tcW w:w="6964" w:type="dxa"/>
          </w:tcPr>
          <w:p>
            <w:pPr>
              <w:pStyle w:val="9"/>
              <w:spacing w:before="94" w:line="338" w:lineRule="auto"/>
              <w:ind w:left="108" w:right="117" w:firstLine="420"/>
              <w:jc w:val="both"/>
              <w:rPr>
                <w:sz w:val="21"/>
              </w:rPr>
            </w:pPr>
            <w:r>
              <w:rPr>
                <w:sz w:val="21"/>
              </w:rPr>
              <w:t>近四年学生参加国家级、省级学科竞赛获等级奖或名次奖的前八名。国际权威组织（仅限面向全球所有成员的行业性组织或学术性组织）组织的竞赛按国家级统计，国家非政府部门（即各协会、学会等机构或企业单位等）组织的竞赛按省级认定，由各专业类教指委先制订标准，再研究确</w:t>
            </w:r>
          </w:p>
          <w:p>
            <w:pPr>
              <w:pStyle w:val="9"/>
              <w:spacing w:before="5" w:line="264" w:lineRule="exact"/>
              <w:ind w:left="108"/>
              <w:rPr>
                <w:sz w:val="21"/>
              </w:rPr>
            </w:pPr>
            <w:r>
              <w:rPr>
                <w:sz w:val="21"/>
              </w:rPr>
              <w:t>定不超过 3 项统计，省非政府部门组织的竞赛不纳入统计范围。</w:t>
            </w:r>
          </w:p>
        </w:tc>
      </w:tr>
    </w:tbl>
    <w:p>
      <w:pPr>
        <w:spacing w:after="0" w:line="264" w:lineRule="exact"/>
        <w:rPr>
          <w:sz w:val="21"/>
        </w:rPr>
        <w:sectPr>
          <w:pgSz w:w="16840" w:h="11910" w:orient="landscape"/>
          <w:pgMar w:top="1100" w:right="1220" w:bottom="1300" w:left="1240" w:header="0" w:footer="1115" w:gutter="0"/>
        </w:sectPr>
      </w:pPr>
    </w:p>
    <w:p>
      <w:pPr>
        <w:pStyle w:val="4"/>
        <w:rPr>
          <w:rFonts w:ascii="Times New Roman"/>
          <w:sz w:val="20"/>
        </w:rPr>
      </w:pPr>
    </w:p>
    <w:p>
      <w:pPr>
        <w:pStyle w:val="4"/>
        <w:rPr>
          <w:rFonts w:ascii="Times New Roman"/>
          <w:sz w:val="20"/>
        </w:rPr>
      </w:pPr>
    </w:p>
    <w:p>
      <w:pPr>
        <w:pStyle w:val="4"/>
        <w:spacing w:before="4"/>
        <w:rPr>
          <w:rFonts w:ascii="Times New Roman"/>
          <w:sz w:val="20"/>
        </w:rPr>
      </w:pPr>
    </w:p>
    <w:tbl>
      <w:tblPr>
        <w:tblStyle w:val="6"/>
        <w:tblW w:w="1414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1975"/>
        <w:gridCol w:w="3536"/>
        <w:gridCol w:w="6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668" w:type="dxa"/>
          </w:tcPr>
          <w:p>
            <w:pPr>
              <w:pStyle w:val="9"/>
              <w:spacing w:before="56" w:line="377" w:lineRule="exact"/>
              <w:ind w:left="412"/>
              <w:rPr>
                <w:rFonts w:hint="eastAsia" w:ascii="Microsoft JhengHei" w:eastAsia="Microsoft JhengHei"/>
                <w:b/>
                <w:sz w:val="21"/>
              </w:rPr>
            </w:pPr>
            <w:r>
              <w:rPr>
                <w:rFonts w:hint="eastAsia" w:ascii="Microsoft JhengHei" w:eastAsia="Microsoft JhengHei"/>
                <w:b/>
                <w:sz w:val="21"/>
              </w:rPr>
              <w:t>一级指标</w:t>
            </w:r>
          </w:p>
        </w:tc>
        <w:tc>
          <w:tcPr>
            <w:tcW w:w="1975" w:type="dxa"/>
          </w:tcPr>
          <w:p>
            <w:pPr>
              <w:pStyle w:val="9"/>
              <w:spacing w:before="56" w:line="377" w:lineRule="exact"/>
              <w:ind w:left="566"/>
              <w:rPr>
                <w:rFonts w:hint="eastAsia" w:ascii="Microsoft JhengHei" w:eastAsia="Microsoft JhengHei"/>
                <w:b/>
                <w:sz w:val="21"/>
              </w:rPr>
            </w:pPr>
            <w:r>
              <w:rPr>
                <w:rFonts w:hint="eastAsia" w:ascii="Microsoft JhengHei" w:eastAsia="Microsoft JhengHei"/>
                <w:b/>
                <w:sz w:val="21"/>
              </w:rPr>
              <w:t>二级指标</w:t>
            </w:r>
          </w:p>
        </w:tc>
        <w:tc>
          <w:tcPr>
            <w:tcW w:w="3536" w:type="dxa"/>
          </w:tcPr>
          <w:p>
            <w:pPr>
              <w:pStyle w:val="9"/>
              <w:spacing w:before="56" w:line="377" w:lineRule="exact"/>
              <w:ind w:left="1224" w:right="1211"/>
              <w:jc w:val="center"/>
              <w:rPr>
                <w:rFonts w:hint="eastAsia" w:ascii="Microsoft JhengHei" w:eastAsia="Microsoft JhengHei"/>
                <w:b/>
                <w:sz w:val="21"/>
              </w:rPr>
            </w:pPr>
            <w:r>
              <w:rPr>
                <w:rFonts w:hint="eastAsia" w:ascii="Microsoft JhengHei" w:eastAsia="Microsoft JhengHei"/>
                <w:b/>
                <w:sz w:val="21"/>
              </w:rPr>
              <w:t>主要观测点</w:t>
            </w:r>
          </w:p>
        </w:tc>
        <w:tc>
          <w:tcPr>
            <w:tcW w:w="6964" w:type="dxa"/>
          </w:tcPr>
          <w:p>
            <w:pPr>
              <w:pStyle w:val="9"/>
              <w:spacing w:before="56" w:line="377" w:lineRule="exact"/>
              <w:ind w:left="3043" w:right="3031"/>
              <w:jc w:val="center"/>
              <w:rPr>
                <w:rFonts w:hint="eastAsia" w:ascii="Microsoft JhengHei" w:eastAsia="Microsoft JhengHei"/>
                <w:b/>
                <w:sz w:val="21"/>
              </w:rPr>
            </w:pPr>
            <w:r>
              <w:rPr>
                <w:rFonts w:hint="eastAsia" w:ascii="Microsoft JhengHei" w:eastAsia="Microsoft JhengHei"/>
                <w:b/>
                <w:sz w:val="21"/>
              </w:rPr>
              <w:t>指标内涵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1668"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1"/>
              <w:rPr>
                <w:rFonts w:ascii="Times New Roman"/>
                <w:sz w:val="25"/>
              </w:rPr>
            </w:pPr>
          </w:p>
          <w:p>
            <w:pPr>
              <w:pStyle w:val="9"/>
              <w:ind w:left="107"/>
              <w:rPr>
                <w:sz w:val="21"/>
              </w:rPr>
            </w:pPr>
            <w:r>
              <w:rPr>
                <w:sz w:val="21"/>
              </w:rPr>
              <w:t>6.培养效果</w:t>
            </w:r>
          </w:p>
          <w:p>
            <w:pPr>
              <w:pStyle w:val="9"/>
              <w:spacing w:before="91"/>
              <w:ind w:left="107"/>
              <w:rPr>
                <w:sz w:val="21"/>
              </w:rPr>
            </w:pPr>
            <w:r>
              <w:rPr>
                <w:sz w:val="21"/>
              </w:rPr>
              <w:t>（0.27）</w:t>
            </w:r>
          </w:p>
        </w:tc>
        <w:tc>
          <w:tcPr>
            <w:tcW w:w="1975"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23"/>
              </w:rPr>
            </w:pPr>
          </w:p>
          <w:p>
            <w:pPr>
              <w:pStyle w:val="9"/>
              <w:ind w:left="108"/>
              <w:rPr>
                <w:sz w:val="21"/>
              </w:rPr>
            </w:pPr>
            <w:r>
              <w:rPr>
                <w:sz w:val="21"/>
              </w:rPr>
              <w:t>6.2 专业能力(0.4)</w:t>
            </w:r>
          </w:p>
        </w:tc>
        <w:tc>
          <w:tcPr>
            <w:tcW w:w="3536" w:type="dxa"/>
          </w:tcPr>
          <w:p>
            <w:pPr>
              <w:pStyle w:val="9"/>
              <w:rPr>
                <w:rFonts w:ascii="Times New Roman"/>
                <w:sz w:val="20"/>
              </w:rPr>
            </w:pPr>
          </w:p>
          <w:p>
            <w:pPr>
              <w:pStyle w:val="9"/>
              <w:rPr>
                <w:rFonts w:ascii="Times New Roman"/>
                <w:sz w:val="20"/>
              </w:rPr>
            </w:pPr>
          </w:p>
          <w:p>
            <w:pPr>
              <w:pStyle w:val="9"/>
              <w:spacing w:before="7"/>
              <w:rPr>
                <w:rFonts w:ascii="Times New Roman"/>
                <w:sz w:val="21"/>
              </w:rPr>
            </w:pPr>
          </w:p>
          <w:p>
            <w:pPr>
              <w:pStyle w:val="9"/>
              <w:ind w:left="108"/>
              <w:rPr>
                <w:sz w:val="21"/>
              </w:rPr>
            </w:pPr>
            <w:r>
              <w:rPr>
                <w:sz w:val="21"/>
              </w:rPr>
              <w:t>6.2.2 创新创业训练项目(0.3)</w:t>
            </w:r>
          </w:p>
        </w:tc>
        <w:tc>
          <w:tcPr>
            <w:tcW w:w="6964" w:type="dxa"/>
          </w:tcPr>
          <w:p>
            <w:pPr>
              <w:pStyle w:val="9"/>
              <w:spacing w:before="109" w:line="357" w:lineRule="auto"/>
              <w:ind w:left="108" w:right="93" w:firstLine="420"/>
              <w:jc w:val="both"/>
              <w:rPr>
                <w:sz w:val="21"/>
              </w:rPr>
            </w:pPr>
            <w:r>
              <w:rPr>
                <w:spacing w:val="-3"/>
                <w:sz w:val="21"/>
              </w:rPr>
              <w:t>近四年学生以第一署名单位主持国家级、省级研究性学习与创新性实</w:t>
            </w:r>
            <w:r>
              <w:rPr>
                <w:spacing w:val="-9"/>
                <w:sz w:val="21"/>
              </w:rPr>
              <w:t>验计划或创新创业计划项目立项，或国家级、省级“互联网+”大学生创新</w:t>
            </w:r>
            <w:r>
              <w:rPr>
                <w:spacing w:val="-5"/>
                <w:sz w:val="21"/>
              </w:rPr>
              <w:t>创业大赛获等级奖的项目。在校学生的创业项目由专业类教指委确定是否</w:t>
            </w:r>
          </w:p>
          <w:p>
            <w:pPr>
              <w:pStyle w:val="9"/>
              <w:spacing w:line="266" w:lineRule="exact"/>
              <w:ind w:left="108"/>
              <w:rPr>
                <w:sz w:val="21"/>
              </w:rPr>
            </w:pPr>
            <w:r>
              <w:rPr>
                <w:sz w:val="21"/>
              </w:rPr>
              <w:t>计入，并明确计入层次与标准。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1668"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3536" w:type="dxa"/>
            <w:vMerge w:val="restart"/>
          </w:tcPr>
          <w:p>
            <w:pPr>
              <w:pStyle w:val="9"/>
              <w:rPr>
                <w:rFonts w:ascii="Times New Roman"/>
                <w:sz w:val="20"/>
              </w:rPr>
            </w:pPr>
          </w:p>
          <w:p>
            <w:pPr>
              <w:pStyle w:val="9"/>
              <w:rPr>
                <w:rFonts w:ascii="Times New Roman"/>
                <w:sz w:val="20"/>
              </w:rPr>
            </w:pPr>
          </w:p>
          <w:p>
            <w:pPr>
              <w:pStyle w:val="9"/>
              <w:spacing w:before="1"/>
              <w:rPr>
                <w:rFonts w:ascii="Times New Roman"/>
                <w:sz w:val="22"/>
              </w:rPr>
            </w:pPr>
          </w:p>
          <w:p>
            <w:pPr>
              <w:pStyle w:val="9"/>
              <w:ind w:left="108"/>
              <w:rPr>
                <w:sz w:val="21"/>
              </w:rPr>
            </w:pPr>
            <w:r>
              <w:rPr>
                <w:w w:val="100"/>
                <w:sz w:val="21"/>
              </w:rPr>
              <w:t>6.2.3</w:t>
            </w:r>
            <w:r>
              <w:rPr>
                <w:spacing w:val="-54"/>
                <w:sz w:val="21"/>
              </w:rPr>
              <w:t xml:space="preserve"> </w:t>
            </w:r>
            <w:r>
              <w:rPr>
                <w:spacing w:val="-3"/>
                <w:w w:val="100"/>
                <w:sz w:val="21"/>
              </w:rPr>
              <w:t>毕业论文</w:t>
            </w:r>
            <w:r>
              <w:rPr>
                <w:w w:val="100"/>
                <w:sz w:val="21"/>
              </w:rPr>
              <w:t>（</w:t>
            </w:r>
            <w:r>
              <w:rPr>
                <w:spacing w:val="-2"/>
                <w:w w:val="100"/>
                <w:sz w:val="21"/>
              </w:rPr>
              <w:t>设计</w:t>
            </w:r>
            <w:r>
              <w:rPr>
                <w:spacing w:val="-108"/>
                <w:w w:val="100"/>
                <w:sz w:val="21"/>
              </w:rPr>
              <w:t>）</w:t>
            </w:r>
            <w:r>
              <w:rPr>
                <w:spacing w:val="-3"/>
                <w:w w:val="100"/>
                <w:sz w:val="21"/>
              </w:rPr>
              <w:t>（</w:t>
            </w:r>
            <w:r>
              <w:rPr>
                <w:w w:val="100"/>
                <w:sz w:val="21"/>
              </w:rPr>
              <w:t>0.3）</w:t>
            </w:r>
          </w:p>
        </w:tc>
        <w:tc>
          <w:tcPr>
            <w:tcW w:w="6964" w:type="dxa"/>
          </w:tcPr>
          <w:p>
            <w:pPr>
              <w:pStyle w:val="9"/>
              <w:spacing w:before="109"/>
              <w:ind w:left="528"/>
              <w:rPr>
                <w:sz w:val="21"/>
              </w:rPr>
            </w:pPr>
            <w:r>
              <w:rPr>
                <w:sz w:val="21"/>
              </w:rPr>
              <w:t>（1）评价当年毕业论文（设计）的质量。由专业类教指委确定被评专</w:t>
            </w:r>
          </w:p>
          <w:p>
            <w:pPr>
              <w:pStyle w:val="9"/>
              <w:spacing w:before="132"/>
              <w:ind w:left="108" w:right="-15"/>
              <w:rPr>
                <w:sz w:val="21"/>
              </w:rPr>
            </w:pPr>
            <w:r>
              <w:rPr>
                <w:spacing w:val="-13"/>
                <w:sz w:val="21"/>
              </w:rPr>
              <w:t>业抽查数量及方法，并组织专家评价被抽查的毕业论文</w:t>
            </w:r>
            <w:r>
              <w:rPr>
                <w:spacing w:val="-3"/>
                <w:sz w:val="21"/>
              </w:rPr>
              <w:t>（</w:t>
            </w:r>
            <w:r>
              <w:rPr>
                <w:spacing w:val="-2"/>
                <w:sz w:val="21"/>
              </w:rPr>
              <w:t>设计</w:t>
            </w:r>
            <w:r>
              <w:rPr>
                <w:spacing w:val="-73"/>
                <w:sz w:val="21"/>
              </w:rPr>
              <w:t>）</w:t>
            </w:r>
            <w:r>
              <w:rPr>
                <w:spacing w:val="-2"/>
                <w:sz w:val="21"/>
              </w:rPr>
              <w:t>质量</w:t>
            </w:r>
            <w:r>
              <w:rPr>
                <w:spacing w:val="-180"/>
                <w:sz w:val="21"/>
              </w:rPr>
              <w:t>。</w:t>
            </w:r>
            <w:r>
              <w:rPr>
                <w:sz w:val="21"/>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1668"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3536" w:type="dxa"/>
            <w:vMerge w:val="continue"/>
            <w:tcBorders>
              <w:top w:val="nil"/>
            </w:tcBorders>
          </w:tcPr>
          <w:p>
            <w:pPr>
              <w:rPr>
                <w:sz w:val="2"/>
                <w:szCs w:val="2"/>
              </w:rPr>
            </w:pPr>
          </w:p>
        </w:tc>
        <w:tc>
          <w:tcPr>
            <w:tcW w:w="6964" w:type="dxa"/>
          </w:tcPr>
          <w:p>
            <w:pPr>
              <w:pStyle w:val="9"/>
              <w:spacing w:line="398" w:lineRule="exact"/>
              <w:ind w:left="108" w:right="93" w:firstLine="420"/>
              <w:rPr>
                <w:sz w:val="21"/>
              </w:rPr>
            </w:pPr>
            <w:r>
              <w:rPr>
                <w:spacing w:val="-8"/>
                <w:sz w:val="21"/>
              </w:rPr>
              <w:t>（2）</w:t>
            </w:r>
            <w:r>
              <w:rPr>
                <w:spacing w:val="-6"/>
                <w:sz w:val="21"/>
              </w:rPr>
              <w:t>评价当年毕业论文</w:t>
            </w:r>
            <w:r>
              <w:rPr>
                <w:spacing w:val="-3"/>
                <w:sz w:val="21"/>
              </w:rPr>
              <w:t>（</w:t>
            </w:r>
            <w:r>
              <w:rPr>
                <w:spacing w:val="-2"/>
                <w:sz w:val="21"/>
              </w:rPr>
              <w:t>设计</w:t>
            </w:r>
            <w:r>
              <w:rPr>
                <w:spacing w:val="-20"/>
                <w:sz w:val="21"/>
              </w:rPr>
              <w:t>）</w:t>
            </w:r>
            <w:r>
              <w:rPr>
                <w:spacing w:val="-6"/>
                <w:sz w:val="21"/>
              </w:rPr>
              <w:t>的查重结果。由专业类教指委确定查</w:t>
            </w:r>
            <w:r>
              <w:rPr>
                <w:spacing w:val="-16"/>
                <w:sz w:val="21"/>
              </w:rPr>
              <w:t>重数量与计分方法。</w:t>
            </w:r>
            <w:r>
              <w:rPr>
                <w:sz w:val="21"/>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1668"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3536" w:type="dxa"/>
          </w:tcPr>
          <w:p>
            <w:pPr>
              <w:pStyle w:val="9"/>
              <w:rPr>
                <w:rFonts w:ascii="Times New Roman"/>
                <w:sz w:val="27"/>
              </w:rPr>
            </w:pPr>
          </w:p>
          <w:p>
            <w:pPr>
              <w:pStyle w:val="9"/>
              <w:ind w:left="108"/>
              <w:rPr>
                <w:sz w:val="21"/>
              </w:rPr>
            </w:pPr>
            <w:r>
              <w:rPr>
                <w:sz w:val="21"/>
              </w:rPr>
              <w:t>6.2.4 论文与专利(0.1)</w:t>
            </w:r>
          </w:p>
        </w:tc>
        <w:tc>
          <w:tcPr>
            <w:tcW w:w="6964" w:type="dxa"/>
          </w:tcPr>
          <w:p>
            <w:pPr>
              <w:pStyle w:val="9"/>
              <w:spacing w:before="109"/>
              <w:ind w:left="528"/>
              <w:rPr>
                <w:sz w:val="21"/>
              </w:rPr>
            </w:pPr>
            <w:r>
              <w:rPr>
                <w:sz w:val="21"/>
              </w:rPr>
              <w:t>近四年学生以第一作者或通讯作者，且第一署名单位公开发表论文或</w:t>
            </w:r>
          </w:p>
          <w:p>
            <w:pPr>
              <w:pStyle w:val="9"/>
              <w:spacing w:before="131"/>
              <w:ind w:left="108"/>
              <w:rPr>
                <w:sz w:val="21"/>
              </w:rPr>
            </w:pPr>
            <w:r>
              <w:rPr>
                <w:sz w:val="21"/>
              </w:rPr>
              <w:t>获得专利、软件著作权。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668" w:type="dxa"/>
            <w:vMerge w:val="continue"/>
            <w:tcBorders>
              <w:top w:val="nil"/>
            </w:tcBorders>
          </w:tcPr>
          <w:p>
            <w:pPr>
              <w:rPr>
                <w:sz w:val="2"/>
                <w:szCs w:val="2"/>
              </w:rPr>
            </w:pPr>
          </w:p>
        </w:tc>
        <w:tc>
          <w:tcPr>
            <w:tcW w:w="1975" w:type="dxa"/>
          </w:tcPr>
          <w:p>
            <w:pPr>
              <w:pStyle w:val="9"/>
              <w:spacing w:before="8"/>
              <w:rPr>
                <w:rFonts w:ascii="Times New Roman"/>
                <w:sz w:val="15"/>
              </w:rPr>
            </w:pPr>
          </w:p>
          <w:p>
            <w:pPr>
              <w:pStyle w:val="9"/>
              <w:spacing w:before="1"/>
              <w:ind w:left="108"/>
              <w:rPr>
                <w:sz w:val="21"/>
              </w:rPr>
            </w:pPr>
            <w:r>
              <w:rPr>
                <w:sz w:val="21"/>
              </w:rPr>
              <w:t>6.3 就业(0.2)</w:t>
            </w:r>
          </w:p>
        </w:tc>
        <w:tc>
          <w:tcPr>
            <w:tcW w:w="3536" w:type="dxa"/>
          </w:tcPr>
          <w:p>
            <w:pPr>
              <w:pStyle w:val="9"/>
              <w:spacing w:before="9"/>
              <w:rPr>
                <w:rFonts w:ascii="Times New Roman"/>
                <w:sz w:val="16"/>
              </w:rPr>
            </w:pPr>
          </w:p>
          <w:p>
            <w:pPr>
              <w:pStyle w:val="9"/>
              <w:ind w:left="108"/>
              <w:rPr>
                <w:sz w:val="21"/>
              </w:rPr>
            </w:pPr>
            <w:r>
              <w:rPr>
                <w:sz w:val="21"/>
              </w:rPr>
              <w:t>6.3.1 就业率(1.0)</w:t>
            </w:r>
          </w:p>
        </w:tc>
        <w:tc>
          <w:tcPr>
            <w:tcW w:w="6964" w:type="dxa"/>
          </w:tcPr>
          <w:p>
            <w:pPr>
              <w:pStyle w:val="9"/>
              <w:spacing w:before="9"/>
              <w:rPr>
                <w:rFonts w:ascii="Times New Roman"/>
                <w:sz w:val="16"/>
              </w:rPr>
            </w:pPr>
          </w:p>
          <w:p>
            <w:pPr>
              <w:pStyle w:val="9"/>
              <w:ind w:left="528"/>
              <w:rPr>
                <w:sz w:val="21"/>
              </w:rPr>
            </w:pPr>
            <w:r>
              <w:rPr>
                <w:sz w:val="21"/>
              </w:rPr>
              <w:t>近四年毕业生初次就业率。以教育厅公布的就业率为准。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668" w:type="dxa"/>
            <w:vMerge w:val="continue"/>
            <w:tcBorders>
              <w:top w:val="nil"/>
            </w:tcBorders>
          </w:tcPr>
          <w:p>
            <w:pPr>
              <w:rPr>
                <w:sz w:val="2"/>
                <w:szCs w:val="2"/>
              </w:rPr>
            </w:pPr>
          </w:p>
        </w:tc>
        <w:tc>
          <w:tcPr>
            <w:tcW w:w="1975" w:type="dxa"/>
            <w:vMerge w:val="restart"/>
          </w:tcPr>
          <w:p>
            <w:pPr>
              <w:pStyle w:val="9"/>
              <w:rPr>
                <w:rFonts w:ascii="Times New Roman"/>
                <w:sz w:val="20"/>
              </w:rPr>
            </w:pPr>
          </w:p>
          <w:p>
            <w:pPr>
              <w:pStyle w:val="9"/>
              <w:spacing w:before="11"/>
              <w:rPr>
                <w:rFonts w:ascii="Times New Roman"/>
                <w:sz w:val="20"/>
              </w:rPr>
            </w:pPr>
          </w:p>
          <w:p>
            <w:pPr>
              <w:pStyle w:val="9"/>
              <w:ind w:left="108"/>
              <w:rPr>
                <w:sz w:val="21"/>
              </w:rPr>
            </w:pPr>
            <w:r>
              <w:rPr>
                <w:sz w:val="21"/>
              </w:rPr>
              <w:t>6.4 满意度(0.2)</w:t>
            </w:r>
          </w:p>
        </w:tc>
        <w:tc>
          <w:tcPr>
            <w:tcW w:w="3536" w:type="dxa"/>
          </w:tcPr>
          <w:p>
            <w:pPr>
              <w:pStyle w:val="9"/>
              <w:spacing w:before="9"/>
              <w:rPr>
                <w:rFonts w:ascii="Times New Roman"/>
                <w:sz w:val="16"/>
              </w:rPr>
            </w:pPr>
          </w:p>
          <w:p>
            <w:pPr>
              <w:pStyle w:val="9"/>
              <w:ind w:left="108"/>
              <w:rPr>
                <w:sz w:val="21"/>
              </w:rPr>
            </w:pPr>
            <w:r>
              <w:rPr>
                <w:sz w:val="21"/>
              </w:rPr>
              <w:t>6.4.1 学生教学满意度(0.5)</w:t>
            </w:r>
          </w:p>
        </w:tc>
        <w:tc>
          <w:tcPr>
            <w:tcW w:w="6964" w:type="dxa"/>
          </w:tcPr>
          <w:p>
            <w:pPr>
              <w:pStyle w:val="9"/>
              <w:spacing w:before="9"/>
              <w:rPr>
                <w:rFonts w:ascii="Times New Roman"/>
                <w:sz w:val="16"/>
              </w:rPr>
            </w:pPr>
          </w:p>
          <w:p>
            <w:pPr>
              <w:pStyle w:val="9"/>
              <w:ind w:left="528"/>
              <w:rPr>
                <w:sz w:val="21"/>
              </w:rPr>
            </w:pPr>
            <w:r>
              <w:rPr>
                <w:sz w:val="21"/>
              </w:rPr>
              <w:t>在校学生对专业教学的满意度。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trPr>
        <w:tc>
          <w:tcPr>
            <w:tcW w:w="1668" w:type="dxa"/>
            <w:vMerge w:val="continue"/>
            <w:tcBorders>
              <w:top w:val="nil"/>
            </w:tcBorders>
          </w:tcPr>
          <w:p>
            <w:pPr>
              <w:rPr>
                <w:sz w:val="2"/>
                <w:szCs w:val="2"/>
              </w:rPr>
            </w:pPr>
          </w:p>
        </w:tc>
        <w:tc>
          <w:tcPr>
            <w:tcW w:w="1975" w:type="dxa"/>
            <w:vMerge w:val="continue"/>
            <w:tcBorders>
              <w:top w:val="nil"/>
            </w:tcBorders>
          </w:tcPr>
          <w:p>
            <w:pPr>
              <w:rPr>
                <w:sz w:val="2"/>
                <w:szCs w:val="2"/>
              </w:rPr>
            </w:pPr>
          </w:p>
        </w:tc>
        <w:tc>
          <w:tcPr>
            <w:tcW w:w="3536" w:type="dxa"/>
          </w:tcPr>
          <w:p>
            <w:pPr>
              <w:pStyle w:val="9"/>
              <w:spacing w:before="6"/>
              <w:rPr>
                <w:rFonts w:ascii="Times New Roman"/>
                <w:sz w:val="16"/>
              </w:rPr>
            </w:pPr>
          </w:p>
          <w:p>
            <w:pPr>
              <w:pStyle w:val="9"/>
              <w:ind w:left="108"/>
              <w:rPr>
                <w:sz w:val="21"/>
              </w:rPr>
            </w:pPr>
            <w:r>
              <w:rPr>
                <w:sz w:val="21"/>
              </w:rPr>
              <w:t>6.4.2 用人单位满意度(0.5)</w:t>
            </w:r>
          </w:p>
        </w:tc>
        <w:tc>
          <w:tcPr>
            <w:tcW w:w="6964" w:type="dxa"/>
          </w:tcPr>
          <w:p>
            <w:pPr>
              <w:pStyle w:val="9"/>
              <w:spacing w:before="6"/>
              <w:rPr>
                <w:rFonts w:ascii="Times New Roman"/>
                <w:sz w:val="16"/>
              </w:rPr>
            </w:pPr>
          </w:p>
          <w:p>
            <w:pPr>
              <w:pStyle w:val="9"/>
              <w:ind w:left="528"/>
              <w:rPr>
                <w:sz w:val="21"/>
              </w:rPr>
            </w:pPr>
            <w:r>
              <w:rPr>
                <w:sz w:val="21"/>
              </w:rPr>
              <w:t>用人单位对近四届毕业生的满意度。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1668" w:type="dxa"/>
          </w:tcPr>
          <w:p>
            <w:pPr>
              <w:pStyle w:val="9"/>
              <w:spacing w:line="360" w:lineRule="exact"/>
              <w:ind w:left="107" w:right="494"/>
              <w:rPr>
                <w:sz w:val="21"/>
              </w:rPr>
            </w:pPr>
            <w:r>
              <w:rPr>
                <w:sz w:val="21"/>
              </w:rPr>
              <w:t>7.附加项目(0.05)</w:t>
            </w:r>
          </w:p>
        </w:tc>
        <w:tc>
          <w:tcPr>
            <w:tcW w:w="1975" w:type="dxa"/>
          </w:tcPr>
          <w:p>
            <w:pPr>
              <w:pStyle w:val="9"/>
              <w:spacing w:before="4"/>
              <w:rPr>
                <w:rFonts w:ascii="Times New Roman"/>
                <w:sz w:val="22"/>
              </w:rPr>
            </w:pPr>
          </w:p>
          <w:p>
            <w:pPr>
              <w:pStyle w:val="9"/>
              <w:spacing w:before="1"/>
              <w:ind w:left="89"/>
              <w:rPr>
                <w:sz w:val="21"/>
              </w:rPr>
            </w:pPr>
            <w:r>
              <w:rPr>
                <w:sz w:val="21"/>
              </w:rPr>
              <w:t>7.1 专业特色(1.0)</w:t>
            </w:r>
          </w:p>
        </w:tc>
        <w:tc>
          <w:tcPr>
            <w:tcW w:w="3536" w:type="dxa"/>
          </w:tcPr>
          <w:p>
            <w:pPr>
              <w:pStyle w:val="9"/>
              <w:spacing w:before="5"/>
              <w:rPr>
                <w:rFonts w:ascii="Times New Roman"/>
                <w:sz w:val="23"/>
              </w:rPr>
            </w:pPr>
          </w:p>
          <w:p>
            <w:pPr>
              <w:pStyle w:val="9"/>
              <w:ind w:left="108"/>
              <w:rPr>
                <w:sz w:val="21"/>
              </w:rPr>
            </w:pPr>
            <w:r>
              <w:rPr>
                <w:sz w:val="21"/>
              </w:rPr>
              <w:t>7.1.1 专业特色(1.0)</w:t>
            </w:r>
          </w:p>
        </w:tc>
        <w:tc>
          <w:tcPr>
            <w:tcW w:w="6964" w:type="dxa"/>
          </w:tcPr>
          <w:p>
            <w:pPr>
              <w:pStyle w:val="9"/>
              <w:spacing w:before="5"/>
              <w:rPr>
                <w:rFonts w:ascii="Times New Roman"/>
                <w:sz w:val="23"/>
              </w:rPr>
            </w:pPr>
          </w:p>
          <w:p>
            <w:pPr>
              <w:pStyle w:val="9"/>
              <w:ind w:left="528"/>
              <w:rPr>
                <w:sz w:val="21"/>
              </w:rPr>
            </w:pPr>
            <w:r>
              <w:rPr>
                <w:sz w:val="21"/>
              </w:rPr>
              <w:t>本专业在人才培养过程中所形成的育人工作特色。</w:t>
            </w:r>
          </w:p>
        </w:tc>
      </w:tr>
    </w:tbl>
    <w:p>
      <w:pPr>
        <w:spacing w:after="0"/>
        <w:rPr>
          <w:sz w:val="21"/>
        </w:rPr>
        <w:sectPr>
          <w:pgSz w:w="16840" w:h="11910" w:orient="landscape"/>
          <w:pgMar w:top="1100" w:right="1220" w:bottom="1300" w:left="1240" w:header="0" w:footer="1115" w:gutter="0"/>
        </w:sectPr>
      </w:pPr>
    </w:p>
    <w:p>
      <w:pPr>
        <w:spacing w:before="44"/>
        <w:ind w:left="214" w:right="0" w:firstLine="0"/>
        <w:jc w:val="left"/>
        <w:rPr>
          <w:sz w:val="32"/>
        </w:rPr>
      </w:pPr>
      <w:r>
        <w:pict>
          <v:rect id="_x0000_s1035" o:spid="_x0000_s1035" o:spt="1" style="position:absolute;left:0pt;margin-left:271.7pt;margin-top:273.1pt;height:0.8pt;width:6.7pt;mso-position-horizontal-relative:page;mso-position-vertical-relative:page;z-index:-88064;mso-width-relative:page;mso-height-relative:page;" fillcolor="#000000" filled="t" stroked="f" coordsize="21600,21600">
            <v:path/>
            <v:fill on="t" focussize="0,0"/>
            <v:stroke on="f"/>
            <v:imagedata o:title=""/>
            <o:lock v:ext="edit"/>
          </v:rect>
        </w:pict>
      </w:r>
      <w:r>
        <w:pict>
          <v:line id="_x0000_s1036" o:spid="_x0000_s1036" o:spt="20" style="position:absolute;left:0pt;margin-left:298.25pt;margin-top:273.55pt;height:0pt;width:10.2pt;mso-position-horizontal-relative:page;mso-position-vertical-relative:page;z-index:-88064;mso-width-relative:page;mso-height-relative:page;" stroked="t" coordsize="21600,21600">
            <v:path arrowok="t"/>
            <v:fill focussize="0,0"/>
            <v:stroke weight="0.84pt" color="#000000"/>
            <v:imagedata o:title=""/>
            <o:lock v:ext="edit"/>
          </v:line>
        </w:pict>
      </w:r>
      <w:r>
        <w:pict>
          <v:rect id="_x0000_s1037" o:spid="_x0000_s1037" o:spt="1" style="position:absolute;left:0pt;margin-left:322pt;margin-top:599.2pt;height:0.8pt;width:6.45pt;mso-position-horizontal-relative:page;mso-position-vertical-relative:page;z-index:-88064;mso-width-relative:page;mso-height-relative:page;" fillcolor="#000000" filled="t" stroked="f" coordsize="21600,21600">
            <v:path/>
            <v:fill on="t" focussize="0,0"/>
            <v:stroke on="f"/>
            <v:imagedata o:title=""/>
            <o:lock v:ext="edit"/>
          </v:rect>
        </w:pict>
      </w:r>
      <w:r>
        <w:pict>
          <v:rect id="_x0000_s1038" o:spid="_x0000_s1038" o:spt="1" style="position:absolute;left:0pt;margin-left:323.65pt;margin-top:628.1pt;height:0.8pt;width:6.45pt;mso-position-horizontal-relative:page;mso-position-vertical-relative:page;z-index:-88064;mso-width-relative:page;mso-height-relative:page;" fillcolor="#000000" filled="t" stroked="f" coordsize="21600,21600">
            <v:path/>
            <v:fill on="t" focussize="0,0"/>
            <v:stroke on="f"/>
            <v:imagedata o:title=""/>
            <o:lock v:ext="edit"/>
          </v:rect>
        </w:pict>
      </w:r>
      <w:r>
        <w:pict>
          <v:line id="_x0000_s1039" o:spid="_x0000_s1039" o:spt="20" style="position:absolute;left:0pt;margin-left:230.8pt;margin-top:661.8pt;height:0pt;width:17.15pt;mso-position-horizontal-relative:page;mso-position-vertical-relative:page;z-index:-88064;mso-width-relative:page;mso-height-relative:page;" stroked="t" coordsize="21600,21600">
            <v:path arrowok="t"/>
            <v:fill focussize="0,0"/>
            <v:stroke weight="0.84pt" color="#000000"/>
            <v:imagedata o:title=""/>
            <o:lock v:ext="edit"/>
          </v:line>
        </w:pict>
      </w:r>
      <w:r>
        <w:pict>
          <v:rect id="_x0000_s1040" o:spid="_x0000_s1040" o:spt="1" style="position:absolute;left:0pt;margin-left:263.9pt;margin-top:661.4pt;height:0.8pt;width:5pt;mso-position-horizontal-relative:page;mso-position-vertical-relative:page;z-index:-88064;mso-width-relative:page;mso-height-relative:page;" fillcolor="#000000" filled="t" stroked="f" coordsize="21600,21600">
            <v:path/>
            <v:fill on="t" focussize="0,0"/>
            <v:stroke on="f"/>
            <v:imagedata o:title=""/>
            <o:lock v:ext="edit"/>
          </v:rect>
        </w:pict>
      </w:r>
      <w:r>
        <w:pict>
          <v:line id="_x0000_s1041" o:spid="_x0000_s1041" o:spt="20" style="position:absolute;left:0pt;margin-left:118.8pt;margin-top:694.1pt;height:0pt;width:9.8pt;mso-position-horizontal-relative:page;mso-position-vertical-relative:page;z-index:-88064;mso-width-relative:page;mso-height-relative:page;" stroked="t" coordsize="21600,21600">
            <v:path arrowok="t"/>
            <v:fill focussize="0,0"/>
            <v:stroke weight="0.84pt" color="#000000"/>
            <v:imagedata o:title=""/>
            <o:lock v:ext="edit"/>
          </v:line>
        </w:pict>
      </w:r>
      <w:r>
        <w:rPr>
          <w:spacing w:val="-23"/>
          <w:sz w:val="32"/>
        </w:rPr>
        <w:t>三、湖南省普通高等学校本科专业综合评价通用定量指标计算标准</w:t>
      </w:r>
    </w:p>
    <w:p>
      <w:pPr>
        <w:pStyle w:val="4"/>
        <w:spacing w:before="5"/>
        <w:rPr>
          <w:sz w:val="22"/>
        </w:rPr>
      </w:pPr>
    </w:p>
    <w:tbl>
      <w:tblPr>
        <w:tblStyle w:val="6"/>
        <w:tblW w:w="9176"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2693"/>
        <w:gridCol w:w="1702"/>
        <w:gridCol w:w="3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trPr>
        <w:tc>
          <w:tcPr>
            <w:tcW w:w="1668" w:type="dxa"/>
          </w:tcPr>
          <w:p>
            <w:pPr>
              <w:pStyle w:val="9"/>
              <w:spacing w:before="50"/>
              <w:ind w:left="65" w:right="59"/>
              <w:jc w:val="center"/>
              <w:rPr>
                <w:rFonts w:hint="eastAsia" w:ascii="Microsoft JhengHei" w:eastAsia="Microsoft JhengHei"/>
                <w:b/>
                <w:sz w:val="24"/>
              </w:rPr>
            </w:pPr>
            <w:r>
              <w:rPr>
                <w:rFonts w:hint="eastAsia" w:ascii="Microsoft JhengHei" w:eastAsia="Microsoft JhengHei"/>
                <w:b/>
                <w:sz w:val="24"/>
              </w:rPr>
              <w:t>一级指标</w:t>
            </w:r>
          </w:p>
        </w:tc>
        <w:tc>
          <w:tcPr>
            <w:tcW w:w="2693" w:type="dxa"/>
          </w:tcPr>
          <w:p>
            <w:pPr>
              <w:pStyle w:val="9"/>
              <w:spacing w:before="129"/>
              <w:ind w:left="506"/>
              <w:rPr>
                <w:sz w:val="24"/>
              </w:rPr>
            </w:pPr>
            <w:r>
              <w:rPr>
                <w:sz w:val="24"/>
              </w:rPr>
              <w:t>1.生源（0.05）</w:t>
            </w:r>
          </w:p>
        </w:tc>
        <w:tc>
          <w:tcPr>
            <w:tcW w:w="1702" w:type="dxa"/>
          </w:tcPr>
          <w:p>
            <w:pPr>
              <w:pStyle w:val="9"/>
              <w:spacing w:before="50"/>
              <w:ind w:left="367"/>
              <w:rPr>
                <w:rFonts w:hint="eastAsia" w:ascii="Microsoft JhengHei" w:eastAsia="Microsoft JhengHei"/>
                <w:b/>
                <w:sz w:val="24"/>
              </w:rPr>
            </w:pPr>
            <w:r>
              <w:rPr>
                <w:rFonts w:hint="eastAsia" w:ascii="Microsoft JhengHei" w:eastAsia="Microsoft JhengHei"/>
                <w:b/>
                <w:sz w:val="24"/>
              </w:rPr>
              <w:t>二级指标</w:t>
            </w:r>
          </w:p>
        </w:tc>
        <w:tc>
          <w:tcPr>
            <w:tcW w:w="3113" w:type="dxa"/>
          </w:tcPr>
          <w:p>
            <w:pPr>
              <w:pStyle w:val="9"/>
              <w:spacing w:before="129"/>
              <w:ind w:left="415"/>
              <w:rPr>
                <w:sz w:val="24"/>
              </w:rPr>
            </w:pPr>
            <w:r>
              <w:rPr>
                <w:sz w:val="24"/>
              </w:rPr>
              <w:t>1.1 招生录取（1.0）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668" w:type="dxa"/>
          </w:tcPr>
          <w:p>
            <w:pPr>
              <w:pStyle w:val="9"/>
              <w:spacing w:before="52"/>
              <w:ind w:left="65" w:right="59"/>
              <w:jc w:val="center"/>
              <w:rPr>
                <w:rFonts w:hint="eastAsia" w:ascii="Microsoft JhengHei" w:eastAsia="Microsoft JhengHei"/>
                <w:b/>
                <w:sz w:val="24"/>
              </w:rPr>
            </w:pPr>
            <w:r>
              <w:rPr>
                <w:rFonts w:hint="eastAsia" w:ascii="Microsoft JhengHei" w:eastAsia="Microsoft JhengHei"/>
                <w:b/>
                <w:sz w:val="24"/>
              </w:rPr>
              <w:t>主要观测点</w:t>
            </w:r>
          </w:p>
        </w:tc>
        <w:tc>
          <w:tcPr>
            <w:tcW w:w="7508" w:type="dxa"/>
            <w:gridSpan w:val="3"/>
          </w:tcPr>
          <w:p>
            <w:pPr>
              <w:pStyle w:val="9"/>
              <w:spacing w:before="132"/>
              <w:ind w:left="2282"/>
              <w:rPr>
                <w:sz w:val="24"/>
              </w:rPr>
            </w:pPr>
            <w:r>
              <w:rPr>
                <w:sz w:val="24"/>
              </w:rPr>
              <w:t>1.1.1 招生录取分数（1.0）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1668" w:type="dxa"/>
          </w:tcPr>
          <w:p>
            <w:pPr>
              <w:pStyle w:val="9"/>
              <w:spacing w:before="9"/>
              <w:rPr>
                <w:sz w:val="21"/>
              </w:rPr>
            </w:pPr>
          </w:p>
          <w:p>
            <w:pPr>
              <w:pStyle w:val="9"/>
              <w:ind w:left="65" w:right="59"/>
              <w:jc w:val="center"/>
              <w:rPr>
                <w:rFonts w:hint="eastAsia" w:ascii="Microsoft JhengHei" w:eastAsia="Microsoft JhengHei"/>
                <w:b/>
                <w:sz w:val="24"/>
              </w:rPr>
            </w:pPr>
            <w:r>
              <w:rPr>
                <w:rFonts w:hint="eastAsia" w:ascii="Microsoft JhengHei" w:eastAsia="Microsoft JhengHei"/>
                <w:b/>
                <w:sz w:val="24"/>
              </w:rPr>
              <w:t>指标内涵</w:t>
            </w:r>
          </w:p>
        </w:tc>
        <w:tc>
          <w:tcPr>
            <w:tcW w:w="7508" w:type="dxa"/>
            <w:gridSpan w:val="3"/>
          </w:tcPr>
          <w:p>
            <w:pPr>
              <w:pStyle w:val="9"/>
              <w:spacing w:before="31"/>
              <w:ind w:left="107" w:firstLine="482"/>
              <w:rPr>
                <w:sz w:val="24"/>
              </w:rPr>
            </w:pPr>
            <w:r>
              <w:rPr>
                <w:sz w:val="24"/>
              </w:rPr>
              <w:t>近四年国家统一高考录取的学生录取标准分均值，即该专业每名</w:t>
            </w:r>
          </w:p>
          <w:p>
            <w:pPr>
              <w:pStyle w:val="9"/>
              <w:spacing w:line="340" w:lineRule="atLeast"/>
              <w:ind w:left="107" w:right="188"/>
              <w:rPr>
                <w:sz w:val="24"/>
              </w:rPr>
            </w:pPr>
            <w:r>
              <w:rPr>
                <w:sz w:val="24"/>
              </w:rPr>
              <w:t>学生高考录取分数除以该生所在省高考相应满分值后得出的标准分的平均值。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0" w:hRule="atLeast"/>
        </w:trPr>
        <w:tc>
          <w:tcPr>
            <w:tcW w:w="9176" w:type="dxa"/>
            <w:gridSpan w:val="4"/>
          </w:tcPr>
          <w:p>
            <w:pPr>
              <w:pStyle w:val="9"/>
              <w:spacing w:before="147"/>
              <w:ind w:left="7"/>
              <w:jc w:val="center"/>
              <w:rPr>
                <w:sz w:val="28"/>
              </w:rPr>
            </w:pPr>
            <w:r>
              <w:rPr>
                <w:sz w:val="28"/>
              </w:rPr>
              <w:t>计算公式</w:t>
            </w:r>
          </w:p>
          <w:p>
            <w:pPr>
              <w:pStyle w:val="9"/>
              <w:spacing w:before="203" w:line="154" w:lineRule="exact"/>
              <w:ind w:right="363"/>
              <w:jc w:val="center"/>
              <w:rPr>
                <w:rFonts w:ascii="Cambria Math"/>
                <w:sz w:val="17"/>
              </w:rPr>
            </w:pPr>
            <w:r>
              <w:rPr>
                <w:rFonts w:ascii="Cambria Math"/>
                <w:w w:val="112"/>
                <w:sz w:val="17"/>
              </w:rPr>
              <w:t>n</w:t>
            </w:r>
          </w:p>
          <w:p>
            <w:pPr>
              <w:pStyle w:val="9"/>
              <w:tabs>
                <w:tab w:val="left" w:pos="782"/>
              </w:tabs>
              <w:spacing w:line="274" w:lineRule="exact"/>
              <w:ind w:left="5"/>
              <w:jc w:val="center"/>
              <w:rPr>
                <w:rFonts w:ascii="Cambria Math" w:hAnsi="Cambria Math"/>
                <w:sz w:val="24"/>
              </w:rPr>
            </w:pPr>
            <w:r>
              <w:rPr>
                <w:rFonts w:ascii="Cambria Math" w:hAnsi="Cambria Math"/>
                <w:w w:val="110"/>
                <w:sz w:val="24"/>
              </w:rPr>
              <w:t>Q</w:t>
            </w:r>
            <w:r>
              <w:rPr>
                <w:rFonts w:ascii="Cambria Math" w:hAnsi="Cambria Math"/>
                <w:w w:val="110"/>
                <w:sz w:val="24"/>
              </w:rPr>
              <w:tab/>
            </w:r>
            <w:r>
              <w:rPr>
                <w:rFonts w:ascii="Cambria Math" w:hAnsi="Cambria Math"/>
                <w:w w:val="110"/>
                <w:position w:val="18"/>
                <w:sz w:val="24"/>
              </w:rPr>
              <w:t xml:space="preserve">1 </w:t>
            </w:r>
            <w:r>
              <w:rPr>
                <w:rFonts w:ascii="Cambria Math" w:hAnsi="Cambria Math"/>
                <w:w w:val="165"/>
                <w:sz w:val="24"/>
              </w:rPr>
              <w:t>∑</w:t>
            </w:r>
            <w:r>
              <w:rPr>
                <w:rFonts w:ascii="Cambria Math" w:hAnsi="Cambria Math"/>
                <w:spacing w:val="-48"/>
                <w:w w:val="165"/>
                <w:sz w:val="24"/>
              </w:rPr>
              <w:t xml:space="preserve"> </w:t>
            </w:r>
            <w:r>
              <w:rPr>
                <w:rFonts w:ascii="Cambria Math" w:hAnsi="Cambria Math"/>
                <w:w w:val="110"/>
                <w:position w:val="18"/>
                <w:sz w:val="24"/>
              </w:rPr>
              <w:t>S</w:t>
            </w:r>
            <w:r>
              <w:rPr>
                <w:rFonts w:ascii="Cambria Math" w:hAnsi="Cambria Math"/>
                <w:w w:val="110"/>
                <w:position w:val="13"/>
                <w:sz w:val="17"/>
              </w:rPr>
              <w:t xml:space="preserve">i </w:t>
            </w:r>
            <w:r>
              <w:rPr>
                <w:rFonts w:ascii="Cambria Math" w:hAnsi="Cambria Math"/>
                <w:w w:val="110"/>
                <w:sz w:val="24"/>
              </w:rPr>
              <w:t>× k × 100</w:t>
            </w:r>
          </w:p>
          <w:p>
            <w:pPr>
              <w:pStyle w:val="9"/>
              <w:tabs>
                <w:tab w:val="left" w:pos="1149"/>
              </w:tabs>
              <w:spacing w:line="141" w:lineRule="auto"/>
              <w:ind w:right="921"/>
              <w:jc w:val="center"/>
              <w:rPr>
                <w:rFonts w:ascii="Cambria Math"/>
                <w:sz w:val="17"/>
              </w:rPr>
            </w:pPr>
            <w:r>
              <w:rPr>
                <w:rFonts w:ascii="Cambria Math"/>
                <w:w w:val="105"/>
                <w:sz w:val="17"/>
              </w:rPr>
              <w:t>111</w:t>
            </w:r>
            <w:r>
              <w:rPr>
                <w:rFonts w:ascii="Cambria Math"/>
                <w:spacing w:val="32"/>
                <w:w w:val="105"/>
                <w:sz w:val="17"/>
              </w:rPr>
              <w:t xml:space="preserve"> </w:t>
            </w:r>
            <w:r>
              <w:rPr>
                <w:rFonts w:ascii="Cambria Math"/>
                <w:w w:val="105"/>
                <w:position w:val="5"/>
                <w:sz w:val="24"/>
              </w:rPr>
              <w:t>=</w:t>
            </w:r>
            <w:r>
              <w:rPr>
                <w:rFonts w:ascii="Cambria Math"/>
                <w:spacing w:val="9"/>
                <w:w w:val="105"/>
                <w:position w:val="5"/>
                <w:sz w:val="24"/>
              </w:rPr>
              <w:t xml:space="preserve"> </w:t>
            </w:r>
            <w:r>
              <w:rPr>
                <w:rFonts w:ascii="Cambria Math"/>
                <w:w w:val="105"/>
                <w:position w:val="-10"/>
                <w:sz w:val="24"/>
              </w:rPr>
              <w:t>n</w:t>
            </w:r>
            <w:r>
              <w:rPr>
                <w:rFonts w:ascii="Cambria Math"/>
                <w:w w:val="105"/>
                <w:position w:val="-10"/>
                <w:sz w:val="24"/>
              </w:rPr>
              <w:tab/>
            </w:r>
            <w:r>
              <w:rPr>
                <w:rFonts w:ascii="Cambria Math"/>
                <w:w w:val="105"/>
                <w:position w:val="-10"/>
                <w:sz w:val="24"/>
              </w:rPr>
              <w:t>E</w:t>
            </w:r>
            <w:r>
              <w:rPr>
                <w:rFonts w:ascii="Cambria Math"/>
                <w:w w:val="105"/>
                <w:position w:val="-15"/>
                <w:sz w:val="17"/>
              </w:rPr>
              <w:t>i</w:t>
            </w:r>
          </w:p>
          <w:p>
            <w:pPr>
              <w:pStyle w:val="9"/>
              <w:spacing w:line="179" w:lineRule="exact"/>
              <w:ind w:left="562" w:right="921"/>
              <w:jc w:val="center"/>
              <w:rPr>
                <w:rFonts w:ascii="Cambria Math"/>
                <w:sz w:val="17"/>
              </w:rPr>
            </w:pPr>
            <w:r>
              <w:rPr>
                <w:rFonts w:ascii="Cambria Math"/>
                <w:w w:val="105"/>
                <w:sz w:val="17"/>
              </w:rPr>
              <w:t>i=1</w:t>
            </w:r>
          </w:p>
          <w:p>
            <w:pPr>
              <w:pStyle w:val="9"/>
              <w:spacing w:line="266" w:lineRule="auto"/>
              <w:ind w:left="107" w:right="95"/>
              <w:jc w:val="both"/>
              <w:rPr>
                <w:sz w:val="24"/>
              </w:rPr>
            </w:pPr>
            <w:r>
              <w:rPr>
                <w:spacing w:val="-3"/>
                <w:position w:val="2"/>
                <w:sz w:val="24"/>
              </w:rPr>
              <w:t>其中，</w:t>
            </w:r>
            <w:r>
              <w:rPr>
                <w:spacing w:val="-8"/>
                <w:position w:val="2"/>
                <w:sz w:val="24"/>
              </w:rPr>
              <w:t>n 为本专业近四年录取学生总数，</w:t>
            </w:r>
            <w:r>
              <w:rPr>
                <w:spacing w:val="-5"/>
                <w:position w:val="2"/>
                <w:sz w:val="24"/>
              </w:rPr>
              <w:t>S</w:t>
            </w:r>
            <w:r>
              <w:rPr>
                <w:spacing w:val="-5"/>
                <w:sz w:val="12"/>
              </w:rPr>
              <w:t xml:space="preserve">i </w:t>
            </w:r>
            <w:r>
              <w:rPr>
                <w:spacing w:val="-20"/>
                <w:position w:val="2"/>
                <w:sz w:val="24"/>
              </w:rPr>
              <w:t xml:space="preserve">为第 </w:t>
            </w:r>
            <w:r>
              <w:rPr>
                <w:position w:val="2"/>
                <w:sz w:val="24"/>
              </w:rPr>
              <w:t>i</w:t>
            </w:r>
            <w:r>
              <w:rPr>
                <w:spacing w:val="-8"/>
                <w:position w:val="2"/>
                <w:sz w:val="24"/>
              </w:rPr>
              <w:t xml:space="preserve"> 号学生高考录取分数，</w:t>
            </w:r>
            <w:r>
              <w:rPr>
                <w:spacing w:val="-5"/>
                <w:position w:val="2"/>
                <w:sz w:val="24"/>
              </w:rPr>
              <w:t>E</w:t>
            </w:r>
            <w:r>
              <w:rPr>
                <w:spacing w:val="-5"/>
                <w:sz w:val="12"/>
              </w:rPr>
              <w:t xml:space="preserve">i </w:t>
            </w:r>
            <w:r>
              <w:rPr>
                <w:spacing w:val="-20"/>
                <w:position w:val="2"/>
                <w:sz w:val="24"/>
              </w:rPr>
              <w:t xml:space="preserve">为第 </w:t>
            </w:r>
            <w:r>
              <w:rPr>
                <w:position w:val="2"/>
                <w:sz w:val="24"/>
              </w:rPr>
              <w:t>i</w:t>
            </w:r>
            <w:r>
              <w:rPr>
                <w:spacing w:val="-25"/>
                <w:position w:val="2"/>
                <w:sz w:val="24"/>
              </w:rPr>
              <w:t xml:space="preserve"> 号学</w:t>
            </w:r>
            <w:r>
              <w:rPr>
                <w:sz w:val="24"/>
              </w:rPr>
              <w:t>生所在省高考相应满分,k</w:t>
            </w:r>
            <w:r>
              <w:rPr>
                <w:spacing w:val="-8"/>
                <w:sz w:val="24"/>
              </w:rPr>
              <w:t xml:space="preserve"> 为地域系数。将高校以长沙为中心分为四个圈。第一圈：省城高校；第二圈：株洲、湘潭高校；第三圈：衡阳、益阳、常德、岳阳、娄底高校；</w:t>
            </w:r>
          </w:p>
          <w:p>
            <w:pPr>
              <w:pStyle w:val="9"/>
              <w:spacing w:line="286" w:lineRule="exact"/>
              <w:ind w:left="107"/>
              <w:jc w:val="both"/>
              <w:rPr>
                <w:sz w:val="24"/>
              </w:rPr>
            </w:pPr>
            <w:r>
              <w:rPr>
                <w:sz w:val="24"/>
              </w:rPr>
              <w:t>第四圈：其他地域高校，k 依次取 1、1.02、1.04、1.06。</w:t>
            </w:r>
          </w:p>
        </w:tc>
      </w:tr>
    </w:tbl>
    <w:p>
      <w:pPr>
        <w:pStyle w:val="4"/>
        <w:rPr>
          <w:sz w:val="20"/>
        </w:rPr>
      </w:pPr>
    </w:p>
    <w:p>
      <w:pPr>
        <w:pStyle w:val="4"/>
        <w:spacing w:before="10" w:after="1"/>
        <w:rPr>
          <w:sz w:val="11"/>
        </w:rPr>
      </w:pPr>
    </w:p>
    <w:tbl>
      <w:tblPr>
        <w:tblStyle w:val="6"/>
        <w:tblW w:w="9176"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2693"/>
        <w:gridCol w:w="1702"/>
        <w:gridCol w:w="3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trPr>
        <w:tc>
          <w:tcPr>
            <w:tcW w:w="1668" w:type="dxa"/>
          </w:tcPr>
          <w:p>
            <w:pPr>
              <w:pStyle w:val="9"/>
              <w:spacing w:before="50"/>
              <w:ind w:left="65" w:right="59"/>
              <w:jc w:val="center"/>
              <w:rPr>
                <w:rFonts w:hint="eastAsia" w:ascii="Microsoft JhengHei" w:eastAsia="Microsoft JhengHei"/>
                <w:b/>
                <w:sz w:val="24"/>
              </w:rPr>
            </w:pPr>
            <w:r>
              <w:rPr>
                <w:rFonts w:hint="eastAsia" w:ascii="Microsoft JhengHei" w:eastAsia="Microsoft JhengHei"/>
                <w:b/>
                <w:sz w:val="24"/>
              </w:rPr>
              <w:t>一级指标</w:t>
            </w:r>
          </w:p>
        </w:tc>
        <w:tc>
          <w:tcPr>
            <w:tcW w:w="2693" w:type="dxa"/>
          </w:tcPr>
          <w:p>
            <w:pPr>
              <w:pStyle w:val="9"/>
              <w:spacing w:before="129"/>
              <w:ind w:left="107"/>
              <w:rPr>
                <w:sz w:val="24"/>
              </w:rPr>
            </w:pPr>
            <w:r>
              <w:rPr>
                <w:sz w:val="24"/>
              </w:rPr>
              <w:t>3. 师资与条件（0.23）</w:t>
            </w:r>
          </w:p>
        </w:tc>
        <w:tc>
          <w:tcPr>
            <w:tcW w:w="1702" w:type="dxa"/>
          </w:tcPr>
          <w:p>
            <w:pPr>
              <w:pStyle w:val="9"/>
              <w:spacing w:before="50"/>
              <w:ind w:left="367"/>
              <w:rPr>
                <w:rFonts w:hint="eastAsia" w:ascii="Microsoft JhengHei" w:eastAsia="Microsoft JhengHei"/>
                <w:b/>
                <w:sz w:val="24"/>
              </w:rPr>
            </w:pPr>
            <w:r>
              <w:rPr>
                <w:rFonts w:hint="eastAsia" w:ascii="Microsoft JhengHei" w:eastAsia="Microsoft JhengHei"/>
                <w:b/>
                <w:sz w:val="24"/>
              </w:rPr>
              <w:t>二级指标</w:t>
            </w:r>
          </w:p>
        </w:tc>
        <w:tc>
          <w:tcPr>
            <w:tcW w:w="3113" w:type="dxa"/>
          </w:tcPr>
          <w:p>
            <w:pPr>
              <w:pStyle w:val="9"/>
              <w:spacing w:before="129"/>
              <w:ind w:left="566"/>
              <w:rPr>
                <w:sz w:val="24"/>
              </w:rPr>
            </w:pPr>
            <w:r>
              <w:rPr>
                <w:sz w:val="24"/>
              </w:rPr>
              <w:t>3.1 师资结构(0.4)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668" w:type="dxa"/>
          </w:tcPr>
          <w:p>
            <w:pPr>
              <w:pStyle w:val="9"/>
              <w:spacing w:before="52"/>
              <w:ind w:left="65" w:right="59"/>
              <w:jc w:val="center"/>
              <w:rPr>
                <w:rFonts w:hint="eastAsia" w:ascii="Microsoft JhengHei" w:eastAsia="Microsoft JhengHei"/>
                <w:b/>
                <w:sz w:val="24"/>
              </w:rPr>
            </w:pPr>
            <w:r>
              <w:rPr>
                <w:rFonts w:hint="eastAsia" w:ascii="Microsoft JhengHei" w:eastAsia="Microsoft JhengHei"/>
                <w:b/>
                <w:sz w:val="24"/>
              </w:rPr>
              <w:t>主要观测点</w:t>
            </w:r>
          </w:p>
        </w:tc>
        <w:tc>
          <w:tcPr>
            <w:tcW w:w="7508" w:type="dxa"/>
            <w:gridSpan w:val="3"/>
          </w:tcPr>
          <w:p>
            <w:pPr>
              <w:pStyle w:val="9"/>
              <w:spacing w:before="131"/>
              <w:ind w:left="2522"/>
              <w:rPr>
                <w:sz w:val="24"/>
              </w:rPr>
            </w:pPr>
            <w:r>
              <w:rPr>
                <w:sz w:val="24"/>
              </w:rPr>
              <w:t>3.1.1 专业生师比(0.3)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40" w:hRule="atLeast"/>
        </w:trPr>
        <w:tc>
          <w:tcPr>
            <w:tcW w:w="1668" w:type="dxa"/>
          </w:tcPr>
          <w:p>
            <w:pPr>
              <w:pStyle w:val="9"/>
              <w:rPr>
                <w:sz w:val="24"/>
              </w:rPr>
            </w:pPr>
          </w:p>
          <w:p>
            <w:pPr>
              <w:pStyle w:val="9"/>
              <w:rPr>
                <w:sz w:val="24"/>
              </w:rPr>
            </w:pPr>
          </w:p>
          <w:p>
            <w:pPr>
              <w:pStyle w:val="9"/>
              <w:spacing w:before="172"/>
              <w:ind w:left="65" w:right="59"/>
              <w:jc w:val="center"/>
              <w:rPr>
                <w:rFonts w:hint="eastAsia" w:ascii="Microsoft JhengHei" w:eastAsia="Microsoft JhengHei"/>
                <w:b/>
                <w:sz w:val="24"/>
              </w:rPr>
            </w:pPr>
            <w:r>
              <w:rPr>
                <w:rFonts w:hint="eastAsia" w:ascii="Microsoft JhengHei" w:eastAsia="Microsoft JhengHei"/>
                <w:b/>
                <w:sz w:val="24"/>
              </w:rPr>
              <w:t>指标内涵</w:t>
            </w:r>
          </w:p>
        </w:tc>
        <w:tc>
          <w:tcPr>
            <w:tcW w:w="7508" w:type="dxa"/>
            <w:gridSpan w:val="3"/>
          </w:tcPr>
          <w:p>
            <w:pPr>
              <w:pStyle w:val="9"/>
              <w:spacing w:before="31" w:line="266" w:lineRule="auto"/>
              <w:ind w:left="107" w:right="-29" w:firstLine="482"/>
              <w:rPr>
                <w:sz w:val="24"/>
              </w:rPr>
            </w:pPr>
            <w:r>
              <w:rPr>
                <w:sz w:val="24"/>
              </w:rPr>
              <w:t xml:space="preserve">专业教师指从事专业课（含专业基础课）教学工作的专任教师。按照普通本专科学生数+硕士生数×1.5+博士生数×2+留学生数×3+ </w:t>
            </w:r>
            <w:r>
              <w:rPr>
                <w:spacing w:val="-1"/>
                <w:sz w:val="24"/>
              </w:rPr>
              <w:t>预科生数+进修生数+成人脱产班学生数+夜大</w:t>
            </w:r>
            <w:r>
              <w:rPr>
                <w:sz w:val="24"/>
              </w:rPr>
              <w:t>（业余</w:t>
            </w:r>
            <w:r>
              <w:rPr>
                <w:spacing w:val="-15"/>
                <w:sz w:val="24"/>
              </w:rPr>
              <w:t>）</w:t>
            </w:r>
            <w:r>
              <w:rPr>
                <w:sz w:val="24"/>
              </w:rPr>
              <w:t>学生数×0.3+函授生数×0.1</w:t>
            </w:r>
            <w:r>
              <w:rPr>
                <w:spacing w:val="-19"/>
                <w:sz w:val="24"/>
              </w:rPr>
              <w:t xml:space="preserve"> 统计折合学生数，明确专业课学分占比，计算专业生师比。由专业类教指委确定专业课学分占比，以及与被评专业对应的其他类</w:t>
            </w:r>
          </w:p>
          <w:p>
            <w:pPr>
              <w:pStyle w:val="9"/>
              <w:spacing w:line="282" w:lineRule="exact"/>
              <w:ind w:left="107"/>
              <w:rPr>
                <w:sz w:val="24"/>
              </w:rPr>
            </w:pPr>
            <w:r>
              <w:rPr>
                <w:sz w:val="24"/>
              </w:rPr>
              <w:t>型学生的学科专业。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38" w:hRule="atLeast"/>
        </w:trPr>
        <w:tc>
          <w:tcPr>
            <w:tcW w:w="9176" w:type="dxa"/>
            <w:gridSpan w:val="4"/>
          </w:tcPr>
          <w:p>
            <w:pPr>
              <w:pStyle w:val="9"/>
              <w:spacing w:before="147"/>
              <w:ind w:left="7"/>
              <w:jc w:val="center"/>
              <w:rPr>
                <w:sz w:val="28"/>
              </w:rPr>
            </w:pPr>
            <w:r>
              <w:rPr>
                <w:sz w:val="28"/>
              </w:rPr>
              <w:t>计算公式</w:t>
            </w:r>
          </w:p>
          <w:p>
            <w:pPr>
              <w:pStyle w:val="9"/>
              <w:spacing w:before="211" w:line="406" w:lineRule="exact"/>
              <w:ind w:left="946"/>
              <w:jc w:val="center"/>
              <w:rPr>
                <w:sz w:val="24"/>
              </w:rPr>
            </w:pPr>
            <w:r>
              <w:rPr>
                <w:rFonts w:ascii="Cambria Math" w:hAnsi="Cambria Math" w:eastAsia="Cambria Math"/>
                <w:sz w:val="24"/>
              </w:rPr>
              <w:t>100</w:t>
            </w:r>
            <w:r>
              <w:rPr>
                <w:sz w:val="24"/>
              </w:rPr>
              <w:t xml:space="preserve">，当 </w:t>
            </w:r>
            <w:r>
              <w:rPr>
                <w:rFonts w:ascii="Cambria Math" w:hAnsi="Cambria Math" w:eastAsia="Cambria Math"/>
                <w:position w:val="18"/>
                <w:sz w:val="24"/>
              </w:rPr>
              <w:t xml:space="preserve">S </w:t>
            </w:r>
            <w:r>
              <w:rPr>
                <w:rFonts w:ascii="Cambria Math" w:hAnsi="Cambria Math" w:eastAsia="Cambria Math"/>
                <w:sz w:val="24"/>
              </w:rPr>
              <w:t xml:space="preserve">≤ T </w:t>
            </w:r>
            <w:r>
              <w:rPr>
                <w:sz w:val="24"/>
              </w:rPr>
              <w:t>时</w:t>
            </w:r>
          </w:p>
          <w:p>
            <w:pPr>
              <w:pStyle w:val="9"/>
              <w:tabs>
                <w:tab w:val="left" w:pos="1891"/>
              </w:tabs>
              <w:spacing w:line="247" w:lineRule="exact"/>
              <w:ind w:right="778"/>
              <w:jc w:val="center"/>
              <w:rPr>
                <w:rFonts w:ascii="Cambria Math"/>
                <w:sz w:val="24"/>
              </w:rPr>
            </w:pPr>
            <w:r>
              <w:rPr>
                <w:rFonts w:ascii="Cambria Math"/>
                <w:w w:val="110"/>
                <w:sz w:val="24"/>
              </w:rPr>
              <w:t>Q</w:t>
            </w:r>
            <w:r>
              <w:rPr>
                <w:rFonts w:ascii="Cambria Math"/>
                <w:w w:val="110"/>
                <w:sz w:val="24"/>
                <w:vertAlign w:val="subscript"/>
              </w:rPr>
              <w:t>311</w:t>
            </w:r>
            <w:r>
              <w:rPr>
                <w:rFonts w:ascii="Cambria Math"/>
                <w:spacing w:val="8"/>
                <w:w w:val="110"/>
                <w:sz w:val="24"/>
                <w:vertAlign w:val="baseline"/>
              </w:rPr>
              <w:t xml:space="preserve"> </w:t>
            </w:r>
            <w:r>
              <w:rPr>
                <w:rFonts w:ascii="Cambria Math"/>
                <w:w w:val="110"/>
                <w:sz w:val="24"/>
                <w:vertAlign w:val="baseline"/>
              </w:rPr>
              <w:t>=</w:t>
            </w:r>
            <w:r>
              <w:rPr>
                <w:rFonts w:ascii="Cambria Math"/>
                <w:spacing w:val="1"/>
                <w:w w:val="110"/>
                <w:sz w:val="24"/>
                <w:vertAlign w:val="baseline"/>
              </w:rPr>
              <w:t xml:space="preserve"> </w:t>
            </w:r>
            <w:r>
              <w:rPr>
                <w:rFonts w:ascii="Cambria Math"/>
                <w:w w:val="140"/>
                <w:sz w:val="24"/>
                <w:vertAlign w:val="baseline"/>
              </w:rPr>
              <w:t>{</w:t>
            </w:r>
            <w:r>
              <w:rPr>
                <w:rFonts w:ascii="Cambria Math"/>
                <w:w w:val="140"/>
                <w:sz w:val="24"/>
                <w:vertAlign w:val="baseline"/>
              </w:rPr>
              <w:tab/>
            </w:r>
            <w:r>
              <w:rPr>
                <w:rFonts w:ascii="Cambria Math"/>
                <w:w w:val="110"/>
                <w:position w:val="11"/>
                <w:sz w:val="24"/>
                <w:vertAlign w:val="baseline"/>
              </w:rPr>
              <w:t>Z</w:t>
            </w:r>
          </w:p>
          <w:p>
            <w:pPr>
              <w:pStyle w:val="9"/>
              <w:tabs>
                <w:tab w:val="left" w:pos="1416"/>
              </w:tabs>
              <w:spacing w:line="310" w:lineRule="exact"/>
              <w:ind w:left="946"/>
              <w:jc w:val="center"/>
              <w:rPr>
                <w:sz w:val="24"/>
              </w:rPr>
            </w:pPr>
            <w:r>
              <w:rPr>
                <w:rFonts w:ascii="Cambria Math" w:hAnsi="Cambria Math" w:eastAsia="Cambria Math"/>
                <w:spacing w:val="-74"/>
                <w:sz w:val="24"/>
              </w:rPr>
              <w:t>Q</w:t>
            </w:r>
            <w:r>
              <w:rPr>
                <w:rFonts w:ascii="Cambria Math" w:hAnsi="Cambria Math" w:eastAsia="Cambria Math"/>
                <w:spacing w:val="-74"/>
                <w:position w:val="5"/>
                <w:sz w:val="24"/>
              </w:rPr>
              <w:t>̅</w:t>
            </w:r>
            <w:r>
              <w:rPr>
                <w:rFonts w:ascii="Cambria Math" w:hAnsi="Cambria Math" w:eastAsia="Cambria Math"/>
                <w:spacing w:val="-74"/>
                <w:position w:val="5"/>
                <w:sz w:val="24"/>
              </w:rPr>
              <w:tab/>
            </w:r>
            <w:r>
              <w:rPr>
                <w:spacing w:val="21"/>
                <w:sz w:val="24"/>
              </w:rPr>
              <w:t>，当</w:t>
            </w:r>
            <w:r>
              <w:rPr>
                <w:rFonts w:ascii="Cambria Math" w:hAnsi="Cambria Math" w:eastAsia="Cambria Math"/>
                <w:position w:val="18"/>
                <w:sz w:val="24"/>
              </w:rPr>
              <w:t>S</w:t>
            </w:r>
            <w:r>
              <w:rPr>
                <w:rFonts w:ascii="Cambria Math" w:hAnsi="Cambria Math" w:eastAsia="Cambria Math"/>
                <w:spacing w:val="20"/>
                <w:position w:val="18"/>
                <w:sz w:val="24"/>
              </w:rPr>
              <w:t xml:space="preserve"> </w:t>
            </w:r>
            <w:r>
              <w:rPr>
                <w:rFonts w:ascii="Cambria Math" w:hAnsi="Cambria Math" w:eastAsia="Cambria Math"/>
                <w:spacing w:val="7"/>
                <w:sz w:val="24"/>
              </w:rPr>
              <w:t xml:space="preserve">&gt; </w:t>
            </w:r>
            <w:r>
              <w:rPr>
                <w:rFonts w:ascii="Cambria Math" w:hAnsi="Cambria Math" w:eastAsia="Cambria Math"/>
                <w:sz w:val="24"/>
              </w:rPr>
              <w:t>T</w:t>
            </w:r>
            <w:r>
              <w:rPr>
                <w:rFonts w:ascii="Cambria Math" w:hAnsi="Cambria Math" w:eastAsia="Cambria Math"/>
                <w:spacing w:val="6"/>
                <w:sz w:val="24"/>
              </w:rPr>
              <w:t xml:space="preserve"> </w:t>
            </w:r>
            <w:r>
              <w:rPr>
                <w:sz w:val="24"/>
              </w:rPr>
              <w:t>时</w:t>
            </w:r>
          </w:p>
          <w:p>
            <w:pPr>
              <w:pStyle w:val="9"/>
              <w:tabs>
                <w:tab w:val="left" w:pos="5107"/>
              </w:tabs>
              <w:spacing w:line="74" w:lineRule="auto"/>
              <w:ind w:left="4281"/>
              <w:rPr>
                <w:rFonts w:ascii="Cambria Math"/>
                <w:sz w:val="24"/>
              </w:rPr>
            </w:pPr>
            <w:r>
              <w:rPr>
                <w:rFonts w:ascii="Cambria Math"/>
                <w:sz w:val="17"/>
              </w:rPr>
              <w:t>311</w:t>
            </w:r>
            <w:r>
              <w:rPr>
                <w:rFonts w:ascii="Cambria Math"/>
                <w:sz w:val="17"/>
              </w:rPr>
              <w:tab/>
            </w:r>
            <w:r>
              <w:rPr>
                <w:rFonts w:ascii="Cambria Math"/>
                <w:position w:val="-10"/>
                <w:sz w:val="24"/>
              </w:rPr>
              <w:t>Z</w:t>
            </w:r>
          </w:p>
          <w:p>
            <w:pPr>
              <w:pStyle w:val="9"/>
              <w:spacing w:before="256" w:line="303" w:lineRule="exact"/>
              <w:ind w:left="107"/>
              <w:rPr>
                <w:sz w:val="24"/>
              </w:rPr>
            </w:pPr>
            <w:r>
              <w:rPr>
                <w:spacing w:val="-8"/>
                <w:sz w:val="24"/>
              </w:rPr>
              <w:t>其中，</w:t>
            </w:r>
            <w:r>
              <w:rPr>
                <w:rFonts w:ascii="Cambria Math" w:hAnsi="Cambria Math" w:eastAsia="Cambria Math"/>
                <w:spacing w:val="-148"/>
                <w:sz w:val="24"/>
              </w:rPr>
              <w:t>Q</w:t>
            </w:r>
            <w:r>
              <w:rPr>
                <w:rFonts w:ascii="Cambria Math" w:hAnsi="Cambria Math" w:eastAsia="Cambria Math"/>
                <w:spacing w:val="17"/>
                <w:position w:val="5"/>
                <w:sz w:val="24"/>
              </w:rPr>
              <w:t>̅</w:t>
            </w:r>
            <w:r>
              <w:rPr>
                <w:rFonts w:ascii="Cambria Math" w:hAnsi="Cambria Math" w:eastAsia="Cambria Math"/>
                <w:spacing w:val="-1"/>
                <w:w w:val="104"/>
                <w:position w:val="-4"/>
                <w:sz w:val="17"/>
              </w:rPr>
              <w:t>31</w:t>
            </w:r>
            <w:r>
              <w:rPr>
                <w:rFonts w:ascii="Cambria Math" w:hAnsi="Cambria Math" w:eastAsia="Cambria Math"/>
                <w:w w:val="104"/>
                <w:position w:val="-4"/>
                <w:sz w:val="17"/>
              </w:rPr>
              <w:t>1</w:t>
            </w:r>
            <w:r>
              <w:rPr>
                <w:rFonts w:ascii="Cambria Math" w:hAnsi="Cambria Math" w:eastAsia="Cambria Math"/>
                <w:position w:val="-4"/>
                <w:sz w:val="17"/>
              </w:rPr>
              <w:t xml:space="preserve">  </w:t>
            </w:r>
            <w:r>
              <w:rPr>
                <w:rFonts w:ascii="Cambria Math" w:hAnsi="Cambria Math" w:eastAsia="Cambria Math"/>
                <w:spacing w:val="7"/>
                <w:sz w:val="24"/>
              </w:rPr>
              <w:t xml:space="preserve">= </w:t>
            </w:r>
            <w:r>
              <w:rPr>
                <w:rFonts w:ascii="Cambria Math" w:hAnsi="Cambria Math" w:eastAsia="Cambria Math"/>
                <w:sz w:val="24"/>
              </w:rPr>
              <w:t>max</w:t>
            </w:r>
            <w:r>
              <w:rPr>
                <w:rFonts w:ascii="Cambria Math" w:hAnsi="Cambria Math" w:eastAsia="Cambria Math"/>
                <w:spacing w:val="-13"/>
                <w:sz w:val="24"/>
              </w:rPr>
              <w:t xml:space="preserve"> </w:t>
            </w:r>
            <w:r>
              <w:rPr>
                <w:rFonts w:ascii="Cambria Math" w:hAnsi="Cambria Math" w:eastAsia="Cambria Math"/>
                <w:spacing w:val="-1"/>
                <w:w w:val="109"/>
                <w:sz w:val="24"/>
              </w:rPr>
              <w:t>[</w:t>
            </w:r>
            <w:r>
              <w:rPr>
                <w:rFonts w:ascii="Cambria Math" w:hAnsi="Cambria Math" w:eastAsia="Cambria Math"/>
                <w:spacing w:val="-1"/>
                <w:sz w:val="24"/>
              </w:rPr>
              <w:t>10</w:t>
            </w:r>
            <w:r>
              <w:rPr>
                <w:rFonts w:ascii="Cambria Math" w:hAnsi="Cambria Math" w:eastAsia="Cambria Math"/>
                <w:sz w:val="24"/>
              </w:rPr>
              <w:t>0</w:t>
            </w:r>
            <w:r>
              <w:rPr>
                <w:rFonts w:ascii="Cambria Math" w:hAnsi="Cambria Math" w:eastAsia="Cambria Math"/>
                <w:spacing w:val="1"/>
                <w:sz w:val="24"/>
              </w:rPr>
              <w:t xml:space="preserve"> − </w:t>
            </w:r>
            <w:r>
              <w:rPr>
                <w:rFonts w:ascii="Cambria Math" w:hAnsi="Cambria Math" w:eastAsia="Cambria Math"/>
                <w:sz w:val="24"/>
              </w:rPr>
              <w:t>2</w:t>
            </w:r>
            <w:r>
              <w:rPr>
                <w:rFonts w:ascii="Cambria Math" w:hAnsi="Cambria Math" w:eastAsia="Cambria Math"/>
                <w:spacing w:val="7"/>
                <w:sz w:val="24"/>
              </w:rPr>
              <w:t xml:space="preserve"> × </w:t>
            </w:r>
            <w:r>
              <w:rPr>
                <w:rFonts w:ascii="Cambria Math" w:hAnsi="Cambria Math" w:eastAsia="Cambria Math"/>
                <w:spacing w:val="-1"/>
                <w:w w:val="95"/>
                <w:sz w:val="24"/>
                <w:vertAlign w:val="superscript"/>
              </w:rPr>
              <w:t>10</w:t>
            </w:r>
            <w:r>
              <w:rPr>
                <w:rFonts w:ascii="Cambria Math" w:hAnsi="Cambria Math" w:eastAsia="Cambria Math"/>
                <w:w w:val="95"/>
                <w:sz w:val="24"/>
                <w:vertAlign w:val="superscript"/>
              </w:rPr>
              <w:t>0</w:t>
            </w:r>
            <w:r>
              <w:rPr>
                <w:rFonts w:ascii="Cambria Math" w:hAnsi="Cambria Math" w:eastAsia="Cambria Math"/>
                <w:spacing w:val="9"/>
                <w:sz w:val="24"/>
                <w:vertAlign w:val="baseline"/>
              </w:rPr>
              <w:t xml:space="preserve"> </w:t>
            </w:r>
            <w:r>
              <w:rPr>
                <w:sz w:val="24"/>
                <w:vertAlign w:val="baseline"/>
              </w:rPr>
              <w:t>（</w:t>
            </w:r>
            <w:r>
              <w:rPr>
                <w:spacing w:val="-77"/>
                <w:sz w:val="24"/>
                <w:vertAlign w:val="baseline"/>
              </w:rPr>
              <w:t xml:space="preserve"> </w:t>
            </w:r>
            <w:r>
              <w:rPr>
                <w:rFonts w:ascii="Cambria Math" w:hAnsi="Cambria Math" w:eastAsia="Cambria Math"/>
                <w:w w:val="113"/>
                <w:position w:val="14"/>
                <w:sz w:val="17"/>
                <w:vertAlign w:val="baseline"/>
              </w:rPr>
              <w:t>S</w:t>
            </w:r>
            <w:r>
              <w:rPr>
                <w:rFonts w:ascii="Cambria Math" w:hAnsi="Cambria Math" w:eastAsia="Cambria Math"/>
                <w:spacing w:val="-9"/>
                <w:position w:val="14"/>
                <w:sz w:val="17"/>
                <w:vertAlign w:val="baseline"/>
              </w:rPr>
              <w:t xml:space="preserve">  </w:t>
            </w:r>
            <w:r>
              <w:rPr>
                <w:rFonts w:ascii="Cambria Math" w:hAnsi="Cambria Math" w:eastAsia="Cambria Math"/>
                <w:sz w:val="24"/>
                <w:vertAlign w:val="baseline"/>
              </w:rPr>
              <w:t xml:space="preserve">− </w:t>
            </w:r>
            <w:r>
              <w:rPr>
                <w:rFonts w:ascii="Cambria Math" w:hAnsi="Cambria Math" w:eastAsia="Cambria Math"/>
                <w:spacing w:val="-1"/>
                <w:sz w:val="24"/>
                <w:vertAlign w:val="baseline"/>
              </w:rPr>
              <w:t>T</w:t>
            </w:r>
            <w:r>
              <w:rPr>
                <w:sz w:val="24"/>
                <w:vertAlign w:val="baseline"/>
              </w:rPr>
              <w:t>）</w:t>
            </w:r>
            <w:r>
              <w:rPr>
                <w:rFonts w:ascii="Cambria Math" w:hAnsi="Cambria Math" w:eastAsia="Cambria Math"/>
                <w:spacing w:val="-7"/>
                <w:sz w:val="24"/>
                <w:vertAlign w:val="baseline"/>
              </w:rPr>
              <w:t xml:space="preserve">, </w:t>
            </w:r>
            <w:r>
              <w:rPr>
                <w:rFonts w:ascii="Cambria Math" w:hAnsi="Cambria Math" w:eastAsia="Cambria Math"/>
                <w:spacing w:val="-1"/>
                <w:sz w:val="24"/>
                <w:vertAlign w:val="baseline"/>
              </w:rPr>
              <w:t>40</w:t>
            </w:r>
            <w:r>
              <w:rPr>
                <w:rFonts w:ascii="Cambria Math" w:hAnsi="Cambria Math" w:eastAsia="Cambria Math"/>
                <w:spacing w:val="1"/>
                <w:w w:val="109"/>
                <w:sz w:val="24"/>
                <w:vertAlign w:val="baseline"/>
              </w:rPr>
              <w:t>]</w:t>
            </w:r>
            <w:r>
              <w:rPr>
                <w:spacing w:val="-41"/>
                <w:w w:val="100"/>
                <w:sz w:val="28"/>
                <w:vertAlign w:val="baseline"/>
              </w:rPr>
              <w:t>，</w:t>
            </w:r>
            <w:r>
              <w:rPr>
                <w:sz w:val="24"/>
                <w:vertAlign w:val="baseline"/>
              </w:rPr>
              <w:t>S</w:t>
            </w:r>
            <w:r>
              <w:rPr>
                <w:spacing w:val="-10"/>
                <w:sz w:val="24"/>
                <w:vertAlign w:val="baseline"/>
              </w:rPr>
              <w:t xml:space="preserve"> 为专业折合学生数，</w:t>
            </w:r>
            <w:r>
              <w:rPr>
                <w:sz w:val="24"/>
                <w:vertAlign w:val="baseline"/>
              </w:rPr>
              <w:t>T</w:t>
            </w:r>
            <w:r>
              <w:rPr>
                <w:spacing w:val="-10"/>
                <w:sz w:val="24"/>
                <w:vertAlign w:val="baseline"/>
              </w:rPr>
              <w:t xml:space="preserve"> 为专业教师</w:t>
            </w:r>
          </w:p>
          <w:p>
            <w:pPr>
              <w:pStyle w:val="9"/>
              <w:tabs>
                <w:tab w:val="left" w:pos="535"/>
              </w:tabs>
              <w:spacing w:line="67" w:lineRule="auto"/>
              <w:ind w:right="1772"/>
              <w:jc w:val="center"/>
              <w:rPr>
                <w:rFonts w:ascii="Cambria Math"/>
                <w:sz w:val="17"/>
              </w:rPr>
            </w:pPr>
            <w:r>
              <w:rPr>
                <w:rFonts w:ascii="Cambria Math"/>
                <w:w w:val="120"/>
                <w:sz w:val="14"/>
              </w:rPr>
              <w:t>S</w:t>
            </w:r>
            <w:r>
              <w:rPr>
                <w:rFonts w:ascii="Cambria Math"/>
                <w:w w:val="120"/>
                <w:sz w:val="14"/>
              </w:rPr>
              <w:tab/>
            </w:r>
            <w:r>
              <w:rPr>
                <w:rFonts w:ascii="Cambria Math"/>
                <w:w w:val="120"/>
                <w:position w:val="-6"/>
                <w:sz w:val="17"/>
              </w:rPr>
              <w:t>Z</w:t>
            </w:r>
          </w:p>
          <w:p>
            <w:pPr>
              <w:pStyle w:val="9"/>
              <w:spacing w:line="20" w:lineRule="exact"/>
              <w:ind w:left="3377"/>
              <w:rPr>
                <w:sz w:val="2"/>
              </w:rPr>
            </w:pPr>
            <w:r>
              <w:rPr>
                <w:sz w:val="2"/>
              </w:rPr>
              <w:pict>
                <v:group id="_x0000_s1042" o:spid="_x0000_s1042" o:spt="203" style="height:0.6pt;width:4.45pt;" coordsize="89,12">
                  <o:lock v:ext="edit"/>
                  <v:rect id="_x0000_s1043" o:spid="_x0000_s1043" o:spt="1" style="position:absolute;left:0;top:0;height:12;width:89;" fillcolor="#000000" filled="t" stroked="f" coordsize="21600,21600">
                    <v:path/>
                    <v:fill on="t" focussize="0,0"/>
                    <v:stroke on="f"/>
                    <v:imagedata o:title=""/>
                    <o:lock v:ext="edit"/>
                  </v:rect>
                  <w10:wrap type="none"/>
                  <w10:anchorlock/>
                </v:group>
              </w:pict>
            </w:r>
          </w:p>
          <w:p>
            <w:pPr>
              <w:pStyle w:val="9"/>
              <w:ind w:right="2320"/>
              <w:jc w:val="center"/>
              <w:rPr>
                <w:rFonts w:ascii="Cambria Math"/>
                <w:sz w:val="14"/>
              </w:rPr>
            </w:pPr>
            <w:r>
              <w:rPr>
                <w:rFonts w:ascii="Cambria Math"/>
                <w:w w:val="118"/>
                <w:sz w:val="14"/>
              </w:rPr>
              <w:t>Z</w:t>
            </w:r>
          </w:p>
          <w:p>
            <w:pPr>
              <w:pStyle w:val="9"/>
              <w:spacing w:before="139" w:line="253" w:lineRule="exact"/>
              <w:ind w:left="107"/>
              <w:rPr>
                <w:sz w:val="24"/>
              </w:rPr>
            </w:pPr>
            <w:r>
              <w:rPr>
                <w:spacing w:val="-5"/>
                <w:sz w:val="24"/>
              </w:rPr>
              <w:t>数，</w:t>
            </w:r>
            <w:r>
              <w:rPr>
                <w:rFonts w:ascii="Cambria Math" w:eastAsia="Cambria Math"/>
                <w:spacing w:val="-10"/>
                <w:sz w:val="24"/>
              </w:rPr>
              <w:t>Z</w:t>
            </w:r>
            <w:r>
              <w:rPr>
                <w:rFonts w:ascii="Cambria Math" w:eastAsia="Cambria Math"/>
                <w:spacing w:val="6"/>
                <w:sz w:val="24"/>
              </w:rPr>
              <w:t xml:space="preserve"> = </w:t>
            </w:r>
            <w:r>
              <w:rPr>
                <w:rFonts w:ascii="Cambria Math" w:eastAsia="Cambria Math"/>
                <w:sz w:val="24"/>
                <w:vertAlign w:val="superscript"/>
              </w:rPr>
              <w:t>18</w:t>
            </w:r>
            <w:r>
              <w:rPr>
                <w:spacing w:val="-3"/>
                <w:sz w:val="24"/>
                <w:vertAlign w:val="baseline"/>
              </w:rPr>
              <w:t>为专业合格生师比。</w:t>
            </w:r>
            <w:r>
              <w:rPr>
                <w:sz w:val="24"/>
                <w:vertAlign w:val="baseline"/>
              </w:rPr>
              <w:t>18</w:t>
            </w:r>
            <w:r>
              <w:rPr>
                <w:spacing w:val="-12"/>
                <w:sz w:val="24"/>
                <w:vertAlign w:val="baseline"/>
              </w:rPr>
              <w:t xml:space="preserve"> 为教育部教发【</w:t>
            </w:r>
            <w:r>
              <w:rPr>
                <w:sz w:val="24"/>
                <w:vertAlign w:val="baseline"/>
              </w:rPr>
              <w:t>2004</w:t>
            </w:r>
            <w:r>
              <w:rPr>
                <w:spacing w:val="-20"/>
                <w:sz w:val="24"/>
                <w:vertAlign w:val="baseline"/>
              </w:rPr>
              <w:t>】</w:t>
            </w:r>
            <w:r>
              <w:rPr>
                <w:sz w:val="24"/>
                <w:vertAlign w:val="baseline"/>
              </w:rPr>
              <w:t>2</w:t>
            </w:r>
            <w:r>
              <w:rPr>
                <w:spacing w:val="-8"/>
                <w:sz w:val="24"/>
                <w:vertAlign w:val="baseline"/>
              </w:rPr>
              <w:t xml:space="preserve"> 号文件规定的部分专业类合</w:t>
            </w:r>
          </w:p>
          <w:p>
            <w:pPr>
              <w:pStyle w:val="9"/>
              <w:spacing w:line="145" w:lineRule="exact"/>
              <w:ind w:left="1050"/>
              <w:rPr>
                <w:rFonts w:ascii="Cambria Math"/>
                <w:sz w:val="17"/>
              </w:rPr>
            </w:pPr>
            <w:r>
              <w:rPr>
                <w:rFonts w:ascii="Cambria Math"/>
                <w:w w:val="111"/>
                <w:sz w:val="17"/>
              </w:rPr>
              <w:t>B</w:t>
            </w:r>
          </w:p>
          <w:p>
            <w:pPr>
              <w:pStyle w:val="9"/>
              <w:spacing w:before="97" w:line="254" w:lineRule="auto"/>
              <w:ind w:left="107" w:right="98"/>
              <w:rPr>
                <w:sz w:val="24"/>
              </w:rPr>
            </w:pPr>
            <w:r>
              <w:rPr>
                <w:spacing w:val="-6"/>
                <w:sz w:val="24"/>
              </w:rPr>
              <w:t>格标准，不同类型专业可能不同；</w:t>
            </w:r>
            <w:r>
              <w:rPr>
                <w:spacing w:val="-13"/>
                <w:sz w:val="24"/>
              </w:rPr>
              <w:t>B</w:t>
            </w:r>
            <w:r>
              <w:rPr>
                <w:spacing w:val="-18"/>
                <w:sz w:val="24"/>
              </w:rPr>
              <w:t xml:space="preserve"> 为专业课</w:t>
            </w:r>
            <w:r>
              <w:rPr>
                <w:sz w:val="24"/>
              </w:rPr>
              <w:t>（包括专业实践环节</w:t>
            </w:r>
            <w:r>
              <w:rPr>
                <w:spacing w:val="-24"/>
                <w:sz w:val="24"/>
              </w:rPr>
              <w:t>）</w:t>
            </w:r>
            <w:r>
              <w:rPr>
                <w:spacing w:val="-2"/>
                <w:sz w:val="24"/>
              </w:rPr>
              <w:t>学分占专业总学分</w:t>
            </w:r>
            <w:r>
              <w:rPr>
                <w:sz w:val="24"/>
              </w:rPr>
              <w:t>的比例，该比例由专业（类）教指委确定。</w:t>
            </w:r>
          </w:p>
        </w:tc>
      </w:tr>
    </w:tbl>
    <w:p>
      <w:pPr>
        <w:spacing w:after="0" w:line="254" w:lineRule="auto"/>
        <w:rPr>
          <w:sz w:val="24"/>
        </w:rPr>
        <w:sectPr>
          <w:footerReference r:id="rId5" w:type="default"/>
          <w:pgSz w:w="11910" w:h="16840"/>
          <w:pgMar w:top="1360" w:right="1240" w:bottom="1080" w:left="1260" w:header="0" w:footer="897" w:gutter="0"/>
          <w:pgNumType w:start="10"/>
        </w:sectPr>
      </w:pPr>
    </w:p>
    <w:p>
      <w:pPr>
        <w:pStyle w:val="4"/>
        <w:spacing w:before="9"/>
        <w:rPr>
          <w:rFonts w:ascii="Times New Roman"/>
          <w:sz w:val="9"/>
        </w:rPr>
      </w:pPr>
      <w:r>
        <w:pict>
          <v:line id="_x0000_s1044" o:spid="_x0000_s1044" o:spt="20" style="position:absolute;left:0pt;margin-left:296.2pt;margin-top:268.8pt;height:0pt;width:9.2pt;mso-position-horizontal-relative:page;mso-position-vertical-relative:page;z-index:-88064;mso-width-relative:page;mso-height-relative:page;" stroked="t" coordsize="21600,21600">
            <v:path arrowok="t"/>
            <v:fill focussize="0,0"/>
            <v:stroke weight="0.96pt" color="#000000"/>
            <v:imagedata o:title=""/>
            <o:lock v:ext="edit"/>
          </v:line>
        </w:pict>
      </w:r>
    </w:p>
    <w:tbl>
      <w:tblPr>
        <w:tblStyle w:val="6"/>
        <w:tblW w:w="9176"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2693"/>
        <w:gridCol w:w="1702"/>
        <w:gridCol w:w="3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668" w:type="dxa"/>
          </w:tcPr>
          <w:p>
            <w:pPr>
              <w:pStyle w:val="9"/>
              <w:spacing w:before="53"/>
              <w:ind w:left="65" w:right="59"/>
              <w:jc w:val="center"/>
              <w:rPr>
                <w:rFonts w:hint="eastAsia" w:ascii="Microsoft JhengHei" w:eastAsia="Microsoft JhengHei"/>
                <w:b/>
                <w:sz w:val="24"/>
              </w:rPr>
            </w:pPr>
            <w:r>
              <w:rPr>
                <w:rFonts w:hint="eastAsia" w:ascii="Microsoft JhengHei" w:eastAsia="Microsoft JhengHei"/>
                <w:b/>
                <w:sz w:val="24"/>
              </w:rPr>
              <w:t>一级指标</w:t>
            </w:r>
          </w:p>
        </w:tc>
        <w:tc>
          <w:tcPr>
            <w:tcW w:w="2693" w:type="dxa"/>
          </w:tcPr>
          <w:p>
            <w:pPr>
              <w:pStyle w:val="9"/>
              <w:spacing w:before="132"/>
              <w:ind w:left="107"/>
              <w:rPr>
                <w:sz w:val="24"/>
              </w:rPr>
            </w:pPr>
            <w:r>
              <w:rPr>
                <w:sz w:val="24"/>
              </w:rPr>
              <w:t>3. 师资与条件（0.23）</w:t>
            </w:r>
          </w:p>
        </w:tc>
        <w:tc>
          <w:tcPr>
            <w:tcW w:w="1702" w:type="dxa"/>
          </w:tcPr>
          <w:p>
            <w:pPr>
              <w:pStyle w:val="9"/>
              <w:spacing w:before="53"/>
              <w:ind w:left="367"/>
              <w:rPr>
                <w:rFonts w:hint="eastAsia" w:ascii="Microsoft JhengHei" w:eastAsia="Microsoft JhengHei"/>
                <w:b/>
                <w:sz w:val="24"/>
              </w:rPr>
            </w:pPr>
            <w:r>
              <w:rPr>
                <w:rFonts w:hint="eastAsia" w:ascii="Microsoft JhengHei" w:eastAsia="Microsoft JhengHei"/>
                <w:b/>
                <w:sz w:val="24"/>
              </w:rPr>
              <w:t>二级指标</w:t>
            </w:r>
          </w:p>
        </w:tc>
        <w:tc>
          <w:tcPr>
            <w:tcW w:w="3113" w:type="dxa"/>
          </w:tcPr>
          <w:p>
            <w:pPr>
              <w:pStyle w:val="9"/>
              <w:spacing w:before="132"/>
              <w:ind w:left="566"/>
              <w:rPr>
                <w:sz w:val="24"/>
              </w:rPr>
            </w:pPr>
            <w:r>
              <w:rPr>
                <w:sz w:val="24"/>
              </w:rPr>
              <w:t>3.1 师资结构(0.4)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668" w:type="dxa"/>
          </w:tcPr>
          <w:p>
            <w:pPr>
              <w:pStyle w:val="9"/>
              <w:spacing w:before="50"/>
              <w:ind w:left="65" w:right="59"/>
              <w:jc w:val="center"/>
              <w:rPr>
                <w:rFonts w:hint="eastAsia" w:ascii="Microsoft JhengHei" w:eastAsia="Microsoft JhengHei"/>
                <w:b/>
                <w:sz w:val="24"/>
              </w:rPr>
            </w:pPr>
            <w:r>
              <w:rPr>
                <w:rFonts w:hint="eastAsia" w:ascii="Microsoft JhengHei" w:eastAsia="Microsoft JhengHei"/>
                <w:b/>
                <w:sz w:val="24"/>
              </w:rPr>
              <w:t>主要观测点</w:t>
            </w:r>
          </w:p>
        </w:tc>
        <w:tc>
          <w:tcPr>
            <w:tcW w:w="7508" w:type="dxa"/>
            <w:gridSpan w:val="3"/>
          </w:tcPr>
          <w:p>
            <w:pPr>
              <w:pStyle w:val="9"/>
              <w:spacing w:before="129"/>
              <w:ind w:left="1562"/>
              <w:rPr>
                <w:sz w:val="24"/>
              </w:rPr>
            </w:pPr>
            <w:r>
              <w:rPr>
                <w:sz w:val="24"/>
              </w:rPr>
              <w:t>3.1.2 高级职称教师与博士学位教师(0.2)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65" w:hRule="atLeast"/>
        </w:trPr>
        <w:tc>
          <w:tcPr>
            <w:tcW w:w="1668" w:type="dxa"/>
          </w:tcPr>
          <w:p>
            <w:pPr>
              <w:pStyle w:val="9"/>
              <w:rPr>
                <w:rFonts w:ascii="Times New Roman"/>
                <w:sz w:val="24"/>
              </w:rPr>
            </w:pPr>
          </w:p>
          <w:p>
            <w:pPr>
              <w:pStyle w:val="9"/>
              <w:spacing w:before="6"/>
              <w:rPr>
                <w:rFonts w:ascii="Times New Roman"/>
                <w:sz w:val="19"/>
              </w:rPr>
            </w:pPr>
          </w:p>
          <w:p>
            <w:pPr>
              <w:pStyle w:val="9"/>
              <w:spacing w:before="1"/>
              <w:ind w:left="65" w:right="59"/>
              <w:jc w:val="center"/>
              <w:rPr>
                <w:rFonts w:hint="eastAsia" w:ascii="Microsoft JhengHei" w:eastAsia="Microsoft JhengHei"/>
                <w:b/>
                <w:sz w:val="24"/>
              </w:rPr>
            </w:pPr>
            <w:r>
              <w:rPr>
                <w:rFonts w:hint="eastAsia" w:ascii="Microsoft JhengHei" w:eastAsia="Microsoft JhengHei"/>
                <w:b/>
                <w:sz w:val="24"/>
              </w:rPr>
              <w:t>指标内涵</w:t>
            </w:r>
          </w:p>
        </w:tc>
        <w:tc>
          <w:tcPr>
            <w:tcW w:w="7508" w:type="dxa"/>
            <w:gridSpan w:val="3"/>
          </w:tcPr>
          <w:p>
            <w:pPr>
              <w:pStyle w:val="9"/>
              <w:spacing w:before="91"/>
              <w:ind w:left="107" w:firstLine="480"/>
              <w:rPr>
                <w:sz w:val="24"/>
              </w:rPr>
            </w:pPr>
            <w:r>
              <w:rPr>
                <w:sz w:val="24"/>
              </w:rPr>
              <w:t>专业教师中具有副高及以上职称或博士学位教师所占比例，既是</w:t>
            </w:r>
          </w:p>
          <w:p>
            <w:pPr>
              <w:pStyle w:val="9"/>
              <w:spacing w:line="490" w:lineRule="atLeast"/>
              <w:ind w:left="107" w:right="187"/>
              <w:rPr>
                <w:sz w:val="24"/>
              </w:rPr>
            </w:pPr>
            <w:r>
              <w:rPr>
                <w:sz w:val="24"/>
              </w:rPr>
              <w:t>副高及以上职称，又是博士学位的不重复计算。个别特殊专业可以考虑硕士学位及以上教师。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27" w:hRule="atLeast"/>
        </w:trPr>
        <w:tc>
          <w:tcPr>
            <w:tcW w:w="9176" w:type="dxa"/>
            <w:gridSpan w:val="4"/>
          </w:tcPr>
          <w:p>
            <w:pPr>
              <w:pStyle w:val="9"/>
              <w:spacing w:before="149"/>
              <w:ind w:left="7"/>
              <w:jc w:val="center"/>
              <w:rPr>
                <w:sz w:val="28"/>
              </w:rPr>
            </w:pPr>
            <w:r>
              <w:rPr>
                <w:sz w:val="28"/>
              </w:rPr>
              <w:t>计算公式</w:t>
            </w:r>
          </w:p>
          <w:p>
            <w:pPr>
              <w:pStyle w:val="9"/>
              <w:tabs>
                <w:tab w:val="left" w:pos="926"/>
              </w:tabs>
              <w:spacing w:before="120" w:line="373" w:lineRule="exact"/>
              <w:ind w:left="9"/>
              <w:jc w:val="center"/>
              <w:rPr>
                <w:rFonts w:ascii="Cambria Math" w:hAnsi="Cambria Math"/>
                <w:sz w:val="28"/>
              </w:rPr>
            </w:pPr>
            <w:r>
              <w:rPr>
                <w:rFonts w:ascii="Cambria Math" w:hAnsi="Cambria Math"/>
                <w:sz w:val="28"/>
              </w:rPr>
              <w:t>Q</w:t>
            </w:r>
            <w:r>
              <w:rPr>
                <w:rFonts w:ascii="Cambria Math" w:hAnsi="Cambria Math"/>
                <w:sz w:val="28"/>
              </w:rPr>
              <w:tab/>
            </w:r>
            <w:r>
              <w:rPr>
                <w:rFonts w:ascii="Cambria Math" w:hAnsi="Cambria Math"/>
                <w:position w:val="21"/>
                <w:sz w:val="28"/>
              </w:rPr>
              <w:t xml:space="preserve">D </w:t>
            </w:r>
            <w:r>
              <w:rPr>
                <w:rFonts w:ascii="Cambria Math" w:hAnsi="Cambria Math"/>
                <w:sz w:val="28"/>
              </w:rPr>
              <w:t>×</w:t>
            </w:r>
            <w:r>
              <w:rPr>
                <w:rFonts w:ascii="Cambria Math" w:hAnsi="Cambria Math"/>
                <w:spacing w:val="-2"/>
                <w:sz w:val="28"/>
              </w:rPr>
              <w:t xml:space="preserve"> </w:t>
            </w:r>
            <w:r>
              <w:rPr>
                <w:rFonts w:ascii="Cambria Math" w:hAnsi="Cambria Math"/>
                <w:sz w:val="28"/>
              </w:rPr>
              <w:t>100</w:t>
            </w:r>
          </w:p>
          <w:p>
            <w:pPr>
              <w:pStyle w:val="9"/>
              <w:spacing w:line="144" w:lineRule="auto"/>
              <w:ind w:left="325" w:right="921"/>
              <w:jc w:val="center"/>
              <w:rPr>
                <w:rFonts w:ascii="Cambria Math"/>
                <w:sz w:val="28"/>
              </w:rPr>
            </w:pPr>
            <w:r>
              <w:rPr>
                <w:rFonts w:ascii="Cambria Math"/>
                <w:sz w:val="20"/>
              </w:rPr>
              <w:t xml:space="preserve">312  </w:t>
            </w:r>
            <w:r>
              <w:rPr>
                <w:rFonts w:ascii="Cambria Math"/>
                <w:position w:val="6"/>
                <w:sz w:val="28"/>
              </w:rPr>
              <w:t xml:space="preserve">= </w:t>
            </w:r>
            <w:r>
              <w:rPr>
                <w:rFonts w:ascii="Cambria Math"/>
                <w:position w:val="-12"/>
                <w:sz w:val="28"/>
              </w:rPr>
              <w:t>T</w:t>
            </w:r>
          </w:p>
          <w:p>
            <w:pPr>
              <w:pStyle w:val="9"/>
              <w:ind w:left="5" w:right="672"/>
              <w:jc w:val="center"/>
              <w:rPr>
                <w:sz w:val="24"/>
              </w:rPr>
            </w:pPr>
            <w:r>
              <w:rPr>
                <w:sz w:val="24"/>
              </w:rPr>
              <w:t>其中，T 为专业教师总数，D 为专业教师中副高及以上职称或博士学位教师数。</w:t>
            </w:r>
          </w:p>
        </w:tc>
      </w:tr>
    </w:tbl>
    <w:p>
      <w:pPr>
        <w:pStyle w:val="4"/>
        <w:rPr>
          <w:rFonts w:ascii="Times New Roman"/>
          <w:sz w:val="20"/>
        </w:rPr>
      </w:pPr>
    </w:p>
    <w:p>
      <w:pPr>
        <w:pStyle w:val="4"/>
        <w:spacing w:before="5"/>
        <w:rPr>
          <w:rFonts w:ascii="Times New Roman"/>
          <w:sz w:val="15"/>
        </w:rPr>
      </w:pPr>
    </w:p>
    <w:tbl>
      <w:tblPr>
        <w:tblStyle w:val="6"/>
        <w:tblW w:w="9176"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2693"/>
        <w:gridCol w:w="1702"/>
        <w:gridCol w:w="3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668" w:type="dxa"/>
          </w:tcPr>
          <w:p>
            <w:pPr>
              <w:pStyle w:val="9"/>
              <w:spacing w:before="52"/>
              <w:ind w:left="65" w:right="59"/>
              <w:jc w:val="center"/>
              <w:rPr>
                <w:rFonts w:hint="eastAsia" w:ascii="Microsoft JhengHei" w:eastAsia="Microsoft JhengHei"/>
                <w:b/>
                <w:sz w:val="24"/>
              </w:rPr>
            </w:pPr>
            <w:r>
              <w:rPr>
                <w:rFonts w:hint="eastAsia" w:ascii="Microsoft JhengHei" w:eastAsia="Microsoft JhengHei"/>
                <w:b/>
                <w:sz w:val="24"/>
              </w:rPr>
              <w:t>一级指标</w:t>
            </w:r>
          </w:p>
        </w:tc>
        <w:tc>
          <w:tcPr>
            <w:tcW w:w="2693" w:type="dxa"/>
          </w:tcPr>
          <w:p>
            <w:pPr>
              <w:pStyle w:val="9"/>
              <w:spacing w:before="132"/>
              <w:ind w:left="107"/>
              <w:rPr>
                <w:sz w:val="24"/>
              </w:rPr>
            </w:pPr>
            <w:r>
              <w:rPr>
                <w:sz w:val="24"/>
              </w:rPr>
              <w:t>3. 师资与条件（0.23）</w:t>
            </w:r>
          </w:p>
        </w:tc>
        <w:tc>
          <w:tcPr>
            <w:tcW w:w="1702" w:type="dxa"/>
          </w:tcPr>
          <w:p>
            <w:pPr>
              <w:pStyle w:val="9"/>
              <w:spacing w:before="52"/>
              <w:ind w:left="367"/>
              <w:rPr>
                <w:rFonts w:hint="eastAsia" w:ascii="Microsoft JhengHei" w:eastAsia="Microsoft JhengHei"/>
                <w:b/>
                <w:sz w:val="24"/>
              </w:rPr>
            </w:pPr>
            <w:r>
              <w:rPr>
                <w:rFonts w:hint="eastAsia" w:ascii="Microsoft JhengHei" w:eastAsia="Microsoft JhengHei"/>
                <w:b/>
                <w:sz w:val="24"/>
              </w:rPr>
              <w:t>二级指标</w:t>
            </w:r>
          </w:p>
        </w:tc>
        <w:tc>
          <w:tcPr>
            <w:tcW w:w="3113" w:type="dxa"/>
          </w:tcPr>
          <w:p>
            <w:pPr>
              <w:pStyle w:val="9"/>
              <w:spacing w:before="132"/>
              <w:ind w:left="566"/>
              <w:rPr>
                <w:sz w:val="24"/>
              </w:rPr>
            </w:pPr>
            <w:r>
              <w:rPr>
                <w:sz w:val="24"/>
              </w:rPr>
              <w:t>3.1 师资结构(0.4)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668" w:type="dxa"/>
          </w:tcPr>
          <w:p>
            <w:pPr>
              <w:pStyle w:val="9"/>
              <w:spacing w:before="50"/>
              <w:ind w:left="65" w:right="59"/>
              <w:jc w:val="center"/>
              <w:rPr>
                <w:rFonts w:hint="eastAsia" w:ascii="Microsoft JhengHei" w:eastAsia="Microsoft JhengHei"/>
                <w:b/>
                <w:sz w:val="24"/>
              </w:rPr>
            </w:pPr>
            <w:r>
              <w:rPr>
                <w:rFonts w:hint="eastAsia" w:ascii="Microsoft JhengHei" w:eastAsia="Microsoft JhengHei"/>
                <w:b/>
                <w:sz w:val="24"/>
              </w:rPr>
              <w:t>主要观测点</w:t>
            </w:r>
          </w:p>
        </w:tc>
        <w:tc>
          <w:tcPr>
            <w:tcW w:w="7508" w:type="dxa"/>
            <w:gridSpan w:val="3"/>
          </w:tcPr>
          <w:p>
            <w:pPr>
              <w:pStyle w:val="9"/>
              <w:spacing w:before="129"/>
              <w:ind w:left="2462"/>
              <w:rPr>
                <w:sz w:val="24"/>
              </w:rPr>
            </w:pPr>
            <w:r>
              <w:rPr>
                <w:sz w:val="24"/>
              </w:rPr>
              <w:t>3.1.3 高水平教师 (0.1)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1" w:hRule="atLeast"/>
        </w:trPr>
        <w:tc>
          <w:tcPr>
            <w:tcW w:w="166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7"/>
              </w:rPr>
            </w:pPr>
          </w:p>
          <w:p>
            <w:pPr>
              <w:pStyle w:val="9"/>
              <w:spacing w:before="1"/>
              <w:ind w:left="65" w:right="59"/>
              <w:jc w:val="center"/>
              <w:rPr>
                <w:rFonts w:hint="eastAsia" w:ascii="Microsoft JhengHei" w:eastAsia="Microsoft JhengHei"/>
                <w:b/>
                <w:sz w:val="24"/>
              </w:rPr>
            </w:pPr>
            <w:r>
              <w:rPr>
                <w:rFonts w:hint="eastAsia" w:ascii="Microsoft JhengHei" w:eastAsia="Microsoft JhengHei"/>
                <w:b/>
                <w:sz w:val="24"/>
              </w:rPr>
              <w:t>指标内涵</w:t>
            </w:r>
          </w:p>
        </w:tc>
        <w:tc>
          <w:tcPr>
            <w:tcW w:w="7508" w:type="dxa"/>
            <w:gridSpan w:val="3"/>
          </w:tcPr>
          <w:p>
            <w:pPr>
              <w:pStyle w:val="9"/>
              <w:spacing w:before="91" w:line="381" w:lineRule="auto"/>
              <w:ind w:left="107" w:right="186" w:firstLine="480"/>
              <w:jc w:val="both"/>
              <w:rPr>
                <w:sz w:val="24"/>
              </w:rPr>
            </w:pPr>
            <w:r>
              <w:rPr>
                <w:sz w:val="24"/>
              </w:rPr>
              <w:t>高水平教师指院士、教育部“长江学者奖励支持计划”人选、国家杰出青年基金获得者、国务院及省级学科评议组成员、973（863） 首席科学家、海外高层次人才引进计划（千人计划）、新世纪百千万人才工程国家级人选、教育部新世纪优秀人才支持计划人选、中科院“百人计划”人选、国家及省级教学名师、国家及省优秀教师、国务院政府特殊津贴获得者、芙蓉学者、省优秀专家等国家、湖南省政府部门行文公布确定的人才计划与教师荣誉。同一教师获得多项人才计划或荣誉时，就高计算，不重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27" w:hRule="atLeast"/>
        </w:trPr>
        <w:tc>
          <w:tcPr>
            <w:tcW w:w="9176" w:type="dxa"/>
            <w:gridSpan w:val="4"/>
          </w:tcPr>
          <w:p>
            <w:pPr>
              <w:pStyle w:val="9"/>
              <w:spacing w:before="147"/>
              <w:ind w:left="7"/>
              <w:jc w:val="center"/>
              <w:rPr>
                <w:sz w:val="28"/>
              </w:rPr>
            </w:pPr>
            <w:r>
              <w:rPr>
                <w:sz w:val="28"/>
              </w:rPr>
              <w:t>计算公式</w:t>
            </w:r>
          </w:p>
          <w:p>
            <w:pPr>
              <w:pStyle w:val="9"/>
              <w:rPr>
                <w:rFonts w:ascii="Times New Roman"/>
                <w:sz w:val="27"/>
              </w:rPr>
            </w:pPr>
          </w:p>
          <w:p>
            <w:pPr>
              <w:pStyle w:val="9"/>
              <w:spacing w:before="1"/>
              <w:ind w:left="11"/>
              <w:jc w:val="center"/>
              <w:rPr>
                <w:rFonts w:ascii="Cambria Math" w:hAnsi="Cambria Math" w:eastAsia="Cambria Math"/>
                <w:sz w:val="28"/>
              </w:rPr>
            </w:pPr>
            <w:r>
              <w:rPr>
                <w:rFonts w:ascii="Cambria Math" w:hAnsi="Cambria Math" w:eastAsia="Cambria Math"/>
                <w:sz w:val="28"/>
              </w:rPr>
              <w:t>Q</w:t>
            </w:r>
            <w:r>
              <w:rPr>
                <w:rFonts w:ascii="Cambria Math" w:hAnsi="Cambria Math" w:eastAsia="Cambria Math"/>
                <w:sz w:val="28"/>
                <w:vertAlign w:val="subscript"/>
              </w:rPr>
              <w:t>313</w:t>
            </w:r>
            <w:r>
              <w:rPr>
                <w:rFonts w:ascii="Cambria Math" w:hAnsi="Cambria Math" w:eastAsia="Cambria Math"/>
                <w:sz w:val="28"/>
                <w:vertAlign w:val="baseline"/>
              </w:rPr>
              <w:t xml:space="preserve"> = min[100 × Y + 50 × G + 25 × S</w:t>
            </w:r>
            <w:r>
              <w:rPr>
                <w:sz w:val="28"/>
                <w:vertAlign w:val="baseline"/>
              </w:rPr>
              <w:t>，</w:t>
            </w:r>
            <w:r>
              <w:rPr>
                <w:rFonts w:ascii="Cambria Math" w:hAnsi="Cambria Math" w:eastAsia="Cambria Math"/>
                <w:sz w:val="28"/>
                <w:vertAlign w:val="baseline"/>
              </w:rPr>
              <w:t>100]</w:t>
            </w:r>
          </w:p>
          <w:p>
            <w:pPr>
              <w:pStyle w:val="9"/>
              <w:tabs>
                <w:tab w:val="left" w:pos="6168"/>
              </w:tabs>
              <w:spacing w:before="178"/>
              <w:ind w:left="107"/>
              <w:rPr>
                <w:sz w:val="24"/>
              </w:rPr>
            </w:pPr>
            <w:r>
              <w:rPr>
                <w:sz w:val="24"/>
              </w:rPr>
              <w:t>其中，Y</w:t>
            </w:r>
            <w:r>
              <w:rPr>
                <w:spacing w:val="-61"/>
                <w:sz w:val="24"/>
              </w:rPr>
              <w:t xml:space="preserve"> </w:t>
            </w:r>
            <w:r>
              <w:rPr>
                <w:sz w:val="24"/>
              </w:rPr>
              <w:t>为院士数，G</w:t>
            </w:r>
            <w:r>
              <w:rPr>
                <w:spacing w:val="-60"/>
                <w:sz w:val="24"/>
              </w:rPr>
              <w:t xml:space="preserve"> </w:t>
            </w:r>
            <w:r>
              <w:rPr>
                <w:sz w:val="24"/>
              </w:rPr>
              <w:t>为国家级人才数，S</w:t>
            </w:r>
            <w:r>
              <w:rPr>
                <w:spacing w:val="-60"/>
                <w:sz w:val="24"/>
              </w:rPr>
              <w:t xml:space="preserve"> </w:t>
            </w:r>
            <w:r>
              <w:rPr>
                <w:sz w:val="24"/>
              </w:rPr>
              <w:t>为省级人才数</w:t>
            </w:r>
            <w:r>
              <w:rPr>
                <w:sz w:val="24"/>
              </w:rPr>
              <w:tab/>
            </w:r>
            <w:r>
              <w:rPr>
                <w:sz w:val="24"/>
              </w:rPr>
              <w:t>。</w:t>
            </w:r>
          </w:p>
        </w:tc>
      </w:tr>
    </w:tbl>
    <w:p>
      <w:pPr>
        <w:spacing w:after="0"/>
        <w:rPr>
          <w:sz w:val="24"/>
        </w:rPr>
        <w:sectPr>
          <w:pgSz w:w="11910" w:h="16840"/>
          <w:pgMar w:top="1580" w:right="1240" w:bottom="1080" w:left="1260" w:header="0" w:footer="897" w:gutter="0"/>
        </w:sectPr>
      </w:pPr>
    </w:p>
    <w:p>
      <w:pPr>
        <w:pStyle w:val="4"/>
        <w:spacing w:before="9"/>
        <w:rPr>
          <w:rFonts w:ascii="Times New Roman"/>
          <w:sz w:val="9"/>
        </w:rPr>
      </w:pPr>
      <w:r>
        <w:pict>
          <v:line id="_x0000_s1045" o:spid="_x0000_s1045" o:spt="20" style="position:absolute;left:0pt;margin-left:138.7pt;margin-top:299pt;height:0pt;width:21.7pt;mso-position-horizontal-relative:page;mso-position-vertical-relative:page;z-index:-88064;mso-width-relative:page;mso-height-relative:page;" stroked="t" coordsize="21600,21600">
            <v:path arrowok="t"/>
            <v:fill focussize="0,0"/>
            <v:stroke weight="0.84pt" color="#000000"/>
            <v:imagedata o:title=""/>
            <o:lock v:ext="edit"/>
          </v:line>
        </w:pict>
      </w:r>
      <w:r>
        <w:pict>
          <v:rect id="_x0000_s1046" o:spid="_x0000_s1046" o:spt="1" style="position:absolute;left:0pt;margin-left:221.9pt;margin-top:298.6pt;height:0.8pt;width:4.9pt;mso-position-horizontal-relative:page;mso-position-vertical-relative:page;z-index:-88064;mso-width-relative:page;mso-height-relative:page;" fillcolor="#000000" filled="t" stroked="f" coordsize="21600,21600">
            <v:path/>
            <v:fill on="t" focussize="0,0"/>
            <v:stroke on="f"/>
            <v:imagedata o:title=""/>
            <o:lock v:ext="edit"/>
          </v:rect>
        </w:pict>
      </w:r>
      <w:r>
        <w:pict>
          <v:line id="_x0000_s1047" o:spid="_x0000_s1047" o:spt="20" style="position:absolute;left:0pt;margin-left:253.1pt;margin-top:299pt;height:0pt;width:8.4pt;mso-position-horizontal-relative:page;mso-position-vertical-relative:page;z-index:-88064;mso-width-relative:page;mso-height-relative:page;" stroked="t" coordsize="21600,21600">
            <v:path arrowok="t"/>
            <v:fill focussize="0,0"/>
            <v:stroke weight="0.84pt" color="#000000"/>
            <v:imagedata o:title=""/>
            <o:lock v:ext="edit"/>
          </v:line>
        </w:pict>
      </w:r>
      <w:r>
        <w:pict>
          <v:line id="_x0000_s1048" o:spid="_x0000_s1048" o:spt="20" style="position:absolute;left:0pt;margin-left:418.1pt;margin-top:331.65pt;height:0pt;width:20.75pt;mso-position-horizontal-relative:page;mso-position-vertical-relative:page;z-index:-88064;mso-width-relative:page;mso-height-relative:page;" stroked="t" coordsize="21600,21600">
            <v:path arrowok="t"/>
            <v:fill focussize="0,0"/>
            <v:stroke weight="0.84pt" color="#000000"/>
            <v:imagedata o:title=""/>
            <o:lock v:ext="edit"/>
          </v:line>
        </w:pict>
      </w:r>
      <w:r>
        <w:pict>
          <v:rect id="_x0000_s1049" o:spid="_x0000_s1049" o:spt="1" style="position:absolute;left:0pt;margin-left:73.7pt;margin-top:363.75pt;height:0.8pt;width:4.9pt;mso-position-horizontal-relative:page;mso-position-vertical-relative:page;z-index:-88064;mso-width-relative:page;mso-height-relative:page;" fillcolor="#000000" filled="t" stroked="f" coordsize="21600,21600">
            <v:path/>
            <v:fill on="t" focussize="0,0"/>
            <v:stroke on="f"/>
            <v:imagedata o:title=""/>
            <o:lock v:ext="edit"/>
          </v:rect>
        </w:pict>
      </w:r>
      <w:r>
        <w:pict>
          <v:line id="_x0000_s1050" o:spid="_x0000_s1050" o:spt="20" style="position:absolute;left:0pt;margin-left:105pt;margin-top:364.15pt;height:0pt;width:8.6pt;mso-position-horizontal-relative:page;mso-position-vertical-relative:page;z-index:-88064;mso-width-relative:page;mso-height-relative:page;" stroked="t" coordsize="21600,21600">
            <v:path arrowok="t"/>
            <v:fill focussize="0,0"/>
            <v:stroke weight="0.84pt" color="#000000"/>
            <v:imagedata o:title=""/>
            <o:lock v:ext="edit"/>
          </v:line>
        </w:pict>
      </w:r>
      <w:r>
        <w:pict>
          <v:line id="_x0000_s1051" o:spid="_x0000_s1051" o:spt="20" style="position:absolute;left:0pt;margin-left:260.8pt;margin-top:644.4pt;height:0pt;width:24.1pt;mso-position-horizontal-relative:page;mso-position-vertical-relative:page;z-index:-88064;mso-width-relative:page;mso-height-relative:page;" stroked="t" coordsize="21600,21600">
            <v:path arrowok="t"/>
            <v:fill focussize="0,0"/>
            <v:stroke weight="0.84pt" color="#000000"/>
            <v:imagedata o:title=""/>
            <o:lock v:ext="edit"/>
          </v:line>
        </w:pict>
      </w:r>
      <w:r>
        <w:pict>
          <v:line id="_x0000_s1052" o:spid="_x0000_s1052" o:spt="20" style="position:absolute;left:0pt;margin-left:366.3pt;margin-top:644.4pt;height:0pt;width:7.3pt;mso-position-horizontal-relative:page;mso-position-vertical-relative:page;z-index:-88064;mso-width-relative:page;mso-height-relative:page;" stroked="t" coordsize="21600,21600">
            <v:path arrowok="t"/>
            <v:fill focussize="0,0"/>
            <v:stroke weight="0.84pt" color="#000000"/>
            <v:imagedata o:title=""/>
            <o:lock v:ext="edit"/>
          </v:line>
        </w:pict>
      </w:r>
    </w:p>
    <w:tbl>
      <w:tblPr>
        <w:tblStyle w:val="6"/>
        <w:tblW w:w="9176"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2693"/>
        <w:gridCol w:w="1702"/>
        <w:gridCol w:w="3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668" w:type="dxa"/>
          </w:tcPr>
          <w:p>
            <w:pPr>
              <w:pStyle w:val="9"/>
              <w:spacing w:before="53"/>
              <w:ind w:left="65" w:right="59"/>
              <w:jc w:val="center"/>
              <w:rPr>
                <w:rFonts w:hint="eastAsia" w:ascii="Microsoft JhengHei" w:eastAsia="Microsoft JhengHei"/>
                <w:b/>
                <w:sz w:val="24"/>
              </w:rPr>
            </w:pPr>
            <w:r>
              <w:rPr>
                <w:rFonts w:hint="eastAsia" w:ascii="Microsoft JhengHei" w:eastAsia="Microsoft JhengHei"/>
                <w:b/>
                <w:sz w:val="24"/>
              </w:rPr>
              <w:t>一级指标</w:t>
            </w:r>
          </w:p>
        </w:tc>
        <w:tc>
          <w:tcPr>
            <w:tcW w:w="2693" w:type="dxa"/>
          </w:tcPr>
          <w:p>
            <w:pPr>
              <w:pStyle w:val="9"/>
              <w:spacing w:before="132"/>
              <w:ind w:left="107"/>
              <w:rPr>
                <w:sz w:val="24"/>
              </w:rPr>
            </w:pPr>
            <w:r>
              <w:rPr>
                <w:sz w:val="24"/>
              </w:rPr>
              <w:t>3. 师资与条件（0.23）</w:t>
            </w:r>
          </w:p>
        </w:tc>
        <w:tc>
          <w:tcPr>
            <w:tcW w:w="1702" w:type="dxa"/>
          </w:tcPr>
          <w:p>
            <w:pPr>
              <w:pStyle w:val="9"/>
              <w:spacing w:before="53"/>
              <w:ind w:left="367"/>
              <w:rPr>
                <w:rFonts w:hint="eastAsia" w:ascii="Microsoft JhengHei" w:eastAsia="Microsoft JhengHei"/>
                <w:b/>
                <w:sz w:val="24"/>
              </w:rPr>
            </w:pPr>
            <w:r>
              <w:rPr>
                <w:rFonts w:hint="eastAsia" w:ascii="Microsoft JhengHei" w:eastAsia="Microsoft JhengHei"/>
                <w:b/>
                <w:sz w:val="24"/>
              </w:rPr>
              <w:t>二级指标</w:t>
            </w:r>
          </w:p>
        </w:tc>
        <w:tc>
          <w:tcPr>
            <w:tcW w:w="3113" w:type="dxa"/>
          </w:tcPr>
          <w:p>
            <w:pPr>
              <w:pStyle w:val="9"/>
              <w:spacing w:before="132"/>
              <w:ind w:left="566"/>
              <w:rPr>
                <w:sz w:val="24"/>
              </w:rPr>
            </w:pPr>
            <w:r>
              <w:rPr>
                <w:sz w:val="24"/>
              </w:rPr>
              <w:t>3.1 师资结构(0.4)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668" w:type="dxa"/>
          </w:tcPr>
          <w:p>
            <w:pPr>
              <w:pStyle w:val="9"/>
              <w:spacing w:before="50"/>
              <w:ind w:left="65" w:right="59"/>
              <w:jc w:val="center"/>
              <w:rPr>
                <w:rFonts w:hint="eastAsia" w:ascii="Microsoft JhengHei" w:eastAsia="Microsoft JhengHei"/>
                <w:b/>
                <w:sz w:val="24"/>
              </w:rPr>
            </w:pPr>
            <w:r>
              <w:rPr>
                <w:rFonts w:hint="eastAsia" w:ascii="Microsoft JhengHei" w:eastAsia="Microsoft JhengHei"/>
                <w:b/>
                <w:sz w:val="24"/>
              </w:rPr>
              <w:t>主要观测点</w:t>
            </w:r>
          </w:p>
        </w:tc>
        <w:tc>
          <w:tcPr>
            <w:tcW w:w="7508" w:type="dxa"/>
            <w:gridSpan w:val="3"/>
          </w:tcPr>
          <w:p>
            <w:pPr>
              <w:pStyle w:val="9"/>
              <w:spacing w:before="129"/>
              <w:ind w:left="1562"/>
              <w:rPr>
                <w:sz w:val="24"/>
              </w:rPr>
            </w:pPr>
            <w:r>
              <w:rPr>
                <w:sz w:val="24"/>
              </w:rPr>
              <w:t>3.1.4 为本科生授课高级职称教师（0.2）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65" w:hRule="atLeast"/>
        </w:trPr>
        <w:tc>
          <w:tcPr>
            <w:tcW w:w="1668" w:type="dxa"/>
          </w:tcPr>
          <w:p>
            <w:pPr>
              <w:pStyle w:val="9"/>
              <w:rPr>
                <w:rFonts w:ascii="Times New Roman"/>
                <w:sz w:val="24"/>
              </w:rPr>
            </w:pPr>
          </w:p>
          <w:p>
            <w:pPr>
              <w:pStyle w:val="9"/>
              <w:spacing w:before="6"/>
              <w:rPr>
                <w:rFonts w:ascii="Times New Roman"/>
                <w:sz w:val="19"/>
              </w:rPr>
            </w:pPr>
          </w:p>
          <w:p>
            <w:pPr>
              <w:pStyle w:val="9"/>
              <w:spacing w:before="1"/>
              <w:ind w:left="65" w:right="59"/>
              <w:jc w:val="center"/>
              <w:rPr>
                <w:rFonts w:hint="eastAsia" w:ascii="Microsoft JhengHei" w:eastAsia="Microsoft JhengHei"/>
                <w:b/>
                <w:sz w:val="24"/>
              </w:rPr>
            </w:pPr>
            <w:r>
              <w:rPr>
                <w:rFonts w:hint="eastAsia" w:ascii="Microsoft JhengHei" w:eastAsia="Microsoft JhengHei"/>
                <w:b/>
                <w:sz w:val="24"/>
              </w:rPr>
              <w:t>指标内涵</w:t>
            </w:r>
          </w:p>
        </w:tc>
        <w:tc>
          <w:tcPr>
            <w:tcW w:w="7508" w:type="dxa"/>
            <w:gridSpan w:val="3"/>
          </w:tcPr>
          <w:p>
            <w:pPr>
              <w:pStyle w:val="9"/>
              <w:numPr>
                <w:ilvl w:val="0"/>
                <w:numId w:val="1"/>
              </w:numPr>
              <w:tabs>
                <w:tab w:val="left" w:pos="1189"/>
              </w:tabs>
              <w:spacing w:before="91" w:after="0" w:line="240" w:lineRule="auto"/>
              <w:ind w:left="1188" w:right="-29" w:hanging="601"/>
              <w:jc w:val="left"/>
              <w:rPr>
                <w:sz w:val="24"/>
              </w:rPr>
            </w:pPr>
            <w:r>
              <w:rPr>
                <w:spacing w:val="-15"/>
                <w:sz w:val="24"/>
              </w:rPr>
              <w:t>专业教师中，近四年教授、副教授为本科生授课的比例</w:t>
            </w:r>
            <w:r>
              <w:rPr>
                <w:spacing w:val="-207"/>
                <w:sz w:val="24"/>
              </w:rPr>
              <w:t>。</w:t>
            </w:r>
            <w:r>
              <w:rPr>
                <w:sz w:val="24"/>
              </w:rPr>
              <w:t>（0.4）</w:t>
            </w:r>
          </w:p>
          <w:p>
            <w:pPr>
              <w:pStyle w:val="9"/>
              <w:numPr>
                <w:ilvl w:val="0"/>
                <w:numId w:val="1"/>
              </w:numPr>
              <w:tabs>
                <w:tab w:val="left" w:pos="1189"/>
              </w:tabs>
              <w:spacing w:before="0" w:after="0" w:line="490" w:lineRule="atLeast"/>
              <w:ind w:left="107" w:right="97" w:firstLine="480"/>
              <w:jc w:val="left"/>
              <w:rPr>
                <w:sz w:val="24"/>
              </w:rPr>
            </w:pPr>
            <w:r>
              <w:rPr>
                <w:spacing w:val="-2"/>
                <w:sz w:val="24"/>
              </w:rPr>
              <w:t>专业课程</w:t>
            </w:r>
            <w:r>
              <w:rPr>
                <w:sz w:val="24"/>
              </w:rPr>
              <w:t>（含专业基础课</w:t>
            </w:r>
            <w:r>
              <w:rPr>
                <w:spacing w:val="-8"/>
                <w:sz w:val="24"/>
              </w:rPr>
              <w:t>）</w:t>
            </w:r>
            <w:r>
              <w:rPr>
                <w:spacing w:val="-4"/>
                <w:sz w:val="24"/>
              </w:rPr>
              <w:t>中，近四年由副高及以上职称教</w:t>
            </w:r>
            <w:r>
              <w:rPr>
                <w:sz w:val="24"/>
              </w:rPr>
              <w:t>师授课学分的比例。（0.6）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83" w:hRule="atLeast"/>
        </w:trPr>
        <w:tc>
          <w:tcPr>
            <w:tcW w:w="9176" w:type="dxa"/>
            <w:gridSpan w:val="4"/>
          </w:tcPr>
          <w:p>
            <w:pPr>
              <w:pStyle w:val="9"/>
              <w:spacing w:before="149"/>
              <w:ind w:left="7"/>
              <w:jc w:val="center"/>
              <w:rPr>
                <w:sz w:val="28"/>
              </w:rPr>
            </w:pPr>
            <w:r>
              <w:rPr>
                <w:sz w:val="28"/>
              </w:rPr>
              <w:t>计算公式</w:t>
            </w:r>
          </w:p>
          <w:p>
            <w:pPr>
              <w:pStyle w:val="9"/>
              <w:spacing w:before="7"/>
              <w:rPr>
                <w:rFonts w:ascii="Times New Roman"/>
                <w:sz w:val="26"/>
              </w:rPr>
            </w:pPr>
          </w:p>
          <w:p>
            <w:pPr>
              <w:pStyle w:val="9"/>
              <w:ind w:left="9"/>
              <w:jc w:val="center"/>
              <w:rPr>
                <w:rFonts w:ascii="Cambria Math" w:hAnsi="Cambria Math"/>
                <w:sz w:val="28"/>
              </w:rPr>
            </w:pPr>
            <w:r>
              <w:rPr>
                <w:rFonts w:ascii="Cambria Math" w:hAnsi="Cambria Math"/>
                <w:sz w:val="28"/>
              </w:rPr>
              <w:t>Q</w:t>
            </w:r>
            <w:r>
              <w:rPr>
                <w:rFonts w:ascii="Cambria Math" w:hAnsi="Cambria Math"/>
                <w:sz w:val="28"/>
                <w:vertAlign w:val="subscript"/>
              </w:rPr>
              <w:t>314</w:t>
            </w:r>
            <w:r>
              <w:rPr>
                <w:rFonts w:ascii="Cambria Math" w:hAnsi="Cambria Math"/>
                <w:sz w:val="28"/>
                <w:vertAlign w:val="baseline"/>
              </w:rPr>
              <w:t xml:space="preserve"> = Q</w:t>
            </w:r>
            <w:r>
              <w:rPr>
                <w:rFonts w:ascii="Cambria Math" w:hAnsi="Cambria Math"/>
                <w:sz w:val="28"/>
                <w:vertAlign w:val="subscript"/>
              </w:rPr>
              <w:t>1</w:t>
            </w:r>
            <w:r>
              <w:rPr>
                <w:rFonts w:ascii="Cambria Math" w:hAnsi="Cambria Math"/>
                <w:sz w:val="28"/>
                <w:vertAlign w:val="baseline"/>
              </w:rPr>
              <w:t xml:space="preserve"> × 0.4 + Q</w:t>
            </w:r>
            <w:r>
              <w:rPr>
                <w:rFonts w:ascii="Cambria Math" w:hAnsi="Cambria Math"/>
                <w:sz w:val="28"/>
                <w:vertAlign w:val="subscript"/>
              </w:rPr>
              <w:t>2</w:t>
            </w:r>
            <w:r>
              <w:rPr>
                <w:rFonts w:ascii="Cambria Math" w:hAnsi="Cambria Math"/>
                <w:sz w:val="28"/>
                <w:vertAlign w:val="baseline"/>
              </w:rPr>
              <w:t xml:space="preserve"> × 0.6</w:t>
            </w:r>
          </w:p>
          <w:p>
            <w:pPr>
              <w:pStyle w:val="9"/>
              <w:tabs>
                <w:tab w:val="left" w:pos="1564"/>
                <w:tab w:val="left" w:pos="1893"/>
                <w:tab w:val="left" w:pos="3698"/>
              </w:tabs>
              <w:spacing w:before="253" w:line="284" w:lineRule="exact"/>
              <w:ind w:left="107"/>
              <w:rPr>
                <w:sz w:val="24"/>
              </w:rPr>
            </w:pPr>
            <w:r>
              <w:rPr>
                <w:sz w:val="24"/>
              </w:rPr>
              <w:t>其中，</w:t>
            </w:r>
            <w:r>
              <w:rPr>
                <w:rFonts w:ascii="Cambria Math" w:hAnsi="Cambria Math" w:eastAsia="Cambria Math"/>
                <w:sz w:val="24"/>
              </w:rPr>
              <w:t>Q</w:t>
            </w:r>
            <w:r>
              <w:rPr>
                <w:rFonts w:ascii="Cambria Math" w:hAnsi="Cambria Math" w:eastAsia="Cambria Math"/>
                <w:sz w:val="24"/>
                <w:vertAlign w:val="subscript"/>
              </w:rPr>
              <w:t>1</w:t>
            </w:r>
            <w:r>
              <w:rPr>
                <w:rFonts w:ascii="Cambria Math" w:hAnsi="Cambria Math" w:eastAsia="Cambria Math"/>
                <w:spacing w:val="22"/>
                <w:sz w:val="24"/>
                <w:vertAlign w:val="baseline"/>
              </w:rPr>
              <w:t xml:space="preserve"> </w:t>
            </w:r>
            <w:r>
              <w:rPr>
                <w:rFonts w:ascii="Cambria Math" w:hAnsi="Cambria Math" w:eastAsia="Cambria Math"/>
                <w:sz w:val="24"/>
                <w:vertAlign w:val="baseline"/>
              </w:rPr>
              <w:t>=</w:t>
            </w:r>
            <w:r>
              <w:rPr>
                <w:rFonts w:ascii="Cambria Math" w:hAnsi="Cambria Math" w:eastAsia="Cambria Math"/>
                <w:sz w:val="24"/>
                <w:vertAlign w:val="baseline"/>
              </w:rPr>
              <w:tab/>
            </w:r>
            <w:r>
              <w:rPr>
                <w:rFonts w:ascii="Cambria Math" w:hAnsi="Cambria Math" w:eastAsia="Cambria Math"/>
                <w:sz w:val="24"/>
                <w:vertAlign w:val="superscript"/>
              </w:rPr>
              <w:t>K</w:t>
            </w:r>
            <w:r>
              <w:rPr>
                <w:rFonts w:ascii="Cambria Math" w:hAnsi="Cambria Math" w:eastAsia="Cambria Math"/>
                <w:sz w:val="24"/>
                <w:vertAlign w:val="baseline"/>
              </w:rPr>
              <w:tab/>
            </w:r>
            <w:r>
              <w:rPr>
                <w:rFonts w:ascii="Cambria Math" w:hAnsi="Cambria Math" w:eastAsia="Cambria Math"/>
                <w:sz w:val="24"/>
                <w:vertAlign w:val="baseline"/>
              </w:rPr>
              <w:t>× 100, K =</w:t>
            </w:r>
            <w:r>
              <w:rPr>
                <w:rFonts w:ascii="Cambria Math" w:hAnsi="Cambria Math" w:eastAsia="Cambria Math"/>
                <w:spacing w:val="16"/>
                <w:sz w:val="24"/>
                <w:vertAlign w:val="baseline"/>
              </w:rPr>
              <w:t xml:space="preserve"> </w:t>
            </w:r>
            <w:r>
              <w:rPr>
                <w:rFonts w:ascii="Cambria Math" w:hAnsi="Cambria Math" w:eastAsia="Cambria Math"/>
                <w:sz w:val="24"/>
                <w:vertAlign w:val="superscript"/>
              </w:rPr>
              <w:t>1</w:t>
            </w:r>
            <w:r>
              <w:rPr>
                <w:rFonts w:ascii="Cambria Math" w:hAnsi="Cambria Math" w:eastAsia="Cambria Math"/>
                <w:spacing w:val="-15"/>
                <w:sz w:val="24"/>
                <w:vertAlign w:val="baseline"/>
              </w:rPr>
              <w:t xml:space="preserve"> </w:t>
            </w:r>
            <w:r>
              <w:rPr>
                <w:rFonts w:ascii="Cambria Math" w:hAnsi="Cambria Math" w:eastAsia="Cambria Math"/>
                <w:position w:val="1"/>
                <w:sz w:val="24"/>
                <w:vertAlign w:val="baseline"/>
              </w:rPr>
              <w:t>∑</w:t>
            </w:r>
            <w:r>
              <w:rPr>
                <w:rFonts w:ascii="Cambria Math" w:hAnsi="Cambria Math" w:eastAsia="Cambria Math"/>
                <w:position w:val="10"/>
                <w:sz w:val="17"/>
                <w:vertAlign w:val="baseline"/>
              </w:rPr>
              <w:t>4</w:t>
            </w:r>
            <w:r>
              <w:rPr>
                <w:rFonts w:ascii="Cambria Math" w:hAnsi="Cambria Math" w:eastAsia="Cambria Math"/>
                <w:position w:val="10"/>
                <w:sz w:val="17"/>
                <w:vertAlign w:val="baseline"/>
              </w:rPr>
              <w:tab/>
            </w:r>
            <w:r>
              <w:rPr>
                <w:rFonts w:ascii="Cambria Math" w:hAnsi="Cambria Math" w:eastAsia="Cambria Math"/>
                <w:position w:val="14"/>
                <w:sz w:val="17"/>
                <w:vertAlign w:val="baseline"/>
              </w:rPr>
              <w:t>E</w:t>
            </w:r>
            <w:r>
              <w:rPr>
                <w:rFonts w:ascii="Cambria Math" w:hAnsi="Cambria Math" w:eastAsia="Cambria Math"/>
                <w:position w:val="10"/>
                <w:sz w:val="14"/>
                <w:vertAlign w:val="baseline"/>
              </w:rPr>
              <w:t>i</w:t>
            </w:r>
            <w:r>
              <w:rPr>
                <w:sz w:val="24"/>
                <w:vertAlign w:val="baseline"/>
              </w:rPr>
              <w:t>,</w:t>
            </w:r>
            <w:r>
              <w:rPr>
                <w:spacing w:val="9"/>
                <w:sz w:val="24"/>
                <w:vertAlign w:val="baseline"/>
              </w:rPr>
              <w:t xml:space="preserve"> </w:t>
            </w:r>
            <w:r>
              <w:rPr>
                <w:sz w:val="24"/>
                <w:vertAlign w:val="baseline"/>
              </w:rPr>
              <w:t>E</w:t>
            </w:r>
            <w:r>
              <w:rPr>
                <w:spacing w:val="-22"/>
                <w:sz w:val="24"/>
                <w:vertAlign w:val="baseline"/>
              </w:rPr>
              <w:t xml:space="preserve"> </w:t>
            </w:r>
            <w:r>
              <w:rPr>
                <w:sz w:val="24"/>
                <w:vertAlign w:val="baseline"/>
              </w:rPr>
              <w:t>为第</w:t>
            </w:r>
            <w:r>
              <w:rPr>
                <w:spacing w:val="-56"/>
                <w:sz w:val="24"/>
                <w:vertAlign w:val="baseline"/>
              </w:rPr>
              <w:t xml:space="preserve"> </w:t>
            </w:r>
            <w:r>
              <w:rPr>
                <w:sz w:val="24"/>
                <w:vertAlign w:val="baseline"/>
              </w:rPr>
              <w:t>i</w:t>
            </w:r>
            <w:r>
              <w:rPr>
                <w:spacing w:val="-56"/>
                <w:sz w:val="24"/>
                <w:vertAlign w:val="baseline"/>
              </w:rPr>
              <w:t xml:space="preserve"> </w:t>
            </w:r>
            <w:r>
              <w:rPr>
                <w:sz w:val="24"/>
                <w:vertAlign w:val="baseline"/>
              </w:rPr>
              <w:t>年教授、副教授为本科生授课的人数，</w:t>
            </w:r>
          </w:p>
          <w:p>
            <w:pPr>
              <w:pStyle w:val="9"/>
              <w:tabs>
                <w:tab w:val="left" w:pos="1663"/>
                <w:tab w:val="left" w:pos="1970"/>
                <w:tab w:val="left" w:pos="2815"/>
              </w:tabs>
              <w:spacing w:line="207" w:lineRule="exact"/>
              <w:ind w:right="3471"/>
              <w:jc w:val="center"/>
              <w:rPr>
                <w:sz w:val="12"/>
              </w:rPr>
            </w:pPr>
            <w:r>
              <w:rPr>
                <w:rFonts w:ascii="Cambria Math"/>
                <w:w w:val="110"/>
                <w:position w:val="4"/>
                <w:sz w:val="17"/>
              </w:rPr>
              <w:t>K</w:t>
            </w:r>
            <w:r>
              <w:rPr>
                <w:rFonts w:ascii="Cambria Math"/>
                <w:w w:val="110"/>
                <w:sz w:val="14"/>
              </w:rPr>
              <w:t>max</w:t>
            </w:r>
            <w:r>
              <w:rPr>
                <w:rFonts w:ascii="Cambria Math"/>
                <w:w w:val="110"/>
                <w:sz w:val="14"/>
              </w:rPr>
              <w:tab/>
            </w:r>
            <w:r>
              <w:rPr>
                <w:rFonts w:ascii="Cambria Math"/>
                <w:w w:val="110"/>
                <w:position w:val="4"/>
                <w:sz w:val="17"/>
              </w:rPr>
              <w:t>4</w:t>
            </w:r>
            <w:r>
              <w:rPr>
                <w:rFonts w:ascii="Cambria Math"/>
                <w:w w:val="110"/>
                <w:position w:val="4"/>
                <w:sz w:val="17"/>
              </w:rPr>
              <w:tab/>
            </w:r>
            <w:r>
              <w:rPr>
                <w:rFonts w:ascii="Cambria Math"/>
                <w:w w:val="110"/>
                <w:position w:val="10"/>
                <w:sz w:val="17"/>
              </w:rPr>
              <w:t>i=1</w:t>
            </w:r>
            <w:r>
              <w:rPr>
                <w:rFonts w:ascii="Cambria Math"/>
                <w:spacing w:val="-6"/>
                <w:w w:val="110"/>
                <w:position w:val="10"/>
                <w:sz w:val="17"/>
              </w:rPr>
              <w:t xml:space="preserve"> </w:t>
            </w:r>
            <w:r>
              <w:rPr>
                <w:rFonts w:ascii="Cambria Math"/>
                <w:w w:val="110"/>
                <w:position w:val="4"/>
                <w:sz w:val="17"/>
              </w:rPr>
              <w:t>T</w:t>
            </w:r>
            <w:r>
              <w:rPr>
                <w:rFonts w:ascii="Cambria Math"/>
                <w:w w:val="110"/>
                <w:sz w:val="14"/>
              </w:rPr>
              <w:t>i</w:t>
            </w:r>
            <w:r>
              <w:rPr>
                <w:rFonts w:ascii="Cambria Math"/>
                <w:w w:val="110"/>
                <w:sz w:val="14"/>
              </w:rPr>
              <w:tab/>
            </w:r>
            <w:r>
              <w:rPr>
                <w:w w:val="110"/>
                <w:position w:val="14"/>
                <w:sz w:val="12"/>
              </w:rPr>
              <w:t>i</w:t>
            </w:r>
          </w:p>
          <w:p>
            <w:pPr>
              <w:pStyle w:val="9"/>
              <w:spacing w:before="161" w:line="131" w:lineRule="exact"/>
              <w:ind w:right="1910"/>
              <w:jc w:val="right"/>
              <w:rPr>
                <w:rFonts w:ascii="Cambria Math"/>
                <w:sz w:val="17"/>
              </w:rPr>
            </w:pPr>
            <w:r>
              <w:rPr>
                <w:rFonts w:ascii="Cambria Math"/>
                <w:w w:val="110"/>
                <w:sz w:val="17"/>
              </w:rPr>
              <w:t>L</w:t>
            </w:r>
          </w:p>
          <w:p>
            <w:pPr>
              <w:pStyle w:val="9"/>
              <w:spacing w:line="189" w:lineRule="auto"/>
              <w:ind w:left="107"/>
              <w:rPr>
                <w:rFonts w:ascii="Cambria Math" w:hAnsi="Cambria Math" w:eastAsia="Cambria Math"/>
                <w:sz w:val="24"/>
              </w:rPr>
            </w:pPr>
            <w:r>
              <w:rPr>
                <w:position w:val="2"/>
                <w:sz w:val="24"/>
              </w:rPr>
              <w:t>T</w:t>
            </w:r>
            <w:r>
              <w:rPr>
                <w:sz w:val="12"/>
              </w:rPr>
              <w:t xml:space="preserve">i </w:t>
            </w:r>
            <w:r>
              <w:rPr>
                <w:position w:val="2"/>
                <w:sz w:val="24"/>
              </w:rPr>
              <w:t>为第 i 年教授、副教授总人数，K</w:t>
            </w:r>
            <w:r>
              <w:rPr>
                <w:sz w:val="12"/>
              </w:rPr>
              <w:t xml:space="preserve">max </w:t>
            </w:r>
            <w:r>
              <w:rPr>
                <w:position w:val="2"/>
                <w:sz w:val="24"/>
              </w:rPr>
              <w:t>为同专业 K 的最大值；</w:t>
            </w:r>
            <w:r>
              <w:rPr>
                <w:rFonts w:ascii="Cambria Math" w:hAnsi="Cambria Math" w:eastAsia="Cambria Math"/>
                <w:position w:val="2"/>
                <w:sz w:val="24"/>
              </w:rPr>
              <w:t>Q</w:t>
            </w:r>
            <w:r>
              <w:rPr>
                <w:rFonts w:ascii="Cambria Math" w:hAnsi="Cambria Math" w:eastAsia="Cambria Math"/>
                <w:position w:val="2"/>
                <w:sz w:val="24"/>
                <w:vertAlign w:val="subscript"/>
              </w:rPr>
              <w:t>2</w:t>
            </w:r>
            <w:r>
              <w:rPr>
                <w:rFonts w:ascii="Cambria Math" w:hAnsi="Cambria Math" w:eastAsia="Cambria Math"/>
                <w:position w:val="2"/>
                <w:sz w:val="24"/>
                <w:vertAlign w:val="baseline"/>
              </w:rPr>
              <w:t xml:space="preserve"> = </w:t>
            </w:r>
            <w:r>
              <w:rPr>
                <w:rFonts w:ascii="Cambria Math" w:hAnsi="Cambria Math" w:eastAsia="Cambria Math"/>
                <w:position w:val="-9"/>
                <w:sz w:val="17"/>
                <w:vertAlign w:val="baseline"/>
              </w:rPr>
              <w:t>L</w:t>
            </w:r>
            <w:r>
              <w:rPr>
                <w:rFonts w:ascii="Cambria Math" w:hAnsi="Cambria Math" w:eastAsia="Cambria Math"/>
                <w:position w:val="-12"/>
                <w:sz w:val="14"/>
                <w:vertAlign w:val="baseline"/>
              </w:rPr>
              <w:t xml:space="preserve">max </w:t>
            </w:r>
            <w:r>
              <w:rPr>
                <w:rFonts w:ascii="Cambria Math" w:hAnsi="Cambria Math" w:eastAsia="Cambria Math"/>
                <w:position w:val="2"/>
                <w:sz w:val="24"/>
                <w:vertAlign w:val="baseline"/>
              </w:rPr>
              <w:t>× 100, L =</w:t>
            </w:r>
          </w:p>
          <w:p>
            <w:pPr>
              <w:pStyle w:val="9"/>
              <w:tabs>
                <w:tab w:val="left" w:pos="734"/>
              </w:tabs>
              <w:spacing w:before="161" w:line="283" w:lineRule="exact"/>
              <w:ind w:left="107"/>
              <w:rPr>
                <w:sz w:val="24"/>
              </w:rPr>
            </w:pPr>
            <w:r>
              <w:rPr>
                <w:rFonts w:ascii="Cambria Math" w:hAnsi="Cambria Math" w:eastAsia="Cambria Math"/>
                <w:position w:val="14"/>
                <w:sz w:val="17"/>
              </w:rPr>
              <w:t>1</w:t>
            </w:r>
            <w:r>
              <w:rPr>
                <w:rFonts w:ascii="Cambria Math" w:hAnsi="Cambria Math" w:eastAsia="Cambria Math"/>
                <w:spacing w:val="4"/>
                <w:position w:val="14"/>
                <w:sz w:val="17"/>
              </w:rPr>
              <w:t xml:space="preserve"> </w:t>
            </w:r>
            <w:r>
              <w:rPr>
                <w:rFonts w:ascii="Cambria Math" w:hAnsi="Cambria Math" w:eastAsia="Cambria Math"/>
                <w:position w:val="1"/>
                <w:sz w:val="24"/>
              </w:rPr>
              <w:t>∑</w:t>
            </w:r>
            <w:r>
              <w:rPr>
                <w:rFonts w:ascii="Cambria Math" w:hAnsi="Cambria Math" w:eastAsia="Cambria Math"/>
                <w:position w:val="10"/>
                <w:sz w:val="17"/>
              </w:rPr>
              <w:t>4</w:t>
            </w:r>
            <w:r>
              <w:rPr>
                <w:rFonts w:ascii="Cambria Math" w:hAnsi="Cambria Math" w:eastAsia="Cambria Math"/>
                <w:position w:val="10"/>
                <w:sz w:val="17"/>
              </w:rPr>
              <w:tab/>
            </w:r>
            <w:r>
              <w:rPr>
                <w:rFonts w:ascii="Cambria Math" w:hAnsi="Cambria Math" w:eastAsia="Cambria Math"/>
                <w:position w:val="14"/>
                <w:sz w:val="17"/>
              </w:rPr>
              <w:t>G</w:t>
            </w:r>
            <w:r>
              <w:rPr>
                <w:rFonts w:ascii="Cambria Math" w:hAnsi="Cambria Math" w:eastAsia="Cambria Math"/>
                <w:position w:val="10"/>
                <w:sz w:val="14"/>
              </w:rPr>
              <w:t>i</w:t>
            </w:r>
            <w:r>
              <w:rPr>
                <w:sz w:val="24"/>
              </w:rPr>
              <w:t>,G</w:t>
            </w:r>
            <w:r>
              <w:rPr>
                <w:spacing w:val="-20"/>
                <w:sz w:val="24"/>
              </w:rPr>
              <w:t xml:space="preserve"> 为第 </w:t>
            </w:r>
            <w:r>
              <w:rPr>
                <w:sz w:val="24"/>
              </w:rPr>
              <w:t>i</w:t>
            </w:r>
            <w:r>
              <w:rPr>
                <w:spacing w:val="-9"/>
                <w:sz w:val="24"/>
              </w:rPr>
              <w:t xml:space="preserve"> 年副高及以上职称教师承担本专业专业课程的学分数，</w:t>
            </w:r>
            <w:r>
              <w:rPr>
                <w:spacing w:val="-31"/>
                <w:sz w:val="24"/>
              </w:rPr>
              <w:t>S</w:t>
            </w:r>
            <w:r>
              <w:rPr>
                <w:spacing w:val="-21"/>
                <w:sz w:val="24"/>
              </w:rPr>
              <w:t xml:space="preserve"> 为第 </w:t>
            </w:r>
            <w:r>
              <w:rPr>
                <w:sz w:val="24"/>
              </w:rPr>
              <w:t>i</w:t>
            </w:r>
            <w:r>
              <w:rPr>
                <w:spacing w:val="-19"/>
                <w:sz w:val="24"/>
              </w:rPr>
              <w:t xml:space="preserve"> 年本</w:t>
            </w:r>
          </w:p>
          <w:p>
            <w:pPr>
              <w:pStyle w:val="9"/>
              <w:tabs>
                <w:tab w:val="left" w:pos="417"/>
                <w:tab w:val="left" w:pos="1146"/>
                <w:tab w:val="left" w:pos="7776"/>
              </w:tabs>
              <w:spacing w:line="55" w:lineRule="auto"/>
              <w:ind w:left="107"/>
              <w:rPr>
                <w:sz w:val="12"/>
              </w:rPr>
            </w:pPr>
            <w:r>
              <w:rPr>
                <w:rFonts w:ascii="Cambria Math"/>
                <w:w w:val="105"/>
                <w:position w:val="-9"/>
                <w:sz w:val="17"/>
              </w:rPr>
              <w:t>4</w:t>
            </w:r>
            <w:r>
              <w:rPr>
                <w:rFonts w:ascii="Cambria Math"/>
                <w:w w:val="105"/>
                <w:position w:val="-9"/>
                <w:sz w:val="17"/>
              </w:rPr>
              <w:tab/>
            </w:r>
            <w:r>
              <w:rPr>
                <w:rFonts w:ascii="Cambria Math"/>
                <w:w w:val="105"/>
                <w:position w:val="-3"/>
                <w:sz w:val="17"/>
              </w:rPr>
              <w:t>i=1</w:t>
            </w:r>
            <w:r>
              <w:rPr>
                <w:rFonts w:ascii="Cambria Math"/>
                <w:spacing w:val="10"/>
                <w:w w:val="105"/>
                <w:position w:val="-3"/>
                <w:sz w:val="17"/>
              </w:rPr>
              <w:t xml:space="preserve"> </w:t>
            </w:r>
            <w:r>
              <w:rPr>
                <w:rFonts w:ascii="Cambria Math"/>
                <w:w w:val="105"/>
                <w:position w:val="-9"/>
                <w:sz w:val="17"/>
              </w:rPr>
              <w:t>S</w:t>
            </w:r>
            <w:r>
              <w:rPr>
                <w:rFonts w:ascii="Cambria Math"/>
                <w:w w:val="105"/>
                <w:position w:val="-13"/>
                <w:sz w:val="14"/>
              </w:rPr>
              <w:t>i</w:t>
            </w:r>
            <w:r>
              <w:rPr>
                <w:rFonts w:ascii="Cambria Math"/>
                <w:w w:val="105"/>
                <w:position w:val="-13"/>
                <w:sz w:val="14"/>
              </w:rPr>
              <w:tab/>
            </w:r>
            <w:r>
              <w:rPr>
                <w:w w:val="105"/>
                <w:sz w:val="12"/>
              </w:rPr>
              <w:t>i</w:t>
            </w:r>
            <w:r>
              <w:rPr>
                <w:w w:val="105"/>
                <w:sz w:val="12"/>
              </w:rPr>
              <w:tab/>
            </w:r>
            <w:r>
              <w:rPr>
                <w:w w:val="105"/>
                <w:sz w:val="12"/>
              </w:rPr>
              <w:t>i</w:t>
            </w:r>
          </w:p>
          <w:p>
            <w:pPr>
              <w:pStyle w:val="9"/>
              <w:spacing w:before="190"/>
              <w:ind w:left="107"/>
              <w:rPr>
                <w:sz w:val="24"/>
              </w:rPr>
            </w:pPr>
            <w:r>
              <w:rPr>
                <w:position w:val="2"/>
                <w:sz w:val="24"/>
              </w:rPr>
              <w:t>专业专业课程总学分数，L</w:t>
            </w:r>
            <w:r>
              <w:rPr>
                <w:sz w:val="12"/>
              </w:rPr>
              <w:t xml:space="preserve">max </w:t>
            </w:r>
            <w:r>
              <w:rPr>
                <w:position w:val="2"/>
                <w:sz w:val="24"/>
              </w:rPr>
              <w:t>为同专业 L 的最大值。</w:t>
            </w:r>
          </w:p>
        </w:tc>
      </w:tr>
    </w:tbl>
    <w:p>
      <w:pPr>
        <w:pStyle w:val="4"/>
        <w:rPr>
          <w:rFonts w:ascii="Times New Roman"/>
          <w:sz w:val="20"/>
        </w:rPr>
      </w:pPr>
    </w:p>
    <w:p>
      <w:pPr>
        <w:pStyle w:val="4"/>
        <w:spacing w:before="5"/>
        <w:rPr>
          <w:rFonts w:ascii="Times New Roman"/>
          <w:sz w:val="15"/>
        </w:rPr>
      </w:pPr>
    </w:p>
    <w:tbl>
      <w:tblPr>
        <w:tblStyle w:val="6"/>
        <w:tblW w:w="9176"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2693"/>
        <w:gridCol w:w="1702"/>
        <w:gridCol w:w="3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668" w:type="dxa"/>
          </w:tcPr>
          <w:p>
            <w:pPr>
              <w:pStyle w:val="9"/>
              <w:spacing w:before="53"/>
              <w:ind w:left="65" w:right="59"/>
              <w:jc w:val="center"/>
              <w:rPr>
                <w:rFonts w:hint="eastAsia" w:ascii="Microsoft JhengHei" w:eastAsia="Microsoft JhengHei"/>
                <w:b/>
                <w:sz w:val="24"/>
              </w:rPr>
            </w:pPr>
            <w:r>
              <w:rPr>
                <w:rFonts w:hint="eastAsia" w:ascii="Microsoft JhengHei" w:eastAsia="Microsoft JhengHei"/>
                <w:b/>
                <w:sz w:val="24"/>
              </w:rPr>
              <w:t>一级指标</w:t>
            </w:r>
          </w:p>
        </w:tc>
        <w:tc>
          <w:tcPr>
            <w:tcW w:w="2693" w:type="dxa"/>
          </w:tcPr>
          <w:p>
            <w:pPr>
              <w:pStyle w:val="9"/>
              <w:spacing w:before="132"/>
              <w:ind w:left="107"/>
              <w:rPr>
                <w:sz w:val="24"/>
              </w:rPr>
            </w:pPr>
            <w:r>
              <w:rPr>
                <w:sz w:val="24"/>
              </w:rPr>
              <w:t>3. 师资与条件（0.23）</w:t>
            </w:r>
          </w:p>
        </w:tc>
        <w:tc>
          <w:tcPr>
            <w:tcW w:w="1702" w:type="dxa"/>
          </w:tcPr>
          <w:p>
            <w:pPr>
              <w:pStyle w:val="9"/>
              <w:spacing w:before="53"/>
              <w:ind w:left="367"/>
              <w:rPr>
                <w:rFonts w:hint="eastAsia" w:ascii="Microsoft JhengHei" w:eastAsia="Microsoft JhengHei"/>
                <w:b/>
                <w:sz w:val="24"/>
              </w:rPr>
            </w:pPr>
            <w:r>
              <w:rPr>
                <w:rFonts w:hint="eastAsia" w:ascii="Microsoft JhengHei" w:eastAsia="Microsoft JhengHei"/>
                <w:b/>
                <w:sz w:val="24"/>
              </w:rPr>
              <w:t>二级指标</w:t>
            </w:r>
          </w:p>
        </w:tc>
        <w:tc>
          <w:tcPr>
            <w:tcW w:w="3113" w:type="dxa"/>
          </w:tcPr>
          <w:p>
            <w:pPr>
              <w:pStyle w:val="9"/>
              <w:spacing w:before="132"/>
              <w:ind w:left="566"/>
              <w:rPr>
                <w:sz w:val="24"/>
              </w:rPr>
            </w:pPr>
            <w:r>
              <w:rPr>
                <w:sz w:val="24"/>
              </w:rPr>
              <w:t>3.1 师资结构(0.4)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668" w:type="dxa"/>
          </w:tcPr>
          <w:p>
            <w:pPr>
              <w:pStyle w:val="9"/>
              <w:spacing w:before="50"/>
              <w:ind w:left="65" w:right="59"/>
              <w:jc w:val="center"/>
              <w:rPr>
                <w:rFonts w:hint="eastAsia" w:ascii="Microsoft JhengHei" w:eastAsia="Microsoft JhengHei"/>
                <w:b/>
                <w:sz w:val="24"/>
              </w:rPr>
            </w:pPr>
            <w:r>
              <w:rPr>
                <w:rFonts w:hint="eastAsia" w:ascii="Microsoft JhengHei" w:eastAsia="Microsoft JhengHei"/>
                <w:b/>
                <w:sz w:val="24"/>
              </w:rPr>
              <w:t>主要观测点</w:t>
            </w:r>
          </w:p>
        </w:tc>
        <w:tc>
          <w:tcPr>
            <w:tcW w:w="7508" w:type="dxa"/>
            <w:gridSpan w:val="3"/>
          </w:tcPr>
          <w:p>
            <w:pPr>
              <w:pStyle w:val="9"/>
              <w:spacing w:before="129"/>
              <w:ind w:left="2162"/>
              <w:rPr>
                <w:sz w:val="24"/>
              </w:rPr>
            </w:pPr>
            <w:r>
              <w:rPr>
                <w:sz w:val="24"/>
              </w:rPr>
              <w:t>3.1.5 具有行业背景教师(0.2)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65" w:hRule="atLeast"/>
        </w:trPr>
        <w:tc>
          <w:tcPr>
            <w:tcW w:w="1668" w:type="dxa"/>
          </w:tcPr>
          <w:p>
            <w:pPr>
              <w:pStyle w:val="9"/>
              <w:rPr>
                <w:rFonts w:ascii="Times New Roman"/>
                <w:sz w:val="24"/>
              </w:rPr>
            </w:pPr>
          </w:p>
          <w:p>
            <w:pPr>
              <w:pStyle w:val="9"/>
              <w:spacing w:before="6"/>
              <w:rPr>
                <w:rFonts w:ascii="Times New Roman"/>
                <w:sz w:val="19"/>
              </w:rPr>
            </w:pPr>
          </w:p>
          <w:p>
            <w:pPr>
              <w:pStyle w:val="9"/>
              <w:spacing w:before="1"/>
              <w:ind w:left="65" w:right="59"/>
              <w:jc w:val="center"/>
              <w:rPr>
                <w:rFonts w:hint="eastAsia" w:ascii="Microsoft JhengHei" w:eastAsia="Microsoft JhengHei"/>
                <w:b/>
                <w:sz w:val="24"/>
              </w:rPr>
            </w:pPr>
            <w:r>
              <w:rPr>
                <w:rFonts w:hint="eastAsia" w:ascii="Microsoft JhengHei" w:eastAsia="Microsoft JhengHei"/>
                <w:b/>
                <w:sz w:val="24"/>
              </w:rPr>
              <w:t>指标内涵</w:t>
            </w:r>
          </w:p>
        </w:tc>
        <w:tc>
          <w:tcPr>
            <w:tcW w:w="7508" w:type="dxa"/>
            <w:gridSpan w:val="3"/>
          </w:tcPr>
          <w:p>
            <w:pPr>
              <w:pStyle w:val="9"/>
              <w:spacing w:before="91" w:line="381" w:lineRule="auto"/>
              <w:ind w:left="107" w:right="187" w:firstLine="480"/>
              <w:rPr>
                <w:sz w:val="24"/>
              </w:rPr>
            </w:pPr>
            <w:r>
              <w:rPr>
                <w:spacing w:val="-1"/>
                <w:sz w:val="24"/>
              </w:rPr>
              <w:t>专任教师中具有行业背景教师所占比例。具有行业背景教师指在</w:t>
            </w:r>
            <w:r>
              <w:rPr>
                <w:spacing w:val="-7"/>
                <w:sz w:val="24"/>
              </w:rPr>
              <w:t xml:space="preserve">相关行业连续工作 </w:t>
            </w:r>
            <w:r>
              <w:rPr>
                <w:sz w:val="24"/>
              </w:rPr>
              <w:t>6</w:t>
            </w:r>
            <w:r>
              <w:rPr>
                <w:spacing w:val="-9"/>
                <w:sz w:val="24"/>
              </w:rPr>
              <w:t xml:space="preserve"> 个月及以上或者取得相关专业职业资格证书的专</w:t>
            </w:r>
          </w:p>
          <w:p>
            <w:pPr>
              <w:pStyle w:val="9"/>
              <w:spacing w:before="1"/>
              <w:ind w:left="107"/>
              <w:rPr>
                <w:sz w:val="24"/>
              </w:rPr>
            </w:pPr>
            <w:r>
              <w:rPr>
                <w:sz w:val="24"/>
              </w:rPr>
              <w:t>业教师。同一教师实施多个项目时，不重复计算。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43" w:hRule="atLeast"/>
        </w:trPr>
        <w:tc>
          <w:tcPr>
            <w:tcW w:w="9176" w:type="dxa"/>
            <w:gridSpan w:val="4"/>
          </w:tcPr>
          <w:p>
            <w:pPr>
              <w:pStyle w:val="9"/>
              <w:spacing w:before="149"/>
              <w:ind w:left="7"/>
              <w:jc w:val="center"/>
              <w:rPr>
                <w:sz w:val="28"/>
              </w:rPr>
            </w:pPr>
            <w:r>
              <w:rPr>
                <w:sz w:val="28"/>
              </w:rPr>
              <w:t>计算公式</w:t>
            </w:r>
          </w:p>
          <w:p>
            <w:pPr>
              <w:pStyle w:val="9"/>
              <w:tabs>
                <w:tab w:val="left" w:pos="545"/>
                <w:tab w:val="left" w:pos="965"/>
                <w:tab w:val="left" w:pos="1327"/>
              </w:tabs>
              <w:spacing w:before="147" w:line="378" w:lineRule="exact"/>
              <w:ind w:left="8"/>
              <w:jc w:val="center"/>
              <w:rPr>
                <w:rFonts w:ascii="Cambria Math" w:hAnsi="Cambria Math"/>
                <w:sz w:val="24"/>
              </w:rPr>
            </w:pPr>
            <w:r>
              <w:rPr>
                <w:rFonts w:ascii="Cambria Math" w:hAnsi="Cambria Math"/>
                <w:sz w:val="24"/>
              </w:rPr>
              <w:t>Q</w:t>
            </w:r>
            <w:r>
              <w:rPr>
                <w:rFonts w:ascii="Cambria Math" w:hAnsi="Cambria Math"/>
                <w:sz w:val="24"/>
              </w:rPr>
              <w:tab/>
            </w:r>
            <w:r>
              <w:rPr>
                <w:rFonts w:ascii="Cambria Math" w:hAnsi="Cambria Math"/>
                <w:sz w:val="24"/>
              </w:rPr>
              <w:t>=</w:t>
            </w:r>
            <w:r>
              <w:rPr>
                <w:rFonts w:ascii="Cambria Math" w:hAnsi="Cambria Math"/>
                <w:sz w:val="24"/>
              </w:rPr>
              <w:tab/>
            </w:r>
            <w:r>
              <w:rPr>
                <w:rFonts w:ascii="Cambria Math" w:hAnsi="Cambria Math"/>
                <w:position w:val="18"/>
                <w:sz w:val="24"/>
              </w:rPr>
              <w:t>L</w:t>
            </w:r>
            <w:r>
              <w:rPr>
                <w:rFonts w:ascii="Cambria Math" w:hAnsi="Cambria Math"/>
                <w:position w:val="18"/>
                <w:sz w:val="24"/>
              </w:rPr>
              <w:tab/>
            </w:r>
            <w:r>
              <w:rPr>
                <w:rFonts w:ascii="Cambria Math" w:hAnsi="Cambria Math"/>
                <w:sz w:val="24"/>
              </w:rPr>
              <w:t>× 60 + 40, L =</w:t>
            </w:r>
            <w:r>
              <w:rPr>
                <w:rFonts w:ascii="Cambria Math" w:hAnsi="Cambria Math"/>
                <w:spacing w:val="11"/>
                <w:sz w:val="24"/>
              </w:rPr>
              <w:t xml:space="preserve"> </w:t>
            </w:r>
            <w:r>
              <w:rPr>
                <w:rFonts w:ascii="Cambria Math" w:hAnsi="Cambria Math"/>
                <w:position w:val="18"/>
                <w:sz w:val="24"/>
              </w:rPr>
              <w:t>G</w:t>
            </w:r>
          </w:p>
          <w:p>
            <w:pPr>
              <w:pStyle w:val="9"/>
              <w:tabs>
                <w:tab w:val="left" w:pos="3849"/>
                <w:tab w:val="left" w:pos="5971"/>
              </w:tabs>
              <w:spacing w:line="81" w:lineRule="auto"/>
              <w:ind w:left="3230"/>
              <w:rPr>
                <w:rFonts w:ascii="Cambria Math"/>
                <w:sz w:val="24"/>
              </w:rPr>
            </w:pPr>
            <w:r>
              <w:rPr>
                <w:rFonts w:ascii="Cambria Math"/>
                <w:w w:val="105"/>
                <w:sz w:val="17"/>
              </w:rPr>
              <w:t>315</w:t>
            </w:r>
            <w:r>
              <w:rPr>
                <w:rFonts w:ascii="Cambria Math"/>
                <w:w w:val="105"/>
                <w:sz w:val="17"/>
              </w:rPr>
              <w:tab/>
            </w:r>
            <w:r>
              <w:rPr>
                <w:rFonts w:ascii="Cambria Math"/>
                <w:w w:val="105"/>
                <w:position w:val="-10"/>
                <w:sz w:val="24"/>
              </w:rPr>
              <w:t>L</w:t>
            </w:r>
            <w:r>
              <w:rPr>
                <w:rFonts w:ascii="Cambria Math"/>
                <w:w w:val="105"/>
                <w:position w:val="-15"/>
                <w:sz w:val="17"/>
              </w:rPr>
              <w:t>max</w:t>
            </w:r>
            <w:r>
              <w:rPr>
                <w:rFonts w:ascii="Cambria Math"/>
                <w:w w:val="105"/>
                <w:position w:val="-15"/>
                <w:sz w:val="17"/>
              </w:rPr>
              <w:tab/>
            </w:r>
            <w:r>
              <w:rPr>
                <w:rFonts w:ascii="Cambria Math"/>
                <w:w w:val="105"/>
                <w:position w:val="-10"/>
                <w:sz w:val="24"/>
              </w:rPr>
              <w:t>S</w:t>
            </w:r>
          </w:p>
          <w:p>
            <w:pPr>
              <w:pStyle w:val="9"/>
              <w:spacing w:before="149"/>
              <w:ind w:left="107"/>
              <w:rPr>
                <w:sz w:val="24"/>
              </w:rPr>
            </w:pPr>
            <w:r>
              <w:rPr>
                <w:position w:val="2"/>
                <w:sz w:val="24"/>
              </w:rPr>
              <w:t>其中, G 为具有行业背景教师数，S 为专业教师总数，L</w:t>
            </w:r>
            <w:r>
              <w:rPr>
                <w:sz w:val="12"/>
              </w:rPr>
              <w:t xml:space="preserve">max </w:t>
            </w:r>
            <w:r>
              <w:rPr>
                <w:position w:val="2"/>
                <w:sz w:val="24"/>
              </w:rPr>
              <w:t>为同专业 L 的最大值。</w:t>
            </w:r>
          </w:p>
        </w:tc>
      </w:tr>
    </w:tbl>
    <w:p>
      <w:pPr>
        <w:spacing w:after="0"/>
        <w:rPr>
          <w:sz w:val="24"/>
        </w:rPr>
        <w:sectPr>
          <w:pgSz w:w="11910" w:h="16840"/>
          <w:pgMar w:top="1580" w:right="1240" w:bottom="1080" w:left="1260" w:header="0" w:footer="897" w:gutter="0"/>
        </w:sectPr>
      </w:pPr>
    </w:p>
    <w:p>
      <w:pPr>
        <w:pStyle w:val="4"/>
        <w:spacing w:before="9"/>
        <w:rPr>
          <w:rFonts w:ascii="Times New Roman"/>
          <w:sz w:val="9"/>
        </w:rPr>
      </w:pPr>
      <w:r>
        <w:pict>
          <v:line id="_x0000_s1053" o:spid="_x0000_s1053" o:spt="20" style="position:absolute;left:0pt;margin-left:271.25pt;margin-top:274pt;height:0pt;width:24.1pt;mso-position-horizontal-relative:page;mso-position-vertical-relative:page;z-index:-88064;mso-width-relative:page;mso-height-relative:page;" stroked="t" coordsize="21600,21600">
            <v:path arrowok="t"/>
            <v:fill focussize="0,0"/>
            <v:stroke weight="0.84pt" color="#000000"/>
            <v:imagedata o:title=""/>
            <o:lock v:ext="edit"/>
          </v:line>
        </w:pict>
      </w:r>
      <w:r>
        <w:pict>
          <v:line id="_x0000_s1054" o:spid="_x0000_s1054" o:spt="20" style="position:absolute;left:0pt;margin-left:355.85pt;margin-top:274pt;height:0pt;width:7.3pt;mso-position-horizontal-relative:page;mso-position-vertical-relative:page;z-index:-88064;mso-width-relative:page;mso-height-relative:page;" stroked="t" coordsize="21600,21600">
            <v:path arrowok="t"/>
            <v:fill focussize="0,0"/>
            <v:stroke weight="0.84pt" color="#000000"/>
            <v:imagedata o:title=""/>
            <o:lock v:ext="edit"/>
          </v:line>
        </w:pict>
      </w:r>
      <w:r>
        <w:pict>
          <v:line id="_x0000_s1055" o:spid="_x0000_s1055" o:spt="20" style="position:absolute;left:0pt;margin-left:246.5pt;margin-top:585.8pt;height:0pt;width:24.1pt;mso-position-horizontal-relative:page;mso-position-vertical-relative:page;z-index:-88064;mso-width-relative:page;mso-height-relative:page;" stroked="t" coordsize="21600,21600">
            <v:path arrowok="t"/>
            <v:fill focussize="0,0"/>
            <v:stroke weight="0.84pt" color="#000000"/>
            <v:imagedata o:title=""/>
            <o:lock v:ext="edit"/>
          </v:line>
        </w:pict>
      </w:r>
      <w:r>
        <w:pict>
          <v:line id="_x0000_s1056" o:spid="_x0000_s1056" o:spt="20" style="position:absolute;left:0pt;margin-left:331.1pt;margin-top:585.8pt;height:0pt;width:7.1pt;mso-position-horizontal-relative:page;mso-position-vertical-relative:page;z-index:-88064;mso-width-relative:page;mso-height-relative:page;" stroked="t" coordsize="21600,21600">
            <v:path arrowok="t"/>
            <v:fill focussize="0,0"/>
            <v:stroke weight="0.84pt" color="#000000"/>
            <v:imagedata o:title=""/>
            <o:lock v:ext="edit"/>
          </v:line>
        </w:pict>
      </w:r>
      <w:r>
        <w:pict>
          <v:line id="_x0000_s1057" o:spid="_x0000_s1057" o:spt="20" style="position:absolute;left:0pt;margin-left:219.4pt;margin-top:618.45pt;height:0pt;width:25.9pt;mso-position-horizontal-relative:page;mso-position-vertical-relative:page;z-index:-88064;mso-width-relative:page;mso-height-relative:page;" stroked="t" coordsize="21600,21600">
            <v:path arrowok="t"/>
            <v:fill focussize="0,0"/>
            <v:stroke weight="0.84pt" color="#000000"/>
            <v:imagedata o:title=""/>
            <o:lock v:ext="edit"/>
          </v:line>
        </w:pict>
      </w:r>
      <w:r>
        <w:pict>
          <v:line id="_x0000_s1058" o:spid="_x0000_s1058" o:spt="20" style="position:absolute;left:0pt;margin-left:307.35pt;margin-top:618.45pt;height:0pt;width:7.05pt;mso-position-horizontal-relative:page;mso-position-vertical-relative:page;z-index:-88064;mso-width-relative:page;mso-height-relative:page;" stroked="t" coordsize="21600,21600">
            <v:path arrowok="t"/>
            <v:fill focussize="0,0"/>
            <v:stroke weight="0.84pt" color="#000000"/>
            <v:imagedata o:title=""/>
            <o:lock v:ext="edit"/>
          </v:line>
        </w:pict>
      </w:r>
      <w:r>
        <w:pict>
          <v:line id="_x0000_s1059" o:spid="_x0000_s1059" o:spt="20" style="position:absolute;left:0pt;margin-left:368.35pt;margin-top:618.45pt;height:0pt;width:7.05pt;mso-position-horizontal-relative:page;mso-position-vertical-relative:page;z-index:-88064;mso-width-relative:page;mso-height-relative:page;" stroked="t" coordsize="21600,21600">
            <v:path arrowok="t"/>
            <v:fill focussize="0,0"/>
            <v:stroke weight="0.84pt" color="#000000"/>
            <v:imagedata o:title=""/>
            <o:lock v:ext="edit"/>
          </v:line>
        </w:pict>
      </w:r>
    </w:p>
    <w:tbl>
      <w:tblPr>
        <w:tblStyle w:val="6"/>
        <w:tblW w:w="9176"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2693"/>
        <w:gridCol w:w="1702"/>
        <w:gridCol w:w="3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668" w:type="dxa"/>
          </w:tcPr>
          <w:p>
            <w:pPr>
              <w:pStyle w:val="9"/>
              <w:spacing w:before="53"/>
              <w:ind w:left="65" w:right="59"/>
              <w:jc w:val="center"/>
              <w:rPr>
                <w:rFonts w:hint="eastAsia" w:ascii="Microsoft JhengHei" w:eastAsia="Microsoft JhengHei"/>
                <w:b/>
                <w:sz w:val="24"/>
              </w:rPr>
            </w:pPr>
            <w:r>
              <w:rPr>
                <w:rFonts w:hint="eastAsia" w:ascii="Microsoft JhengHei" w:eastAsia="Microsoft JhengHei"/>
                <w:b/>
                <w:sz w:val="24"/>
              </w:rPr>
              <w:t>一级指标</w:t>
            </w:r>
          </w:p>
        </w:tc>
        <w:tc>
          <w:tcPr>
            <w:tcW w:w="2693" w:type="dxa"/>
          </w:tcPr>
          <w:p>
            <w:pPr>
              <w:pStyle w:val="9"/>
              <w:spacing w:before="132"/>
              <w:ind w:left="107"/>
              <w:rPr>
                <w:sz w:val="24"/>
              </w:rPr>
            </w:pPr>
            <w:r>
              <w:rPr>
                <w:sz w:val="24"/>
              </w:rPr>
              <w:t>3. 师资与条件（0.23）</w:t>
            </w:r>
          </w:p>
        </w:tc>
        <w:tc>
          <w:tcPr>
            <w:tcW w:w="1702" w:type="dxa"/>
          </w:tcPr>
          <w:p>
            <w:pPr>
              <w:pStyle w:val="9"/>
              <w:spacing w:before="53"/>
              <w:ind w:left="367"/>
              <w:rPr>
                <w:rFonts w:hint="eastAsia" w:ascii="Microsoft JhengHei" w:eastAsia="Microsoft JhengHei"/>
                <w:b/>
                <w:sz w:val="24"/>
              </w:rPr>
            </w:pPr>
            <w:r>
              <w:rPr>
                <w:rFonts w:hint="eastAsia" w:ascii="Microsoft JhengHei" w:eastAsia="Microsoft JhengHei"/>
                <w:b/>
                <w:sz w:val="24"/>
              </w:rPr>
              <w:t>二级指标</w:t>
            </w:r>
          </w:p>
        </w:tc>
        <w:tc>
          <w:tcPr>
            <w:tcW w:w="3113" w:type="dxa"/>
          </w:tcPr>
          <w:p>
            <w:pPr>
              <w:pStyle w:val="9"/>
              <w:spacing w:before="132"/>
              <w:ind w:left="566"/>
              <w:rPr>
                <w:sz w:val="24"/>
              </w:rPr>
            </w:pPr>
            <w:r>
              <w:rPr>
                <w:sz w:val="24"/>
              </w:rPr>
              <w:t>3.2 师资水平(0.3)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668" w:type="dxa"/>
          </w:tcPr>
          <w:p>
            <w:pPr>
              <w:pStyle w:val="9"/>
              <w:spacing w:before="50"/>
              <w:ind w:left="65" w:right="59"/>
              <w:jc w:val="center"/>
              <w:rPr>
                <w:rFonts w:hint="eastAsia" w:ascii="Microsoft JhengHei" w:eastAsia="Microsoft JhengHei"/>
                <w:b/>
                <w:sz w:val="24"/>
              </w:rPr>
            </w:pPr>
            <w:r>
              <w:rPr>
                <w:rFonts w:hint="eastAsia" w:ascii="Microsoft JhengHei" w:eastAsia="Microsoft JhengHei"/>
                <w:b/>
                <w:sz w:val="24"/>
              </w:rPr>
              <w:t>主要观测点</w:t>
            </w:r>
          </w:p>
        </w:tc>
        <w:tc>
          <w:tcPr>
            <w:tcW w:w="7508" w:type="dxa"/>
            <w:gridSpan w:val="3"/>
          </w:tcPr>
          <w:p>
            <w:pPr>
              <w:pStyle w:val="9"/>
              <w:spacing w:before="129"/>
              <w:ind w:left="2282"/>
              <w:rPr>
                <w:sz w:val="24"/>
              </w:rPr>
            </w:pPr>
            <w:r>
              <w:rPr>
                <w:sz w:val="24"/>
              </w:rPr>
              <w:t>3.2.1 中青年教师培养(0.2)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1668" w:type="dxa"/>
          </w:tcPr>
          <w:p>
            <w:pPr>
              <w:pStyle w:val="9"/>
              <w:rPr>
                <w:rFonts w:ascii="Times New Roman"/>
                <w:sz w:val="24"/>
              </w:rPr>
            </w:pPr>
          </w:p>
          <w:p>
            <w:pPr>
              <w:pStyle w:val="9"/>
              <w:spacing w:before="5"/>
              <w:rPr>
                <w:rFonts w:ascii="Times New Roman"/>
                <w:sz w:val="25"/>
              </w:rPr>
            </w:pPr>
          </w:p>
          <w:p>
            <w:pPr>
              <w:pStyle w:val="9"/>
              <w:ind w:left="65" w:right="59"/>
              <w:jc w:val="center"/>
              <w:rPr>
                <w:rFonts w:hint="eastAsia" w:ascii="Microsoft JhengHei" w:eastAsia="Microsoft JhengHei"/>
                <w:b/>
                <w:sz w:val="24"/>
              </w:rPr>
            </w:pPr>
            <w:r>
              <w:rPr>
                <w:rFonts w:hint="eastAsia" w:ascii="Microsoft JhengHei" w:eastAsia="Microsoft JhengHei"/>
                <w:b/>
                <w:sz w:val="24"/>
              </w:rPr>
              <w:t>指标内涵</w:t>
            </w:r>
          </w:p>
        </w:tc>
        <w:tc>
          <w:tcPr>
            <w:tcW w:w="7508" w:type="dxa"/>
            <w:gridSpan w:val="3"/>
          </w:tcPr>
          <w:p>
            <w:pPr>
              <w:pStyle w:val="9"/>
              <w:spacing w:before="16" w:line="249" w:lineRule="auto"/>
              <w:ind w:left="107" w:right="96" w:firstLine="480"/>
              <w:rPr>
                <w:sz w:val="24"/>
              </w:rPr>
            </w:pPr>
            <w:r>
              <w:rPr>
                <w:spacing w:val="-6"/>
                <w:sz w:val="24"/>
              </w:rPr>
              <w:t xml:space="preserve">实施中青年专业教师培养的比例。中青年教师指 </w:t>
            </w:r>
            <w:r>
              <w:rPr>
                <w:sz w:val="24"/>
              </w:rPr>
              <w:t>45</w:t>
            </w:r>
            <w:r>
              <w:rPr>
                <w:spacing w:val="-11"/>
                <w:sz w:val="24"/>
              </w:rPr>
              <w:t xml:space="preserve"> 周岁及以下专</w:t>
            </w:r>
            <w:r>
              <w:rPr>
                <w:sz w:val="24"/>
              </w:rPr>
              <w:t>业教师。培养项目指近四年教师从事以下活动之一：获得博士学位、去国外（境外）参加三个月及以上的学术访问、去国内高校参加三个月及以上的学术访问或课程进修、去行业单位参加三个月及以上实践</w:t>
            </w:r>
          </w:p>
          <w:p>
            <w:pPr>
              <w:pStyle w:val="9"/>
              <w:spacing w:line="285" w:lineRule="exact"/>
              <w:ind w:left="107"/>
              <w:rPr>
                <w:sz w:val="24"/>
              </w:rPr>
            </w:pPr>
            <w:r>
              <w:rPr>
                <w:sz w:val="24"/>
              </w:rPr>
              <w:t>锻炼、省学科带头人培养对象和省青年骨干教师培养对象验收合格。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82" w:hRule="atLeast"/>
        </w:trPr>
        <w:tc>
          <w:tcPr>
            <w:tcW w:w="9176" w:type="dxa"/>
            <w:gridSpan w:val="4"/>
          </w:tcPr>
          <w:p>
            <w:pPr>
              <w:pStyle w:val="9"/>
              <w:spacing w:before="147"/>
              <w:ind w:left="7"/>
              <w:jc w:val="center"/>
              <w:rPr>
                <w:sz w:val="28"/>
              </w:rPr>
            </w:pPr>
            <w:r>
              <w:rPr>
                <w:sz w:val="28"/>
              </w:rPr>
              <w:t>计算公式</w:t>
            </w:r>
          </w:p>
          <w:p>
            <w:pPr>
              <w:pStyle w:val="9"/>
              <w:tabs>
                <w:tab w:val="left" w:pos="545"/>
                <w:tab w:val="left" w:pos="965"/>
                <w:tab w:val="left" w:pos="1327"/>
              </w:tabs>
              <w:spacing w:before="149" w:line="378" w:lineRule="exact"/>
              <w:ind w:left="10"/>
              <w:jc w:val="center"/>
              <w:rPr>
                <w:rFonts w:ascii="Cambria Math" w:hAnsi="Cambria Math"/>
                <w:sz w:val="24"/>
              </w:rPr>
            </w:pPr>
            <w:r>
              <w:rPr>
                <w:rFonts w:ascii="Cambria Math" w:hAnsi="Cambria Math"/>
                <w:sz w:val="24"/>
              </w:rPr>
              <w:t>Q</w:t>
            </w:r>
            <w:r>
              <w:rPr>
                <w:rFonts w:ascii="Cambria Math" w:hAnsi="Cambria Math"/>
                <w:sz w:val="24"/>
              </w:rPr>
              <w:tab/>
            </w:r>
            <w:r>
              <w:rPr>
                <w:rFonts w:ascii="Cambria Math" w:hAnsi="Cambria Math"/>
                <w:sz w:val="24"/>
              </w:rPr>
              <w:t>=</w:t>
            </w:r>
            <w:r>
              <w:rPr>
                <w:rFonts w:ascii="Cambria Math" w:hAnsi="Cambria Math"/>
                <w:sz w:val="24"/>
              </w:rPr>
              <w:tab/>
            </w:r>
            <w:r>
              <w:rPr>
                <w:rFonts w:ascii="Cambria Math" w:hAnsi="Cambria Math"/>
                <w:position w:val="18"/>
                <w:sz w:val="24"/>
              </w:rPr>
              <w:t>L</w:t>
            </w:r>
            <w:r>
              <w:rPr>
                <w:rFonts w:ascii="Cambria Math" w:hAnsi="Cambria Math"/>
                <w:position w:val="18"/>
                <w:sz w:val="24"/>
              </w:rPr>
              <w:tab/>
            </w:r>
            <w:r>
              <w:rPr>
                <w:rFonts w:ascii="Cambria Math" w:hAnsi="Cambria Math"/>
                <w:sz w:val="24"/>
              </w:rPr>
              <w:t>× 100, L =</w:t>
            </w:r>
            <w:r>
              <w:rPr>
                <w:rFonts w:ascii="Cambria Math" w:hAnsi="Cambria Math"/>
                <w:spacing w:val="14"/>
                <w:sz w:val="24"/>
              </w:rPr>
              <w:t xml:space="preserve"> </w:t>
            </w:r>
            <w:r>
              <w:rPr>
                <w:rFonts w:ascii="Cambria Math" w:hAnsi="Cambria Math"/>
                <w:position w:val="18"/>
                <w:sz w:val="24"/>
              </w:rPr>
              <w:t>G</w:t>
            </w:r>
          </w:p>
          <w:p>
            <w:pPr>
              <w:pStyle w:val="9"/>
              <w:tabs>
                <w:tab w:val="left" w:pos="4058"/>
                <w:tab w:val="left" w:pos="5763"/>
              </w:tabs>
              <w:spacing w:line="81" w:lineRule="auto"/>
              <w:ind w:left="3441"/>
              <w:rPr>
                <w:rFonts w:ascii="Cambria Math"/>
                <w:sz w:val="24"/>
              </w:rPr>
            </w:pPr>
            <w:r>
              <w:rPr>
                <w:rFonts w:ascii="Cambria Math"/>
                <w:w w:val="105"/>
                <w:sz w:val="17"/>
              </w:rPr>
              <w:t>321</w:t>
            </w:r>
            <w:r>
              <w:rPr>
                <w:rFonts w:ascii="Cambria Math"/>
                <w:w w:val="105"/>
                <w:sz w:val="17"/>
              </w:rPr>
              <w:tab/>
            </w:r>
            <w:r>
              <w:rPr>
                <w:rFonts w:ascii="Cambria Math"/>
                <w:w w:val="105"/>
                <w:position w:val="-10"/>
                <w:sz w:val="24"/>
              </w:rPr>
              <w:t>L</w:t>
            </w:r>
            <w:r>
              <w:rPr>
                <w:rFonts w:ascii="Cambria Math"/>
                <w:w w:val="105"/>
                <w:position w:val="-15"/>
                <w:sz w:val="17"/>
              </w:rPr>
              <w:t>max</w:t>
            </w:r>
            <w:r>
              <w:rPr>
                <w:rFonts w:ascii="Cambria Math"/>
                <w:w w:val="105"/>
                <w:position w:val="-15"/>
                <w:sz w:val="17"/>
              </w:rPr>
              <w:tab/>
            </w:r>
            <w:r>
              <w:rPr>
                <w:rFonts w:ascii="Cambria Math"/>
                <w:w w:val="105"/>
                <w:position w:val="-10"/>
                <w:sz w:val="24"/>
              </w:rPr>
              <w:t>S</w:t>
            </w:r>
          </w:p>
          <w:p>
            <w:pPr>
              <w:pStyle w:val="9"/>
              <w:spacing w:before="107"/>
              <w:ind w:left="7"/>
              <w:jc w:val="center"/>
              <w:rPr>
                <w:sz w:val="24"/>
              </w:rPr>
            </w:pPr>
            <w:r>
              <w:rPr>
                <w:spacing w:val="-15"/>
                <w:sz w:val="24"/>
              </w:rPr>
              <w:t xml:space="preserve">其中, </w:t>
            </w:r>
            <w:r>
              <w:rPr>
                <w:sz w:val="24"/>
              </w:rPr>
              <w:t>G</w:t>
            </w:r>
            <w:r>
              <w:rPr>
                <w:spacing w:val="-18"/>
                <w:sz w:val="24"/>
              </w:rPr>
              <w:t xml:space="preserve"> 为当前年龄不足 </w:t>
            </w:r>
            <w:r>
              <w:rPr>
                <w:sz w:val="24"/>
              </w:rPr>
              <w:t>45</w:t>
            </w:r>
            <w:r>
              <w:rPr>
                <w:spacing w:val="-9"/>
                <w:sz w:val="24"/>
              </w:rPr>
              <w:t xml:space="preserve"> 周岁的专业教师近四年实施教师培养项目的教师数(同一教</w:t>
            </w:r>
          </w:p>
          <w:p>
            <w:pPr>
              <w:pStyle w:val="9"/>
              <w:spacing w:before="31" w:line="308" w:lineRule="exact"/>
              <w:ind w:left="107" w:right="143"/>
              <w:rPr>
                <w:sz w:val="24"/>
              </w:rPr>
            </w:pPr>
            <w:r>
              <w:rPr>
                <w:position w:val="2"/>
                <w:sz w:val="24"/>
              </w:rPr>
              <w:t>师实施多个项目时，不重复计算)，S</w:t>
            </w:r>
            <w:r>
              <w:rPr>
                <w:spacing w:val="-14"/>
                <w:position w:val="2"/>
                <w:sz w:val="24"/>
              </w:rPr>
              <w:t xml:space="preserve"> 为当前年龄不足 </w:t>
            </w:r>
            <w:r>
              <w:rPr>
                <w:position w:val="2"/>
                <w:sz w:val="24"/>
              </w:rPr>
              <w:t>45</w:t>
            </w:r>
            <w:r>
              <w:rPr>
                <w:spacing w:val="-8"/>
                <w:position w:val="2"/>
                <w:sz w:val="24"/>
              </w:rPr>
              <w:t xml:space="preserve"> 周岁的专业教师数</w:t>
            </w:r>
            <w:r>
              <w:rPr>
                <w:position w:val="2"/>
                <w:sz w:val="24"/>
              </w:rPr>
              <w:t>，L</w:t>
            </w:r>
            <w:r>
              <w:rPr>
                <w:sz w:val="12"/>
              </w:rPr>
              <w:t xml:space="preserve">max </w:t>
            </w:r>
            <w:r>
              <w:rPr>
                <w:spacing w:val="-8"/>
                <w:position w:val="2"/>
                <w:sz w:val="24"/>
              </w:rPr>
              <w:t>为同</w:t>
            </w:r>
            <w:r>
              <w:rPr>
                <w:spacing w:val="-21"/>
                <w:sz w:val="24"/>
              </w:rPr>
              <w:t xml:space="preserve">专业 </w:t>
            </w:r>
            <w:r>
              <w:rPr>
                <w:sz w:val="24"/>
              </w:rPr>
              <w:t>L</w:t>
            </w:r>
            <w:r>
              <w:rPr>
                <w:spacing w:val="-10"/>
                <w:sz w:val="24"/>
              </w:rPr>
              <w:t xml:space="preserve"> 的最大值。</w:t>
            </w:r>
          </w:p>
        </w:tc>
      </w:tr>
    </w:tbl>
    <w:p>
      <w:pPr>
        <w:pStyle w:val="4"/>
        <w:rPr>
          <w:rFonts w:ascii="Times New Roman"/>
          <w:sz w:val="20"/>
        </w:rPr>
      </w:pPr>
    </w:p>
    <w:p>
      <w:pPr>
        <w:pStyle w:val="4"/>
        <w:spacing w:before="5"/>
        <w:rPr>
          <w:rFonts w:ascii="Times New Roman"/>
          <w:sz w:val="15"/>
        </w:rPr>
      </w:pPr>
    </w:p>
    <w:tbl>
      <w:tblPr>
        <w:tblStyle w:val="6"/>
        <w:tblW w:w="9176"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2693"/>
        <w:gridCol w:w="1702"/>
        <w:gridCol w:w="3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668" w:type="dxa"/>
          </w:tcPr>
          <w:p>
            <w:pPr>
              <w:pStyle w:val="9"/>
              <w:spacing w:before="50"/>
              <w:ind w:left="65" w:right="59"/>
              <w:jc w:val="center"/>
              <w:rPr>
                <w:rFonts w:hint="eastAsia" w:ascii="Microsoft JhengHei" w:eastAsia="Microsoft JhengHei"/>
                <w:b/>
                <w:sz w:val="24"/>
              </w:rPr>
            </w:pPr>
            <w:r>
              <w:rPr>
                <w:rFonts w:hint="eastAsia" w:ascii="Microsoft JhengHei" w:eastAsia="Microsoft JhengHei"/>
                <w:b/>
                <w:sz w:val="24"/>
              </w:rPr>
              <w:t>一级指标</w:t>
            </w:r>
          </w:p>
        </w:tc>
        <w:tc>
          <w:tcPr>
            <w:tcW w:w="2693" w:type="dxa"/>
          </w:tcPr>
          <w:p>
            <w:pPr>
              <w:pStyle w:val="9"/>
              <w:spacing w:before="129"/>
              <w:ind w:left="107"/>
              <w:rPr>
                <w:sz w:val="24"/>
              </w:rPr>
            </w:pPr>
            <w:r>
              <w:rPr>
                <w:sz w:val="24"/>
              </w:rPr>
              <w:t>3. 师资与条件（0.23）</w:t>
            </w:r>
          </w:p>
        </w:tc>
        <w:tc>
          <w:tcPr>
            <w:tcW w:w="1702" w:type="dxa"/>
          </w:tcPr>
          <w:p>
            <w:pPr>
              <w:pStyle w:val="9"/>
              <w:spacing w:before="50"/>
              <w:ind w:left="367"/>
              <w:rPr>
                <w:rFonts w:hint="eastAsia" w:ascii="Microsoft JhengHei" w:eastAsia="Microsoft JhengHei"/>
                <w:b/>
                <w:sz w:val="24"/>
              </w:rPr>
            </w:pPr>
            <w:r>
              <w:rPr>
                <w:rFonts w:hint="eastAsia" w:ascii="Microsoft JhengHei" w:eastAsia="Microsoft JhengHei"/>
                <w:b/>
                <w:sz w:val="24"/>
              </w:rPr>
              <w:t>二级指标</w:t>
            </w:r>
          </w:p>
        </w:tc>
        <w:tc>
          <w:tcPr>
            <w:tcW w:w="3113" w:type="dxa"/>
          </w:tcPr>
          <w:p>
            <w:pPr>
              <w:pStyle w:val="9"/>
              <w:spacing w:before="129"/>
              <w:ind w:left="566"/>
              <w:rPr>
                <w:sz w:val="24"/>
              </w:rPr>
            </w:pPr>
            <w:r>
              <w:rPr>
                <w:sz w:val="24"/>
              </w:rPr>
              <w:t>3.2 师资水平(0.3)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668" w:type="dxa"/>
          </w:tcPr>
          <w:p>
            <w:pPr>
              <w:pStyle w:val="9"/>
              <w:spacing w:before="52"/>
              <w:ind w:left="65" w:right="59"/>
              <w:jc w:val="center"/>
              <w:rPr>
                <w:rFonts w:hint="eastAsia" w:ascii="Microsoft JhengHei" w:eastAsia="Microsoft JhengHei"/>
                <w:b/>
                <w:sz w:val="24"/>
              </w:rPr>
            </w:pPr>
            <w:r>
              <w:rPr>
                <w:rFonts w:hint="eastAsia" w:ascii="Microsoft JhengHei" w:eastAsia="Microsoft JhengHei"/>
                <w:b/>
                <w:sz w:val="24"/>
              </w:rPr>
              <w:t>主要观测点</w:t>
            </w:r>
          </w:p>
        </w:tc>
        <w:tc>
          <w:tcPr>
            <w:tcW w:w="7508" w:type="dxa"/>
            <w:gridSpan w:val="3"/>
          </w:tcPr>
          <w:p>
            <w:pPr>
              <w:pStyle w:val="9"/>
              <w:spacing w:before="132"/>
              <w:ind w:left="2402"/>
              <w:rPr>
                <w:sz w:val="24"/>
              </w:rPr>
            </w:pPr>
            <w:r>
              <w:rPr>
                <w:sz w:val="24"/>
              </w:rPr>
              <w:t>3.2.2 教师教学获奖(0.4)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29" w:hRule="atLeast"/>
        </w:trPr>
        <w:tc>
          <w:tcPr>
            <w:tcW w:w="1668" w:type="dxa"/>
          </w:tcPr>
          <w:p>
            <w:pPr>
              <w:pStyle w:val="9"/>
              <w:rPr>
                <w:rFonts w:ascii="Times New Roman"/>
                <w:sz w:val="24"/>
              </w:rPr>
            </w:pPr>
          </w:p>
          <w:p>
            <w:pPr>
              <w:pStyle w:val="9"/>
              <w:spacing w:before="5"/>
              <w:rPr>
                <w:rFonts w:ascii="Times New Roman"/>
                <w:sz w:val="26"/>
              </w:rPr>
            </w:pPr>
          </w:p>
          <w:p>
            <w:pPr>
              <w:pStyle w:val="9"/>
              <w:ind w:left="65" w:right="59"/>
              <w:jc w:val="center"/>
              <w:rPr>
                <w:rFonts w:hint="eastAsia" w:ascii="Microsoft JhengHei" w:eastAsia="Microsoft JhengHei"/>
                <w:b/>
                <w:sz w:val="24"/>
              </w:rPr>
            </w:pPr>
            <w:r>
              <w:rPr>
                <w:rFonts w:hint="eastAsia" w:ascii="Microsoft JhengHei" w:eastAsia="Microsoft JhengHei"/>
                <w:b/>
                <w:sz w:val="24"/>
              </w:rPr>
              <w:t>指标内涵</w:t>
            </w:r>
          </w:p>
        </w:tc>
        <w:tc>
          <w:tcPr>
            <w:tcW w:w="7508" w:type="dxa"/>
            <w:gridSpan w:val="3"/>
          </w:tcPr>
          <w:p>
            <w:pPr>
              <w:pStyle w:val="9"/>
              <w:numPr>
                <w:ilvl w:val="0"/>
                <w:numId w:val="2"/>
              </w:numPr>
              <w:tabs>
                <w:tab w:val="left" w:pos="1189"/>
              </w:tabs>
              <w:spacing w:before="9" w:after="0" w:line="254" w:lineRule="auto"/>
              <w:ind w:left="107" w:right="97" w:firstLine="480"/>
              <w:jc w:val="left"/>
              <w:rPr>
                <w:sz w:val="24"/>
              </w:rPr>
            </w:pPr>
            <w:r>
              <w:rPr>
                <w:spacing w:val="-2"/>
                <w:sz w:val="24"/>
              </w:rPr>
              <w:t>近四年专业教师参加国家或省课堂教学竞赛、信息化教学竞</w:t>
            </w:r>
            <w:r>
              <w:rPr>
                <w:sz w:val="24"/>
              </w:rPr>
              <w:t>赛等教学及教学技能竞赛活动获得等级奖励。（0.4）</w:t>
            </w:r>
          </w:p>
          <w:p>
            <w:pPr>
              <w:pStyle w:val="9"/>
              <w:numPr>
                <w:ilvl w:val="0"/>
                <w:numId w:val="2"/>
              </w:numPr>
              <w:tabs>
                <w:tab w:val="left" w:pos="1189"/>
              </w:tabs>
              <w:spacing w:before="0" w:after="0" w:line="254" w:lineRule="auto"/>
              <w:ind w:left="107" w:right="97" w:firstLine="480"/>
              <w:jc w:val="left"/>
              <w:rPr>
                <w:sz w:val="24"/>
              </w:rPr>
            </w:pPr>
            <w:r>
              <w:rPr>
                <w:sz w:val="24"/>
              </w:rPr>
              <w:t>近四年专业教师指导学生参加学科竞赛获得省级及以上等</w:t>
            </w:r>
            <w:r>
              <w:rPr>
                <w:spacing w:val="-4"/>
                <w:sz w:val="24"/>
              </w:rPr>
              <w:t>级奖，或者指导学生研究性学习项目、创新项目获得省级及以上立项。</w:t>
            </w:r>
          </w:p>
          <w:p>
            <w:pPr>
              <w:pStyle w:val="9"/>
              <w:spacing w:line="297" w:lineRule="exact"/>
              <w:ind w:left="107"/>
              <w:rPr>
                <w:sz w:val="24"/>
              </w:rPr>
            </w:pPr>
            <w:r>
              <w:rPr>
                <w:sz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0" w:hRule="atLeast"/>
        </w:trPr>
        <w:tc>
          <w:tcPr>
            <w:tcW w:w="9176" w:type="dxa"/>
            <w:gridSpan w:val="4"/>
          </w:tcPr>
          <w:p>
            <w:pPr>
              <w:pStyle w:val="9"/>
              <w:spacing w:before="147"/>
              <w:ind w:left="7"/>
              <w:jc w:val="center"/>
              <w:rPr>
                <w:sz w:val="28"/>
              </w:rPr>
            </w:pPr>
            <w:r>
              <w:rPr>
                <w:sz w:val="28"/>
              </w:rPr>
              <w:t>计算公式</w:t>
            </w:r>
          </w:p>
          <w:p>
            <w:pPr>
              <w:pStyle w:val="9"/>
              <w:spacing w:before="209"/>
              <w:ind w:left="11"/>
              <w:jc w:val="center"/>
              <w:rPr>
                <w:rFonts w:ascii="Cambria Math" w:hAnsi="Cambria Math"/>
                <w:sz w:val="24"/>
              </w:rPr>
            </w:pPr>
            <w:r>
              <w:rPr>
                <w:rFonts w:ascii="Cambria Math" w:hAnsi="Cambria Math"/>
                <w:sz w:val="24"/>
              </w:rPr>
              <w:t>Q</w:t>
            </w:r>
            <w:r>
              <w:rPr>
                <w:rFonts w:ascii="Cambria Math" w:hAnsi="Cambria Math"/>
                <w:sz w:val="24"/>
                <w:vertAlign w:val="subscript"/>
              </w:rPr>
              <w:t>322</w:t>
            </w:r>
            <w:r>
              <w:rPr>
                <w:rFonts w:ascii="Cambria Math" w:hAnsi="Cambria Math"/>
                <w:sz w:val="24"/>
                <w:vertAlign w:val="baseline"/>
              </w:rPr>
              <w:t xml:space="preserve">  = Q</w:t>
            </w:r>
            <w:r>
              <w:rPr>
                <w:rFonts w:ascii="Cambria Math" w:hAnsi="Cambria Math"/>
                <w:sz w:val="24"/>
                <w:vertAlign w:val="subscript"/>
              </w:rPr>
              <w:t>1</w:t>
            </w:r>
            <w:r>
              <w:rPr>
                <w:rFonts w:ascii="Cambria Math" w:hAnsi="Cambria Math"/>
                <w:sz w:val="24"/>
                <w:vertAlign w:val="baseline"/>
              </w:rPr>
              <w:t xml:space="preserve"> × 0.4 + Q</w:t>
            </w:r>
            <w:r>
              <w:rPr>
                <w:rFonts w:ascii="Cambria Math" w:hAnsi="Cambria Math"/>
                <w:sz w:val="24"/>
                <w:vertAlign w:val="subscript"/>
              </w:rPr>
              <w:t>2</w:t>
            </w:r>
            <w:r>
              <w:rPr>
                <w:rFonts w:ascii="Cambria Math" w:hAnsi="Cambria Math"/>
                <w:sz w:val="24"/>
                <w:vertAlign w:val="baseline"/>
              </w:rPr>
              <w:t xml:space="preserve"> × 0.6</w:t>
            </w:r>
          </w:p>
          <w:p>
            <w:pPr>
              <w:pStyle w:val="9"/>
              <w:spacing w:before="74"/>
              <w:ind w:left="107"/>
              <w:rPr>
                <w:sz w:val="24"/>
              </w:rPr>
            </w:pPr>
            <w:r>
              <w:rPr>
                <w:sz w:val="24"/>
              </w:rPr>
              <w:t>其中，</w:t>
            </w:r>
          </w:p>
          <w:p>
            <w:pPr>
              <w:pStyle w:val="9"/>
              <w:tabs>
                <w:tab w:val="left" w:pos="753"/>
                <w:tab w:val="left" w:pos="1115"/>
              </w:tabs>
              <w:spacing w:before="9" w:line="378" w:lineRule="exact"/>
              <w:ind w:right="63"/>
              <w:jc w:val="center"/>
              <w:rPr>
                <w:rFonts w:ascii="Cambria Math" w:hAnsi="Cambria Math"/>
                <w:sz w:val="24"/>
              </w:rPr>
            </w:pPr>
            <w:r>
              <w:rPr>
                <w:rFonts w:ascii="Cambria Math" w:hAnsi="Cambria Math"/>
                <w:w w:val="105"/>
                <w:sz w:val="24"/>
              </w:rPr>
              <w:t xml:space="preserve">Q  </w:t>
            </w:r>
            <w:r>
              <w:rPr>
                <w:rFonts w:ascii="Cambria Math" w:hAnsi="Cambria Math"/>
                <w:spacing w:val="2"/>
                <w:w w:val="105"/>
                <w:sz w:val="24"/>
              </w:rPr>
              <w:t xml:space="preserve"> </w:t>
            </w:r>
            <w:r>
              <w:rPr>
                <w:rFonts w:ascii="Cambria Math" w:hAnsi="Cambria Math"/>
                <w:w w:val="105"/>
                <w:sz w:val="24"/>
              </w:rPr>
              <w:t>=</w:t>
            </w:r>
            <w:r>
              <w:rPr>
                <w:rFonts w:ascii="Cambria Math" w:hAnsi="Cambria Math"/>
                <w:w w:val="105"/>
                <w:sz w:val="24"/>
              </w:rPr>
              <w:tab/>
            </w:r>
            <w:r>
              <w:rPr>
                <w:rFonts w:ascii="Cambria Math" w:hAnsi="Cambria Math"/>
                <w:w w:val="105"/>
                <w:position w:val="18"/>
                <w:sz w:val="24"/>
              </w:rPr>
              <w:t>L</w:t>
            </w:r>
            <w:r>
              <w:rPr>
                <w:rFonts w:ascii="Cambria Math" w:hAnsi="Cambria Math"/>
                <w:w w:val="105"/>
                <w:position w:val="18"/>
                <w:sz w:val="24"/>
              </w:rPr>
              <w:tab/>
            </w:r>
            <w:r>
              <w:rPr>
                <w:rFonts w:ascii="Cambria Math" w:hAnsi="Cambria Math"/>
                <w:w w:val="105"/>
                <w:sz w:val="24"/>
              </w:rPr>
              <w:t xml:space="preserve">× 100, L = </w:t>
            </w:r>
            <w:r>
              <w:rPr>
                <w:rFonts w:ascii="Cambria Math" w:hAnsi="Cambria Math"/>
                <w:w w:val="105"/>
                <w:position w:val="18"/>
                <w:sz w:val="24"/>
              </w:rPr>
              <w:t xml:space="preserve">1 </w:t>
            </w:r>
            <w:r>
              <w:rPr>
                <w:rFonts w:ascii="Cambria Math" w:hAnsi="Cambria Math"/>
                <w:w w:val="165"/>
                <w:sz w:val="24"/>
              </w:rPr>
              <w:t>∑</w:t>
            </w:r>
            <w:r>
              <w:rPr>
                <w:rFonts w:ascii="Cambria Math" w:hAnsi="Cambria Math"/>
                <w:spacing w:val="-37"/>
                <w:w w:val="165"/>
                <w:sz w:val="24"/>
              </w:rPr>
              <w:t xml:space="preserve"> </w:t>
            </w:r>
            <w:r>
              <w:rPr>
                <w:rFonts w:ascii="Cambria Math" w:hAnsi="Cambria Math"/>
                <w:w w:val="105"/>
                <w:sz w:val="24"/>
              </w:rPr>
              <w:t>g k</w:t>
            </w:r>
          </w:p>
          <w:p>
            <w:pPr>
              <w:pStyle w:val="9"/>
              <w:tabs>
                <w:tab w:val="left" w:pos="3564"/>
                <w:tab w:val="left" w:pos="5256"/>
                <w:tab w:val="left" w:pos="5923"/>
              </w:tabs>
              <w:spacing w:line="81" w:lineRule="auto"/>
              <w:ind w:left="3144"/>
              <w:rPr>
                <w:rFonts w:ascii="Cambria Math"/>
                <w:sz w:val="17"/>
              </w:rPr>
            </w:pPr>
            <w:r>
              <w:rPr>
                <w:rFonts w:ascii="Cambria Math"/>
                <w:w w:val="110"/>
                <w:sz w:val="17"/>
              </w:rPr>
              <w:t>1</w:t>
            </w:r>
            <w:r>
              <w:rPr>
                <w:rFonts w:ascii="Cambria Math"/>
                <w:w w:val="110"/>
                <w:sz w:val="17"/>
              </w:rPr>
              <w:tab/>
            </w:r>
            <w:r>
              <w:rPr>
                <w:rFonts w:ascii="Cambria Math"/>
                <w:w w:val="110"/>
                <w:position w:val="-10"/>
                <w:sz w:val="24"/>
              </w:rPr>
              <w:t>L</w:t>
            </w:r>
            <w:r>
              <w:rPr>
                <w:rFonts w:ascii="Cambria Math"/>
                <w:w w:val="110"/>
                <w:position w:val="-15"/>
                <w:sz w:val="17"/>
              </w:rPr>
              <w:t>max</w:t>
            </w:r>
            <w:r>
              <w:rPr>
                <w:rFonts w:ascii="Cambria Math"/>
                <w:w w:val="110"/>
                <w:position w:val="-15"/>
                <w:sz w:val="17"/>
              </w:rPr>
              <w:tab/>
            </w:r>
            <w:r>
              <w:rPr>
                <w:rFonts w:ascii="Cambria Math"/>
                <w:w w:val="110"/>
                <w:position w:val="-10"/>
                <w:sz w:val="24"/>
              </w:rPr>
              <w:t>T</w:t>
            </w:r>
            <w:r>
              <w:rPr>
                <w:rFonts w:ascii="Cambria Math"/>
                <w:w w:val="110"/>
                <w:position w:val="-10"/>
                <w:sz w:val="24"/>
              </w:rPr>
              <w:tab/>
            </w:r>
            <w:r>
              <w:rPr>
                <w:rFonts w:ascii="Cambria Math"/>
                <w:w w:val="110"/>
                <w:sz w:val="17"/>
              </w:rPr>
              <w:t>i</w:t>
            </w:r>
            <w:r>
              <w:rPr>
                <w:rFonts w:ascii="Cambria Math"/>
                <w:spacing w:val="20"/>
                <w:w w:val="110"/>
                <w:sz w:val="17"/>
              </w:rPr>
              <w:t xml:space="preserve"> </w:t>
            </w:r>
            <w:r>
              <w:rPr>
                <w:rFonts w:ascii="Cambria Math"/>
                <w:w w:val="110"/>
                <w:sz w:val="17"/>
              </w:rPr>
              <w:t>i</w:t>
            </w:r>
          </w:p>
          <w:p>
            <w:pPr>
              <w:pStyle w:val="9"/>
              <w:tabs>
                <w:tab w:val="left" w:pos="763"/>
                <w:tab w:val="left" w:pos="1157"/>
              </w:tabs>
              <w:spacing w:before="101" w:line="378" w:lineRule="exact"/>
              <w:ind w:right="55"/>
              <w:jc w:val="center"/>
              <w:rPr>
                <w:rFonts w:ascii="Cambria Math" w:hAnsi="Cambria Math"/>
                <w:sz w:val="24"/>
              </w:rPr>
            </w:pPr>
            <w:r>
              <w:rPr>
                <w:rFonts w:ascii="Cambria Math" w:hAnsi="Cambria Math"/>
                <w:w w:val="110"/>
                <w:sz w:val="24"/>
              </w:rPr>
              <w:t xml:space="preserve">Q </w:t>
            </w:r>
            <w:r>
              <w:rPr>
                <w:rFonts w:ascii="Cambria Math" w:hAnsi="Cambria Math"/>
                <w:spacing w:val="50"/>
                <w:w w:val="110"/>
                <w:sz w:val="24"/>
              </w:rPr>
              <w:t xml:space="preserve"> </w:t>
            </w:r>
            <w:r>
              <w:rPr>
                <w:rFonts w:ascii="Cambria Math" w:hAnsi="Cambria Math"/>
                <w:w w:val="110"/>
                <w:sz w:val="24"/>
              </w:rPr>
              <w:t>=</w:t>
            </w:r>
            <w:r>
              <w:rPr>
                <w:rFonts w:ascii="Cambria Math" w:hAnsi="Cambria Math"/>
                <w:w w:val="110"/>
                <w:sz w:val="24"/>
              </w:rPr>
              <w:tab/>
            </w:r>
            <w:r>
              <w:rPr>
                <w:rFonts w:ascii="Cambria Math" w:hAnsi="Cambria Math"/>
                <w:w w:val="110"/>
                <w:position w:val="18"/>
                <w:sz w:val="24"/>
              </w:rPr>
              <w:t>N</w:t>
            </w:r>
            <w:r>
              <w:rPr>
                <w:rFonts w:ascii="Cambria Math" w:hAnsi="Cambria Math"/>
                <w:w w:val="110"/>
                <w:position w:val="18"/>
                <w:sz w:val="24"/>
              </w:rPr>
              <w:tab/>
            </w:r>
            <w:r>
              <w:rPr>
                <w:rFonts w:ascii="Cambria Math" w:hAnsi="Cambria Math"/>
                <w:w w:val="110"/>
                <w:sz w:val="24"/>
              </w:rPr>
              <w:t>×</w:t>
            </w:r>
            <w:r>
              <w:rPr>
                <w:rFonts w:ascii="Cambria Math" w:hAnsi="Cambria Math"/>
                <w:spacing w:val="-9"/>
                <w:w w:val="110"/>
                <w:sz w:val="24"/>
              </w:rPr>
              <w:t xml:space="preserve"> </w:t>
            </w:r>
            <w:r>
              <w:rPr>
                <w:rFonts w:ascii="Cambria Math" w:hAnsi="Cambria Math"/>
                <w:w w:val="110"/>
                <w:sz w:val="24"/>
              </w:rPr>
              <w:t>100,</w:t>
            </w:r>
            <w:r>
              <w:rPr>
                <w:rFonts w:ascii="Cambria Math" w:hAnsi="Cambria Math"/>
                <w:spacing w:val="-18"/>
                <w:w w:val="110"/>
                <w:sz w:val="24"/>
              </w:rPr>
              <w:t xml:space="preserve"> </w:t>
            </w:r>
            <w:r>
              <w:rPr>
                <w:rFonts w:ascii="Cambria Math" w:hAnsi="Cambria Math"/>
                <w:w w:val="110"/>
                <w:sz w:val="24"/>
              </w:rPr>
              <w:t>N</w:t>
            </w:r>
            <w:r>
              <w:rPr>
                <w:rFonts w:ascii="Cambria Math" w:hAnsi="Cambria Math"/>
                <w:spacing w:val="4"/>
                <w:w w:val="110"/>
                <w:sz w:val="24"/>
              </w:rPr>
              <w:t xml:space="preserve"> </w:t>
            </w:r>
            <w:r>
              <w:rPr>
                <w:rFonts w:ascii="Cambria Math" w:hAnsi="Cambria Math"/>
                <w:w w:val="110"/>
                <w:sz w:val="24"/>
              </w:rPr>
              <w:t>=</w:t>
            </w:r>
            <w:r>
              <w:rPr>
                <w:rFonts w:ascii="Cambria Math" w:hAnsi="Cambria Math"/>
                <w:spacing w:val="11"/>
                <w:w w:val="110"/>
                <w:sz w:val="24"/>
              </w:rPr>
              <w:t xml:space="preserve"> </w:t>
            </w:r>
            <w:r>
              <w:rPr>
                <w:rFonts w:ascii="Cambria Math" w:hAnsi="Cambria Math"/>
                <w:w w:val="110"/>
                <w:position w:val="18"/>
                <w:sz w:val="24"/>
              </w:rPr>
              <w:t>1</w:t>
            </w:r>
            <w:r>
              <w:rPr>
                <w:rFonts w:ascii="Cambria Math" w:hAnsi="Cambria Math"/>
                <w:spacing w:val="-16"/>
                <w:w w:val="110"/>
                <w:position w:val="18"/>
                <w:sz w:val="24"/>
              </w:rPr>
              <w:t xml:space="preserve"> </w:t>
            </w:r>
            <w:r>
              <w:rPr>
                <w:rFonts w:ascii="Cambria Math" w:hAnsi="Cambria Math"/>
                <w:w w:val="165"/>
                <w:sz w:val="24"/>
              </w:rPr>
              <w:t>∑</w:t>
            </w:r>
            <w:r>
              <w:rPr>
                <w:rFonts w:ascii="Cambria Math" w:hAnsi="Cambria Math"/>
                <w:spacing w:val="-49"/>
                <w:w w:val="165"/>
                <w:sz w:val="24"/>
              </w:rPr>
              <w:t xml:space="preserve"> </w:t>
            </w:r>
            <w:r>
              <w:rPr>
                <w:rFonts w:ascii="Cambria Math" w:hAnsi="Cambria Math"/>
                <w:w w:val="110"/>
                <w:sz w:val="24"/>
              </w:rPr>
              <w:t>g</w:t>
            </w:r>
            <w:r>
              <w:rPr>
                <w:rFonts w:ascii="Cambria Math" w:hAnsi="Cambria Math"/>
                <w:spacing w:val="14"/>
                <w:w w:val="110"/>
                <w:sz w:val="24"/>
              </w:rPr>
              <w:t xml:space="preserve"> </w:t>
            </w:r>
            <w:r>
              <w:rPr>
                <w:rFonts w:ascii="Cambria Math" w:hAnsi="Cambria Math"/>
                <w:w w:val="110"/>
                <w:sz w:val="24"/>
              </w:rPr>
              <w:t>k</w:t>
            </w:r>
            <w:r>
              <w:rPr>
                <w:rFonts w:ascii="Cambria Math" w:hAnsi="Cambria Math"/>
                <w:spacing w:val="5"/>
                <w:w w:val="110"/>
                <w:sz w:val="24"/>
              </w:rPr>
              <w:t xml:space="preserve"> </w:t>
            </w:r>
            <w:r>
              <w:rPr>
                <w:rFonts w:ascii="Cambria Math" w:hAnsi="Cambria Math"/>
                <w:w w:val="110"/>
                <w:sz w:val="24"/>
              </w:rPr>
              <w:t>+</w:t>
            </w:r>
            <w:r>
              <w:rPr>
                <w:rFonts w:ascii="Cambria Math" w:hAnsi="Cambria Math"/>
                <w:spacing w:val="-2"/>
                <w:w w:val="110"/>
                <w:sz w:val="24"/>
              </w:rPr>
              <w:t xml:space="preserve"> </w:t>
            </w:r>
            <w:r>
              <w:rPr>
                <w:rFonts w:ascii="Cambria Math" w:hAnsi="Cambria Math"/>
                <w:w w:val="110"/>
                <w:position w:val="18"/>
                <w:sz w:val="24"/>
              </w:rPr>
              <w:t>1</w:t>
            </w:r>
            <w:r>
              <w:rPr>
                <w:rFonts w:ascii="Cambria Math" w:hAnsi="Cambria Math"/>
                <w:spacing w:val="-16"/>
                <w:w w:val="110"/>
                <w:position w:val="18"/>
                <w:sz w:val="24"/>
              </w:rPr>
              <w:t xml:space="preserve"> </w:t>
            </w:r>
            <w:r>
              <w:rPr>
                <w:rFonts w:ascii="Cambria Math" w:hAnsi="Cambria Math"/>
                <w:w w:val="165"/>
                <w:sz w:val="24"/>
              </w:rPr>
              <w:t>∑</w:t>
            </w:r>
            <w:r>
              <w:rPr>
                <w:rFonts w:ascii="Cambria Math" w:hAnsi="Cambria Math"/>
                <w:spacing w:val="-50"/>
                <w:w w:val="165"/>
                <w:sz w:val="24"/>
              </w:rPr>
              <w:t xml:space="preserve"> </w:t>
            </w:r>
            <w:r>
              <w:rPr>
                <w:rFonts w:ascii="Cambria Math" w:hAnsi="Cambria Math"/>
                <w:w w:val="110"/>
                <w:sz w:val="24"/>
              </w:rPr>
              <w:t>h</w:t>
            </w:r>
          </w:p>
          <w:p>
            <w:pPr>
              <w:pStyle w:val="9"/>
              <w:tabs>
                <w:tab w:val="left" w:pos="3021"/>
                <w:tab w:val="left" w:pos="4781"/>
                <w:tab w:val="left" w:pos="5448"/>
                <w:tab w:val="left" w:pos="6000"/>
                <w:tab w:val="left" w:pos="6672"/>
              </w:tabs>
              <w:spacing w:line="81" w:lineRule="auto"/>
              <w:ind w:left="2598"/>
              <w:rPr>
                <w:rFonts w:ascii="Cambria Math"/>
                <w:sz w:val="17"/>
              </w:rPr>
            </w:pPr>
            <w:r>
              <w:rPr>
                <w:rFonts w:ascii="Cambria Math"/>
                <w:w w:val="110"/>
                <w:sz w:val="17"/>
              </w:rPr>
              <w:t>2</w:t>
            </w:r>
            <w:r>
              <w:rPr>
                <w:rFonts w:ascii="Cambria Math"/>
                <w:w w:val="110"/>
                <w:sz w:val="17"/>
              </w:rPr>
              <w:tab/>
            </w:r>
            <w:r>
              <w:rPr>
                <w:rFonts w:ascii="Cambria Math"/>
                <w:w w:val="110"/>
                <w:position w:val="-10"/>
                <w:sz w:val="24"/>
              </w:rPr>
              <w:t>N</w:t>
            </w:r>
            <w:r>
              <w:rPr>
                <w:rFonts w:ascii="Cambria Math"/>
                <w:w w:val="110"/>
                <w:position w:val="-15"/>
                <w:sz w:val="17"/>
              </w:rPr>
              <w:t>max</w:t>
            </w:r>
            <w:r>
              <w:rPr>
                <w:rFonts w:ascii="Cambria Math"/>
                <w:w w:val="110"/>
                <w:position w:val="-15"/>
                <w:sz w:val="17"/>
              </w:rPr>
              <w:tab/>
            </w:r>
            <w:r>
              <w:rPr>
                <w:rFonts w:ascii="Cambria Math"/>
                <w:w w:val="110"/>
                <w:position w:val="-10"/>
                <w:sz w:val="24"/>
              </w:rPr>
              <w:t>T</w:t>
            </w:r>
            <w:r>
              <w:rPr>
                <w:rFonts w:ascii="Cambria Math"/>
                <w:w w:val="110"/>
                <w:position w:val="-10"/>
                <w:sz w:val="24"/>
              </w:rPr>
              <w:tab/>
            </w:r>
            <w:r>
              <w:rPr>
                <w:rFonts w:ascii="Cambria Math"/>
                <w:w w:val="110"/>
                <w:sz w:val="17"/>
              </w:rPr>
              <w:t xml:space="preserve">i  </w:t>
            </w:r>
            <w:r>
              <w:rPr>
                <w:rFonts w:ascii="Cambria Math"/>
                <w:spacing w:val="25"/>
                <w:w w:val="110"/>
                <w:sz w:val="17"/>
              </w:rPr>
              <w:t xml:space="preserve"> </w:t>
            </w:r>
            <w:r>
              <w:rPr>
                <w:rFonts w:ascii="Cambria Math"/>
                <w:w w:val="110"/>
                <w:sz w:val="17"/>
              </w:rPr>
              <w:t>i</w:t>
            </w:r>
            <w:r>
              <w:rPr>
                <w:rFonts w:ascii="Cambria Math"/>
                <w:w w:val="110"/>
                <w:sz w:val="17"/>
              </w:rPr>
              <w:tab/>
            </w:r>
            <w:r>
              <w:rPr>
                <w:rFonts w:ascii="Cambria Math"/>
                <w:w w:val="110"/>
                <w:position w:val="-10"/>
                <w:sz w:val="24"/>
              </w:rPr>
              <w:t>T</w:t>
            </w:r>
            <w:r>
              <w:rPr>
                <w:rFonts w:ascii="Cambria Math"/>
                <w:w w:val="110"/>
                <w:position w:val="-10"/>
                <w:sz w:val="24"/>
              </w:rPr>
              <w:tab/>
            </w:r>
            <w:r>
              <w:rPr>
                <w:rFonts w:ascii="Cambria Math"/>
                <w:w w:val="110"/>
                <w:sz w:val="17"/>
              </w:rPr>
              <w:t>i</w:t>
            </w:r>
          </w:p>
          <w:p>
            <w:pPr>
              <w:pStyle w:val="9"/>
              <w:spacing w:before="146" w:line="280" w:lineRule="auto"/>
              <w:ind w:left="107" w:right="-29"/>
              <w:rPr>
                <w:sz w:val="24"/>
              </w:rPr>
            </w:pPr>
            <w:r>
              <w:rPr>
                <w:rFonts w:ascii="Times New Roman" w:eastAsia="Times New Roman"/>
                <w:position w:val="2"/>
                <w:sz w:val="24"/>
              </w:rPr>
              <w:t xml:space="preserve">i </w:t>
            </w:r>
            <w:r>
              <w:rPr>
                <w:spacing w:val="-1"/>
                <w:position w:val="2"/>
                <w:sz w:val="24"/>
              </w:rPr>
              <w:t>为项目序号，</w:t>
            </w:r>
            <w:r>
              <w:rPr>
                <w:rFonts w:ascii="Times New Roman" w:eastAsia="Times New Roman"/>
                <w:spacing w:val="-4"/>
                <w:position w:val="2"/>
                <w:sz w:val="24"/>
              </w:rPr>
              <w:t>g</w:t>
            </w:r>
            <w:r>
              <w:rPr>
                <w:rFonts w:ascii="Times New Roman" w:eastAsia="Times New Roman"/>
                <w:spacing w:val="-4"/>
                <w:sz w:val="16"/>
              </w:rPr>
              <w:t>i</w:t>
            </w:r>
            <w:r>
              <w:rPr>
                <w:rFonts w:ascii="Times New Roman" w:eastAsia="Times New Roman"/>
                <w:spacing w:val="2"/>
                <w:sz w:val="16"/>
              </w:rPr>
              <w:t xml:space="preserve"> </w:t>
            </w:r>
            <w:r>
              <w:rPr>
                <w:spacing w:val="-1"/>
                <w:position w:val="2"/>
                <w:sz w:val="24"/>
              </w:rPr>
              <w:t>为获奖层次系数，</w:t>
            </w:r>
            <w:r>
              <w:rPr>
                <w:rFonts w:ascii="Times New Roman" w:eastAsia="Times New Roman"/>
                <w:spacing w:val="-3"/>
                <w:position w:val="2"/>
                <w:sz w:val="24"/>
              </w:rPr>
              <w:t>k</w:t>
            </w:r>
            <w:r>
              <w:rPr>
                <w:rFonts w:ascii="Times New Roman" w:eastAsia="Times New Roman"/>
                <w:spacing w:val="-3"/>
                <w:sz w:val="16"/>
              </w:rPr>
              <w:t>i</w:t>
            </w:r>
            <w:r>
              <w:rPr>
                <w:rFonts w:ascii="Times New Roman" w:eastAsia="Times New Roman"/>
                <w:spacing w:val="1"/>
                <w:sz w:val="16"/>
              </w:rPr>
              <w:t xml:space="preserve"> </w:t>
            </w:r>
            <w:r>
              <w:rPr>
                <w:spacing w:val="-2"/>
                <w:position w:val="2"/>
                <w:sz w:val="24"/>
              </w:rPr>
              <w:t>为等级系数，</w:t>
            </w:r>
            <w:r>
              <w:rPr>
                <w:rFonts w:ascii="Times New Roman" w:eastAsia="Times New Roman"/>
                <w:spacing w:val="-3"/>
                <w:position w:val="2"/>
                <w:sz w:val="24"/>
              </w:rPr>
              <w:t>h</w:t>
            </w:r>
            <w:r>
              <w:rPr>
                <w:rFonts w:ascii="Times New Roman" w:eastAsia="Times New Roman"/>
                <w:spacing w:val="-3"/>
                <w:sz w:val="16"/>
              </w:rPr>
              <w:t>i</w:t>
            </w:r>
            <w:r>
              <w:rPr>
                <w:rFonts w:ascii="Times New Roman" w:eastAsia="Times New Roman"/>
                <w:spacing w:val="2"/>
                <w:sz w:val="16"/>
              </w:rPr>
              <w:t xml:space="preserve"> </w:t>
            </w:r>
            <w:r>
              <w:rPr>
                <w:spacing w:val="-2"/>
                <w:position w:val="2"/>
                <w:sz w:val="24"/>
              </w:rPr>
              <w:t xml:space="preserve">为项目层次系数， </w:t>
            </w:r>
            <w:r>
              <w:rPr>
                <w:rFonts w:ascii="Times New Roman" w:eastAsia="Times New Roman"/>
                <w:position w:val="2"/>
                <w:sz w:val="24"/>
              </w:rPr>
              <w:t xml:space="preserve">T </w:t>
            </w:r>
            <w:r>
              <w:rPr>
                <w:position w:val="2"/>
                <w:sz w:val="24"/>
              </w:rPr>
              <w:t>为专业教师</w:t>
            </w:r>
            <w:r>
              <w:rPr>
                <w:spacing w:val="-25"/>
                <w:position w:val="2"/>
                <w:sz w:val="24"/>
              </w:rPr>
              <w:t>总数，</w:t>
            </w:r>
            <w:r>
              <w:rPr>
                <w:position w:val="2"/>
                <w:sz w:val="24"/>
              </w:rPr>
              <w:t>L</w:t>
            </w:r>
            <w:r>
              <w:rPr>
                <w:sz w:val="12"/>
              </w:rPr>
              <w:t>max</w:t>
            </w:r>
            <w:r>
              <w:rPr>
                <w:spacing w:val="-29"/>
                <w:sz w:val="12"/>
              </w:rPr>
              <w:t xml:space="preserve"> </w:t>
            </w:r>
            <w:r>
              <w:rPr>
                <w:spacing w:val="-12"/>
                <w:position w:val="2"/>
                <w:sz w:val="24"/>
              </w:rPr>
              <w:t xml:space="preserve">为同专业 </w:t>
            </w:r>
            <w:r>
              <w:rPr>
                <w:position w:val="2"/>
                <w:sz w:val="24"/>
              </w:rPr>
              <w:t>L</w:t>
            </w:r>
            <w:r>
              <w:rPr>
                <w:spacing w:val="-23"/>
                <w:position w:val="2"/>
                <w:sz w:val="24"/>
              </w:rPr>
              <w:t xml:space="preserve"> 的最大值，</w:t>
            </w:r>
            <w:r>
              <w:rPr>
                <w:position w:val="2"/>
                <w:sz w:val="24"/>
              </w:rPr>
              <w:t>N</w:t>
            </w:r>
            <w:r>
              <w:rPr>
                <w:sz w:val="12"/>
              </w:rPr>
              <w:t>max</w:t>
            </w:r>
            <w:r>
              <w:rPr>
                <w:spacing w:val="-29"/>
                <w:sz w:val="12"/>
              </w:rPr>
              <w:t xml:space="preserve"> </w:t>
            </w:r>
            <w:r>
              <w:rPr>
                <w:spacing w:val="-12"/>
                <w:position w:val="2"/>
                <w:sz w:val="24"/>
              </w:rPr>
              <w:t xml:space="preserve">为同专业 </w:t>
            </w:r>
            <w:r>
              <w:rPr>
                <w:position w:val="2"/>
                <w:sz w:val="24"/>
              </w:rPr>
              <w:t>N</w:t>
            </w:r>
            <w:r>
              <w:rPr>
                <w:spacing w:val="-12"/>
                <w:position w:val="2"/>
                <w:sz w:val="24"/>
              </w:rPr>
              <w:t xml:space="preserve"> 的最大值。同一学生项目由多人指导时，</w:t>
            </w:r>
            <w:r>
              <w:rPr>
                <w:spacing w:val="-12"/>
                <w:sz w:val="24"/>
              </w:rPr>
              <w:t>只统计第一指导教师。</w:t>
            </w:r>
          </w:p>
          <w:p>
            <w:pPr>
              <w:pStyle w:val="9"/>
              <w:spacing w:before="53"/>
              <w:ind w:left="813"/>
              <w:jc w:val="center"/>
              <w:rPr>
                <w:sz w:val="24"/>
              </w:rPr>
            </w:pPr>
            <w:r>
              <w:rPr>
                <w:rFonts w:ascii="Cambria Math" w:eastAsia="Cambria Math"/>
                <w:sz w:val="24"/>
              </w:rPr>
              <w:t>1.2</w:t>
            </w:r>
            <w:r>
              <w:rPr>
                <w:sz w:val="24"/>
              </w:rPr>
              <w:t>，特等奖</w:t>
            </w:r>
          </w:p>
          <w:p>
            <w:pPr>
              <w:pStyle w:val="9"/>
              <w:tabs>
                <w:tab w:val="left" w:pos="2755"/>
              </w:tabs>
              <w:spacing w:before="103" w:line="151" w:lineRule="auto"/>
              <w:ind w:left="7"/>
              <w:jc w:val="center"/>
              <w:rPr>
                <w:sz w:val="24"/>
              </w:rPr>
            </w:pPr>
            <w:r>
              <w:rPr>
                <w:rFonts w:ascii="Cambria Math" w:eastAsia="Cambria Math"/>
                <w:position w:val="-17"/>
                <w:sz w:val="24"/>
              </w:rPr>
              <w:t xml:space="preserve">g </w:t>
            </w:r>
            <w:r>
              <w:rPr>
                <w:rFonts w:ascii="Cambria Math" w:eastAsia="Cambria Math"/>
                <w:spacing w:val="39"/>
                <w:position w:val="-17"/>
                <w:sz w:val="24"/>
              </w:rPr>
              <w:t xml:space="preserve"> </w:t>
            </w:r>
            <w:r>
              <w:rPr>
                <w:rFonts w:ascii="Cambria Math" w:eastAsia="Cambria Math"/>
                <w:position w:val="-17"/>
                <w:sz w:val="24"/>
              </w:rPr>
              <w:t>=</w:t>
            </w:r>
            <w:r>
              <w:rPr>
                <w:rFonts w:ascii="Cambria Math" w:eastAsia="Cambria Math"/>
                <w:spacing w:val="18"/>
                <w:position w:val="-17"/>
                <w:sz w:val="24"/>
              </w:rPr>
              <w:t xml:space="preserve"> </w:t>
            </w:r>
            <w:r>
              <w:rPr>
                <w:rFonts w:ascii="Cambria Math" w:eastAsia="Cambria Math"/>
                <w:position w:val="-17"/>
                <w:sz w:val="24"/>
              </w:rPr>
              <w:t>{</w:t>
            </w:r>
            <w:r>
              <w:rPr>
                <w:rFonts w:ascii="Cambria Math" w:eastAsia="Cambria Math"/>
                <w:sz w:val="24"/>
              </w:rPr>
              <w:t>10,</w:t>
            </w:r>
            <w:r>
              <w:rPr>
                <w:rFonts w:ascii="Cambria Math" w:eastAsia="Cambria Math"/>
                <w:spacing w:val="-10"/>
                <w:sz w:val="24"/>
              </w:rPr>
              <w:t xml:space="preserve"> </w:t>
            </w:r>
            <w:r>
              <w:rPr>
                <w:sz w:val="24"/>
              </w:rPr>
              <w:t>国家</w:t>
            </w:r>
            <w:r>
              <w:rPr>
                <w:spacing w:val="38"/>
                <w:sz w:val="24"/>
              </w:rPr>
              <w:t>级</w:t>
            </w:r>
            <w:r>
              <w:rPr>
                <w:position w:val="-17"/>
                <w:sz w:val="24"/>
              </w:rPr>
              <w:t>，</w:t>
            </w:r>
            <w:r>
              <w:rPr>
                <w:rFonts w:ascii="Cambria Math" w:eastAsia="Cambria Math"/>
                <w:position w:val="-17"/>
                <w:sz w:val="24"/>
              </w:rPr>
              <w:t xml:space="preserve">k </w:t>
            </w:r>
            <w:r>
              <w:rPr>
                <w:rFonts w:ascii="Cambria Math" w:eastAsia="Cambria Math"/>
                <w:spacing w:val="42"/>
                <w:position w:val="-17"/>
                <w:sz w:val="24"/>
              </w:rPr>
              <w:t xml:space="preserve"> </w:t>
            </w:r>
            <w:r>
              <w:rPr>
                <w:rFonts w:ascii="Cambria Math" w:eastAsia="Cambria Math"/>
                <w:position w:val="-17"/>
                <w:sz w:val="24"/>
              </w:rPr>
              <w:t>=</w:t>
            </w:r>
            <w:r>
              <w:rPr>
                <w:rFonts w:ascii="Cambria Math" w:eastAsia="Cambria Math"/>
                <w:position w:val="-17"/>
                <w:sz w:val="24"/>
              </w:rPr>
              <w:tab/>
            </w:r>
            <w:r>
              <w:rPr>
                <w:rFonts w:ascii="Cambria Math" w:eastAsia="Cambria Math"/>
                <w:sz w:val="24"/>
              </w:rPr>
              <w:t>1</w:t>
            </w:r>
            <w:r>
              <w:rPr>
                <w:sz w:val="24"/>
              </w:rPr>
              <w:t>，一等奖</w:t>
            </w:r>
            <w:r>
              <w:rPr>
                <w:spacing w:val="14"/>
                <w:sz w:val="24"/>
              </w:rPr>
              <w:t xml:space="preserve"> </w:t>
            </w:r>
            <w:r>
              <w:rPr>
                <w:position w:val="-17"/>
                <w:sz w:val="24"/>
              </w:rPr>
              <w:t>，</w:t>
            </w:r>
            <w:r>
              <w:rPr>
                <w:rFonts w:ascii="Cambria Math" w:eastAsia="Cambria Math"/>
                <w:position w:val="-17"/>
                <w:sz w:val="24"/>
              </w:rPr>
              <w:t>h</w:t>
            </w:r>
            <w:r>
              <w:rPr>
                <w:rFonts w:ascii="Cambria Math" w:eastAsia="Cambria Math"/>
                <w:spacing w:val="27"/>
                <w:position w:val="-17"/>
                <w:sz w:val="24"/>
              </w:rPr>
              <w:t xml:space="preserve"> </w:t>
            </w:r>
            <w:r>
              <w:rPr>
                <w:rFonts w:ascii="Cambria Math" w:eastAsia="Cambria Math"/>
                <w:position w:val="-17"/>
                <w:sz w:val="24"/>
              </w:rPr>
              <w:t>=</w:t>
            </w:r>
            <w:r>
              <w:rPr>
                <w:rFonts w:ascii="Cambria Math" w:eastAsia="Cambria Math"/>
                <w:spacing w:val="15"/>
                <w:position w:val="-17"/>
                <w:sz w:val="24"/>
              </w:rPr>
              <w:t xml:space="preserve"> </w:t>
            </w:r>
            <w:r>
              <w:rPr>
                <w:rFonts w:ascii="Cambria Math" w:eastAsia="Cambria Math"/>
                <w:position w:val="-17"/>
                <w:sz w:val="24"/>
              </w:rPr>
              <w:t>{</w:t>
            </w:r>
            <w:r>
              <w:rPr>
                <w:rFonts w:ascii="Cambria Math" w:eastAsia="Cambria Math"/>
                <w:sz w:val="24"/>
              </w:rPr>
              <w:t>6,</w:t>
            </w:r>
            <w:r>
              <w:rPr>
                <w:rFonts w:ascii="Cambria Math" w:eastAsia="Cambria Math"/>
                <w:spacing w:val="-13"/>
                <w:sz w:val="24"/>
              </w:rPr>
              <w:t xml:space="preserve"> </w:t>
            </w:r>
            <w:r>
              <w:rPr>
                <w:sz w:val="24"/>
              </w:rPr>
              <w:t>国家级</w:t>
            </w:r>
          </w:p>
          <w:p>
            <w:pPr>
              <w:pStyle w:val="9"/>
              <w:tabs>
                <w:tab w:val="left" w:pos="698"/>
                <w:tab w:val="left" w:pos="2076"/>
                <w:tab w:val="left" w:pos="2618"/>
                <w:tab w:val="left" w:pos="4306"/>
                <w:tab w:val="left" w:pos="4848"/>
              </w:tabs>
              <w:spacing w:line="298" w:lineRule="exact"/>
              <w:ind w:left="88"/>
              <w:jc w:val="center"/>
              <w:rPr>
                <w:sz w:val="24"/>
              </w:rPr>
            </w:pPr>
            <w:r>
              <w:rPr>
                <w:rFonts w:ascii="Cambria Math" w:eastAsia="Cambria Math"/>
                <w:position w:val="16"/>
                <w:sz w:val="17"/>
              </w:rPr>
              <w:t>i</w:t>
            </w:r>
            <w:r>
              <w:rPr>
                <w:rFonts w:ascii="Cambria Math" w:eastAsia="Cambria Math"/>
                <w:position w:val="16"/>
                <w:sz w:val="17"/>
              </w:rPr>
              <w:tab/>
            </w:r>
            <w:r>
              <w:rPr>
                <w:rFonts w:ascii="Cambria Math" w:eastAsia="Cambria Math"/>
                <w:sz w:val="24"/>
              </w:rPr>
              <w:t>5</w:t>
            </w:r>
            <w:r>
              <w:rPr>
                <w:sz w:val="24"/>
              </w:rPr>
              <w:t>，省级</w:t>
            </w:r>
            <w:r>
              <w:rPr>
                <w:sz w:val="24"/>
              </w:rPr>
              <w:tab/>
            </w:r>
            <w:r>
              <w:rPr>
                <w:rFonts w:ascii="Cambria Math" w:eastAsia="Cambria Math"/>
                <w:position w:val="16"/>
                <w:sz w:val="17"/>
              </w:rPr>
              <w:t>i</w:t>
            </w:r>
            <w:r>
              <w:rPr>
                <w:rFonts w:ascii="Cambria Math" w:eastAsia="Cambria Math"/>
                <w:position w:val="16"/>
                <w:sz w:val="17"/>
              </w:rPr>
              <w:tab/>
            </w:r>
            <w:r>
              <w:rPr>
                <w:rFonts w:ascii="Cambria Math" w:eastAsia="Cambria Math"/>
                <w:sz w:val="24"/>
              </w:rPr>
              <w:t>0.7</w:t>
            </w:r>
            <w:r>
              <w:rPr>
                <w:sz w:val="24"/>
              </w:rPr>
              <w:t>，二等奖</w:t>
            </w:r>
            <w:r>
              <w:rPr>
                <w:sz w:val="24"/>
              </w:rPr>
              <w:tab/>
            </w:r>
            <w:r>
              <w:rPr>
                <w:rFonts w:ascii="Cambria Math" w:eastAsia="Cambria Math"/>
                <w:position w:val="16"/>
                <w:sz w:val="17"/>
              </w:rPr>
              <w:t>i</w:t>
            </w:r>
            <w:r>
              <w:rPr>
                <w:rFonts w:ascii="Cambria Math" w:eastAsia="Cambria Math"/>
                <w:position w:val="16"/>
                <w:sz w:val="17"/>
              </w:rPr>
              <w:tab/>
            </w:r>
            <w:r>
              <w:rPr>
                <w:rFonts w:ascii="Cambria Math" w:eastAsia="Cambria Math"/>
                <w:sz w:val="24"/>
              </w:rPr>
              <w:t>3</w:t>
            </w:r>
            <w:r>
              <w:rPr>
                <w:sz w:val="24"/>
              </w:rPr>
              <w:t>，省级</w:t>
            </w:r>
          </w:p>
          <w:p>
            <w:pPr>
              <w:pStyle w:val="9"/>
              <w:spacing w:before="78"/>
              <w:ind w:left="650"/>
              <w:jc w:val="center"/>
              <w:rPr>
                <w:sz w:val="24"/>
              </w:rPr>
            </w:pPr>
            <w:r>
              <w:rPr>
                <w:rFonts w:ascii="Cambria Math" w:eastAsia="Cambria Math"/>
                <w:w w:val="105"/>
                <w:sz w:val="24"/>
              </w:rPr>
              <w:t>{</w:t>
            </w:r>
            <w:r>
              <w:rPr>
                <w:rFonts w:ascii="Cambria Math" w:eastAsia="Cambria Math"/>
                <w:w w:val="105"/>
                <w:position w:val="2"/>
                <w:sz w:val="24"/>
              </w:rPr>
              <w:t>0.5</w:t>
            </w:r>
            <w:r>
              <w:rPr>
                <w:w w:val="105"/>
                <w:position w:val="2"/>
                <w:sz w:val="24"/>
              </w:rPr>
              <w:t>，三等奖</w:t>
            </w:r>
          </w:p>
        </w:tc>
      </w:tr>
    </w:tbl>
    <w:p>
      <w:pPr>
        <w:spacing w:after="0"/>
        <w:jc w:val="center"/>
        <w:rPr>
          <w:sz w:val="24"/>
        </w:rPr>
        <w:sectPr>
          <w:pgSz w:w="11910" w:h="16840"/>
          <w:pgMar w:top="1580" w:right="1240" w:bottom="1080" w:left="1260" w:header="0" w:footer="897" w:gutter="0"/>
        </w:sectPr>
      </w:pPr>
    </w:p>
    <w:p>
      <w:pPr>
        <w:pStyle w:val="4"/>
        <w:spacing w:before="9"/>
        <w:rPr>
          <w:rFonts w:ascii="Times New Roman"/>
          <w:sz w:val="9"/>
        </w:rPr>
      </w:pPr>
      <w:r>
        <w:pict>
          <v:line id="_x0000_s1060" o:spid="_x0000_s1060" o:spt="20" style="position:absolute;left:0pt;margin-left:240.75pt;margin-top:519.95pt;height:0pt;width:25.9pt;mso-position-horizontal-relative:page;mso-position-vertical-relative:page;z-index:-88064;mso-width-relative:page;mso-height-relative:page;" stroked="t" coordsize="21600,21600">
            <v:path arrowok="t"/>
            <v:fill focussize="0,0"/>
            <v:stroke weight="0.84pt" color="#000000"/>
            <v:imagedata o:title=""/>
            <o:lock v:ext="edit"/>
          </v:line>
        </w:pict>
      </w:r>
      <w:r>
        <w:pict>
          <v:line id="_x0000_s1061" o:spid="_x0000_s1061" o:spt="20" style="position:absolute;left:0pt;margin-left:328.7pt;margin-top:519.95pt;height:0pt;width:7.1pt;mso-position-horizontal-relative:page;mso-position-vertical-relative:page;z-index:-88064;mso-width-relative:page;mso-height-relative:page;" stroked="t" coordsize="21600,21600">
            <v:path arrowok="t"/>
            <v:fill focussize="0,0"/>
            <v:stroke weight="0.84pt" color="#000000"/>
            <v:imagedata o:title=""/>
            <o:lock v:ext="edit"/>
          </v:line>
        </w:pict>
      </w:r>
    </w:p>
    <w:tbl>
      <w:tblPr>
        <w:tblStyle w:val="6"/>
        <w:tblW w:w="9176"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2693"/>
        <w:gridCol w:w="1702"/>
        <w:gridCol w:w="3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668" w:type="dxa"/>
          </w:tcPr>
          <w:p>
            <w:pPr>
              <w:pStyle w:val="9"/>
              <w:spacing w:before="53"/>
              <w:ind w:left="65" w:right="59"/>
              <w:jc w:val="center"/>
              <w:rPr>
                <w:rFonts w:hint="eastAsia" w:ascii="Microsoft JhengHei" w:eastAsia="Microsoft JhengHei"/>
                <w:b/>
                <w:sz w:val="24"/>
              </w:rPr>
            </w:pPr>
            <w:r>
              <w:rPr>
                <w:rFonts w:hint="eastAsia" w:ascii="Microsoft JhengHei" w:eastAsia="Microsoft JhengHei"/>
                <w:b/>
                <w:sz w:val="24"/>
              </w:rPr>
              <w:t>一级指标</w:t>
            </w:r>
          </w:p>
        </w:tc>
        <w:tc>
          <w:tcPr>
            <w:tcW w:w="2693" w:type="dxa"/>
          </w:tcPr>
          <w:p>
            <w:pPr>
              <w:pStyle w:val="9"/>
              <w:spacing w:before="132"/>
              <w:ind w:left="107"/>
              <w:rPr>
                <w:sz w:val="24"/>
              </w:rPr>
            </w:pPr>
            <w:r>
              <w:rPr>
                <w:sz w:val="24"/>
              </w:rPr>
              <w:t>3. 师资与条件（0.23）</w:t>
            </w:r>
          </w:p>
        </w:tc>
        <w:tc>
          <w:tcPr>
            <w:tcW w:w="1702" w:type="dxa"/>
          </w:tcPr>
          <w:p>
            <w:pPr>
              <w:pStyle w:val="9"/>
              <w:spacing w:before="53"/>
              <w:ind w:left="367"/>
              <w:rPr>
                <w:rFonts w:hint="eastAsia" w:ascii="Microsoft JhengHei" w:eastAsia="Microsoft JhengHei"/>
                <w:b/>
                <w:sz w:val="24"/>
              </w:rPr>
            </w:pPr>
            <w:r>
              <w:rPr>
                <w:rFonts w:hint="eastAsia" w:ascii="Microsoft JhengHei" w:eastAsia="Microsoft JhengHei"/>
                <w:b/>
                <w:sz w:val="24"/>
              </w:rPr>
              <w:t>二级指标</w:t>
            </w:r>
          </w:p>
        </w:tc>
        <w:tc>
          <w:tcPr>
            <w:tcW w:w="3113" w:type="dxa"/>
          </w:tcPr>
          <w:p>
            <w:pPr>
              <w:pStyle w:val="9"/>
              <w:spacing w:before="132"/>
              <w:ind w:left="566"/>
              <w:rPr>
                <w:sz w:val="24"/>
              </w:rPr>
            </w:pPr>
            <w:r>
              <w:rPr>
                <w:sz w:val="24"/>
              </w:rPr>
              <w:t>3.2 师资水平(0.3)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668" w:type="dxa"/>
          </w:tcPr>
          <w:p>
            <w:pPr>
              <w:pStyle w:val="9"/>
              <w:spacing w:before="50"/>
              <w:ind w:left="65" w:right="59"/>
              <w:jc w:val="center"/>
              <w:rPr>
                <w:rFonts w:hint="eastAsia" w:ascii="Microsoft JhengHei" w:eastAsia="Microsoft JhengHei"/>
                <w:b/>
                <w:sz w:val="24"/>
              </w:rPr>
            </w:pPr>
            <w:r>
              <w:rPr>
                <w:rFonts w:hint="eastAsia" w:ascii="Microsoft JhengHei" w:eastAsia="Microsoft JhengHei"/>
                <w:b/>
                <w:sz w:val="24"/>
              </w:rPr>
              <w:t>主要观测点</w:t>
            </w:r>
          </w:p>
        </w:tc>
        <w:tc>
          <w:tcPr>
            <w:tcW w:w="7508" w:type="dxa"/>
            <w:gridSpan w:val="3"/>
          </w:tcPr>
          <w:p>
            <w:pPr>
              <w:pStyle w:val="9"/>
              <w:spacing w:before="129"/>
              <w:ind w:left="2642"/>
              <w:rPr>
                <w:sz w:val="24"/>
              </w:rPr>
            </w:pPr>
            <w:r>
              <w:rPr>
                <w:sz w:val="24"/>
              </w:rPr>
              <w:t>3.2.3 教师科研(0.4)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9" w:hRule="atLeast"/>
        </w:trPr>
        <w:tc>
          <w:tcPr>
            <w:tcW w:w="166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7"/>
              </w:rPr>
            </w:pPr>
          </w:p>
          <w:p>
            <w:pPr>
              <w:pStyle w:val="9"/>
              <w:ind w:left="65" w:right="59"/>
              <w:jc w:val="center"/>
              <w:rPr>
                <w:rFonts w:hint="eastAsia" w:ascii="Microsoft JhengHei" w:eastAsia="Microsoft JhengHei"/>
                <w:b/>
                <w:sz w:val="24"/>
              </w:rPr>
            </w:pPr>
            <w:r>
              <w:rPr>
                <w:rFonts w:hint="eastAsia" w:ascii="Microsoft JhengHei" w:eastAsia="Microsoft JhengHei"/>
                <w:b/>
                <w:sz w:val="24"/>
              </w:rPr>
              <w:t>指标内涵</w:t>
            </w:r>
          </w:p>
        </w:tc>
        <w:tc>
          <w:tcPr>
            <w:tcW w:w="7508" w:type="dxa"/>
            <w:gridSpan w:val="3"/>
          </w:tcPr>
          <w:p>
            <w:pPr>
              <w:pStyle w:val="9"/>
              <w:numPr>
                <w:ilvl w:val="0"/>
                <w:numId w:val="3"/>
              </w:numPr>
              <w:tabs>
                <w:tab w:val="left" w:pos="1189"/>
              </w:tabs>
              <w:spacing w:before="79" w:after="0" w:line="312" w:lineRule="auto"/>
              <w:ind w:left="107" w:right="95" w:firstLine="480"/>
              <w:jc w:val="both"/>
              <w:rPr>
                <w:sz w:val="24"/>
              </w:rPr>
            </w:pPr>
            <w:r>
              <w:rPr>
                <w:spacing w:val="-2"/>
                <w:sz w:val="24"/>
              </w:rPr>
              <w:t>近四年专业教师以第一作者或通信作者，且第一署名单位发表学术论文</w:t>
            </w:r>
            <w:r>
              <w:rPr>
                <w:sz w:val="24"/>
              </w:rPr>
              <w:t>（论著</w:t>
            </w:r>
            <w:r>
              <w:rPr>
                <w:spacing w:val="-8"/>
                <w:sz w:val="24"/>
              </w:rPr>
              <w:t>）</w:t>
            </w:r>
            <w:r>
              <w:rPr>
                <w:spacing w:val="-29"/>
                <w:sz w:val="24"/>
              </w:rPr>
              <w:t xml:space="preserve">中 </w:t>
            </w:r>
            <w:r>
              <w:rPr>
                <w:sz w:val="24"/>
              </w:rPr>
              <w:t>20</w:t>
            </w:r>
            <w:r>
              <w:rPr>
                <w:spacing w:val="-13"/>
                <w:sz w:val="24"/>
              </w:rPr>
              <w:t xml:space="preserve"> 篇代表作，按被评专业论文 </w:t>
            </w:r>
            <w:r>
              <w:rPr>
                <w:sz w:val="24"/>
              </w:rPr>
              <w:t>A</w:t>
            </w:r>
            <w:r>
              <w:rPr>
                <w:spacing w:val="-8"/>
                <w:sz w:val="24"/>
              </w:rPr>
              <w:t>、</w:t>
            </w:r>
            <w:r>
              <w:rPr>
                <w:sz w:val="24"/>
              </w:rPr>
              <w:t>B</w:t>
            </w:r>
            <w:r>
              <w:rPr>
                <w:spacing w:val="-5"/>
                <w:sz w:val="24"/>
              </w:rPr>
              <w:t>、</w:t>
            </w:r>
            <w:r>
              <w:rPr>
                <w:sz w:val="24"/>
              </w:rPr>
              <w:t>C</w:t>
            </w:r>
            <w:r>
              <w:rPr>
                <w:spacing w:val="-18"/>
                <w:sz w:val="24"/>
              </w:rPr>
              <w:t xml:space="preserve"> 三个层</w:t>
            </w:r>
            <w:r>
              <w:rPr>
                <w:sz w:val="24"/>
              </w:rPr>
              <w:t>次统计。A、B、C</w:t>
            </w:r>
            <w:r>
              <w:rPr>
                <w:spacing w:val="-8"/>
                <w:sz w:val="24"/>
              </w:rPr>
              <w:t xml:space="preserve"> 三个层次的划分由专业</w:t>
            </w:r>
            <w:r>
              <w:rPr>
                <w:sz w:val="24"/>
              </w:rPr>
              <w:t>（类）教指委确定。（0.4）</w:t>
            </w:r>
          </w:p>
          <w:p>
            <w:pPr>
              <w:pStyle w:val="9"/>
              <w:numPr>
                <w:ilvl w:val="0"/>
                <w:numId w:val="3"/>
              </w:numPr>
              <w:tabs>
                <w:tab w:val="left" w:pos="1189"/>
              </w:tabs>
              <w:spacing w:before="0" w:after="0" w:line="312" w:lineRule="auto"/>
              <w:ind w:left="107" w:right="97" w:firstLine="480"/>
              <w:jc w:val="left"/>
              <w:rPr>
                <w:sz w:val="24"/>
              </w:rPr>
            </w:pPr>
            <w:r>
              <w:rPr>
                <w:spacing w:val="-2"/>
                <w:sz w:val="24"/>
              </w:rPr>
              <w:t>近四年专业教师获得省部级以上科研奖励。指获得国家自然</w:t>
            </w:r>
            <w:r>
              <w:rPr>
                <w:sz w:val="24"/>
              </w:rPr>
              <w:t>科学奖、技术发明奖、科技进步奖、教育部高校科研成果奖（科学技术、人文社科）；省政府自然科学奖、技术发明奖、科技进步奖、哲学社科奖等。（0.3）</w:t>
            </w:r>
          </w:p>
          <w:p>
            <w:pPr>
              <w:pStyle w:val="9"/>
              <w:numPr>
                <w:ilvl w:val="0"/>
                <w:numId w:val="3"/>
              </w:numPr>
              <w:tabs>
                <w:tab w:val="left" w:pos="1189"/>
              </w:tabs>
              <w:spacing w:before="3" w:after="0" w:line="312" w:lineRule="auto"/>
              <w:ind w:left="107" w:right="97" w:firstLine="480"/>
              <w:jc w:val="left"/>
              <w:rPr>
                <w:sz w:val="24"/>
              </w:rPr>
            </w:pPr>
            <w:r>
              <w:rPr>
                <w:spacing w:val="-3"/>
                <w:sz w:val="24"/>
              </w:rPr>
              <w:t>近四年专业教师主持科研项目。指以第一立项单位主持国家</w:t>
            </w:r>
            <w:r>
              <w:rPr>
                <w:sz w:val="24"/>
              </w:rPr>
              <w:t>级项目，包括国家自科基金、社科基金项目、科技部项目等；省部级项目，包括教育部项目，省自科基金、社科基金项目，省科技计划项</w:t>
            </w:r>
          </w:p>
          <w:p>
            <w:pPr>
              <w:pStyle w:val="9"/>
              <w:spacing w:before="1" w:line="299" w:lineRule="exact"/>
              <w:ind w:left="107"/>
              <w:rPr>
                <w:sz w:val="24"/>
              </w:rPr>
            </w:pPr>
            <w:r>
              <w:rPr>
                <w:sz w:val="24"/>
              </w:rPr>
              <w:t>目、省教育厅重点项目、省教育厅青年项目等。（0.3）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63" w:hRule="atLeast"/>
        </w:trPr>
        <w:tc>
          <w:tcPr>
            <w:tcW w:w="9176" w:type="dxa"/>
            <w:gridSpan w:val="4"/>
          </w:tcPr>
          <w:p>
            <w:pPr>
              <w:pStyle w:val="9"/>
              <w:spacing w:before="149"/>
              <w:ind w:left="7"/>
              <w:jc w:val="center"/>
              <w:rPr>
                <w:sz w:val="28"/>
              </w:rPr>
            </w:pPr>
            <w:r>
              <w:rPr>
                <w:sz w:val="28"/>
              </w:rPr>
              <w:t>计算公式</w:t>
            </w:r>
          </w:p>
          <w:p>
            <w:pPr>
              <w:pStyle w:val="9"/>
              <w:spacing w:before="7"/>
              <w:rPr>
                <w:rFonts w:ascii="Times New Roman"/>
                <w:sz w:val="26"/>
              </w:rPr>
            </w:pPr>
          </w:p>
          <w:p>
            <w:pPr>
              <w:pStyle w:val="9"/>
              <w:ind w:left="9"/>
              <w:jc w:val="center"/>
              <w:rPr>
                <w:rFonts w:ascii="Cambria Math" w:hAnsi="Cambria Math"/>
                <w:sz w:val="28"/>
              </w:rPr>
            </w:pPr>
            <w:r>
              <w:rPr>
                <w:rFonts w:ascii="Cambria Math" w:hAnsi="Cambria Math"/>
                <w:sz w:val="28"/>
              </w:rPr>
              <w:t>Q</w:t>
            </w:r>
            <w:r>
              <w:rPr>
                <w:rFonts w:ascii="Cambria Math" w:hAnsi="Cambria Math"/>
                <w:sz w:val="28"/>
                <w:vertAlign w:val="subscript"/>
              </w:rPr>
              <w:t>323</w:t>
            </w:r>
            <w:r>
              <w:rPr>
                <w:rFonts w:ascii="Cambria Math" w:hAnsi="Cambria Math"/>
                <w:sz w:val="28"/>
                <w:vertAlign w:val="baseline"/>
              </w:rPr>
              <w:t xml:space="preserve"> = Q</w:t>
            </w:r>
            <w:r>
              <w:rPr>
                <w:rFonts w:ascii="Cambria Math" w:hAnsi="Cambria Math"/>
                <w:sz w:val="28"/>
                <w:vertAlign w:val="subscript"/>
              </w:rPr>
              <w:t>1</w:t>
            </w:r>
            <w:r>
              <w:rPr>
                <w:rFonts w:ascii="Cambria Math" w:hAnsi="Cambria Math"/>
                <w:sz w:val="28"/>
                <w:vertAlign w:val="baseline"/>
              </w:rPr>
              <w:t xml:space="preserve"> × 0.4 + Q</w:t>
            </w:r>
            <w:r>
              <w:rPr>
                <w:rFonts w:ascii="Cambria Math" w:hAnsi="Cambria Math"/>
                <w:sz w:val="28"/>
                <w:vertAlign w:val="subscript"/>
              </w:rPr>
              <w:t>2</w:t>
            </w:r>
            <w:r>
              <w:rPr>
                <w:rFonts w:ascii="Cambria Math" w:hAnsi="Cambria Math"/>
                <w:sz w:val="28"/>
                <w:vertAlign w:val="baseline"/>
              </w:rPr>
              <w:t xml:space="preserve"> × 0.3 + Q</w:t>
            </w:r>
            <w:r>
              <w:rPr>
                <w:rFonts w:ascii="Cambria Math" w:hAnsi="Cambria Math"/>
                <w:sz w:val="28"/>
                <w:vertAlign w:val="subscript"/>
              </w:rPr>
              <w:t>3</w:t>
            </w:r>
            <w:r>
              <w:rPr>
                <w:rFonts w:ascii="Cambria Math" w:hAnsi="Cambria Math"/>
                <w:sz w:val="28"/>
                <w:vertAlign w:val="baseline"/>
              </w:rPr>
              <w:t xml:space="preserve"> × 0.3</w:t>
            </w:r>
          </w:p>
          <w:p>
            <w:pPr>
              <w:pStyle w:val="9"/>
              <w:spacing w:before="214"/>
              <w:ind w:left="107"/>
              <w:rPr>
                <w:sz w:val="24"/>
              </w:rPr>
            </w:pPr>
            <w:r>
              <w:rPr>
                <w:sz w:val="24"/>
              </w:rPr>
              <w:t>其中，</w:t>
            </w:r>
          </w:p>
          <w:p>
            <w:pPr>
              <w:pStyle w:val="9"/>
              <w:spacing w:before="214"/>
              <w:ind w:left="11"/>
              <w:jc w:val="center"/>
              <w:rPr>
                <w:rFonts w:ascii="Cambria Math" w:hAnsi="Cambria Math" w:eastAsia="Cambria Math"/>
                <w:sz w:val="28"/>
              </w:rPr>
            </w:pPr>
            <w:r>
              <w:rPr>
                <w:rFonts w:ascii="Cambria Math" w:hAnsi="Cambria Math" w:eastAsia="Cambria Math"/>
                <w:sz w:val="28"/>
              </w:rPr>
              <w:t>Q</w:t>
            </w:r>
            <w:r>
              <w:rPr>
                <w:rFonts w:ascii="Cambria Math" w:hAnsi="Cambria Math" w:eastAsia="Cambria Math"/>
                <w:sz w:val="28"/>
                <w:vertAlign w:val="subscript"/>
              </w:rPr>
              <w:t>1</w:t>
            </w:r>
            <w:r>
              <w:rPr>
                <w:rFonts w:ascii="Cambria Math" w:hAnsi="Cambria Math" w:eastAsia="Cambria Math"/>
                <w:sz w:val="28"/>
                <w:vertAlign w:val="baseline"/>
              </w:rPr>
              <w:t xml:space="preserve"> = min[10 × Y + 5 × G + 2 × S</w:t>
            </w:r>
            <w:r>
              <w:rPr>
                <w:sz w:val="28"/>
                <w:vertAlign w:val="baseline"/>
              </w:rPr>
              <w:t>，</w:t>
            </w:r>
            <w:r>
              <w:rPr>
                <w:rFonts w:ascii="Cambria Math" w:hAnsi="Cambria Math" w:eastAsia="Cambria Math"/>
                <w:sz w:val="28"/>
                <w:vertAlign w:val="baseline"/>
              </w:rPr>
              <w:t>100]</w:t>
            </w:r>
          </w:p>
          <w:p>
            <w:pPr>
              <w:pStyle w:val="9"/>
              <w:spacing w:before="178"/>
              <w:ind w:left="107" w:right="-29"/>
              <w:jc w:val="center"/>
              <w:rPr>
                <w:sz w:val="24"/>
              </w:rPr>
            </w:pPr>
            <w:r>
              <w:rPr>
                <w:sz w:val="24"/>
              </w:rPr>
              <w:t>Y</w:t>
            </w:r>
            <w:r>
              <w:rPr>
                <w:spacing w:val="-40"/>
                <w:sz w:val="24"/>
              </w:rPr>
              <w:t xml:space="preserve"> 为 </w:t>
            </w:r>
            <w:r>
              <w:rPr>
                <w:sz w:val="24"/>
              </w:rPr>
              <w:t>A</w:t>
            </w:r>
            <w:r>
              <w:rPr>
                <w:spacing w:val="-16"/>
                <w:sz w:val="24"/>
              </w:rPr>
              <w:t xml:space="preserve"> 层次论文</w:t>
            </w:r>
            <w:r>
              <w:rPr>
                <w:sz w:val="24"/>
              </w:rPr>
              <w:t>（论著</w:t>
            </w:r>
            <w:r>
              <w:rPr>
                <w:spacing w:val="-12"/>
                <w:sz w:val="24"/>
              </w:rPr>
              <w:t>）</w:t>
            </w:r>
            <w:r>
              <w:rPr>
                <w:spacing w:val="-3"/>
                <w:sz w:val="24"/>
              </w:rPr>
              <w:t>数，</w:t>
            </w:r>
            <w:r>
              <w:rPr>
                <w:spacing w:val="-6"/>
                <w:sz w:val="24"/>
              </w:rPr>
              <w:t>G</w:t>
            </w:r>
            <w:r>
              <w:rPr>
                <w:spacing w:val="-40"/>
                <w:sz w:val="24"/>
              </w:rPr>
              <w:t xml:space="preserve"> 为 </w:t>
            </w:r>
            <w:r>
              <w:rPr>
                <w:sz w:val="24"/>
              </w:rPr>
              <w:t>B</w:t>
            </w:r>
            <w:r>
              <w:rPr>
                <w:spacing w:val="-15"/>
                <w:sz w:val="24"/>
              </w:rPr>
              <w:t xml:space="preserve"> 层次论文</w:t>
            </w:r>
            <w:r>
              <w:rPr>
                <w:sz w:val="24"/>
              </w:rPr>
              <w:t>（论著</w:t>
            </w:r>
            <w:r>
              <w:rPr>
                <w:spacing w:val="-12"/>
                <w:sz w:val="24"/>
              </w:rPr>
              <w:t>）</w:t>
            </w:r>
            <w:r>
              <w:rPr>
                <w:spacing w:val="-3"/>
                <w:sz w:val="24"/>
              </w:rPr>
              <w:t>数，</w:t>
            </w:r>
            <w:r>
              <w:rPr>
                <w:spacing w:val="-6"/>
                <w:sz w:val="24"/>
              </w:rPr>
              <w:t>S</w:t>
            </w:r>
            <w:r>
              <w:rPr>
                <w:spacing w:val="-40"/>
                <w:sz w:val="24"/>
              </w:rPr>
              <w:t xml:space="preserve"> 为 </w:t>
            </w:r>
            <w:r>
              <w:rPr>
                <w:sz w:val="24"/>
              </w:rPr>
              <w:t>C</w:t>
            </w:r>
            <w:r>
              <w:rPr>
                <w:spacing w:val="-16"/>
                <w:sz w:val="24"/>
              </w:rPr>
              <w:t xml:space="preserve"> 层次论文</w:t>
            </w:r>
            <w:r>
              <w:rPr>
                <w:sz w:val="24"/>
              </w:rPr>
              <w:t>（论著</w:t>
            </w:r>
            <w:r>
              <w:rPr>
                <w:spacing w:val="-12"/>
                <w:sz w:val="24"/>
              </w:rPr>
              <w:t>）</w:t>
            </w:r>
            <w:r>
              <w:rPr>
                <w:sz w:val="24"/>
              </w:rPr>
              <w:t>数。</w:t>
            </w:r>
          </w:p>
          <w:p>
            <w:pPr>
              <w:pStyle w:val="9"/>
              <w:tabs>
                <w:tab w:val="left" w:pos="763"/>
                <w:tab w:val="left" w:pos="1156"/>
              </w:tabs>
              <w:spacing w:before="53" w:line="378" w:lineRule="exact"/>
              <w:ind w:right="55"/>
              <w:jc w:val="center"/>
              <w:rPr>
                <w:rFonts w:ascii="Cambria Math" w:hAnsi="Cambria Math"/>
                <w:sz w:val="24"/>
              </w:rPr>
            </w:pPr>
            <w:r>
              <w:rPr>
                <w:rFonts w:ascii="Cambria Math" w:hAnsi="Cambria Math"/>
                <w:w w:val="105"/>
                <w:sz w:val="24"/>
              </w:rPr>
              <w:t xml:space="preserve">Q  </w:t>
            </w:r>
            <w:r>
              <w:rPr>
                <w:rFonts w:ascii="Cambria Math" w:hAnsi="Cambria Math"/>
                <w:spacing w:val="9"/>
                <w:w w:val="105"/>
                <w:sz w:val="24"/>
              </w:rPr>
              <w:t xml:space="preserve"> </w:t>
            </w:r>
            <w:r>
              <w:rPr>
                <w:rFonts w:ascii="Cambria Math" w:hAnsi="Cambria Math"/>
                <w:w w:val="105"/>
                <w:sz w:val="24"/>
              </w:rPr>
              <w:t>=</w:t>
            </w:r>
            <w:r>
              <w:rPr>
                <w:rFonts w:ascii="Cambria Math" w:hAnsi="Cambria Math"/>
                <w:w w:val="105"/>
                <w:sz w:val="24"/>
              </w:rPr>
              <w:tab/>
            </w:r>
            <w:r>
              <w:rPr>
                <w:rFonts w:ascii="Cambria Math" w:hAnsi="Cambria Math"/>
                <w:w w:val="105"/>
                <w:position w:val="18"/>
                <w:sz w:val="24"/>
              </w:rPr>
              <w:t>N</w:t>
            </w:r>
            <w:r>
              <w:rPr>
                <w:rFonts w:ascii="Cambria Math" w:hAnsi="Cambria Math"/>
                <w:w w:val="105"/>
                <w:position w:val="18"/>
                <w:sz w:val="24"/>
              </w:rPr>
              <w:tab/>
            </w:r>
            <w:r>
              <w:rPr>
                <w:rFonts w:ascii="Cambria Math" w:hAnsi="Cambria Math"/>
                <w:w w:val="105"/>
                <w:sz w:val="24"/>
              </w:rPr>
              <w:t xml:space="preserve">× 100, N = </w:t>
            </w:r>
            <w:r>
              <w:rPr>
                <w:rFonts w:ascii="Cambria Math" w:hAnsi="Cambria Math"/>
                <w:w w:val="105"/>
                <w:position w:val="18"/>
                <w:sz w:val="24"/>
              </w:rPr>
              <w:t xml:space="preserve">1 </w:t>
            </w:r>
            <w:r>
              <w:rPr>
                <w:rFonts w:ascii="Cambria Math" w:hAnsi="Cambria Math"/>
                <w:w w:val="165"/>
                <w:sz w:val="24"/>
              </w:rPr>
              <w:t xml:space="preserve">∑ </w:t>
            </w:r>
            <w:r>
              <w:rPr>
                <w:rFonts w:ascii="Cambria Math" w:hAnsi="Cambria Math"/>
                <w:w w:val="105"/>
                <w:sz w:val="24"/>
              </w:rPr>
              <w:t>g k</w:t>
            </w:r>
            <w:r>
              <w:rPr>
                <w:rFonts w:ascii="Cambria Math" w:hAnsi="Cambria Math"/>
                <w:spacing w:val="-20"/>
                <w:w w:val="105"/>
                <w:sz w:val="24"/>
              </w:rPr>
              <w:t xml:space="preserve"> </w:t>
            </w:r>
            <w:r>
              <w:rPr>
                <w:rFonts w:ascii="Cambria Math" w:hAnsi="Cambria Math"/>
                <w:w w:val="105"/>
                <w:sz w:val="24"/>
              </w:rPr>
              <w:t>s</w:t>
            </w:r>
          </w:p>
          <w:p>
            <w:pPr>
              <w:pStyle w:val="9"/>
              <w:tabs>
                <w:tab w:val="left" w:pos="3449"/>
                <w:tab w:val="left" w:pos="5208"/>
                <w:tab w:val="left" w:pos="5875"/>
              </w:tabs>
              <w:spacing w:line="81" w:lineRule="auto"/>
              <w:ind w:left="3026"/>
              <w:rPr>
                <w:rFonts w:ascii="Cambria Math"/>
                <w:sz w:val="17"/>
              </w:rPr>
            </w:pPr>
            <w:r>
              <w:rPr>
                <w:rFonts w:ascii="Cambria Math"/>
                <w:w w:val="110"/>
                <w:sz w:val="17"/>
              </w:rPr>
              <w:t>2</w:t>
            </w:r>
            <w:r>
              <w:rPr>
                <w:rFonts w:ascii="Cambria Math"/>
                <w:w w:val="110"/>
                <w:sz w:val="17"/>
              </w:rPr>
              <w:tab/>
            </w:r>
            <w:r>
              <w:rPr>
                <w:rFonts w:ascii="Cambria Math"/>
                <w:w w:val="110"/>
                <w:position w:val="-10"/>
                <w:sz w:val="24"/>
              </w:rPr>
              <w:t>N</w:t>
            </w:r>
            <w:r>
              <w:rPr>
                <w:rFonts w:ascii="Cambria Math"/>
                <w:w w:val="110"/>
                <w:position w:val="-15"/>
                <w:sz w:val="17"/>
              </w:rPr>
              <w:t>max</w:t>
            </w:r>
            <w:r>
              <w:rPr>
                <w:rFonts w:ascii="Cambria Math"/>
                <w:w w:val="110"/>
                <w:position w:val="-15"/>
                <w:sz w:val="17"/>
              </w:rPr>
              <w:tab/>
            </w:r>
            <w:r>
              <w:rPr>
                <w:rFonts w:ascii="Cambria Math"/>
                <w:w w:val="110"/>
                <w:position w:val="-10"/>
                <w:sz w:val="24"/>
              </w:rPr>
              <w:t>T</w:t>
            </w:r>
            <w:r>
              <w:rPr>
                <w:rFonts w:ascii="Cambria Math"/>
                <w:w w:val="110"/>
                <w:position w:val="-10"/>
                <w:sz w:val="24"/>
              </w:rPr>
              <w:tab/>
            </w:r>
            <w:r>
              <w:rPr>
                <w:rFonts w:ascii="Cambria Math"/>
                <w:w w:val="110"/>
                <w:sz w:val="17"/>
              </w:rPr>
              <w:t>i i</w:t>
            </w:r>
            <w:r>
              <w:rPr>
                <w:rFonts w:ascii="Cambria Math"/>
                <w:spacing w:val="11"/>
                <w:w w:val="110"/>
                <w:sz w:val="17"/>
              </w:rPr>
              <w:t xml:space="preserve"> </w:t>
            </w:r>
            <w:r>
              <w:rPr>
                <w:rFonts w:ascii="Cambria Math"/>
                <w:w w:val="110"/>
                <w:sz w:val="17"/>
              </w:rPr>
              <w:t>i</w:t>
            </w:r>
          </w:p>
          <w:p>
            <w:pPr>
              <w:pStyle w:val="9"/>
              <w:spacing w:before="148" w:line="319" w:lineRule="auto"/>
              <w:ind w:left="107" w:right="108" w:firstLine="105"/>
              <w:rPr>
                <w:sz w:val="24"/>
              </w:rPr>
            </w:pPr>
            <w:r>
              <w:rPr>
                <w:rFonts w:ascii="Times New Roman" w:eastAsia="Times New Roman"/>
                <w:position w:val="2"/>
                <w:sz w:val="21"/>
              </w:rPr>
              <w:t xml:space="preserve">i </w:t>
            </w:r>
            <w:r>
              <w:rPr>
                <w:position w:val="2"/>
                <w:sz w:val="21"/>
              </w:rPr>
              <w:t>为奖项序号，</w:t>
            </w:r>
            <w:r>
              <w:rPr>
                <w:rFonts w:ascii="Times New Roman" w:eastAsia="Times New Roman"/>
                <w:position w:val="2"/>
                <w:sz w:val="21"/>
              </w:rPr>
              <w:t>g</w:t>
            </w:r>
            <w:r>
              <w:rPr>
                <w:rFonts w:ascii="Times New Roman" w:eastAsia="Times New Roman"/>
                <w:sz w:val="14"/>
              </w:rPr>
              <w:t xml:space="preserve">i </w:t>
            </w:r>
            <w:r>
              <w:rPr>
                <w:position w:val="2"/>
                <w:sz w:val="21"/>
              </w:rPr>
              <w:t>为获奖层次系数，</w:t>
            </w:r>
            <w:r>
              <w:rPr>
                <w:rFonts w:ascii="Times New Roman" w:eastAsia="Times New Roman"/>
                <w:position w:val="2"/>
                <w:sz w:val="21"/>
              </w:rPr>
              <w:t>k</w:t>
            </w:r>
            <w:r>
              <w:rPr>
                <w:rFonts w:ascii="Times New Roman" w:eastAsia="Times New Roman"/>
                <w:sz w:val="14"/>
              </w:rPr>
              <w:t xml:space="preserve">i </w:t>
            </w:r>
            <w:r>
              <w:rPr>
                <w:position w:val="2"/>
                <w:sz w:val="21"/>
              </w:rPr>
              <w:t>为等级系数，</w:t>
            </w:r>
            <w:r>
              <w:rPr>
                <w:rFonts w:ascii="Times New Roman" w:eastAsia="Times New Roman"/>
                <w:position w:val="2"/>
                <w:sz w:val="21"/>
              </w:rPr>
              <w:t>s</w:t>
            </w:r>
            <w:r>
              <w:rPr>
                <w:rFonts w:ascii="Times New Roman" w:eastAsia="Times New Roman"/>
                <w:sz w:val="14"/>
              </w:rPr>
              <w:t xml:space="preserve">i </w:t>
            </w:r>
            <w:r>
              <w:rPr>
                <w:position w:val="2"/>
                <w:sz w:val="21"/>
              </w:rPr>
              <w:t>为排名系数，</w:t>
            </w:r>
            <w:r>
              <w:rPr>
                <w:rFonts w:ascii="Times New Roman" w:eastAsia="Times New Roman"/>
                <w:position w:val="2"/>
                <w:sz w:val="21"/>
              </w:rPr>
              <w:t xml:space="preserve">T </w:t>
            </w:r>
            <w:r>
              <w:rPr>
                <w:position w:val="2"/>
                <w:sz w:val="21"/>
              </w:rPr>
              <w:t>为专业教师总数，</w:t>
            </w:r>
            <w:r>
              <w:rPr>
                <w:rFonts w:ascii="Times New Roman" w:eastAsia="Times New Roman"/>
                <w:position w:val="2"/>
                <w:sz w:val="21"/>
              </w:rPr>
              <w:t>N</w:t>
            </w:r>
            <w:r>
              <w:rPr>
                <w:sz w:val="12"/>
              </w:rPr>
              <w:t xml:space="preserve">max </w:t>
            </w:r>
            <w:r>
              <w:rPr>
                <w:position w:val="2"/>
                <w:sz w:val="24"/>
              </w:rPr>
              <w:t>为同</w:t>
            </w:r>
            <w:r>
              <w:rPr>
                <w:sz w:val="24"/>
              </w:rPr>
              <w:t>专业 N 的最大值。</w:t>
            </w:r>
          </w:p>
          <w:p>
            <w:pPr>
              <w:pStyle w:val="9"/>
              <w:tabs>
                <w:tab w:val="left" w:pos="5571"/>
                <w:tab w:val="left" w:pos="6187"/>
              </w:tabs>
              <w:spacing w:before="15" w:line="443" w:lineRule="exact"/>
              <w:ind w:left="3698"/>
              <w:rPr>
                <w:sz w:val="24"/>
              </w:rPr>
            </w:pPr>
            <w:r>
              <w:rPr>
                <w:rFonts w:ascii="Cambria Math" w:eastAsia="Cambria Math"/>
                <w:sz w:val="24"/>
              </w:rPr>
              <w:t>1.2</w:t>
            </w:r>
            <w:r>
              <w:rPr>
                <w:sz w:val="24"/>
              </w:rPr>
              <w:t>，特等奖</w:t>
            </w:r>
            <w:r>
              <w:rPr>
                <w:sz w:val="24"/>
              </w:rPr>
              <w:tab/>
            </w:r>
            <w:r>
              <w:rPr>
                <w:position w:val="9"/>
                <w:sz w:val="24"/>
              </w:rPr>
              <w:tab/>
            </w:r>
            <w:r>
              <w:rPr>
                <w:rFonts w:ascii="Cambria Math" w:eastAsia="Cambria Math"/>
                <w:position w:val="19"/>
                <w:sz w:val="24"/>
              </w:rPr>
              <w:t>1</w:t>
            </w:r>
            <w:r>
              <w:rPr>
                <w:position w:val="19"/>
                <w:sz w:val="24"/>
              </w:rPr>
              <w:t>，排名第一</w:t>
            </w:r>
          </w:p>
          <w:p>
            <w:pPr>
              <w:pStyle w:val="9"/>
              <w:tabs>
                <w:tab w:val="left" w:pos="2899"/>
                <w:tab w:val="left" w:pos="3789"/>
                <w:tab w:val="left" w:pos="4970"/>
                <w:tab w:val="left" w:pos="5571"/>
                <w:tab w:val="left" w:pos="6096"/>
              </w:tabs>
              <w:spacing w:before="44" w:line="141" w:lineRule="auto"/>
              <w:ind w:left="1199" w:right="1552" w:firstLine="626"/>
              <w:rPr>
                <w:sz w:val="24"/>
              </w:rPr>
            </w:pPr>
            <w:r>
              <w:rPr>
                <w:rFonts w:ascii="Cambria Math" w:eastAsia="Cambria Math"/>
                <w:sz w:val="24"/>
              </w:rPr>
              <w:t>10,</w:t>
            </w:r>
            <w:r>
              <w:rPr>
                <w:rFonts w:ascii="Cambria Math" w:eastAsia="Cambria Math"/>
                <w:spacing w:val="-16"/>
                <w:sz w:val="24"/>
              </w:rPr>
              <w:t xml:space="preserve"> </w:t>
            </w:r>
            <w:r>
              <w:rPr>
                <w:sz w:val="24"/>
              </w:rPr>
              <w:t>国家级</w:t>
            </w:r>
            <w:r>
              <w:rPr>
                <w:sz w:val="24"/>
              </w:rPr>
              <w:tab/>
            </w:r>
            <w:r>
              <w:rPr>
                <w:sz w:val="24"/>
              </w:rPr>
              <w:tab/>
            </w:r>
            <w:r>
              <w:rPr>
                <w:rFonts w:ascii="Cambria Math" w:eastAsia="Cambria Math"/>
                <w:sz w:val="24"/>
              </w:rPr>
              <w:t>1</w:t>
            </w:r>
            <w:r>
              <w:rPr>
                <w:sz w:val="24"/>
              </w:rPr>
              <w:t>，一等奖</w:t>
            </w:r>
            <w:r>
              <w:rPr>
                <w:sz w:val="24"/>
              </w:rPr>
              <w:tab/>
            </w:r>
            <w:r>
              <w:rPr>
                <w:sz w:val="24"/>
              </w:rPr>
              <w:tab/>
            </w:r>
            <w:r>
              <w:rPr>
                <w:position w:val="13"/>
                <w:sz w:val="24"/>
              </w:rPr>
              <w:tab/>
            </w:r>
            <w:r>
              <w:rPr>
                <w:rFonts w:ascii="Cambria Math" w:eastAsia="Cambria Math"/>
                <w:position w:val="19"/>
                <w:sz w:val="24"/>
              </w:rPr>
              <w:t>0.6</w:t>
            </w:r>
            <w:r>
              <w:rPr>
                <w:position w:val="19"/>
                <w:sz w:val="24"/>
              </w:rPr>
              <w:t>，排名第</w:t>
            </w:r>
            <w:r>
              <w:rPr>
                <w:spacing w:val="-16"/>
                <w:position w:val="19"/>
                <w:sz w:val="24"/>
              </w:rPr>
              <w:t>二</w:t>
            </w:r>
            <w:r>
              <w:rPr>
                <w:rFonts w:ascii="Cambria Math" w:eastAsia="Cambria Math"/>
                <w:spacing w:val="4"/>
                <w:position w:val="2"/>
                <w:sz w:val="24"/>
              </w:rPr>
              <w:t>g</w:t>
            </w:r>
            <w:r>
              <w:rPr>
                <w:rFonts w:ascii="Cambria Math" w:eastAsia="Cambria Math"/>
                <w:spacing w:val="4"/>
                <w:position w:val="2"/>
                <w:sz w:val="24"/>
                <w:vertAlign w:val="subscript"/>
              </w:rPr>
              <w:t>i</w:t>
            </w:r>
            <w:r>
              <w:rPr>
                <w:rFonts w:ascii="Cambria Math" w:eastAsia="Cambria Math"/>
                <w:spacing w:val="28"/>
                <w:position w:val="2"/>
                <w:sz w:val="24"/>
                <w:vertAlign w:val="baseline"/>
              </w:rPr>
              <w:t xml:space="preserve"> </w:t>
            </w:r>
            <w:r>
              <w:rPr>
                <w:rFonts w:ascii="Cambria Math" w:eastAsia="Cambria Math"/>
                <w:position w:val="2"/>
                <w:sz w:val="24"/>
                <w:vertAlign w:val="baseline"/>
              </w:rPr>
              <w:t>=</w:t>
            </w:r>
            <w:r>
              <w:rPr>
                <w:rFonts w:ascii="Cambria Math" w:eastAsia="Cambria Math"/>
                <w:spacing w:val="19"/>
                <w:position w:val="2"/>
                <w:sz w:val="24"/>
                <w:vertAlign w:val="baseline"/>
              </w:rPr>
              <w:t xml:space="preserve"> </w:t>
            </w:r>
            <w:r>
              <w:rPr>
                <w:rFonts w:ascii="Cambria Math" w:eastAsia="Cambria Math"/>
                <w:position w:val="2"/>
                <w:sz w:val="24"/>
                <w:vertAlign w:val="baseline"/>
              </w:rPr>
              <w:t>{</w:t>
            </w:r>
            <w:r>
              <w:rPr>
                <w:rFonts w:ascii="Cambria Math" w:eastAsia="Cambria Math"/>
                <w:position w:val="2"/>
                <w:sz w:val="24"/>
                <w:vertAlign w:val="baseline"/>
              </w:rPr>
              <w:tab/>
            </w:r>
            <w:r>
              <w:rPr>
                <w:spacing w:val="2"/>
                <w:position w:val="2"/>
                <w:sz w:val="24"/>
                <w:vertAlign w:val="baseline"/>
              </w:rPr>
              <w:t>,</w:t>
            </w:r>
            <w:r>
              <w:rPr>
                <w:rFonts w:ascii="Cambria Math" w:eastAsia="Cambria Math"/>
                <w:spacing w:val="2"/>
                <w:position w:val="2"/>
                <w:sz w:val="24"/>
                <w:vertAlign w:val="baseline"/>
              </w:rPr>
              <w:t>k</w:t>
            </w:r>
            <w:r>
              <w:rPr>
                <w:rFonts w:ascii="Cambria Math" w:eastAsia="Cambria Math"/>
                <w:spacing w:val="2"/>
                <w:position w:val="2"/>
                <w:sz w:val="24"/>
                <w:vertAlign w:val="subscript"/>
              </w:rPr>
              <w:t>i</w:t>
            </w:r>
            <w:r>
              <w:rPr>
                <w:rFonts w:ascii="Cambria Math" w:eastAsia="Cambria Math"/>
                <w:spacing w:val="27"/>
                <w:position w:val="2"/>
                <w:sz w:val="24"/>
                <w:vertAlign w:val="baseline"/>
              </w:rPr>
              <w:t xml:space="preserve"> </w:t>
            </w:r>
            <w:r>
              <w:rPr>
                <w:rFonts w:ascii="Cambria Math" w:eastAsia="Cambria Math"/>
                <w:position w:val="2"/>
                <w:sz w:val="24"/>
                <w:vertAlign w:val="baseline"/>
              </w:rPr>
              <w:t>=</w:t>
            </w:r>
            <w:r>
              <w:rPr>
                <w:rFonts w:ascii="Cambria Math" w:eastAsia="Cambria Math"/>
                <w:position w:val="2"/>
                <w:sz w:val="24"/>
                <w:vertAlign w:val="baseline"/>
              </w:rPr>
              <w:tab/>
            </w:r>
            <w:r>
              <w:rPr>
                <w:rFonts w:ascii="Cambria Math" w:eastAsia="Cambria Math"/>
                <w:position w:val="2"/>
                <w:sz w:val="24"/>
                <w:vertAlign w:val="baseline"/>
              </w:rPr>
              <w:tab/>
            </w:r>
            <w:r>
              <w:rPr>
                <w:position w:val="2"/>
                <w:sz w:val="24"/>
                <w:vertAlign w:val="baseline"/>
              </w:rPr>
              <w:t>,</w:t>
            </w:r>
            <w:r>
              <w:rPr>
                <w:rFonts w:ascii="Cambria Math" w:eastAsia="Cambria Math"/>
                <w:position w:val="2"/>
                <w:sz w:val="24"/>
                <w:vertAlign w:val="baseline"/>
              </w:rPr>
              <w:t>s</w:t>
            </w:r>
            <w:r>
              <w:rPr>
                <w:rFonts w:ascii="Cambria Math" w:eastAsia="Cambria Math"/>
                <w:position w:val="2"/>
                <w:sz w:val="24"/>
                <w:vertAlign w:val="subscript"/>
              </w:rPr>
              <w:t>i</w:t>
            </w:r>
            <w:r>
              <w:rPr>
                <w:rFonts w:ascii="Cambria Math" w:eastAsia="Cambria Math"/>
                <w:spacing w:val="26"/>
                <w:position w:val="2"/>
                <w:sz w:val="24"/>
                <w:vertAlign w:val="baseline"/>
              </w:rPr>
              <w:t xml:space="preserve"> </w:t>
            </w:r>
            <w:r>
              <w:rPr>
                <w:rFonts w:ascii="Cambria Math" w:eastAsia="Cambria Math"/>
                <w:position w:val="2"/>
                <w:sz w:val="24"/>
                <w:vertAlign w:val="baseline"/>
              </w:rPr>
              <w:t>=</w:t>
            </w:r>
            <w:r>
              <w:rPr>
                <w:rFonts w:ascii="Cambria Math" w:eastAsia="Cambria Math"/>
                <w:position w:val="2"/>
                <w:sz w:val="24"/>
                <w:vertAlign w:val="baseline"/>
              </w:rPr>
              <w:tab/>
            </w:r>
            <w:r>
              <w:rPr>
                <w:rFonts w:ascii="Cambria Math" w:eastAsia="Cambria Math"/>
                <w:position w:val="2"/>
                <w:sz w:val="24"/>
                <w:vertAlign w:val="baseline"/>
              </w:rPr>
              <w:tab/>
            </w:r>
            <w:r>
              <w:rPr>
                <w:rFonts w:ascii="Cambria Math" w:eastAsia="Cambria Math"/>
                <w:sz w:val="24"/>
                <w:vertAlign w:val="baseline"/>
              </w:rPr>
              <w:t>0.4</w:t>
            </w:r>
            <w:r>
              <w:rPr>
                <w:sz w:val="24"/>
                <w:vertAlign w:val="baseline"/>
              </w:rPr>
              <w:t>，排名第</w:t>
            </w:r>
            <w:r>
              <w:rPr>
                <w:spacing w:val="-16"/>
                <w:sz w:val="24"/>
                <w:vertAlign w:val="baseline"/>
              </w:rPr>
              <w:t>三</w:t>
            </w:r>
          </w:p>
          <w:p>
            <w:pPr>
              <w:pStyle w:val="9"/>
              <w:tabs>
                <w:tab w:val="left" w:pos="3698"/>
                <w:tab w:val="left" w:pos="5571"/>
              </w:tabs>
              <w:spacing w:line="156" w:lineRule="exact"/>
              <w:ind w:left="1936"/>
              <w:rPr>
                <w:rFonts w:ascii="Cambria Math" w:eastAsia="Cambria Math"/>
                <w:sz w:val="24"/>
              </w:rPr>
            </w:pPr>
            <w:r>
              <w:rPr>
                <w:rFonts w:ascii="Cambria Math" w:eastAsia="Cambria Math"/>
                <w:sz w:val="24"/>
              </w:rPr>
              <w:t>5</w:t>
            </w:r>
            <w:r>
              <w:rPr>
                <w:sz w:val="24"/>
              </w:rPr>
              <w:t>，省级</w:t>
            </w:r>
            <w:r>
              <w:rPr>
                <w:sz w:val="24"/>
              </w:rPr>
              <w:tab/>
            </w:r>
            <w:r>
              <w:rPr>
                <w:rFonts w:ascii="Cambria Math" w:eastAsia="Cambria Math"/>
                <w:spacing w:val="-1"/>
                <w:sz w:val="24"/>
              </w:rPr>
              <w:t>0.7</w:t>
            </w:r>
            <w:r>
              <w:rPr>
                <w:spacing w:val="-1"/>
                <w:sz w:val="24"/>
              </w:rPr>
              <w:t>，</w:t>
            </w:r>
            <w:r>
              <w:rPr>
                <w:sz w:val="24"/>
              </w:rPr>
              <w:t>二等奖</w:t>
            </w:r>
            <w:r>
              <w:rPr>
                <w:sz w:val="24"/>
              </w:rPr>
              <w:tab/>
            </w:r>
            <w:r>
              <w:rPr>
                <w:rFonts w:ascii="Cambria Math" w:eastAsia="Cambria Math"/>
                <w:w w:val="310"/>
                <w:position w:val="1"/>
                <w:sz w:val="24"/>
              </w:rPr>
              <w:t xml:space="preserve"> </w:t>
            </w:r>
          </w:p>
          <w:p>
            <w:pPr>
              <w:pStyle w:val="9"/>
              <w:tabs>
                <w:tab w:val="left" w:pos="4016"/>
                <w:tab w:val="left" w:pos="4541"/>
              </w:tabs>
              <w:spacing w:line="182" w:lineRule="auto"/>
              <w:ind w:left="1978"/>
              <w:jc w:val="center"/>
              <w:rPr>
                <w:sz w:val="24"/>
              </w:rPr>
            </w:pPr>
            <w:r>
              <w:rPr>
                <w:rFonts w:ascii="Cambria Math" w:eastAsia="Cambria Math"/>
                <w:position w:val="-20"/>
                <w:sz w:val="24"/>
              </w:rPr>
              <w:t>{</w:t>
            </w:r>
            <w:r>
              <w:rPr>
                <w:rFonts w:ascii="Cambria Math" w:eastAsia="Cambria Math"/>
                <w:position w:val="-18"/>
                <w:sz w:val="24"/>
              </w:rPr>
              <w:t>0.5</w:t>
            </w:r>
            <w:r>
              <w:rPr>
                <w:position w:val="-18"/>
                <w:sz w:val="24"/>
              </w:rPr>
              <w:t>，三等奖</w:t>
            </w:r>
            <w:r>
              <w:rPr>
                <w:position w:val="-18"/>
                <w:sz w:val="24"/>
              </w:rPr>
              <w:tab/>
            </w:r>
            <w:r>
              <w:rPr>
                <w:position w:val="-13"/>
                <w:sz w:val="24"/>
              </w:rPr>
              <w:tab/>
            </w:r>
            <w:r>
              <w:rPr>
                <w:rFonts w:ascii="Cambria Math" w:eastAsia="Cambria Math"/>
                <w:sz w:val="24"/>
              </w:rPr>
              <w:t>0.2</w:t>
            </w:r>
            <w:r>
              <w:rPr>
                <w:sz w:val="24"/>
              </w:rPr>
              <w:t>，排名第四</w:t>
            </w:r>
          </w:p>
          <w:p>
            <w:pPr>
              <w:pStyle w:val="9"/>
              <w:spacing w:line="259" w:lineRule="exact"/>
              <w:ind w:left="5571"/>
              <w:rPr>
                <w:sz w:val="24"/>
              </w:rPr>
            </w:pPr>
            <w:r>
              <w:rPr>
                <w:rFonts w:ascii="Cambria Math" w:eastAsia="Cambria Math"/>
                <w:sz w:val="24"/>
              </w:rPr>
              <w:t>{</w:t>
            </w:r>
            <w:r>
              <w:rPr>
                <w:rFonts w:ascii="Cambria Math" w:eastAsia="Cambria Math"/>
                <w:position w:val="2"/>
                <w:sz w:val="24"/>
              </w:rPr>
              <w:t>0.1</w:t>
            </w:r>
            <w:r>
              <w:rPr>
                <w:position w:val="2"/>
                <w:sz w:val="24"/>
              </w:rPr>
              <w:t>，排名第五及以后</w:t>
            </w:r>
          </w:p>
          <w:p>
            <w:pPr>
              <w:pStyle w:val="9"/>
              <w:spacing w:before="147"/>
              <w:ind w:left="11"/>
              <w:jc w:val="center"/>
              <w:rPr>
                <w:rFonts w:ascii="Cambria Math" w:hAnsi="Cambria Math" w:eastAsia="Cambria Math"/>
                <w:sz w:val="28"/>
              </w:rPr>
            </w:pPr>
            <w:r>
              <w:rPr>
                <w:rFonts w:ascii="Cambria Math" w:hAnsi="Cambria Math" w:eastAsia="Cambria Math"/>
                <w:sz w:val="28"/>
              </w:rPr>
              <w:t>Q</w:t>
            </w:r>
            <w:r>
              <w:rPr>
                <w:rFonts w:ascii="Cambria Math" w:hAnsi="Cambria Math" w:eastAsia="Cambria Math"/>
                <w:sz w:val="28"/>
                <w:vertAlign w:val="subscript"/>
              </w:rPr>
              <w:t>3</w:t>
            </w:r>
            <w:r>
              <w:rPr>
                <w:rFonts w:ascii="Cambria Math" w:hAnsi="Cambria Math" w:eastAsia="Cambria Math"/>
                <w:sz w:val="28"/>
                <w:vertAlign w:val="baseline"/>
              </w:rPr>
              <w:t xml:space="preserve"> = min[50 × G + 25 × S</w:t>
            </w:r>
            <w:r>
              <w:rPr>
                <w:sz w:val="28"/>
                <w:vertAlign w:val="baseline"/>
              </w:rPr>
              <w:t>，</w:t>
            </w:r>
            <w:r>
              <w:rPr>
                <w:rFonts w:ascii="Cambria Math" w:hAnsi="Cambria Math" w:eastAsia="Cambria Math"/>
                <w:sz w:val="28"/>
                <w:vertAlign w:val="baseline"/>
              </w:rPr>
              <w:t>100]</w:t>
            </w:r>
          </w:p>
          <w:p>
            <w:pPr>
              <w:pStyle w:val="9"/>
              <w:spacing w:before="180"/>
              <w:ind w:left="107"/>
              <w:rPr>
                <w:sz w:val="24"/>
              </w:rPr>
            </w:pPr>
            <w:r>
              <w:rPr>
                <w:sz w:val="24"/>
              </w:rPr>
              <w:t>G 为国家级项目数，S 为省部级项目数。</w:t>
            </w:r>
          </w:p>
        </w:tc>
      </w:tr>
    </w:tbl>
    <w:p>
      <w:pPr>
        <w:spacing w:after="0"/>
        <w:rPr>
          <w:sz w:val="24"/>
        </w:rPr>
        <w:sectPr>
          <w:pgSz w:w="11910" w:h="16840"/>
          <w:pgMar w:top="1580" w:right="1240" w:bottom="1080" w:left="1260" w:header="0" w:footer="897" w:gutter="0"/>
        </w:sectPr>
      </w:pPr>
    </w:p>
    <w:p>
      <w:pPr>
        <w:pStyle w:val="4"/>
        <w:spacing w:before="9"/>
        <w:rPr>
          <w:rFonts w:ascii="Times New Roman"/>
          <w:sz w:val="9"/>
        </w:rPr>
      </w:pPr>
      <w:r>
        <w:pict>
          <v:line id="_x0000_s1062" o:spid="_x0000_s1062" o:spt="20" style="position:absolute;left:0pt;margin-left:265.85pt;margin-top:324.45pt;height:0pt;width:24.1pt;mso-position-horizontal-relative:page;mso-position-vertical-relative:page;z-index:-88064;mso-width-relative:page;mso-height-relative:page;" stroked="t" coordsize="21600,21600">
            <v:path arrowok="t"/>
            <v:fill focussize="0,0"/>
            <v:stroke weight="0.84pt" color="#000000"/>
            <v:imagedata o:title=""/>
            <o:lock v:ext="edit"/>
          </v:line>
        </w:pict>
      </w:r>
      <w:r>
        <w:pict>
          <v:line id="_x0000_s1063" o:spid="_x0000_s1063" o:spt="20" style="position:absolute;left:0pt;margin-left:350.35pt;margin-top:324.45pt;height:0pt;width:8.15pt;mso-position-horizontal-relative:page;mso-position-vertical-relative:page;z-index:-88064;mso-width-relative:page;mso-height-relative:page;" stroked="t" coordsize="21600,21600">
            <v:path arrowok="t"/>
            <v:fill focussize="0,0"/>
            <v:stroke weight="0.84pt" color="#000000"/>
            <v:imagedata o:title=""/>
            <o:lock v:ext="edit"/>
          </v:line>
        </w:pict>
      </w:r>
      <w:r>
        <w:pict>
          <v:line id="_x0000_s1064" o:spid="_x0000_s1064" o:spt="20" style="position:absolute;left:0pt;margin-left:238.45pt;margin-top:397.15pt;height:0pt;width:27.45pt;mso-position-horizontal-relative:page;mso-position-vertical-relative:page;z-index:-88064;mso-width-relative:page;mso-height-relative:page;" stroked="t" coordsize="21600,21600">
            <v:path arrowok="t"/>
            <v:fill focussize="0,0"/>
            <v:stroke weight="0.84pt" color="#000000"/>
            <v:imagedata o:title=""/>
            <o:lock v:ext="edit"/>
          </v:line>
        </w:pict>
      </w:r>
      <w:r>
        <w:pict>
          <v:line id="_x0000_s1065" o:spid="_x0000_s1065" o:spt="20" style="position:absolute;left:0pt;margin-left:350.35pt;margin-top:397.15pt;height:0pt;width:35.75pt;mso-position-horizontal-relative:page;mso-position-vertical-relative:page;z-index:-88064;mso-width-relative:page;mso-height-relative:page;" stroked="t" coordsize="21600,21600">
            <v:path arrowok="t"/>
            <v:fill focussize="0,0"/>
            <v:stroke weight="0.84pt" color="#000000"/>
            <v:imagedata o:title=""/>
            <o:lock v:ext="edit"/>
          </v:line>
        </w:pict>
      </w:r>
    </w:p>
    <w:tbl>
      <w:tblPr>
        <w:tblStyle w:val="6"/>
        <w:tblW w:w="9176"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2693"/>
        <w:gridCol w:w="1702"/>
        <w:gridCol w:w="3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668" w:type="dxa"/>
          </w:tcPr>
          <w:p>
            <w:pPr>
              <w:pStyle w:val="9"/>
              <w:spacing w:before="53"/>
              <w:ind w:left="65" w:right="59"/>
              <w:jc w:val="center"/>
              <w:rPr>
                <w:rFonts w:hint="eastAsia" w:ascii="Microsoft JhengHei" w:eastAsia="Microsoft JhengHei"/>
                <w:b/>
                <w:sz w:val="24"/>
              </w:rPr>
            </w:pPr>
            <w:r>
              <w:rPr>
                <w:rFonts w:hint="eastAsia" w:ascii="Microsoft JhengHei" w:eastAsia="Microsoft JhengHei"/>
                <w:b/>
                <w:sz w:val="24"/>
              </w:rPr>
              <w:t>一级指标</w:t>
            </w:r>
          </w:p>
        </w:tc>
        <w:tc>
          <w:tcPr>
            <w:tcW w:w="2693" w:type="dxa"/>
          </w:tcPr>
          <w:p>
            <w:pPr>
              <w:pStyle w:val="9"/>
              <w:spacing w:before="132"/>
              <w:ind w:left="107"/>
              <w:rPr>
                <w:sz w:val="24"/>
              </w:rPr>
            </w:pPr>
            <w:r>
              <w:rPr>
                <w:sz w:val="24"/>
              </w:rPr>
              <w:t>3. 师资与条件（0.23）</w:t>
            </w:r>
          </w:p>
        </w:tc>
        <w:tc>
          <w:tcPr>
            <w:tcW w:w="1702" w:type="dxa"/>
          </w:tcPr>
          <w:p>
            <w:pPr>
              <w:pStyle w:val="9"/>
              <w:spacing w:before="53"/>
              <w:ind w:left="367"/>
              <w:rPr>
                <w:rFonts w:hint="eastAsia" w:ascii="Microsoft JhengHei" w:eastAsia="Microsoft JhengHei"/>
                <w:b/>
                <w:sz w:val="24"/>
              </w:rPr>
            </w:pPr>
            <w:r>
              <w:rPr>
                <w:rFonts w:hint="eastAsia" w:ascii="Microsoft JhengHei" w:eastAsia="Microsoft JhengHei"/>
                <w:b/>
                <w:sz w:val="24"/>
              </w:rPr>
              <w:t>二级指标</w:t>
            </w:r>
          </w:p>
        </w:tc>
        <w:tc>
          <w:tcPr>
            <w:tcW w:w="3113" w:type="dxa"/>
          </w:tcPr>
          <w:p>
            <w:pPr>
              <w:pStyle w:val="9"/>
              <w:spacing w:before="132"/>
              <w:ind w:left="566"/>
              <w:rPr>
                <w:sz w:val="24"/>
              </w:rPr>
            </w:pPr>
            <w:r>
              <w:rPr>
                <w:sz w:val="24"/>
              </w:rPr>
              <w:t>3.3 教学条件(0.3)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668" w:type="dxa"/>
          </w:tcPr>
          <w:p>
            <w:pPr>
              <w:pStyle w:val="9"/>
              <w:spacing w:before="50"/>
              <w:ind w:left="65" w:right="59"/>
              <w:jc w:val="center"/>
              <w:rPr>
                <w:rFonts w:hint="eastAsia" w:ascii="Microsoft JhengHei" w:eastAsia="Microsoft JhengHei"/>
                <w:b/>
                <w:sz w:val="24"/>
              </w:rPr>
            </w:pPr>
            <w:r>
              <w:rPr>
                <w:rFonts w:hint="eastAsia" w:ascii="Microsoft JhengHei" w:eastAsia="Microsoft JhengHei"/>
                <w:b/>
                <w:sz w:val="24"/>
              </w:rPr>
              <w:t>主要观测点</w:t>
            </w:r>
          </w:p>
        </w:tc>
        <w:tc>
          <w:tcPr>
            <w:tcW w:w="7508" w:type="dxa"/>
            <w:gridSpan w:val="3"/>
          </w:tcPr>
          <w:p>
            <w:pPr>
              <w:pStyle w:val="9"/>
              <w:spacing w:before="129"/>
              <w:ind w:left="2282"/>
              <w:rPr>
                <w:sz w:val="24"/>
              </w:rPr>
            </w:pPr>
            <w:r>
              <w:rPr>
                <w:sz w:val="24"/>
              </w:rPr>
              <w:t>3.3.1 教学仪器设备值(0.5)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5" w:hRule="atLeast"/>
        </w:trPr>
        <w:tc>
          <w:tcPr>
            <w:tcW w:w="1668" w:type="dxa"/>
          </w:tcPr>
          <w:p>
            <w:pPr>
              <w:pStyle w:val="9"/>
              <w:rPr>
                <w:rFonts w:ascii="Times New Roman"/>
                <w:sz w:val="24"/>
              </w:rPr>
            </w:pPr>
          </w:p>
          <w:p>
            <w:pPr>
              <w:pStyle w:val="9"/>
              <w:rPr>
                <w:rFonts w:ascii="Times New Roman"/>
                <w:sz w:val="24"/>
              </w:rPr>
            </w:pPr>
          </w:p>
          <w:p>
            <w:pPr>
              <w:pStyle w:val="9"/>
              <w:spacing w:before="194"/>
              <w:ind w:left="65" w:right="59"/>
              <w:jc w:val="center"/>
              <w:rPr>
                <w:rFonts w:hint="eastAsia" w:ascii="Microsoft JhengHei" w:eastAsia="Microsoft JhengHei"/>
                <w:b/>
                <w:sz w:val="24"/>
              </w:rPr>
            </w:pPr>
            <w:r>
              <w:rPr>
                <w:rFonts w:hint="eastAsia" w:ascii="Microsoft JhengHei" w:eastAsia="Microsoft JhengHei"/>
                <w:b/>
                <w:sz w:val="24"/>
              </w:rPr>
              <w:t>指标内涵</w:t>
            </w:r>
          </w:p>
        </w:tc>
        <w:tc>
          <w:tcPr>
            <w:tcW w:w="7508" w:type="dxa"/>
            <w:gridSpan w:val="3"/>
          </w:tcPr>
          <w:p>
            <w:pPr>
              <w:pStyle w:val="9"/>
              <w:numPr>
                <w:ilvl w:val="0"/>
                <w:numId w:val="4"/>
              </w:numPr>
              <w:tabs>
                <w:tab w:val="left" w:pos="1189"/>
              </w:tabs>
              <w:spacing w:before="91" w:after="0" w:line="240" w:lineRule="auto"/>
              <w:ind w:left="1188" w:right="0" w:hanging="601"/>
              <w:jc w:val="left"/>
              <w:rPr>
                <w:sz w:val="24"/>
              </w:rPr>
            </w:pPr>
            <w:r>
              <w:rPr>
                <w:spacing w:val="-1"/>
                <w:sz w:val="24"/>
              </w:rPr>
              <w:t>现有专业教学仪器设备以及单独购置的教学专用软件</w:t>
            </w:r>
            <w:r>
              <w:rPr>
                <w:sz w:val="24"/>
              </w:rPr>
              <w:t>（单价</w:t>
            </w:r>
          </w:p>
          <w:p>
            <w:pPr>
              <w:pStyle w:val="9"/>
              <w:spacing w:before="182"/>
              <w:ind w:left="107"/>
              <w:rPr>
                <w:sz w:val="24"/>
              </w:rPr>
            </w:pPr>
            <w:r>
              <w:rPr>
                <w:sz w:val="24"/>
              </w:rPr>
              <w:t>1000 元以上）生均值(0.7)。</w:t>
            </w:r>
          </w:p>
          <w:p>
            <w:pPr>
              <w:pStyle w:val="9"/>
              <w:numPr>
                <w:ilvl w:val="0"/>
                <w:numId w:val="4"/>
              </w:numPr>
              <w:tabs>
                <w:tab w:val="left" w:pos="1189"/>
              </w:tabs>
              <w:spacing w:before="182" w:after="0" w:line="240" w:lineRule="auto"/>
              <w:ind w:left="1188" w:right="0" w:hanging="601"/>
              <w:jc w:val="left"/>
              <w:rPr>
                <w:sz w:val="24"/>
              </w:rPr>
            </w:pPr>
            <w:r>
              <w:rPr>
                <w:sz w:val="24"/>
              </w:rPr>
              <w:t>近四年专业新增教学仪器设备以及单独购置的教学专用软件</w:t>
            </w:r>
          </w:p>
          <w:p>
            <w:pPr>
              <w:pStyle w:val="9"/>
              <w:spacing w:before="180"/>
              <w:ind w:left="107"/>
              <w:rPr>
                <w:sz w:val="24"/>
              </w:rPr>
            </w:pPr>
            <w:r>
              <w:rPr>
                <w:sz w:val="24"/>
              </w:rPr>
              <w:t>（单价 1000 元以上）生均值(0.3)。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38" w:hRule="atLeast"/>
        </w:trPr>
        <w:tc>
          <w:tcPr>
            <w:tcW w:w="9176" w:type="dxa"/>
            <w:gridSpan w:val="4"/>
          </w:tcPr>
          <w:p>
            <w:pPr>
              <w:pStyle w:val="9"/>
              <w:spacing w:before="147"/>
              <w:ind w:left="7"/>
              <w:jc w:val="center"/>
              <w:rPr>
                <w:sz w:val="28"/>
              </w:rPr>
            </w:pPr>
            <w:r>
              <w:rPr>
                <w:sz w:val="28"/>
              </w:rPr>
              <w:t>计算公式</w:t>
            </w:r>
          </w:p>
          <w:p>
            <w:pPr>
              <w:pStyle w:val="9"/>
              <w:spacing w:before="9"/>
              <w:rPr>
                <w:rFonts w:ascii="Times New Roman"/>
                <w:sz w:val="26"/>
              </w:rPr>
            </w:pPr>
          </w:p>
          <w:p>
            <w:pPr>
              <w:pStyle w:val="9"/>
              <w:ind w:left="9"/>
              <w:jc w:val="center"/>
              <w:rPr>
                <w:rFonts w:ascii="Cambria Math" w:hAnsi="Cambria Math"/>
                <w:sz w:val="28"/>
              </w:rPr>
            </w:pPr>
            <w:r>
              <w:rPr>
                <w:rFonts w:ascii="Cambria Math" w:hAnsi="Cambria Math"/>
                <w:sz w:val="28"/>
              </w:rPr>
              <w:t>Q</w:t>
            </w:r>
            <w:r>
              <w:rPr>
                <w:rFonts w:ascii="Cambria Math" w:hAnsi="Cambria Math"/>
                <w:sz w:val="28"/>
                <w:vertAlign w:val="subscript"/>
              </w:rPr>
              <w:t>331</w:t>
            </w:r>
            <w:r>
              <w:rPr>
                <w:rFonts w:ascii="Cambria Math" w:hAnsi="Cambria Math"/>
                <w:sz w:val="28"/>
                <w:vertAlign w:val="baseline"/>
              </w:rPr>
              <w:t xml:space="preserve"> = Q</w:t>
            </w:r>
            <w:r>
              <w:rPr>
                <w:rFonts w:ascii="Cambria Math" w:hAnsi="Cambria Math"/>
                <w:sz w:val="28"/>
                <w:vertAlign w:val="subscript"/>
              </w:rPr>
              <w:t>1</w:t>
            </w:r>
            <w:r>
              <w:rPr>
                <w:rFonts w:ascii="Cambria Math" w:hAnsi="Cambria Math"/>
                <w:sz w:val="28"/>
                <w:vertAlign w:val="baseline"/>
              </w:rPr>
              <w:t xml:space="preserve"> × 0.7 + Q</w:t>
            </w:r>
            <w:r>
              <w:rPr>
                <w:rFonts w:ascii="Cambria Math" w:hAnsi="Cambria Math"/>
                <w:sz w:val="28"/>
                <w:vertAlign w:val="subscript"/>
              </w:rPr>
              <w:t>2</w:t>
            </w:r>
            <w:r>
              <w:rPr>
                <w:rFonts w:ascii="Cambria Math" w:hAnsi="Cambria Math"/>
                <w:sz w:val="28"/>
                <w:vertAlign w:val="baseline"/>
              </w:rPr>
              <w:t xml:space="preserve"> × 0.3</w:t>
            </w:r>
          </w:p>
          <w:p>
            <w:pPr>
              <w:pStyle w:val="9"/>
              <w:tabs>
                <w:tab w:val="left" w:pos="755"/>
                <w:tab w:val="left" w:pos="1115"/>
              </w:tabs>
              <w:spacing w:before="166" w:line="378" w:lineRule="exact"/>
              <w:ind w:right="12"/>
              <w:jc w:val="center"/>
              <w:rPr>
                <w:rFonts w:ascii="Cambria Math" w:hAnsi="Cambria Math"/>
                <w:sz w:val="24"/>
              </w:rPr>
            </w:pPr>
            <w:r>
              <w:rPr>
                <w:rFonts w:ascii="Cambria Math" w:hAnsi="Cambria Math"/>
                <w:sz w:val="24"/>
              </w:rPr>
              <w:t xml:space="preserve">Q  </w:t>
            </w:r>
            <w:r>
              <w:rPr>
                <w:rFonts w:ascii="Cambria Math" w:hAnsi="Cambria Math"/>
                <w:spacing w:val="18"/>
                <w:sz w:val="24"/>
              </w:rPr>
              <w:t xml:space="preserve"> </w:t>
            </w:r>
            <w:r>
              <w:rPr>
                <w:rFonts w:ascii="Cambria Math" w:hAnsi="Cambria Math"/>
                <w:sz w:val="24"/>
              </w:rPr>
              <w:t>=</w:t>
            </w:r>
            <w:r>
              <w:rPr>
                <w:rFonts w:ascii="Cambria Math" w:hAnsi="Cambria Math"/>
                <w:sz w:val="24"/>
              </w:rPr>
              <w:tab/>
            </w:r>
            <w:r>
              <w:rPr>
                <w:rFonts w:ascii="Cambria Math" w:hAnsi="Cambria Math"/>
                <w:position w:val="18"/>
                <w:sz w:val="24"/>
              </w:rPr>
              <w:t>L</w:t>
            </w:r>
            <w:r>
              <w:rPr>
                <w:rFonts w:ascii="Cambria Math" w:hAnsi="Cambria Math"/>
                <w:position w:val="18"/>
                <w:sz w:val="24"/>
              </w:rPr>
              <w:tab/>
            </w:r>
            <w:r>
              <w:rPr>
                <w:rFonts w:ascii="Cambria Math" w:hAnsi="Cambria Math"/>
                <w:sz w:val="24"/>
              </w:rPr>
              <w:t>× 100, L =</w:t>
            </w:r>
            <w:r>
              <w:rPr>
                <w:rFonts w:ascii="Cambria Math" w:hAnsi="Cambria Math"/>
                <w:spacing w:val="34"/>
                <w:sz w:val="24"/>
              </w:rPr>
              <w:t xml:space="preserve"> </w:t>
            </w:r>
            <w:r>
              <w:rPr>
                <w:rFonts w:ascii="Cambria Math" w:hAnsi="Cambria Math"/>
                <w:position w:val="18"/>
                <w:sz w:val="24"/>
              </w:rPr>
              <w:t>S</w:t>
            </w:r>
          </w:p>
          <w:p>
            <w:pPr>
              <w:pStyle w:val="9"/>
              <w:tabs>
                <w:tab w:val="left" w:pos="3950"/>
                <w:tab w:val="left" w:pos="5640"/>
              </w:tabs>
              <w:spacing w:line="276" w:lineRule="exact"/>
              <w:ind w:left="3528"/>
              <w:rPr>
                <w:rFonts w:ascii="Cambria Math"/>
                <w:sz w:val="24"/>
              </w:rPr>
            </w:pPr>
            <w:r>
              <w:rPr>
                <w:rFonts w:ascii="Cambria Math"/>
                <w:w w:val="105"/>
                <w:position w:val="16"/>
                <w:sz w:val="17"/>
              </w:rPr>
              <w:t>1</w:t>
            </w:r>
            <w:r>
              <w:rPr>
                <w:rFonts w:ascii="Cambria Math"/>
                <w:w w:val="105"/>
                <w:position w:val="16"/>
                <w:sz w:val="17"/>
              </w:rPr>
              <w:tab/>
            </w:r>
            <w:r>
              <w:rPr>
                <w:rFonts w:ascii="Cambria Math"/>
                <w:w w:val="105"/>
                <w:position w:val="5"/>
                <w:sz w:val="24"/>
              </w:rPr>
              <w:t>L</w:t>
            </w:r>
            <w:r>
              <w:rPr>
                <w:rFonts w:ascii="Cambria Math"/>
                <w:w w:val="105"/>
                <w:sz w:val="17"/>
              </w:rPr>
              <w:t>max</w:t>
            </w:r>
            <w:r>
              <w:rPr>
                <w:rFonts w:ascii="Cambria Math"/>
                <w:w w:val="105"/>
                <w:sz w:val="17"/>
              </w:rPr>
              <w:tab/>
            </w:r>
            <w:r>
              <w:rPr>
                <w:rFonts w:ascii="Cambria Math"/>
                <w:w w:val="105"/>
                <w:position w:val="5"/>
                <w:sz w:val="24"/>
              </w:rPr>
              <w:t>N</w:t>
            </w:r>
          </w:p>
          <w:p>
            <w:pPr>
              <w:pStyle w:val="9"/>
              <w:spacing w:before="44" w:line="316" w:lineRule="auto"/>
              <w:ind w:left="107" w:right="21"/>
              <w:rPr>
                <w:sz w:val="24"/>
              </w:rPr>
            </w:pPr>
            <w:r>
              <w:rPr>
                <w:sz w:val="24"/>
              </w:rPr>
              <w:t>其中，</w:t>
            </w:r>
            <w:r>
              <w:rPr>
                <w:rFonts w:ascii="Times New Roman" w:eastAsia="Times New Roman"/>
                <w:sz w:val="24"/>
              </w:rPr>
              <w:t xml:space="preserve">S </w:t>
            </w:r>
            <w:r>
              <w:rPr>
                <w:sz w:val="24"/>
              </w:rPr>
              <w:t>为教学仪器设备以及单独购置的教学专用软件总值，</w:t>
            </w:r>
            <w:r>
              <w:rPr>
                <w:rFonts w:ascii="Times New Roman" w:eastAsia="Times New Roman"/>
                <w:sz w:val="24"/>
              </w:rPr>
              <w:t xml:space="preserve">N </w:t>
            </w:r>
            <w:r>
              <w:rPr>
                <w:sz w:val="24"/>
              </w:rPr>
              <w:t>为折合学生数，</w:t>
            </w:r>
            <w:r>
              <w:rPr>
                <w:rFonts w:ascii="Times New Roman" w:eastAsia="Times New Roman"/>
                <w:sz w:val="24"/>
              </w:rPr>
              <w:t xml:space="preserve">L </w:t>
            </w:r>
            <w:r>
              <w:rPr>
                <w:sz w:val="24"/>
              </w:rPr>
              <w:t>为生</w:t>
            </w:r>
            <w:r>
              <w:rPr>
                <w:position w:val="2"/>
                <w:sz w:val="24"/>
              </w:rPr>
              <w:t>均值，L</w:t>
            </w:r>
            <w:r>
              <w:rPr>
                <w:sz w:val="12"/>
              </w:rPr>
              <w:t xml:space="preserve">max </w:t>
            </w:r>
            <w:r>
              <w:rPr>
                <w:position w:val="2"/>
                <w:sz w:val="24"/>
              </w:rPr>
              <w:t>为同专业 L 的最大值。</w:t>
            </w:r>
          </w:p>
          <w:p>
            <w:pPr>
              <w:pStyle w:val="9"/>
              <w:tabs>
                <w:tab w:val="left" w:pos="3578"/>
                <w:tab w:val="left" w:pos="4008"/>
                <w:tab w:val="left" w:pos="5938"/>
              </w:tabs>
              <w:spacing w:line="322" w:lineRule="exact"/>
              <w:ind w:left="2817"/>
              <w:rPr>
                <w:rFonts w:ascii="Cambria Math" w:hAnsi="Cambria Math"/>
                <w:sz w:val="24"/>
              </w:rPr>
            </w:pPr>
            <w:r>
              <w:rPr>
                <w:rFonts w:ascii="Cambria Math" w:hAnsi="Cambria Math"/>
                <w:sz w:val="24"/>
              </w:rPr>
              <w:t xml:space="preserve">Q  </w:t>
            </w:r>
            <w:r>
              <w:rPr>
                <w:rFonts w:ascii="Cambria Math" w:hAnsi="Cambria Math"/>
                <w:spacing w:val="25"/>
                <w:sz w:val="24"/>
              </w:rPr>
              <w:t xml:space="preserve"> </w:t>
            </w:r>
            <w:r>
              <w:rPr>
                <w:rFonts w:ascii="Cambria Math" w:hAnsi="Cambria Math"/>
                <w:sz w:val="24"/>
              </w:rPr>
              <w:t>=</w:t>
            </w:r>
            <w:r>
              <w:rPr>
                <w:rFonts w:ascii="Cambria Math" w:hAnsi="Cambria Math"/>
                <w:sz w:val="24"/>
              </w:rPr>
              <w:tab/>
            </w:r>
            <w:r>
              <w:rPr>
                <w:rFonts w:ascii="Cambria Math" w:hAnsi="Cambria Math"/>
                <w:position w:val="18"/>
                <w:sz w:val="24"/>
              </w:rPr>
              <w:t>M</w:t>
            </w:r>
            <w:r>
              <w:rPr>
                <w:rFonts w:ascii="Cambria Math" w:hAnsi="Cambria Math"/>
                <w:position w:val="18"/>
                <w:sz w:val="24"/>
              </w:rPr>
              <w:tab/>
            </w:r>
            <w:r>
              <w:rPr>
                <w:rFonts w:ascii="Cambria Math" w:hAnsi="Cambria Math"/>
                <w:sz w:val="24"/>
              </w:rPr>
              <w:t>× 100, M =</w:t>
            </w:r>
            <w:r>
              <w:rPr>
                <w:rFonts w:ascii="Cambria Math" w:hAnsi="Cambria Math"/>
                <w:spacing w:val="12"/>
                <w:sz w:val="24"/>
              </w:rPr>
              <w:t xml:space="preserve"> </w:t>
            </w:r>
            <w:r>
              <w:rPr>
                <w:rFonts w:ascii="Cambria Math" w:hAnsi="Cambria Math"/>
                <w:sz w:val="24"/>
              </w:rPr>
              <w:t>4</w:t>
            </w:r>
            <w:r>
              <w:rPr>
                <w:rFonts w:ascii="Cambria Math" w:hAnsi="Cambria Math"/>
                <w:spacing w:val="-1"/>
                <w:sz w:val="24"/>
              </w:rPr>
              <w:t xml:space="preserve"> </w:t>
            </w:r>
            <w:r>
              <w:rPr>
                <w:rFonts w:ascii="Cambria Math" w:hAnsi="Cambria Math"/>
                <w:sz w:val="24"/>
              </w:rPr>
              <w:t>×</w:t>
            </w:r>
            <w:r>
              <w:rPr>
                <w:rFonts w:ascii="Cambria Math" w:hAnsi="Cambria Math"/>
                <w:sz w:val="24"/>
              </w:rPr>
              <w:tab/>
            </w:r>
            <w:r>
              <w:rPr>
                <w:rFonts w:ascii="Cambria Math" w:hAnsi="Cambria Math"/>
                <w:position w:val="18"/>
                <w:sz w:val="24"/>
              </w:rPr>
              <w:t>S</w:t>
            </w:r>
          </w:p>
          <w:p>
            <w:pPr>
              <w:pStyle w:val="9"/>
              <w:tabs>
                <w:tab w:val="left" w:pos="3403"/>
                <w:tab w:val="left" w:pos="5640"/>
              </w:tabs>
              <w:spacing w:line="199" w:lineRule="exact"/>
              <w:ind w:left="2981"/>
              <w:rPr>
                <w:rFonts w:ascii="Cambria Math" w:hAnsi="Cambria Math"/>
                <w:sz w:val="17"/>
              </w:rPr>
            </w:pPr>
            <w:r>
              <w:rPr>
                <w:rFonts w:ascii="Cambria Math" w:hAnsi="Cambria Math"/>
                <w:w w:val="105"/>
                <w:position w:val="16"/>
                <w:sz w:val="17"/>
              </w:rPr>
              <w:t>2</w:t>
            </w:r>
            <w:r>
              <w:rPr>
                <w:rFonts w:ascii="Cambria Math" w:hAnsi="Cambria Math"/>
                <w:w w:val="105"/>
                <w:position w:val="16"/>
                <w:sz w:val="17"/>
              </w:rPr>
              <w:tab/>
            </w:r>
            <w:r>
              <w:rPr>
                <w:rFonts w:ascii="Cambria Math" w:hAnsi="Cambria Math"/>
                <w:w w:val="105"/>
                <w:position w:val="5"/>
                <w:sz w:val="24"/>
              </w:rPr>
              <w:t>M</w:t>
            </w:r>
            <w:r>
              <w:rPr>
                <w:rFonts w:ascii="Cambria Math" w:hAnsi="Cambria Math"/>
                <w:w w:val="105"/>
                <w:sz w:val="17"/>
              </w:rPr>
              <w:t>max</w:t>
            </w:r>
            <w:r>
              <w:rPr>
                <w:rFonts w:ascii="Cambria Math" w:hAnsi="Cambria Math"/>
                <w:w w:val="105"/>
                <w:sz w:val="17"/>
              </w:rPr>
              <w:tab/>
            </w:r>
            <w:r>
              <w:rPr>
                <w:rFonts w:ascii="Cambria Math" w:hAnsi="Cambria Math"/>
                <w:w w:val="105"/>
                <w:position w:val="5"/>
                <w:sz w:val="24"/>
              </w:rPr>
              <w:t>∑</w:t>
            </w:r>
            <w:r>
              <w:rPr>
                <w:rFonts w:ascii="Cambria Math" w:hAnsi="Cambria Math"/>
                <w:w w:val="105"/>
                <w:position w:val="13"/>
                <w:sz w:val="17"/>
              </w:rPr>
              <w:t xml:space="preserve">4 </w:t>
            </w:r>
            <w:r>
              <w:rPr>
                <w:rFonts w:ascii="Cambria Math" w:hAnsi="Cambria Math"/>
                <w:w w:val="105"/>
                <w:position w:val="-1"/>
                <w:sz w:val="17"/>
              </w:rPr>
              <w:t>1</w:t>
            </w:r>
            <w:r>
              <w:rPr>
                <w:rFonts w:ascii="Cambria Math" w:hAnsi="Cambria Math"/>
                <w:spacing w:val="-1"/>
                <w:w w:val="105"/>
                <w:position w:val="-1"/>
                <w:sz w:val="17"/>
              </w:rPr>
              <w:t xml:space="preserve"> </w:t>
            </w:r>
            <w:r>
              <w:rPr>
                <w:rFonts w:ascii="Cambria Math" w:hAnsi="Cambria Math"/>
                <w:w w:val="105"/>
                <w:position w:val="4"/>
                <w:sz w:val="24"/>
              </w:rPr>
              <w:t>N</w:t>
            </w:r>
            <w:r>
              <w:rPr>
                <w:rFonts w:ascii="Cambria Math" w:hAnsi="Cambria Math"/>
                <w:w w:val="105"/>
                <w:position w:val="0"/>
                <w:sz w:val="17"/>
              </w:rPr>
              <w:t>i</w:t>
            </w:r>
          </w:p>
          <w:p>
            <w:pPr>
              <w:pStyle w:val="9"/>
              <w:spacing w:line="102" w:lineRule="exact"/>
              <w:ind w:left="2635"/>
              <w:jc w:val="center"/>
              <w:rPr>
                <w:rFonts w:ascii="Cambria Math"/>
                <w:sz w:val="17"/>
              </w:rPr>
            </w:pPr>
            <w:r>
              <w:rPr>
                <w:rFonts w:ascii="Cambria Math"/>
                <w:w w:val="105"/>
                <w:sz w:val="17"/>
              </w:rPr>
              <w:t>i=</w:t>
            </w:r>
          </w:p>
          <w:p>
            <w:pPr>
              <w:pStyle w:val="9"/>
              <w:spacing w:before="34"/>
              <w:ind w:left="107" w:right="-29"/>
              <w:jc w:val="center"/>
              <w:rPr>
                <w:sz w:val="24"/>
              </w:rPr>
            </w:pPr>
            <w:r>
              <w:rPr>
                <w:spacing w:val="-11"/>
                <w:sz w:val="24"/>
              </w:rPr>
              <w:t>其中，</w:t>
            </w:r>
            <w:r>
              <w:rPr>
                <w:rFonts w:ascii="Times New Roman" w:eastAsia="Times New Roman"/>
                <w:spacing w:val="-31"/>
                <w:sz w:val="24"/>
              </w:rPr>
              <w:t>i</w:t>
            </w:r>
            <w:r>
              <w:rPr>
                <w:rFonts w:ascii="Times New Roman" w:eastAsia="Times New Roman"/>
                <w:spacing w:val="-29"/>
                <w:sz w:val="24"/>
              </w:rPr>
              <w:t xml:space="preserve"> </w:t>
            </w:r>
            <w:r>
              <w:rPr>
                <w:spacing w:val="-5"/>
                <w:sz w:val="24"/>
              </w:rPr>
              <w:t>为年度序号，</w:t>
            </w:r>
            <w:r>
              <w:rPr>
                <w:rFonts w:ascii="Times New Roman" w:eastAsia="Times New Roman"/>
                <w:spacing w:val="-30"/>
                <w:sz w:val="24"/>
              </w:rPr>
              <w:t>S</w:t>
            </w:r>
            <w:r>
              <w:rPr>
                <w:rFonts w:ascii="Times New Roman" w:eastAsia="Times New Roman"/>
                <w:spacing w:val="-2"/>
                <w:sz w:val="24"/>
              </w:rPr>
              <w:t xml:space="preserve"> </w:t>
            </w:r>
            <w:r>
              <w:rPr>
                <w:sz w:val="24"/>
              </w:rPr>
              <w:t>为近四年新增教学仪器设备以及单独购置的教学专用软件总值，</w:t>
            </w:r>
          </w:p>
          <w:p>
            <w:pPr>
              <w:pStyle w:val="9"/>
              <w:spacing w:before="97"/>
              <w:ind w:left="107"/>
              <w:rPr>
                <w:sz w:val="24"/>
              </w:rPr>
            </w:pPr>
            <w:r>
              <w:rPr>
                <w:rFonts w:ascii="Times New Roman" w:eastAsia="Times New Roman"/>
                <w:position w:val="2"/>
                <w:sz w:val="24"/>
              </w:rPr>
              <w:t>N</w:t>
            </w:r>
            <w:r>
              <w:rPr>
                <w:rFonts w:ascii="Times New Roman" w:eastAsia="Times New Roman"/>
                <w:sz w:val="16"/>
              </w:rPr>
              <w:t xml:space="preserve">i </w:t>
            </w:r>
            <w:r>
              <w:rPr>
                <w:position w:val="2"/>
                <w:sz w:val="24"/>
              </w:rPr>
              <w:t xml:space="preserve">为第 </w:t>
            </w:r>
            <w:r>
              <w:rPr>
                <w:rFonts w:ascii="Times New Roman" w:eastAsia="Times New Roman"/>
                <w:position w:val="2"/>
                <w:sz w:val="24"/>
              </w:rPr>
              <w:t xml:space="preserve">i </w:t>
            </w:r>
            <w:r>
              <w:rPr>
                <w:position w:val="2"/>
                <w:sz w:val="24"/>
              </w:rPr>
              <w:t>年折合学生数，</w:t>
            </w:r>
            <w:r>
              <w:rPr>
                <w:rFonts w:ascii="Times New Roman" w:eastAsia="Times New Roman"/>
                <w:position w:val="2"/>
                <w:sz w:val="24"/>
              </w:rPr>
              <w:t>M</w:t>
            </w:r>
            <w:r>
              <w:rPr>
                <w:sz w:val="12"/>
              </w:rPr>
              <w:t xml:space="preserve">max </w:t>
            </w:r>
            <w:r>
              <w:rPr>
                <w:position w:val="2"/>
                <w:sz w:val="24"/>
              </w:rPr>
              <w:t>为同专业 M 的最大值。</w:t>
            </w:r>
          </w:p>
        </w:tc>
      </w:tr>
    </w:tbl>
    <w:p>
      <w:pPr>
        <w:pStyle w:val="4"/>
        <w:rPr>
          <w:rFonts w:ascii="Times New Roman"/>
          <w:sz w:val="20"/>
        </w:rPr>
      </w:pPr>
    </w:p>
    <w:p>
      <w:pPr>
        <w:pStyle w:val="4"/>
        <w:spacing w:before="5" w:after="1"/>
        <w:rPr>
          <w:rFonts w:ascii="Times New Roman"/>
          <w:sz w:val="15"/>
        </w:rPr>
      </w:pPr>
    </w:p>
    <w:tbl>
      <w:tblPr>
        <w:tblStyle w:val="6"/>
        <w:tblW w:w="9176"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2693"/>
        <w:gridCol w:w="1702"/>
        <w:gridCol w:w="3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trPr>
        <w:tc>
          <w:tcPr>
            <w:tcW w:w="1668" w:type="dxa"/>
          </w:tcPr>
          <w:p>
            <w:pPr>
              <w:pStyle w:val="9"/>
              <w:spacing w:before="50"/>
              <w:ind w:left="65" w:right="59"/>
              <w:jc w:val="center"/>
              <w:rPr>
                <w:rFonts w:hint="eastAsia" w:ascii="Microsoft JhengHei" w:eastAsia="Microsoft JhengHei"/>
                <w:b/>
                <w:sz w:val="24"/>
              </w:rPr>
            </w:pPr>
            <w:r>
              <w:rPr>
                <w:rFonts w:hint="eastAsia" w:ascii="Microsoft JhengHei" w:eastAsia="Microsoft JhengHei"/>
                <w:b/>
                <w:sz w:val="24"/>
              </w:rPr>
              <w:t>一级指标</w:t>
            </w:r>
          </w:p>
        </w:tc>
        <w:tc>
          <w:tcPr>
            <w:tcW w:w="2693" w:type="dxa"/>
          </w:tcPr>
          <w:p>
            <w:pPr>
              <w:pStyle w:val="9"/>
              <w:spacing w:before="129"/>
              <w:ind w:left="107"/>
              <w:rPr>
                <w:sz w:val="24"/>
              </w:rPr>
            </w:pPr>
            <w:r>
              <w:rPr>
                <w:sz w:val="24"/>
              </w:rPr>
              <w:t>3. 师资与条件（0.23）</w:t>
            </w:r>
          </w:p>
        </w:tc>
        <w:tc>
          <w:tcPr>
            <w:tcW w:w="1702" w:type="dxa"/>
          </w:tcPr>
          <w:p>
            <w:pPr>
              <w:pStyle w:val="9"/>
              <w:spacing w:before="50"/>
              <w:ind w:left="367"/>
              <w:rPr>
                <w:rFonts w:hint="eastAsia" w:ascii="Microsoft JhengHei" w:eastAsia="Microsoft JhengHei"/>
                <w:b/>
                <w:sz w:val="24"/>
              </w:rPr>
            </w:pPr>
            <w:r>
              <w:rPr>
                <w:rFonts w:hint="eastAsia" w:ascii="Microsoft JhengHei" w:eastAsia="Microsoft JhengHei"/>
                <w:b/>
                <w:sz w:val="24"/>
              </w:rPr>
              <w:t>二级指标</w:t>
            </w:r>
          </w:p>
        </w:tc>
        <w:tc>
          <w:tcPr>
            <w:tcW w:w="3113" w:type="dxa"/>
          </w:tcPr>
          <w:p>
            <w:pPr>
              <w:pStyle w:val="9"/>
              <w:spacing w:before="129"/>
              <w:ind w:left="566"/>
              <w:rPr>
                <w:sz w:val="24"/>
              </w:rPr>
            </w:pPr>
            <w:r>
              <w:rPr>
                <w:sz w:val="24"/>
              </w:rPr>
              <w:t>3.3 教学条件(0.3)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668" w:type="dxa"/>
          </w:tcPr>
          <w:p>
            <w:pPr>
              <w:pStyle w:val="9"/>
              <w:spacing w:before="52"/>
              <w:ind w:left="65" w:right="59"/>
              <w:jc w:val="center"/>
              <w:rPr>
                <w:rFonts w:hint="eastAsia" w:ascii="Microsoft JhengHei" w:eastAsia="Microsoft JhengHei"/>
                <w:b/>
                <w:sz w:val="24"/>
              </w:rPr>
            </w:pPr>
            <w:r>
              <w:rPr>
                <w:rFonts w:hint="eastAsia" w:ascii="Microsoft JhengHei" w:eastAsia="Microsoft JhengHei"/>
                <w:b/>
                <w:sz w:val="24"/>
              </w:rPr>
              <w:t>主要观测点</w:t>
            </w:r>
          </w:p>
        </w:tc>
        <w:tc>
          <w:tcPr>
            <w:tcW w:w="7508" w:type="dxa"/>
            <w:gridSpan w:val="3"/>
          </w:tcPr>
          <w:p>
            <w:pPr>
              <w:pStyle w:val="9"/>
              <w:spacing w:before="132"/>
              <w:ind w:left="2402"/>
              <w:rPr>
                <w:sz w:val="24"/>
              </w:rPr>
            </w:pPr>
            <w:r>
              <w:rPr>
                <w:sz w:val="24"/>
              </w:rPr>
              <w:t>3.3.2 校外实习基地(0.3)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65" w:hRule="atLeast"/>
        </w:trPr>
        <w:tc>
          <w:tcPr>
            <w:tcW w:w="1668" w:type="dxa"/>
          </w:tcPr>
          <w:p>
            <w:pPr>
              <w:pStyle w:val="9"/>
              <w:rPr>
                <w:rFonts w:ascii="Times New Roman"/>
                <w:sz w:val="24"/>
              </w:rPr>
            </w:pPr>
          </w:p>
          <w:p>
            <w:pPr>
              <w:pStyle w:val="9"/>
              <w:spacing w:before="6"/>
              <w:rPr>
                <w:rFonts w:ascii="Times New Roman"/>
                <w:sz w:val="19"/>
              </w:rPr>
            </w:pPr>
          </w:p>
          <w:p>
            <w:pPr>
              <w:pStyle w:val="9"/>
              <w:spacing w:before="1"/>
              <w:ind w:left="65" w:right="59"/>
              <w:jc w:val="center"/>
              <w:rPr>
                <w:rFonts w:hint="eastAsia" w:ascii="Microsoft JhengHei" w:eastAsia="Microsoft JhengHei"/>
                <w:b/>
                <w:sz w:val="24"/>
              </w:rPr>
            </w:pPr>
            <w:r>
              <w:rPr>
                <w:rFonts w:hint="eastAsia" w:ascii="Microsoft JhengHei" w:eastAsia="Microsoft JhengHei"/>
                <w:b/>
                <w:sz w:val="24"/>
              </w:rPr>
              <w:t>指标内涵</w:t>
            </w:r>
          </w:p>
        </w:tc>
        <w:tc>
          <w:tcPr>
            <w:tcW w:w="7508" w:type="dxa"/>
            <w:gridSpan w:val="3"/>
          </w:tcPr>
          <w:p>
            <w:pPr>
              <w:pStyle w:val="9"/>
              <w:numPr>
                <w:ilvl w:val="0"/>
                <w:numId w:val="5"/>
              </w:numPr>
              <w:tabs>
                <w:tab w:val="left" w:pos="1189"/>
              </w:tabs>
              <w:spacing w:before="91" w:after="0" w:line="381" w:lineRule="auto"/>
              <w:ind w:left="107" w:right="97" w:firstLine="480"/>
              <w:jc w:val="left"/>
              <w:rPr>
                <w:sz w:val="24"/>
              </w:rPr>
            </w:pPr>
            <w:r>
              <w:rPr>
                <w:sz w:val="24"/>
              </w:rPr>
              <w:t>校外实习基地指近四年有学生实习且学校与校外单位签有</w:t>
            </w:r>
            <w:r>
              <w:rPr>
                <w:spacing w:val="-4"/>
                <w:sz w:val="24"/>
              </w:rPr>
              <w:t>协议的实习教学基地。近四年校外实习教学基地年生均数</w:t>
            </w:r>
            <w:r>
              <w:rPr>
                <w:sz w:val="24"/>
              </w:rPr>
              <w:t>（0.2）。</w:t>
            </w:r>
          </w:p>
          <w:p>
            <w:pPr>
              <w:pStyle w:val="9"/>
              <w:numPr>
                <w:ilvl w:val="0"/>
                <w:numId w:val="5"/>
              </w:numPr>
              <w:tabs>
                <w:tab w:val="left" w:pos="1189"/>
              </w:tabs>
              <w:spacing w:before="1" w:after="0" w:line="240" w:lineRule="auto"/>
              <w:ind w:left="1188" w:right="0" w:hanging="601"/>
              <w:jc w:val="left"/>
              <w:rPr>
                <w:sz w:val="24"/>
              </w:rPr>
            </w:pPr>
            <w:r>
              <w:rPr>
                <w:sz w:val="24"/>
              </w:rPr>
              <w:t>近四年毕业生中在实习基地实习的学生人数的比值(0.8)。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80" w:hRule="atLeast"/>
        </w:trPr>
        <w:tc>
          <w:tcPr>
            <w:tcW w:w="9176" w:type="dxa"/>
            <w:gridSpan w:val="4"/>
          </w:tcPr>
          <w:p>
            <w:pPr>
              <w:pStyle w:val="9"/>
              <w:spacing w:before="147"/>
              <w:ind w:left="7"/>
              <w:jc w:val="center"/>
              <w:rPr>
                <w:sz w:val="28"/>
              </w:rPr>
            </w:pPr>
            <w:r>
              <w:rPr>
                <w:sz w:val="28"/>
              </w:rPr>
              <w:t>计算公式</w:t>
            </w:r>
          </w:p>
          <w:p>
            <w:pPr>
              <w:pStyle w:val="9"/>
              <w:spacing w:before="9"/>
              <w:rPr>
                <w:rFonts w:ascii="Times New Roman"/>
                <w:sz w:val="26"/>
              </w:rPr>
            </w:pPr>
          </w:p>
          <w:p>
            <w:pPr>
              <w:pStyle w:val="9"/>
              <w:ind w:left="9"/>
              <w:jc w:val="center"/>
              <w:rPr>
                <w:rFonts w:ascii="Cambria Math" w:hAnsi="Cambria Math"/>
                <w:sz w:val="28"/>
              </w:rPr>
            </w:pPr>
            <w:r>
              <w:rPr>
                <w:rFonts w:ascii="Cambria Math" w:hAnsi="Cambria Math"/>
                <w:sz w:val="28"/>
              </w:rPr>
              <w:t>Q</w:t>
            </w:r>
            <w:r>
              <w:rPr>
                <w:rFonts w:ascii="Cambria Math" w:hAnsi="Cambria Math"/>
                <w:sz w:val="28"/>
                <w:vertAlign w:val="subscript"/>
              </w:rPr>
              <w:t>332</w:t>
            </w:r>
            <w:r>
              <w:rPr>
                <w:rFonts w:ascii="Cambria Math" w:hAnsi="Cambria Math"/>
                <w:sz w:val="28"/>
                <w:vertAlign w:val="baseline"/>
              </w:rPr>
              <w:t xml:space="preserve"> = Q</w:t>
            </w:r>
            <w:r>
              <w:rPr>
                <w:rFonts w:ascii="Cambria Math" w:hAnsi="Cambria Math"/>
                <w:sz w:val="28"/>
                <w:vertAlign w:val="subscript"/>
              </w:rPr>
              <w:t>1</w:t>
            </w:r>
            <w:r>
              <w:rPr>
                <w:rFonts w:ascii="Cambria Math" w:hAnsi="Cambria Math"/>
                <w:sz w:val="28"/>
                <w:vertAlign w:val="baseline"/>
              </w:rPr>
              <w:t xml:space="preserve"> × 0.2 + Q</w:t>
            </w:r>
            <w:r>
              <w:rPr>
                <w:rFonts w:ascii="Cambria Math" w:hAnsi="Cambria Math"/>
                <w:sz w:val="28"/>
                <w:vertAlign w:val="subscript"/>
              </w:rPr>
              <w:t>2</w:t>
            </w:r>
            <w:r>
              <w:rPr>
                <w:rFonts w:ascii="Cambria Math" w:hAnsi="Cambria Math"/>
                <w:sz w:val="28"/>
                <w:vertAlign w:val="baseline"/>
              </w:rPr>
              <w:t xml:space="preserve"> × 0.8</w:t>
            </w:r>
          </w:p>
          <w:p>
            <w:pPr>
              <w:pStyle w:val="9"/>
              <w:tabs>
                <w:tab w:val="left" w:pos="736"/>
                <w:tab w:val="left" w:pos="1063"/>
                <w:tab w:val="left" w:pos="2496"/>
                <w:tab w:val="left" w:pos="2887"/>
                <w:tab w:val="left" w:pos="3869"/>
                <w:tab w:val="left" w:pos="4181"/>
              </w:tabs>
              <w:spacing w:before="192" w:line="211" w:lineRule="exact"/>
              <w:jc w:val="center"/>
              <w:rPr>
                <w:rFonts w:ascii="Cambria Math" w:hAnsi="Cambria Math" w:eastAsia="Cambria Math"/>
                <w:sz w:val="14"/>
              </w:rPr>
            </w:pPr>
            <w:r>
              <w:rPr>
                <w:rFonts w:ascii="Cambria Math" w:hAnsi="Cambria Math" w:eastAsia="Cambria Math"/>
                <w:sz w:val="24"/>
              </w:rPr>
              <w:t xml:space="preserve">Q  </w:t>
            </w:r>
            <w:r>
              <w:rPr>
                <w:rFonts w:ascii="Cambria Math" w:hAnsi="Cambria Math" w:eastAsia="Cambria Math"/>
                <w:spacing w:val="18"/>
                <w:sz w:val="24"/>
              </w:rPr>
              <w:t xml:space="preserve"> </w:t>
            </w:r>
            <w:r>
              <w:rPr>
                <w:rFonts w:ascii="Cambria Math" w:hAnsi="Cambria Math" w:eastAsia="Cambria Math"/>
                <w:sz w:val="24"/>
              </w:rPr>
              <w:t>=</w:t>
            </w:r>
            <w:r>
              <w:rPr>
                <w:rFonts w:ascii="Cambria Math" w:hAnsi="Cambria Math" w:eastAsia="Cambria Math"/>
                <w:sz w:val="24"/>
              </w:rPr>
              <w:tab/>
            </w:r>
            <w:r>
              <w:rPr>
                <w:rFonts w:ascii="Cambria Math" w:hAnsi="Cambria Math" w:eastAsia="Cambria Math"/>
                <w:sz w:val="24"/>
                <w:vertAlign w:val="superscript"/>
              </w:rPr>
              <w:t>G</w:t>
            </w:r>
            <w:r>
              <w:rPr>
                <w:rFonts w:ascii="Cambria Math" w:hAnsi="Cambria Math" w:eastAsia="Cambria Math"/>
                <w:sz w:val="24"/>
                <w:vertAlign w:val="baseline"/>
              </w:rPr>
              <w:tab/>
            </w:r>
            <w:r>
              <w:rPr>
                <w:rFonts w:ascii="Cambria Math" w:hAnsi="Cambria Math" w:eastAsia="Cambria Math"/>
                <w:sz w:val="24"/>
                <w:vertAlign w:val="baseline"/>
              </w:rPr>
              <w:t>× 100,</w:t>
            </w:r>
            <w:r>
              <w:rPr>
                <w:rFonts w:ascii="Cambria Math" w:hAnsi="Cambria Math" w:eastAsia="Cambria Math"/>
                <w:spacing w:val="-14"/>
                <w:sz w:val="24"/>
                <w:vertAlign w:val="baseline"/>
              </w:rPr>
              <w:t xml:space="preserve"> </w:t>
            </w:r>
            <w:r>
              <w:rPr>
                <w:rFonts w:ascii="Cambria Math" w:hAnsi="Cambria Math" w:eastAsia="Cambria Math"/>
                <w:sz w:val="24"/>
                <w:vertAlign w:val="baseline"/>
              </w:rPr>
              <w:t>G</w:t>
            </w:r>
            <w:r>
              <w:rPr>
                <w:rFonts w:ascii="Cambria Math" w:hAnsi="Cambria Math" w:eastAsia="Cambria Math"/>
                <w:spacing w:val="14"/>
                <w:sz w:val="24"/>
                <w:vertAlign w:val="baseline"/>
              </w:rPr>
              <w:t xml:space="preserve"> </w:t>
            </w:r>
            <w:r>
              <w:rPr>
                <w:rFonts w:ascii="Cambria Math" w:hAnsi="Cambria Math" w:eastAsia="Cambria Math"/>
                <w:sz w:val="24"/>
                <w:vertAlign w:val="baseline"/>
              </w:rPr>
              <w:t>=</w:t>
            </w:r>
            <w:r>
              <w:rPr>
                <w:rFonts w:ascii="Cambria Math" w:hAnsi="Cambria Math" w:eastAsia="Cambria Math"/>
                <w:sz w:val="24"/>
                <w:vertAlign w:val="baseline"/>
              </w:rPr>
              <w:tab/>
            </w:r>
            <w:r>
              <w:rPr>
                <w:rFonts w:ascii="Cambria Math" w:hAnsi="Cambria Math" w:eastAsia="Cambria Math"/>
                <w:sz w:val="24"/>
                <w:vertAlign w:val="superscript"/>
              </w:rPr>
              <w:t>N</w:t>
            </w:r>
            <w:r>
              <w:rPr>
                <w:rFonts w:ascii="Cambria Math" w:hAnsi="Cambria Math" w:eastAsia="Cambria Math"/>
                <w:sz w:val="24"/>
                <w:vertAlign w:val="baseline"/>
              </w:rPr>
              <w:tab/>
            </w:r>
            <w:r>
              <w:rPr>
                <w:sz w:val="24"/>
                <w:vertAlign w:val="baseline"/>
              </w:rPr>
              <w:t>；</w:t>
            </w:r>
            <w:r>
              <w:rPr>
                <w:rFonts w:ascii="Cambria Math" w:hAnsi="Cambria Math" w:eastAsia="Cambria Math"/>
                <w:sz w:val="24"/>
                <w:vertAlign w:val="baseline"/>
              </w:rPr>
              <w:t xml:space="preserve">Q  </w:t>
            </w:r>
            <w:r>
              <w:rPr>
                <w:rFonts w:ascii="Cambria Math" w:hAnsi="Cambria Math" w:eastAsia="Cambria Math"/>
                <w:spacing w:val="23"/>
                <w:sz w:val="24"/>
                <w:vertAlign w:val="baseline"/>
              </w:rPr>
              <w:t xml:space="preserve"> </w:t>
            </w:r>
            <w:r>
              <w:rPr>
                <w:rFonts w:ascii="Cambria Math" w:hAnsi="Cambria Math" w:eastAsia="Cambria Math"/>
                <w:sz w:val="24"/>
                <w:vertAlign w:val="baseline"/>
              </w:rPr>
              <w:t>=</w:t>
            </w:r>
            <w:r>
              <w:rPr>
                <w:rFonts w:ascii="Cambria Math" w:hAnsi="Cambria Math" w:eastAsia="Cambria Math"/>
                <w:sz w:val="24"/>
                <w:vertAlign w:val="baseline"/>
              </w:rPr>
              <w:tab/>
            </w:r>
            <w:r>
              <w:rPr>
                <w:rFonts w:ascii="Cambria Math" w:hAnsi="Cambria Math" w:eastAsia="Cambria Math"/>
                <w:sz w:val="24"/>
                <w:vertAlign w:val="superscript"/>
              </w:rPr>
              <w:t>L</w:t>
            </w:r>
            <w:r>
              <w:rPr>
                <w:rFonts w:ascii="Cambria Math" w:hAnsi="Cambria Math" w:eastAsia="Cambria Math"/>
                <w:sz w:val="24"/>
                <w:vertAlign w:val="baseline"/>
              </w:rPr>
              <w:tab/>
            </w:r>
            <w:r>
              <w:rPr>
                <w:rFonts w:ascii="Cambria Math" w:hAnsi="Cambria Math" w:eastAsia="Cambria Math"/>
                <w:sz w:val="24"/>
                <w:vertAlign w:val="baseline"/>
              </w:rPr>
              <w:t xml:space="preserve">× 100, L = </w:t>
            </w:r>
            <w:r>
              <w:rPr>
                <w:rFonts w:ascii="Cambria Math" w:hAnsi="Cambria Math" w:eastAsia="Cambria Math"/>
                <w:spacing w:val="-102"/>
                <w:sz w:val="24"/>
                <w:vertAlign w:val="superscript"/>
              </w:rPr>
              <w:t>∑</w:t>
            </w:r>
            <w:r>
              <w:rPr>
                <w:rFonts w:ascii="Cambria Math" w:hAnsi="Cambria Math" w:eastAsia="Cambria Math"/>
                <w:spacing w:val="68"/>
                <w:position w:val="9"/>
                <w:sz w:val="24"/>
                <w:u w:val="single"/>
                <w:vertAlign w:val="baseline"/>
              </w:rPr>
              <w:t xml:space="preserve"> </w:t>
            </w:r>
            <w:r>
              <w:rPr>
                <w:rFonts w:ascii="Cambria Math" w:hAnsi="Cambria Math" w:eastAsia="Cambria Math"/>
                <w:position w:val="22"/>
                <w:sz w:val="14"/>
                <w:vertAlign w:val="baseline"/>
              </w:rPr>
              <w:t xml:space="preserve">4  </w:t>
            </w:r>
            <w:r>
              <w:rPr>
                <w:rFonts w:ascii="Cambria Math" w:hAnsi="Cambria Math" w:eastAsia="Cambria Math"/>
                <w:position w:val="9"/>
                <w:sz w:val="14"/>
                <w:u w:val="single"/>
                <w:vertAlign w:val="baseline"/>
              </w:rPr>
              <w:t>1</w:t>
            </w:r>
            <w:r>
              <w:rPr>
                <w:rFonts w:ascii="Cambria Math" w:hAnsi="Cambria Math" w:eastAsia="Cambria Math"/>
                <w:spacing w:val="-6"/>
                <w:position w:val="9"/>
                <w:sz w:val="14"/>
                <w:u w:val="single"/>
                <w:vertAlign w:val="baseline"/>
              </w:rPr>
              <w:t xml:space="preserve"> </w:t>
            </w:r>
            <w:r>
              <w:rPr>
                <w:rFonts w:ascii="Cambria Math" w:hAnsi="Cambria Math" w:eastAsia="Cambria Math"/>
                <w:position w:val="14"/>
                <w:sz w:val="17"/>
                <w:vertAlign w:val="baseline"/>
              </w:rPr>
              <w:t>T</w:t>
            </w:r>
            <w:r>
              <w:rPr>
                <w:rFonts w:ascii="Cambria Math" w:hAnsi="Cambria Math" w:eastAsia="Cambria Math"/>
                <w:position w:val="10"/>
                <w:sz w:val="14"/>
                <w:vertAlign w:val="baseline"/>
              </w:rPr>
              <w:t>i</w:t>
            </w:r>
          </w:p>
          <w:p>
            <w:pPr>
              <w:pStyle w:val="9"/>
              <w:spacing w:after="12" w:line="53" w:lineRule="exact"/>
              <w:ind w:right="1910"/>
              <w:jc w:val="right"/>
              <w:rPr>
                <w:rFonts w:ascii="Cambria Math"/>
                <w:sz w:val="14"/>
              </w:rPr>
            </w:pPr>
            <w:r>
              <w:rPr>
                <w:rFonts w:ascii="Cambria Math"/>
                <w:w w:val="115"/>
                <w:sz w:val="14"/>
                <w:u w:val="single"/>
              </w:rPr>
              <w:t>i=</w:t>
            </w:r>
          </w:p>
          <w:p>
            <w:pPr>
              <w:pStyle w:val="9"/>
              <w:tabs>
                <w:tab w:val="left" w:pos="3869"/>
                <w:tab w:val="left" w:pos="5346"/>
              </w:tabs>
              <w:spacing w:line="20" w:lineRule="exact"/>
              <w:ind w:left="2213"/>
              <w:rPr>
                <w:rFonts w:ascii="Times New Roman"/>
                <w:sz w:val="2"/>
              </w:rPr>
            </w:pPr>
            <w:r>
              <w:rPr>
                <w:rFonts w:ascii="Times New Roman"/>
                <w:sz w:val="2"/>
              </w:rPr>
              <w:pict>
                <v:group id="_x0000_s1066" o:spid="_x0000_s1066" o:spt="203" style="height:0.85pt;width:21.55pt;" coordsize="431,17">
                  <o:lock v:ext="edit"/>
                  <v:line id="_x0000_s1067" o:spid="_x0000_s1067" o:spt="20" style="position:absolute;left:0;top:8;height:0;width:430;" stroked="t" coordsize="21600,21600">
                    <v:path arrowok="t"/>
                    <v:fill focussize="0,0"/>
                    <v:stroke weight="0.84pt" color="#000000"/>
                    <v:imagedata o:title=""/>
                    <o:lock v:ext="edit"/>
                  </v:line>
                  <w10:wrap type="none"/>
                  <w10:anchorlock/>
                </v:group>
              </w:pict>
            </w:r>
            <w:r>
              <w:rPr>
                <w:rFonts w:ascii="Times New Roman"/>
                <w:sz w:val="2"/>
              </w:rPr>
              <w:tab/>
            </w:r>
            <w:r>
              <w:rPr>
                <w:rFonts w:ascii="Times New Roman"/>
                <w:sz w:val="2"/>
              </w:rPr>
              <w:pict>
                <v:group id="_x0000_s1068" o:spid="_x0000_s1068" o:spt="203" style="height:0.85pt;width:32.55pt;" coordsize="651,17">
                  <o:lock v:ext="edit"/>
                  <v:line id="_x0000_s1069" o:spid="_x0000_s1069" o:spt="20" style="position:absolute;left:0;top:8;height:0;width:650;" stroked="t" coordsize="21600,21600">
                    <v:path arrowok="t"/>
                    <v:fill focussize="0,0"/>
                    <v:stroke weight="0.84pt" color="#000000"/>
                    <v:imagedata o:title=""/>
                    <o:lock v:ext="edit"/>
                  </v:line>
                  <w10:wrap type="none"/>
                  <w10:anchorlock/>
                </v:group>
              </w:pict>
            </w:r>
            <w:r>
              <w:rPr>
                <w:rFonts w:ascii="Times New Roman"/>
                <w:sz w:val="2"/>
              </w:rPr>
              <w:tab/>
            </w:r>
            <w:r>
              <w:rPr>
                <w:rFonts w:ascii="Times New Roman"/>
                <w:sz w:val="2"/>
              </w:rPr>
              <w:pict>
                <v:group id="_x0000_s1070" o:spid="_x0000_s1070" o:spt="203" style="height:0.85pt;width:20.8pt;" coordsize="416,17">
                  <o:lock v:ext="edit"/>
                  <v:line id="_x0000_s1071" o:spid="_x0000_s1071" o:spt="20" style="position:absolute;left:0;top:8;height:0;width:415;" stroked="t" coordsize="21600,21600">
                    <v:path arrowok="t"/>
                    <v:fill focussize="0,0"/>
                    <v:stroke weight="0.84pt" color="#000000"/>
                    <v:imagedata o:title=""/>
                    <o:lock v:ext="edit"/>
                  </v:line>
                  <w10:wrap type="none"/>
                  <w10:anchorlock/>
                </v:group>
              </w:pict>
            </w:r>
          </w:p>
          <w:p>
            <w:pPr>
              <w:pStyle w:val="9"/>
              <w:tabs>
                <w:tab w:val="left" w:pos="2222"/>
                <w:tab w:val="left" w:pos="3878"/>
                <w:tab w:val="left" w:pos="4932"/>
                <w:tab w:val="left" w:pos="5355"/>
                <w:tab w:val="left" w:pos="6984"/>
                <w:tab w:val="left" w:pos="7104"/>
              </w:tabs>
              <w:spacing w:before="56" w:line="50" w:lineRule="auto"/>
              <w:ind w:left="3878" w:right="1646" w:hanging="2079"/>
              <w:rPr>
                <w:rFonts w:ascii="Cambria Math" w:hAnsi="Cambria Math"/>
                <w:sz w:val="14"/>
              </w:rPr>
            </w:pPr>
            <w:r>
              <w:rPr>
                <w:rFonts w:ascii="Cambria Math" w:hAnsi="Cambria Math"/>
                <w:w w:val="110"/>
                <w:position w:val="11"/>
                <w:sz w:val="17"/>
              </w:rPr>
              <w:t>1</w:t>
            </w:r>
            <w:r>
              <w:rPr>
                <w:rFonts w:ascii="Cambria Math" w:hAnsi="Cambria Math"/>
                <w:w w:val="110"/>
                <w:position w:val="11"/>
                <w:sz w:val="17"/>
              </w:rPr>
              <w:tab/>
            </w:r>
            <w:r>
              <w:rPr>
                <w:rFonts w:ascii="Cambria Math" w:hAnsi="Cambria Math"/>
                <w:w w:val="110"/>
                <w:position w:val="3"/>
                <w:sz w:val="17"/>
              </w:rPr>
              <w:t>G</w:t>
            </w:r>
            <w:r>
              <w:rPr>
                <w:rFonts w:ascii="Cambria Math" w:hAnsi="Cambria Math"/>
                <w:w w:val="110"/>
                <w:sz w:val="14"/>
              </w:rPr>
              <w:t>max</w:t>
            </w:r>
            <w:r>
              <w:rPr>
                <w:rFonts w:ascii="Cambria Math" w:hAnsi="Cambria Math"/>
                <w:w w:val="110"/>
                <w:sz w:val="14"/>
              </w:rPr>
              <w:tab/>
            </w:r>
            <w:r>
              <w:rPr>
                <w:rFonts w:ascii="Cambria Math" w:hAnsi="Cambria Math"/>
                <w:w w:val="110"/>
                <w:position w:val="12"/>
                <w:sz w:val="14"/>
                <w:u w:val="single"/>
              </w:rPr>
              <w:t xml:space="preserve"> 1</w:t>
            </w:r>
            <w:r>
              <w:rPr>
                <w:rFonts w:ascii="Cambria Math" w:hAnsi="Cambria Math"/>
                <w:spacing w:val="-9"/>
                <w:w w:val="110"/>
                <w:position w:val="12"/>
                <w:sz w:val="14"/>
              </w:rPr>
              <w:t xml:space="preserve"> </w:t>
            </w:r>
            <w:r>
              <w:rPr>
                <w:rFonts w:ascii="Cambria Math" w:hAnsi="Cambria Math"/>
                <w:w w:val="110"/>
                <w:position w:val="2"/>
                <w:sz w:val="17"/>
              </w:rPr>
              <w:t>∑</w:t>
            </w:r>
            <w:r>
              <w:rPr>
                <w:rFonts w:ascii="Cambria Math" w:hAnsi="Cambria Math"/>
                <w:w w:val="110"/>
                <w:position w:val="8"/>
                <w:sz w:val="14"/>
              </w:rPr>
              <w:t xml:space="preserve">4    </w:t>
            </w:r>
            <w:r>
              <w:rPr>
                <w:rFonts w:ascii="Cambria Math" w:hAnsi="Cambria Math"/>
                <w:spacing w:val="10"/>
                <w:w w:val="110"/>
                <w:position w:val="8"/>
                <w:sz w:val="14"/>
              </w:rPr>
              <w:t xml:space="preserve"> </w:t>
            </w:r>
            <w:r>
              <w:rPr>
                <w:rFonts w:ascii="Cambria Math" w:hAnsi="Cambria Math"/>
                <w:w w:val="110"/>
                <w:position w:val="1"/>
                <w:sz w:val="17"/>
              </w:rPr>
              <w:t>S</w:t>
            </w:r>
            <w:r>
              <w:rPr>
                <w:rFonts w:ascii="Cambria Math" w:hAnsi="Cambria Math"/>
                <w:w w:val="110"/>
                <w:position w:val="-1"/>
                <w:sz w:val="14"/>
              </w:rPr>
              <w:t>i</w:t>
            </w:r>
            <w:r>
              <w:rPr>
                <w:rFonts w:ascii="Cambria Math" w:hAnsi="Cambria Math"/>
                <w:w w:val="110"/>
                <w:position w:val="-1"/>
                <w:sz w:val="14"/>
              </w:rPr>
              <w:tab/>
            </w:r>
            <w:r>
              <w:rPr>
                <w:rFonts w:ascii="Cambria Math" w:hAnsi="Cambria Math"/>
                <w:w w:val="110"/>
                <w:position w:val="11"/>
                <w:sz w:val="17"/>
              </w:rPr>
              <w:t>2</w:t>
            </w:r>
            <w:r>
              <w:rPr>
                <w:rFonts w:ascii="Cambria Math" w:hAnsi="Cambria Math"/>
                <w:w w:val="110"/>
                <w:position w:val="11"/>
                <w:sz w:val="17"/>
              </w:rPr>
              <w:tab/>
            </w:r>
            <w:r>
              <w:rPr>
                <w:rFonts w:ascii="Cambria Math" w:hAnsi="Cambria Math"/>
                <w:w w:val="110"/>
                <w:position w:val="3"/>
                <w:sz w:val="17"/>
              </w:rPr>
              <w:t>L</w:t>
            </w:r>
            <w:r>
              <w:rPr>
                <w:rFonts w:ascii="Cambria Math" w:hAnsi="Cambria Math"/>
                <w:w w:val="110"/>
                <w:sz w:val="14"/>
              </w:rPr>
              <w:t>max</w:t>
            </w:r>
            <w:r>
              <w:rPr>
                <w:rFonts w:ascii="Cambria Math" w:hAnsi="Cambria Math"/>
                <w:w w:val="110"/>
                <w:sz w:val="14"/>
              </w:rPr>
              <w:tab/>
            </w:r>
            <w:r>
              <w:rPr>
                <w:rFonts w:ascii="Cambria Math" w:hAnsi="Cambria Math"/>
                <w:w w:val="110"/>
                <w:position w:val="4"/>
                <w:sz w:val="17"/>
              </w:rPr>
              <w:t>∑</w:t>
            </w:r>
            <w:r>
              <w:rPr>
                <w:rFonts w:ascii="Cambria Math" w:hAnsi="Cambria Math"/>
                <w:w w:val="110"/>
                <w:position w:val="10"/>
                <w:sz w:val="14"/>
              </w:rPr>
              <w:t xml:space="preserve">4    </w:t>
            </w:r>
            <w:r>
              <w:rPr>
                <w:rFonts w:ascii="Cambria Math" w:hAnsi="Cambria Math"/>
                <w:spacing w:val="-12"/>
                <w:w w:val="110"/>
                <w:position w:val="3"/>
                <w:sz w:val="17"/>
              </w:rPr>
              <w:t>S</w:t>
            </w:r>
            <w:r>
              <w:rPr>
                <w:rFonts w:ascii="Cambria Math" w:hAnsi="Cambria Math"/>
                <w:spacing w:val="-12"/>
                <w:w w:val="110"/>
                <w:sz w:val="14"/>
              </w:rPr>
              <w:t>i</w:t>
            </w:r>
            <w:r>
              <w:rPr>
                <w:rFonts w:ascii="Cambria Math" w:hAnsi="Cambria Math"/>
                <w:spacing w:val="-12"/>
                <w:w w:val="110"/>
                <w:position w:val="-2"/>
                <w:sz w:val="14"/>
              </w:rPr>
              <w:t xml:space="preserve"> </w:t>
            </w:r>
            <w:r>
              <w:rPr>
                <w:rFonts w:ascii="Cambria Math" w:hAnsi="Cambria Math"/>
                <w:w w:val="110"/>
                <w:position w:val="-2"/>
                <w:sz w:val="14"/>
              </w:rPr>
              <w:t xml:space="preserve">4   </w:t>
            </w:r>
            <w:r>
              <w:rPr>
                <w:rFonts w:ascii="Cambria Math" w:hAnsi="Cambria Math"/>
                <w:spacing w:val="7"/>
                <w:w w:val="110"/>
                <w:position w:val="-2"/>
                <w:sz w:val="14"/>
              </w:rPr>
              <w:t xml:space="preserve"> </w:t>
            </w:r>
            <w:r>
              <w:rPr>
                <w:rFonts w:ascii="Cambria Math" w:hAnsi="Cambria Math"/>
                <w:w w:val="110"/>
                <w:sz w:val="14"/>
              </w:rPr>
              <w:t>i=1</w:t>
            </w:r>
            <w:r>
              <w:rPr>
                <w:rFonts w:ascii="Cambria Math" w:hAnsi="Cambria Math"/>
                <w:w w:val="110"/>
                <w:sz w:val="14"/>
              </w:rPr>
              <w:tab/>
            </w:r>
            <w:r>
              <w:rPr>
                <w:rFonts w:ascii="Cambria Math" w:hAnsi="Cambria Math"/>
                <w:w w:val="110"/>
                <w:sz w:val="14"/>
              </w:rPr>
              <w:tab/>
            </w:r>
            <w:r>
              <w:rPr>
                <w:rFonts w:ascii="Cambria Math" w:hAnsi="Cambria Math"/>
                <w:w w:val="110"/>
                <w:sz w:val="14"/>
              </w:rPr>
              <w:tab/>
            </w:r>
            <w:r>
              <w:rPr>
                <w:rFonts w:ascii="Cambria Math" w:hAnsi="Cambria Math"/>
                <w:w w:val="110"/>
                <w:sz w:val="14"/>
              </w:rPr>
              <w:tab/>
            </w:r>
            <w:r>
              <w:rPr>
                <w:rFonts w:ascii="Cambria Math" w:hAnsi="Cambria Math"/>
                <w:w w:val="110"/>
                <w:position w:val="2"/>
                <w:sz w:val="14"/>
              </w:rPr>
              <w:t>i=1</w:t>
            </w:r>
          </w:p>
          <w:p>
            <w:pPr>
              <w:pStyle w:val="9"/>
              <w:spacing w:before="70" w:line="319" w:lineRule="auto"/>
              <w:ind w:left="107" w:right="95"/>
              <w:rPr>
                <w:sz w:val="24"/>
              </w:rPr>
            </w:pPr>
            <w:r>
              <w:rPr>
                <w:spacing w:val="-1"/>
                <w:position w:val="2"/>
                <w:sz w:val="24"/>
              </w:rPr>
              <w:t>其中，</w:t>
            </w:r>
            <w:r>
              <w:rPr>
                <w:rFonts w:ascii="Times New Roman" w:eastAsia="Times New Roman"/>
                <w:spacing w:val="-3"/>
                <w:position w:val="2"/>
                <w:sz w:val="24"/>
              </w:rPr>
              <w:t xml:space="preserve">N </w:t>
            </w:r>
            <w:r>
              <w:rPr>
                <w:spacing w:val="-1"/>
                <w:position w:val="2"/>
                <w:sz w:val="24"/>
              </w:rPr>
              <w:t>为专业校外实习基地数，</w:t>
            </w:r>
            <w:r>
              <w:rPr>
                <w:rFonts w:ascii="Times New Roman" w:eastAsia="Times New Roman"/>
                <w:spacing w:val="-3"/>
                <w:position w:val="2"/>
                <w:sz w:val="24"/>
              </w:rPr>
              <w:t>S</w:t>
            </w:r>
            <w:r>
              <w:rPr>
                <w:rFonts w:ascii="Times New Roman" w:eastAsia="Times New Roman"/>
                <w:spacing w:val="-3"/>
                <w:sz w:val="16"/>
              </w:rPr>
              <w:t xml:space="preserve">i </w:t>
            </w:r>
            <w:r>
              <w:rPr>
                <w:spacing w:val="-11"/>
                <w:position w:val="2"/>
                <w:sz w:val="24"/>
              </w:rPr>
              <w:t xml:space="preserve">为近四年第 </w:t>
            </w:r>
            <w:r>
              <w:rPr>
                <w:rFonts w:ascii="Times New Roman" w:eastAsia="Times New Roman"/>
                <w:position w:val="2"/>
                <w:sz w:val="24"/>
              </w:rPr>
              <w:t xml:space="preserve">i </w:t>
            </w:r>
            <w:r>
              <w:rPr>
                <w:spacing w:val="-1"/>
                <w:position w:val="2"/>
                <w:sz w:val="24"/>
              </w:rPr>
              <w:t>年专业毕业生数，</w:t>
            </w:r>
            <w:r>
              <w:rPr>
                <w:rFonts w:ascii="Times New Roman" w:eastAsia="Times New Roman"/>
                <w:spacing w:val="-3"/>
                <w:position w:val="2"/>
                <w:sz w:val="24"/>
              </w:rPr>
              <w:t>T</w:t>
            </w:r>
            <w:r>
              <w:rPr>
                <w:rFonts w:ascii="Times New Roman" w:eastAsia="Times New Roman"/>
                <w:spacing w:val="-3"/>
                <w:sz w:val="16"/>
              </w:rPr>
              <w:t xml:space="preserve">i </w:t>
            </w:r>
            <w:r>
              <w:rPr>
                <w:spacing w:val="-20"/>
                <w:position w:val="2"/>
                <w:sz w:val="24"/>
              </w:rPr>
              <w:t xml:space="preserve">为第 </w:t>
            </w:r>
            <w:r>
              <w:rPr>
                <w:rFonts w:ascii="Times New Roman" w:eastAsia="Times New Roman"/>
                <w:position w:val="2"/>
                <w:sz w:val="24"/>
              </w:rPr>
              <w:t xml:space="preserve">i </w:t>
            </w:r>
            <w:r>
              <w:rPr>
                <w:spacing w:val="-3"/>
                <w:position w:val="2"/>
                <w:sz w:val="24"/>
              </w:rPr>
              <w:t>年在基地</w:t>
            </w:r>
            <w:r>
              <w:rPr>
                <w:position w:val="2"/>
                <w:sz w:val="24"/>
              </w:rPr>
              <w:t>实习的学生数，</w:t>
            </w:r>
            <w:r>
              <w:rPr>
                <w:rFonts w:ascii="Times New Roman" w:eastAsia="Times New Roman"/>
                <w:position w:val="2"/>
                <w:sz w:val="24"/>
              </w:rPr>
              <w:t>G</w:t>
            </w:r>
            <w:r>
              <w:rPr>
                <w:sz w:val="12"/>
              </w:rPr>
              <w:t xml:space="preserve">max </w:t>
            </w:r>
            <w:r>
              <w:rPr>
                <w:spacing w:val="-12"/>
                <w:position w:val="2"/>
                <w:sz w:val="24"/>
              </w:rPr>
              <w:t xml:space="preserve">为同专业 </w:t>
            </w:r>
            <w:r>
              <w:rPr>
                <w:position w:val="2"/>
                <w:sz w:val="24"/>
              </w:rPr>
              <w:t>G</w:t>
            </w:r>
            <w:r>
              <w:rPr>
                <w:spacing w:val="-12"/>
                <w:position w:val="2"/>
                <w:sz w:val="24"/>
              </w:rPr>
              <w:t xml:space="preserve"> 的最大值</w:t>
            </w:r>
            <w:r>
              <w:rPr>
                <w:position w:val="2"/>
                <w:sz w:val="24"/>
              </w:rPr>
              <w:t>，L</w:t>
            </w:r>
            <w:r>
              <w:rPr>
                <w:sz w:val="12"/>
              </w:rPr>
              <w:t xml:space="preserve">max </w:t>
            </w:r>
            <w:r>
              <w:rPr>
                <w:spacing w:val="-12"/>
                <w:position w:val="2"/>
                <w:sz w:val="24"/>
              </w:rPr>
              <w:t xml:space="preserve">为同专业 </w:t>
            </w:r>
            <w:r>
              <w:rPr>
                <w:position w:val="2"/>
                <w:sz w:val="24"/>
              </w:rPr>
              <w:t>L</w:t>
            </w:r>
            <w:r>
              <w:rPr>
                <w:spacing w:val="-10"/>
                <w:position w:val="2"/>
                <w:sz w:val="24"/>
              </w:rPr>
              <w:t xml:space="preserve"> 的最大值。</w:t>
            </w:r>
          </w:p>
        </w:tc>
      </w:tr>
    </w:tbl>
    <w:p>
      <w:pPr>
        <w:spacing w:after="0" w:line="319" w:lineRule="auto"/>
        <w:rPr>
          <w:sz w:val="24"/>
        </w:rPr>
        <w:sectPr>
          <w:pgSz w:w="11910" w:h="16840"/>
          <w:pgMar w:top="1580" w:right="1240" w:bottom="1080" w:left="1260" w:header="0" w:footer="897" w:gutter="0"/>
        </w:sectPr>
      </w:pPr>
    </w:p>
    <w:p>
      <w:pPr>
        <w:pStyle w:val="4"/>
        <w:spacing w:before="9"/>
        <w:rPr>
          <w:rFonts w:ascii="Times New Roman"/>
          <w:sz w:val="9"/>
        </w:rPr>
      </w:pPr>
      <w:r>
        <w:pict>
          <v:line id="_x0000_s1072" o:spid="_x0000_s1072" o:spt="20" style="position:absolute;left:0pt;margin-left:325.95pt;margin-top:262.25pt;height:0pt;width:7.3pt;mso-position-horizontal-relative:page;mso-position-vertical-relative:page;z-index:-88064;mso-width-relative:page;mso-height-relative:page;" stroked="t" coordsize="21600,21600">
            <v:path arrowok="t"/>
            <v:fill focussize="0,0"/>
            <v:stroke weight="0.84pt" color="#000000"/>
            <v:imagedata o:title=""/>
            <o:lock v:ext="edit"/>
          </v:line>
        </w:pict>
      </w:r>
      <w:r>
        <w:pict>
          <v:line id="_x0000_s1073" o:spid="_x0000_s1073" o:spt="20" style="position:absolute;left:0pt;margin-left:292.95pt;margin-top:291.2pt;height:0pt;width:7.3pt;mso-position-horizontal-relative:page;mso-position-vertical-relative:page;z-index:-88064;mso-width-relative:page;mso-height-relative:page;" stroked="t" coordsize="21600,21600">
            <v:path arrowok="t"/>
            <v:fill focussize="0,0"/>
            <v:stroke weight="0.84pt" color="#000000"/>
            <v:imagedata o:title=""/>
            <o:lock v:ext="edit"/>
          </v:line>
        </w:pict>
      </w:r>
      <w:r>
        <w:pict>
          <v:line id="_x0000_s1074" o:spid="_x0000_s1074" o:spt="20" style="position:absolute;left:0pt;margin-left:328.35pt;margin-top:291.2pt;height:0pt;width:7.3pt;mso-position-horizontal-relative:page;mso-position-vertical-relative:page;z-index:-88064;mso-width-relative:page;mso-height-relative:page;" stroked="t" coordsize="21600,21600">
            <v:path arrowok="t"/>
            <v:fill focussize="0,0"/>
            <v:stroke weight="0.84pt" color="#000000"/>
            <v:imagedata o:title=""/>
            <o:lock v:ext="edit"/>
          </v:line>
        </w:pict>
      </w:r>
      <w:r>
        <w:pict>
          <v:rect id="_x0000_s1075" o:spid="_x0000_s1075" o:spt="1" style="position:absolute;left:0pt;margin-left:131.75pt;margin-top:323.9pt;height:0.8pt;width:5.4pt;mso-position-horizontal-relative:page;mso-position-vertical-relative:page;z-index:-88064;mso-width-relative:page;mso-height-relative:page;" fillcolor="#000000" filled="t" stroked="f" coordsize="21600,21600">
            <v:path/>
            <v:fill on="t" focussize="0,0"/>
            <v:stroke on="f"/>
            <v:imagedata o:title=""/>
            <o:lock v:ext="edit"/>
          </v:rect>
        </w:pict>
      </w:r>
      <w:r>
        <w:pict>
          <v:line id="_x0000_s1076" o:spid="_x0000_s1076" o:spt="20" style="position:absolute;left:0pt;margin-left:265.95pt;margin-top:422.1pt;height:0pt;width:24.1pt;mso-position-horizontal-relative:page;mso-position-vertical-relative:page;z-index:-87040;mso-width-relative:page;mso-height-relative:page;" stroked="t" coordsize="21600,21600">
            <v:path arrowok="t"/>
            <v:fill focussize="0,0"/>
            <v:stroke weight="0.84pt" color="#000000"/>
            <v:imagedata o:title=""/>
            <o:lock v:ext="edit"/>
          </v:line>
        </w:pict>
      </w:r>
      <w:r>
        <w:pict>
          <v:line id="_x0000_s1077" o:spid="_x0000_s1077" o:spt="20" style="position:absolute;left:0pt;margin-left:350.45pt;margin-top:422.1pt;height:0pt;width:8.15pt;mso-position-horizontal-relative:page;mso-position-vertical-relative:page;z-index:-87040;mso-width-relative:page;mso-height-relative:page;" stroked="t" coordsize="21600,21600">
            <v:path arrowok="t"/>
            <v:fill focussize="0,0"/>
            <v:stroke weight="0.84pt" color="#000000"/>
            <v:imagedata o:title=""/>
            <o:lock v:ext="edit"/>
          </v:line>
        </w:pict>
      </w:r>
    </w:p>
    <w:tbl>
      <w:tblPr>
        <w:tblStyle w:val="6"/>
        <w:tblW w:w="9176"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2693"/>
        <w:gridCol w:w="1702"/>
        <w:gridCol w:w="3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668" w:type="dxa"/>
          </w:tcPr>
          <w:p>
            <w:pPr>
              <w:pStyle w:val="9"/>
              <w:spacing w:before="53"/>
              <w:ind w:left="65" w:right="59"/>
              <w:jc w:val="center"/>
              <w:rPr>
                <w:rFonts w:hint="eastAsia" w:ascii="Microsoft JhengHei" w:eastAsia="Microsoft JhengHei"/>
                <w:b/>
                <w:sz w:val="24"/>
              </w:rPr>
            </w:pPr>
            <w:r>
              <w:rPr>
                <w:rFonts w:hint="eastAsia" w:ascii="Microsoft JhengHei" w:eastAsia="Microsoft JhengHei"/>
                <w:b/>
                <w:sz w:val="24"/>
              </w:rPr>
              <w:t>一级指标</w:t>
            </w:r>
          </w:p>
        </w:tc>
        <w:tc>
          <w:tcPr>
            <w:tcW w:w="2693" w:type="dxa"/>
          </w:tcPr>
          <w:p>
            <w:pPr>
              <w:pStyle w:val="9"/>
              <w:spacing w:before="132"/>
              <w:ind w:left="107"/>
              <w:rPr>
                <w:sz w:val="24"/>
              </w:rPr>
            </w:pPr>
            <w:r>
              <w:rPr>
                <w:sz w:val="24"/>
              </w:rPr>
              <w:t>3. 师资与条件（0.23）</w:t>
            </w:r>
          </w:p>
        </w:tc>
        <w:tc>
          <w:tcPr>
            <w:tcW w:w="1702" w:type="dxa"/>
          </w:tcPr>
          <w:p>
            <w:pPr>
              <w:pStyle w:val="9"/>
              <w:spacing w:before="53"/>
              <w:ind w:left="367"/>
              <w:rPr>
                <w:rFonts w:hint="eastAsia" w:ascii="Microsoft JhengHei" w:eastAsia="Microsoft JhengHei"/>
                <w:b/>
                <w:sz w:val="24"/>
              </w:rPr>
            </w:pPr>
            <w:r>
              <w:rPr>
                <w:rFonts w:hint="eastAsia" w:ascii="Microsoft JhengHei" w:eastAsia="Microsoft JhengHei"/>
                <w:b/>
                <w:sz w:val="24"/>
              </w:rPr>
              <w:t>二级指标</w:t>
            </w:r>
          </w:p>
        </w:tc>
        <w:tc>
          <w:tcPr>
            <w:tcW w:w="3113" w:type="dxa"/>
          </w:tcPr>
          <w:p>
            <w:pPr>
              <w:pStyle w:val="9"/>
              <w:spacing w:before="132"/>
              <w:ind w:left="566"/>
              <w:rPr>
                <w:sz w:val="24"/>
              </w:rPr>
            </w:pPr>
            <w:r>
              <w:rPr>
                <w:sz w:val="24"/>
              </w:rPr>
              <w:t>3.3 教学条件(0.3)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668" w:type="dxa"/>
          </w:tcPr>
          <w:p>
            <w:pPr>
              <w:pStyle w:val="9"/>
              <w:spacing w:before="50"/>
              <w:ind w:left="65" w:right="59"/>
              <w:jc w:val="center"/>
              <w:rPr>
                <w:rFonts w:hint="eastAsia" w:ascii="Microsoft JhengHei" w:eastAsia="Microsoft JhengHei"/>
                <w:b/>
                <w:sz w:val="24"/>
              </w:rPr>
            </w:pPr>
            <w:r>
              <w:rPr>
                <w:rFonts w:hint="eastAsia" w:ascii="Microsoft JhengHei" w:eastAsia="Microsoft JhengHei"/>
                <w:b/>
                <w:sz w:val="24"/>
              </w:rPr>
              <w:t>主要观测点</w:t>
            </w:r>
          </w:p>
        </w:tc>
        <w:tc>
          <w:tcPr>
            <w:tcW w:w="7508" w:type="dxa"/>
            <w:gridSpan w:val="3"/>
          </w:tcPr>
          <w:p>
            <w:pPr>
              <w:pStyle w:val="9"/>
              <w:spacing w:before="129"/>
              <w:ind w:left="2282"/>
              <w:rPr>
                <w:sz w:val="24"/>
              </w:rPr>
            </w:pPr>
            <w:r>
              <w:rPr>
                <w:sz w:val="24"/>
              </w:rPr>
              <w:t>3.3.3 图书与网络课程(0.2)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2" w:hRule="atLeast"/>
        </w:trPr>
        <w:tc>
          <w:tcPr>
            <w:tcW w:w="1668" w:type="dxa"/>
          </w:tcPr>
          <w:p>
            <w:pPr>
              <w:pStyle w:val="9"/>
              <w:spacing w:before="93"/>
              <w:ind w:left="65" w:right="59"/>
              <w:jc w:val="center"/>
              <w:rPr>
                <w:rFonts w:hint="eastAsia" w:ascii="Microsoft JhengHei" w:eastAsia="Microsoft JhengHei"/>
                <w:b/>
                <w:sz w:val="24"/>
              </w:rPr>
            </w:pPr>
            <w:r>
              <w:rPr>
                <w:rFonts w:hint="eastAsia" w:ascii="Microsoft JhengHei" w:eastAsia="Microsoft JhengHei"/>
                <w:b/>
                <w:sz w:val="24"/>
              </w:rPr>
              <w:t>指标内涵</w:t>
            </w:r>
          </w:p>
        </w:tc>
        <w:tc>
          <w:tcPr>
            <w:tcW w:w="7508" w:type="dxa"/>
            <w:gridSpan w:val="3"/>
          </w:tcPr>
          <w:p>
            <w:pPr>
              <w:pStyle w:val="9"/>
              <w:numPr>
                <w:ilvl w:val="0"/>
                <w:numId w:val="6"/>
              </w:numPr>
              <w:tabs>
                <w:tab w:val="left" w:pos="949"/>
              </w:tabs>
              <w:spacing w:before="9" w:after="0" w:line="240" w:lineRule="auto"/>
              <w:ind w:left="948" w:right="0" w:hanging="361"/>
              <w:jc w:val="left"/>
              <w:rPr>
                <w:sz w:val="24"/>
              </w:rPr>
            </w:pPr>
            <w:r>
              <w:rPr>
                <w:sz w:val="24"/>
              </w:rPr>
              <w:t>生均专业图书（含纸质、电子图书）册数。（0.7）</w:t>
            </w:r>
          </w:p>
          <w:p>
            <w:pPr>
              <w:pStyle w:val="9"/>
              <w:numPr>
                <w:ilvl w:val="0"/>
                <w:numId w:val="6"/>
              </w:numPr>
              <w:tabs>
                <w:tab w:val="left" w:pos="949"/>
              </w:tabs>
              <w:spacing w:before="19" w:after="0" w:line="297" w:lineRule="exact"/>
              <w:ind w:left="948" w:right="0" w:hanging="361"/>
              <w:jc w:val="left"/>
              <w:rPr>
                <w:sz w:val="24"/>
              </w:rPr>
            </w:pPr>
            <w:r>
              <w:rPr>
                <w:sz w:val="24"/>
              </w:rPr>
              <w:t>专业网络课程资源占专业课程总数的比例。（0.3）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68" w:hRule="atLeast"/>
        </w:trPr>
        <w:tc>
          <w:tcPr>
            <w:tcW w:w="9176" w:type="dxa"/>
            <w:gridSpan w:val="4"/>
          </w:tcPr>
          <w:p>
            <w:pPr>
              <w:pStyle w:val="9"/>
              <w:spacing w:before="147"/>
              <w:ind w:left="7"/>
              <w:jc w:val="center"/>
              <w:rPr>
                <w:sz w:val="28"/>
              </w:rPr>
            </w:pPr>
            <w:r>
              <w:rPr>
                <w:sz w:val="28"/>
              </w:rPr>
              <w:t>计算公式</w:t>
            </w:r>
          </w:p>
          <w:p>
            <w:pPr>
              <w:pStyle w:val="9"/>
              <w:spacing w:before="9"/>
              <w:rPr>
                <w:rFonts w:ascii="Times New Roman"/>
                <w:sz w:val="26"/>
              </w:rPr>
            </w:pPr>
          </w:p>
          <w:p>
            <w:pPr>
              <w:pStyle w:val="9"/>
              <w:ind w:left="9"/>
              <w:jc w:val="center"/>
              <w:rPr>
                <w:rFonts w:ascii="Cambria Math" w:hAnsi="Cambria Math"/>
                <w:sz w:val="28"/>
              </w:rPr>
            </w:pPr>
            <w:r>
              <w:rPr>
                <w:rFonts w:ascii="Cambria Math" w:hAnsi="Cambria Math"/>
                <w:sz w:val="28"/>
              </w:rPr>
              <w:t>Q</w:t>
            </w:r>
            <w:r>
              <w:rPr>
                <w:rFonts w:ascii="Cambria Math" w:hAnsi="Cambria Math"/>
                <w:sz w:val="28"/>
                <w:vertAlign w:val="subscript"/>
              </w:rPr>
              <w:t>333</w:t>
            </w:r>
            <w:r>
              <w:rPr>
                <w:rFonts w:ascii="Cambria Math" w:hAnsi="Cambria Math"/>
                <w:sz w:val="28"/>
                <w:vertAlign w:val="baseline"/>
              </w:rPr>
              <w:t xml:space="preserve"> = Q</w:t>
            </w:r>
            <w:r>
              <w:rPr>
                <w:rFonts w:ascii="Cambria Math" w:hAnsi="Cambria Math"/>
                <w:sz w:val="28"/>
                <w:vertAlign w:val="subscript"/>
              </w:rPr>
              <w:t>1</w:t>
            </w:r>
            <w:r>
              <w:rPr>
                <w:rFonts w:ascii="Cambria Math" w:hAnsi="Cambria Math"/>
                <w:sz w:val="28"/>
                <w:vertAlign w:val="baseline"/>
              </w:rPr>
              <w:t xml:space="preserve"> × 0.7 + Q</w:t>
            </w:r>
            <w:r>
              <w:rPr>
                <w:rFonts w:ascii="Cambria Math" w:hAnsi="Cambria Math"/>
                <w:sz w:val="28"/>
                <w:vertAlign w:val="subscript"/>
              </w:rPr>
              <w:t>2</w:t>
            </w:r>
            <w:r>
              <w:rPr>
                <w:rFonts w:ascii="Cambria Math" w:hAnsi="Cambria Math"/>
                <w:sz w:val="28"/>
                <w:vertAlign w:val="baseline"/>
              </w:rPr>
              <w:t xml:space="preserve"> × 0.3</w:t>
            </w:r>
          </w:p>
          <w:p>
            <w:pPr>
              <w:pStyle w:val="9"/>
              <w:tabs>
                <w:tab w:val="left" w:pos="1750"/>
              </w:tabs>
              <w:spacing w:before="225" w:line="406" w:lineRule="exact"/>
              <w:ind w:left="742"/>
              <w:jc w:val="center"/>
              <w:rPr>
                <w:sz w:val="24"/>
              </w:rPr>
            </w:pPr>
            <w:r>
              <w:rPr>
                <w:rFonts w:ascii="Cambria Math" w:hAnsi="Cambria Math" w:eastAsia="Cambria Math"/>
                <w:sz w:val="24"/>
              </w:rPr>
              <w:t>100</w:t>
            </w:r>
            <w:r>
              <w:rPr>
                <w:sz w:val="24"/>
              </w:rPr>
              <w:t>，</w:t>
            </w:r>
            <w:r>
              <w:rPr>
                <w:sz w:val="24"/>
              </w:rPr>
              <w:tab/>
            </w:r>
            <w:r>
              <w:rPr>
                <w:spacing w:val="48"/>
                <w:sz w:val="24"/>
              </w:rPr>
              <w:t>当</w:t>
            </w:r>
            <w:r>
              <w:rPr>
                <w:rFonts w:ascii="Cambria Math" w:hAnsi="Cambria Math" w:eastAsia="Cambria Math"/>
                <w:position w:val="18"/>
                <w:sz w:val="24"/>
              </w:rPr>
              <w:t>Z</w:t>
            </w:r>
            <w:r>
              <w:rPr>
                <w:rFonts w:ascii="Cambria Math" w:hAnsi="Cambria Math" w:eastAsia="Cambria Math"/>
                <w:spacing w:val="24"/>
                <w:position w:val="18"/>
                <w:sz w:val="24"/>
              </w:rPr>
              <w:t xml:space="preserve"> </w:t>
            </w:r>
            <w:r>
              <w:rPr>
                <w:rFonts w:ascii="Cambria Math" w:hAnsi="Cambria Math" w:eastAsia="Cambria Math"/>
                <w:spacing w:val="6"/>
                <w:sz w:val="24"/>
              </w:rPr>
              <w:t xml:space="preserve">≥ </w:t>
            </w:r>
            <w:r>
              <w:rPr>
                <w:rFonts w:ascii="Cambria Math" w:hAnsi="Cambria Math" w:eastAsia="Cambria Math"/>
                <w:sz w:val="24"/>
              </w:rPr>
              <w:t>1</w:t>
            </w:r>
            <w:r>
              <w:rPr>
                <w:rFonts w:ascii="Cambria Math" w:hAnsi="Cambria Math" w:eastAsia="Cambria Math"/>
                <w:spacing w:val="6"/>
                <w:sz w:val="24"/>
              </w:rPr>
              <w:t xml:space="preserve"> </w:t>
            </w:r>
            <w:r>
              <w:rPr>
                <w:sz w:val="24"/>
              </w:rPr>
              <w:t>时</w:t>
            </w:r>
          </w:p>
          <w:p>
            <w:pPr>
              <w:pStyle w:val="9"/>
              <w:tabs>
                <w:tab w:val="left" w:pos="1418"/>
                <w:tab w:val="left" w:pos="2071"/>
              </w:tabs>
              <w:spacing w:before="5" w:line="55" w:lineRule="auto"/>
              <w:ind w:right="782"/>
              <w:jc w:val="center"/>
              <w:rPr>
                <w:rFonts w:ascii="Cambria Math"/>
                <w:sz w:val="24"/>
              </w:rPr>
            </w:pPr>
            <w:r>
              <w:rPr>
                <w:rFonts w:ascii="Cambria Math"/>
                <w:w w:val="110"/>
                <w:sz w:val="24"/>
              </w:rPr>
              <w:t>Q</w:t>
            </w:r>
            <w:r>
              <w:rPr>
                <w:rFonts w:ascii="Cambria Math"/>
                <w:w w:val="110"/>
                <w:sz w:val="24"/>
                <w:vertAlign w:val="subscript"/>
              </w:rPr>
              <w:t>1</w:t>
            </w:r>
            <w:r>
              <w:rPr>
                <w:rFonts w:ascii="Cambria Math"/>
                <w:spacing w:val="13"/>
                <w:w w:val="110"/>
                <w:sz w:val="24"/>
                <w:vertAlign w:val="baseline"/>
              </w:rPr>
              <w:t xml:space="preserve"> </w:t>
            </w:r>
            <w:r>
              <w:rPr>
                <w:rFonts w:ascii="Cambria Math"/>
                <w:w w:val="110"/>
                <w:sz w:val="24"/>
                <w:vertAlign w:val="baseline"/>
              </w:rPr>
              <w:t>=</w:t>
            </w:r>
            <w:r>
              <w:rPr>
                <w:rFonts w:ascii="Cambria Math"/>
                <w:spacing w:val="5"/>
                <w:w w:val="110"/>
                <w:sz w:val="24"/>
                <w:vertAlign w:val="baseline"/>
              </w:rPr>
              <w:t xml:space="preserve"> </w:t>
            </w:r>
            <w:r>
              <w:rPr>
                <w:rFonts w:ascii="Cambria Math"/>
                <w:w w:val="145"/>
                <w:sz w:val="24"/>
                <w:vertAlign w:val="baseline"/>
              </w:rPr>
              <w:t>{</w:t>
            </w:r>
            <w:r>
              <w:rPr>
                <w:rFonts w:ascii="Cambria Math"/>
                <w:w w:val="145"/>
                <w:sz w:val="24"/>
                <w:vertAlign w:val="baseline"/>
              </w:rPr>
              <w:tab/>
            </w:r>
            <w:r>
              <w:rPr>
                <w:rFonts w:ascii="Cambria Math"/>
                <w:w w:val="110"/>
                <w:position w:val="-12"/>
                <w:sz w:val="24"/>
                <w:vertAlign w:val="baseline"/>
              </w:rPr>
              <w:t>Z</w:t>
            </w:r>
            <w:r>
              <w:rPr>
                <w:rFonts w:ascii="Cambria Math"/>
                <w:w w:val="110"/>
                <w:position w:val="-12"/>
                <w:sz w:val="24"/>
                <w:vertAlign w:val="baseline"/>
              </w:rPr>
              <w:tab/>
            </w:r>
            <w:r>
              <w:rPr>
                <w:rFonts w:ascii="Cambria Math"/>
                <w:w w:val="110"/>
                <w:position w:val="11"/>
                <w:sz w:val="24"/>
                <w:vertAlign w:val="baseline"/>
              </w:rPr>
              <w:t>B</w:t>
            </w:r>
          </w:p>
          <w:p>
            <w:pPr>
              <w:pStyle w:val="9"/>
              <w:tabs>
                <w:tab w:val="left" w:pos="1606"/>
              </w:tabs>
              <w:spacing w:line="269" w:lineRule="exact"/>
              <w:ind w:left="742"/>
              <w:jc w:val="center"/>
              <w:rPr>
                <w:sz w:val="24"/>
              </w:rPr>
            </w:pPr>
            <w:r>
              <w:rPr>
                <w:rFonts w:ascii="Cambria Math" w:hAnsi="Cambria Math" w:eastAsia="Cambria Math"/>
                <w:sz w:val="24"/>
              </w:rPr>
              <w:t>100 ×</w:t>
            </w:r>
            <w:r>
              <w:rPr>
                <w:rFonts w:ascii="Cambria Math" w:hAnsi="Cambria Math" w:eastAsia="Cambria Math"/>
                <w:sz w:val="24"/>
              </w:rPr>
              <w:tab/>
            </w:r>
            <w:r>
              <w:rPr>
                <w:spacing w:val="24"/>
                <w:sz w:val="24"/>
              </w:rPr>
              <w:t>，当</w:t>
            </w:r>
            <w:r>
              <w:rPr>
                <w:rFonts w:ascii="Cambria Math" w:hAnsi="Cambria Math" w:eastAsia="Cambria Math"/>
                <w:position w:val="18"/>
                <w:sz w:val="24"/>
              </w:rPr>
              <w:t>Z</w:t>
            </w:r>
            <w:r>
              <w:rPr>
                <w:rFonts w:ascii="Cambria Math" w:hAnsi="Cambria Math" w:eastAsia="Cambria Math"/>
                <w:spacing w:val="24"/>
                <w:position w:val="18"/>
                <w:sz w:val="24"/>
              </w:rPr>
              <w:t xml:space="preserve"> </w:t>
            </w:r>
            <w:r>
              <w:rPr>
                <w:rFonts w:ascii="Cambria Math" w:hAnsi="Cambria Math" w:eastAsia="Cambria Math"/>
                <w:spacing w:val="6"/>
                <w:sz w:val="24"/>
              </w:rPr>
              <w:t xml:space="preserve">&lt; </w:t>
            </w:r>
            <w:r>
              <w:rPr>
                <w:rFonts w:ascii="Cambria Math" w:hAnsi="Cambria Math" w:eastAsia="Cambria Math"/>
                <w:sz w:val="24"/>
              </w:rPr>
              <w:t>1</w:t>
            </w:r>
            <w:r>
              <w:rPr>
                <w:rFonts w:ascii="Cambria Math" w:hAnsi="Cambria Math" w:eastAsia="Cambria Math"/>
                <w:spacing w:val="6"/>
                <w:sz w:val="24"/>
              </w:rPr>
              <w:t xml:space="preserve"> </w:t>
            </w:r>
            <w:r>
              <w:rPr>
                <w:sz w:val="24"/>
              </w:rPr>
              <w:t>时</w:t>
            </w:r>
          </w:p>
          <w:p>
            <w:pPr>
              <w:pStyle w:val="9"/>
              <w:tabs>
                <w:tab w:val="left" w:pos="1382"/>
              </w:tabs>
              <w:spacing w:line="214" w:lineRule="exact"/>
              <w:ind w:left="674"/>
              <w:jc w:val="center"/>
              <w:rPr>
                <w:rFonts w:ascii="Cambria Math"/>
                <w:sz w:val="24"/>
              </w:rPr>
            </w:pPr>
            <w:r>
              <w:rPr>
                <w:rFonts w:ascii="Cambria Math"/>
                <w:sz w:val="24"/>
              </w:rPr>
              <w:t>B</w:t>
            </w:r>
            <w:r>
              <w:rPr>
                <w:rFonts w:ascii="Cambria Math"/>
                <w:sz w:val="24"/>
              </w:rPr>
              <w:tab/>
            </w:r>
            <w:r>
              <w:rPr>
                <w:rFonts w:ascii="Cambria Math"/>
                <w:sz w:val="24"/>
              </w:rPr>
              <w:t>B</w:t>
            </w:r>
          </w:p>
          <w:p>
            <w:pPr>
              <w:pStyle w:val="9"/>
              <w:spacing w:before="209" w:line="253" w:lineRule="exact"/>
              <w:ind w:left="5" w:right="122"/>
              <w:jc w:val="center"/>
              <w:rPr>
                <w:sz w:val="24"/>
              </w:rPr>
            </w:pPr>
            <w:r>
              <w:rPr>
                <w:sz w:val="24"/>
              </w:rPr>
              <w:t>其中，</w:t>
            </w:r>
            <w:r>
              <w:rPr>
                <w:rFonts w:ascii="Cambria Math" w:eastAsia="Cambria Math"/>
                <w:sz w:val="24"/>
              </w:rPr>
              <w:t xml:space="preserve">Z = </w:t>
            </w:r>
            <w:r>
              <w:rPr>
                <w:rFonts w:ascii="Cambria Math" w:eastAsia="Cambria Math"/>
                <w:sz w:val="24"/>
                <w:vertAlign w:val="superscript"/>
              </w:rPr>
              <w:t>C</w:t>
            </w:r>
            <w:r>
              <w:rPr>
                <w:sz w:val="24"/>
                <w:vertAlign w:val="baseline"/>
              </w:rPr>
              <w:t>,C 为专业图书（含纸质、电子图书）总册数，S 为本专业折合学生数，B</w:t>
            </w:r>
          </w:p>
          <w:p>
            <w:pPr>
              <w:pStyle w:val="9"/>
              <w:spacing w:line="145" w:lineRule="exact"/>
              <w:ind w:left="1274"/>
              <w:rPr>
                <w:rFonts w:ascii="Cambria Math"/>
                <w:sz w:val="17"/>
              </w:rPr>
            </w:pPr>
            <w:r>
              <w:rPr>
                <w:rFonts w:ascii="Cambria Math"/>
                <w:w w:val="113"/>
                <w:sz w:val="17"/>
              </w:rPr>
              <w:t>S</w:t>
            </w:r>
          </w:p>
          <w:p>
            <w:pPr>
              <w:pStyle w:val="9"/>
              <w:spacing w:before="94" w:line="254" w:lineRule="auto"/>
              <w:ind w:left="107" w:right="-29"/>
              <w:rPr>
                <w:sz w:val="24"/>
              </w:rPr>
            </w:pPr>
            <w:r>
              <w:rPr>
                <w:spacing w:val="-8"/>
                <w:sz w:val="24"/>
              </w:rPr>
              <w:t>为教发【</w:t>
            </w:r>
            <w:r>
              <w:rPr>
                <w:sz w:val="24"/>
              </w:rPr>
              <w:t>2004</w:t>
            </w:r>
            <w:r>
              <w:rPr>
                <w:spacing w:val="-29"/>
                <w:sz w:val="24"/>
              </w:rPr>
              <w:t>】</w:t>
            </w:r>
            <w:r>
              <w:rPr>
                <w:sz w:val="24"/>
              </w:rPr>
              <w:t>2</w:t>
            </w:r>
            <w:r>
              <w:rPr>
                <w:spacing w:val="-15"/>
                <w:sz w:val="24"/>
              </w:rPr>
              <w:t xml:space="preserve"> 号文件规定的生均图书合格标准册数，其中哲、经、法、文、史、理、管门类以及教育学门类的教育学类专业参照语文、财经、政法院校标准，工、农门类专业参照工科、农、林院校标准，教育学门类的体育学类参照体育院校标准，医学门类专业参照医学院校标准，艺术学门类专业参照艺术院校标准。</w:t>
            </w:r>
          </w:p>
          <w:p>
            <w:pPr>
              <w:pStyle w:val="9"/>
              <w:tabs>
                <w:tab w:val="left" w:pos="761"/>
                <w:tab w:val="left" w:pos="1123"/>
              </w:tabs>
              <w:spacing w:line="370" w:lineRule="exact"/>
              <w:jc w:val="center"/>
              <w:rPr>
                <w:rFonts w:ascii="Cambria Math" w:hAnsi="Cambria Math"/>
                <w:sz w:val="24"/>
              </w:rPr>
            </w:pPr>
            <w:r>
              <w:rPr>
                <w:rFonts w:ascii="Cambria Math" w:hAnsi="Cambria Math"/>
                <w:sz w:val="24"/>
              </w:rPr>
              <w:t xml:space="preserve">Q  </w:t>
            </w:r>
            <w:r>
              <w:rPr>
                <w:rFonts w:ascii="Cambria Math" w:hAnsi="Cambria Math"/>
                <w:spacing w:val="23"/>
                <w:sz w:val="24"/>
              </w:rPr>
              <w:t xml:space="preserve"> </w:t>
            </w:r>
            <w:r>
              <w:rPr>
                <w:rFonts w:ascii="Cambria Math" w:hAnsi="Cambria Math"/>
                <w:sz w:val="24"/>
              </w:rPr>
              <w:t>=</w:t>
            </w:r>
            <w:r>
              <w:rPr>
                <w:rFonts w:ascii="Cambria Math" w:hAnsi="Cambria Math"/>
                <w:sz w:val="24"/>
              </w:rPr>
              <w:tab/>
            </w:r>
            <w:r>
              <w:rPr>
                <w:rFonts w:ascii="Cambria Math" w:hAnsi="Cambria Math"/>
                <w:position w:val="18"/>
                <w:sz w:val="24"/>
              </w:rPr>
              <w:t>L</w:t>
            </w:r>
            <w:r>
              <w:rPr>
                <w:rFonts w:ascii="Cambria Math" w:hAnsi="Cambria Math"/>
                <w:position w:val="18"/>
                <w:sz w:val="24"/>
              </w:rPr>
              <w:tab/>
            </w:r>
            <w:r>
              <w:rPr>
                <w:rFonts w:ascii="Cambria Math" w:hAnsi="Cambria Math"/>
                <w:sz w:val="24"/>
              </w:rPr>
              <w:t>× 100, L =</w:t>
            </w:r>
            <w:r>
              <w:rPr>
                <w:rFonts w:ascii="Cambria Math" w:hAnsi="Cambria Math"/>
                <w:spacing w:val="15"/>
                <w:sz w:val="24"/>
              </w:rPr>
              <w:t xml:space="preserve"> </w:t>
            </w:r>
            <w:r>
              <w:rPr>
                <w:rFonts w:ascii="Cambria Math" w:hAnsi="Cambria Math"/>
                <w:position w:val="18"/>
                <w:sz w:val="24"/>
              </w:rPr>
              <w:t>K</w:t>
            </w:r>
          </w:p>
          <w:p>
            <w:pPr>
              <w:pStyle w:val="9"/>
              <w:tabs>
                <w:tab w:val="left" w:pos="3953"/>
                <w:tab w:val="left" w:pos="5643"/>
              </w:tabs>
              <w:spacing w:line="276" w:lineRule="exact"/>
              <w:ind w:left="3530"/>
              <w:rPr>
                <w:rFonts w:ascii="Cambria Math"/>
                <w:sz w:val="24"/>
              </w:rPr>
            </w:pPr>
            <w:r>
              <w:rPr>
                <w:rFonts w:ascii="Cambria Math"/>
                <w:w w:val="105"/>
                <w:position w:val="16"/>
                <w:sz w:val="17"/>
              </w:rPr>
              <w:t>2</w:t>
            </w:r>
            <w:r>
              <w:rPr>
                <w:rFonts w:ascii="Cambria Math"/>
                <w:w w:val="105"/>
                <w:position w:val="16"/>
                <w:sz w:val="17"/>
              </w:rPr>
              <w:tab/>
            </w:r>
            <w:r>
              <w:rPr>
                <w:rFonts w:ascii="Cambria Math"/>
                <w:w w:val="105"/>
                <w:position w:val="5"/>
                <w:sz w:val="24"/>
              </w:rPr>
              <w:t>L</w:t>
            </w:r>
            <w:r>
              <w:rPr>
                <w:rFonts w:ascii="Cambria Math"/>
                <w:w w:val="105"/>
                <w:sz w:val="17"/>
              </w:rPr>
              <w:t>max</w:t>
            </w:r>
            <w:r>
              <w:rPr>
                <w:rFonts w:ascii="Cambria Math"/>
                <w:w w:val="105"/>
                <w:sz w:val="17"/>
              </w:rPr>
              <w:tab/>
            </w:r>
            <w:r>
              <w:rPr>
                <w:rFonts w:ascii="Cambria Math"/>
                <w:w w:val="105"/>
                <w:position w:val="5"/>
                <w:sz w:val="24"/>
              </w:rPr>
              <w:t>N</w:t>
            </w:r>
          </w:p>
          <w:p>
            <w:pPr>
              <w:pStyle w:val="9"/>
              <w:spacing w:before="5"/>
              <w:ind w:left="5" w:right="80"/>
              <w:jc w:val="center"/>
              <w:rPr>
                <w:sz w:val="24"/>
              </w:rPr>
            </w:pPr>
            <w:r>
              <w:rPr>
                <w:sz w:val="24"/>
              </w:rPr>
              <w:t>其中，</w:t>
            </w:r>
            <w:r>
              <w:rPr>
                <w:rFonts w:ascii="Times New Roman" w:eastAsia="Times New Roman"/>
                <w:sz w:val="24"/>
              </w:rPr>
              <w:t xml:space="preserve">K </w:t>
            </w:r>
            <w:r>
              <w:rPr>
                <w:sz w:val="24"/>
              </w:rPr>
              <w:t>为网络课程资源，包括专业课中进入学校、省或国家课程平台，内容完整的</w:t>
            </w:r>
          </w:p>
          <w:p>
            <w:pPr>
              <w:pStyle w:val="9"/>
              <w:spacing w:before="18" w:line="297" w:lineRule="exact"/>
              <w:ind w:left="107" w:right="-29"/>
              <w:rPr>
                <w:sz w:val="24"/>
              </w:rPr>
            </w:pPr>
            <w:r>
              <w:rPr>
                <w:spacing w:val="-4"/>
                <w:position w:val="2"/>
                <w:sz w:val="24"/>
              </w:rPr>
              <w:t>课程门数，</w:t>
            </w:r>
            <w:r>
              <w:rPr>
                <w:rFonts w:ascii="Times New Roman" w:eastAsia="Times New Roman"/>
                <w:spacing w:val="-16"/>
                <w:position w:val="2"/>
                <w:sz w:val="24"/>
              </w:rPr>
              <w:t>N</w:t>
            </w:r>
            <w:r>
              <w:rPr>
                <w:rFonts w:ascii="Times New Roman" w:eastAsia="Times New Roman"/>
                <w:position w:val="2"/>
                <w:sz w:val="24"/>
              </w:rPr>
              <w:t xml:space="preserve"> </w:t>
            </w:r>
            <w:r>
              <w:rPr>
                <w:spacing w:val="-2"/>
                <w:position w:val="2"/>
                <w:sz w:val="24"/>
              </w:rPr>
              <w:t>为专业课程总数，</w:t>
            </w:r>
            <w:r>
              <w:rPr>
                <w:rFonts w:ascii="Times New Roman" w:eastAsia="Times New Roman"/>
                <w:spacing w:val="-14"/>
                <w:position w:val="2"/>
                <w:sz w:val="24"/>
              </w:rPr>
              <w:t>L</w:t>
            </w:r>
            <w:r>
              <w:rPr>
                <w:rFonts w:ascii="Times New Roman" w:eastAsia="Times New Roman"/>
                <w:spacing w:val="-3"/>
                <w:position w:val="2"/>
                <w:sz w:val="24"/>
              </w:rPr>
              <w:t xml:space="preserve"> </w:t>
            </w:r>
            <w:r>
              <w:rPr>
                <w:spacing w:val="-1"/>
                <w:position w:val="2"/>
                <w:sz w:val="24"/>
              </w:rPr>
              <w:t>为本专业网络课程资源比，</w:t>
            </w:r>
            <w:r>
              <w:rPr>
                <w:spacing w:val="-7"/>
                <w:position w:val="2"/>
                <w:sz w:val="24"/>
              </w:rPr>
              <w:t>L</w:t>
            </w:r>
            <w:r>
              <w:rPr>
                <w:spacing w:val="-7"/>
                <w:sz w:val="12"/>
              </w:rPr>
              <w:t>max</w:t>
            </w:r>
            <w:r>
              <w:rPr>
                <w:spacing w:val="-28"/>
                <w:sz w:val="12"/>
              </w:rPr>
              <w:t xml:space="preserve"> </w:t>
            </w:r>
            <w:r>
              <w:rPr>
                <w:spacing w:val="-12"/>
                <w:position w:val="2"/>
                <w:sz w:val="24"/>
              </w:rPr>
              <w:t xml:space="preserve">为同专业 </w:t>
            </w:r>
            <w:r>
              <w:rPr>
                <w:position w:val="2"/>
                <w:sz w:val="24"/>
              </w:rPr>
              <w:t>L</w:t>
            </w:r>
            <w:r>
              <w:rPr>
                <w:spacing w:val="-10"/>
                <w:position w:val="2"/>
                <w:sz w:val="24"/>
              </w:rPr>
              <w:t xml:space="preserve"> 的最大值。</w:t>
            </w:r>
          </w:p>
        </w:tc>
      </w:tr>
    </w:tbl>
    <w:p>
      <w:pPr>
        <w:pStyle w:val="4"/>
        <w:rPr>
          <w:rFonts w:ascii="Times New Roman"/>
          <w:sz w:val="20"/>
        </w:rPr>
      </w:pPr>
    </w:p>
    <w:p>
      <w:pPr>
        <w:pStyle w:val="4"/>
        <w:spacing w:before="5" w:after="1"/>
        <w:rPr>
          <w:rFonts w:ascii="Times New Roman"/>
          <w:sz w:val="15"/>
        </w:rPr>
      </w:pPr>
    </w:p>
    <w:tbl>
      <w:tblPr>
        <w:tblStyle w:val="6"/>
        <w:tblW w:w="9178"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2977"/>
        <w:gridCol w:w="1419"/>
        <w:gridCol w:w="3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trPr>
        <w:tc>
          <w:tcPr>
            <w:tcW w:w="1668" w:type="dxa"/>
          </w:tcPr>
          <w:p>
            <w:pPr>
              <w:pStyle w:val="9"/>
              <w:spacing w:before="50"/>
              <w:ind w:left="65" w:right="59"/>
              <w:jc w:val="center"/>
              <w:rPr>
                <w:rFonts w:hint="eastAsia" w:ascii="Microsoft JhengHei" w:eastAsia="Microsoft JhengHei"/>
                <w:b/>
                <w:sz w:val="24"/>
              </w:rPr>
            </w:pPr>
            <w:r>
              <w:rPr>
                <w:rFonts w:hint="eastAsia" w:ascii="Microsoft JhengHei" w:eastAsia="Microsoft JhengHei"/>
                <w:b/>
                <w:sz w:val="24"/>
              </w:rPr>
              <w:t>一级指标</w:t>
            </w:r>
          </w:p>
        </w:tc>
        <w:tc>
          <w:tcPr>
            <w:tcW w:w="2977" w:type="dxa"/>
          </w:tcPr>
          <w:p>
            <w:pPr>
              <w:pStyle w:val="9"/>
              <w:spacing w:before="129"/>
              <w:ind w:left="107" w:right="-29"/>
              <w:rPr>
                <w:sz w:val="24"/>
              </w:rPr>
            </w:pPr>
            <w:r>
              <w:rPr>
                <w:sz w:val="24"/>
              </w:rPr>
              <w:t>4.教学建设与改革（0.15）</w:t>
            </w:r>
          </w:p>
        </w:tc>
        <w:tc>
          <w:tcPr>
            <w:tcW w:w="1419" w:type="dxa"/>
          </w:tcPr>
          <w:p>
            <w:pPr>
              <w:pStyle w:val="9"/>
              <w:spacing w:before="50"/>
              <w:ind w:left="224"/>
              <w:rPr>
                <w:rFonts w:hint="eastAsia" w:ascii="Microsoft JhengHei" w:eastAsia="Microsoft JhengHei"/>
                <w:b/>
                <w:sz w:val="24"/>
              </w:rPr>
            </w:pPr>
            <w:r>
              <w:rPr>
                <w:rFonts w:hint="eastAsia" w:ascii="Microsoft JhengHei" w:eastAsia="Microsoft JhengHei"/>
                <w:b/>
                <w:sz w:val="24"/>
              </w:rPr>
              <w:t>二级指标</w:t>
            </w:r>
          </w:p>
        </w:tc>
        <w:tc>
          <w:tcPr>
            <w:tcW w:w="3114" w:type="dxa"/>
          </w:tcPr>
          <w:p>
            <w:pPr>
              <w:pStyle w:val="9"/>
              <w:spacing w:before="129"/>
              <w:ind w:left="534"/>
              <w:rPr>
                <w:sz w:val="24"/>
              </w:rPr>
            </w:pPr>
            <w:r>
              <w:rPr>
                <w:sz w:val="24"/>
              </w:rPr>
              <w:t>4.1 教学建设(0.5)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668" w:type="dxa"/>
          </w:tcPr>
          <w:p>
            <w:pPr>
              <w:pStyle w:val="9"/>
              <w:spacing w:before="52"/>
              <w:ind w:left="65" w:right="59"/>
              <w:jc w:val="center"/>
              <w:rPr>
                <w:rFonts w:hint="eastAsia" w:ascii="Microsoft JhengHei" w:eastAsia="Microsoft JhengHei"/>
                <w:b/>
                <w:sz w:val="24"/>
              </w:rPr>
            </w:pPr>
            <w:r>
              <w:rPr>
                <w:rFonts w:hint="eastAsia" w:ascii="Microsoft JhengHei" w:eastAsia="Microsoft JhengHei"/>
                <w:b/>
                <w:sz w:val="24"/>
              </w:rPr>
              <w:t>主要观测点</w:t>
            </w:r>
          </w:p>
        </w:tc>
        <w:tc>
          <w:tcPr>
            <w:tcW w:w="7510" w:type="dxa"/>
            <w:gridSpan w:val="3"/>
          </w:tcPr>
          <w:p>
            <w:pPr>
              <w:pStyle w:val="9"/>
              <w:spacing w:before="132"/>
              <w:ind w:left="2042"/>
              <w:rPr>
                <w:sz w:val="24"/>
              </w:rPr>
            </w:pPr>
            <w:r>
              <w:rPr>
                <w:sz w:val="24"/>
              </w:rPr>
              <w:t>4.1.1 本科教学工程项目（0.8）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61" w:hRule="atLeast"/>
        </w:trPr>
        <w:tc>
          <w:tcPr>
            <w:tcW w:w="166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18"/>
              </w:rPr>
            </w:pPr>
          </w:p>
          <w:p>
            <w:pPr>
              <w:pStyle w:val="9"/>
              <w:ind w:left="65" w:right="59"/>
              <w:jc w:val="center"/>
              <w:rPr>
                <w:rFonts w:hint="eastAsia" w:ascii="Microsoft JhengHei" w:eastAsia="Microsoft JhengHei"/>
                <w:b/>
                <w:sz w:val="24"/>
              </w:rPr>
            </w:pPr>
            <w:r>
              <w:rPr>
                <w:rFonts w:hint="eastAsia" w:ascii="Microsoft JhengHei" w:eastAsia="Microsoft JhengHei"/>
                <w:b/>
                <w:sz w:val="24"/>
              </w:rPr>
              <w:t>指标内涵</w:t>
            </w:r>
          </w:p>
        </w:tc>
        <w:tc>
          <w:tcPr>
            <w:tcW w:w="7510" w:type="dxa"/>
            <w:gridSpan w:val="3"/>
          </w:tcPr>
          <w:p>
            <w:pPr>
              <w:pStyle w:val="9"/>
              <w:spacing w:before="16" w:line="249" w:lineRule="auto"/>
              <w:ind w:left="107" w:right="188" w:firstLine="480"/>
              <w:jc w:val="both"/>
              <w:rPr>
                <w:sz w:val="24"/>
              </w:rPr>
            </w:pPr>
            <w:r>
              <w:rPr>
                <w:spacing w:val="-1"/>
                <w:sz w:val="24"/>
              </w:rPr>
              <w:t>近七年获省级及以上，由教育部、省教育厅发文立项的本科教学工程项目或通过国家专业认证。分为综合项目与单一项目两类，其中</w:t>
            </w:r>
            <w:r>
              <w:rPr>
                <w:sz w:val="24"/>
              </w:rPr>
              <w:t>综合项目指特色（综合改革试点）</w:t>
            </w:r>
            <w:r>
              <w:rPr>
                <w:spacing w:val="-1"/>
                <w:sz w:val="24"/>
              </w:rPr>
              <w:t>专业、卓越人才培养计划、本科专</w:t>
            </w:r>
            <w:r>
              <w:rPr>
                <w:sz w:val="24"/>
              </w:rPr>
              <w:t>业教育认证（教师教育专业认证三级）</w:t>
            </w:r>
            <w:r>
              <w:rPr>
                <w:spacing w:val="-6"/>
                <w:sz w:val="24"/>
              </w:rPr>
              <w:t xml:space="preserve">、实践教学示范中心 </w:t>
            </w:r>
            <w:r>
              <w:rPr>
                <w:sz w:val="24"/>
              </w:rPr>
              <w:t>4</w:t>
            </w:r>
            <w:r>
              <w:rPr>
                <w:spacing w:val="-19"/>
                <w:sz w:val="24"/>
              </w:rPr>
              <w:t xml:space="preserve"> 种，单</w:t>
            </w:r>
            <w:r>
              <w:rPr>
                <w:sz w:val="24"/>
              </w:rPr>
              <w:t>一项目包括精品（视频公开、资源共享）</w:t>
            </w:r>
            <w:r>
              <w:rPr>
                <w:spacing w:val="-2"/>
                <w:sz w:val="24"/>
              </w:rPr>
              <w:t>课程、双语课程、虚拟仿真</w:t>
            </w:r>
            <w:r>
              <w:rPr>
                <w:sz w:val="24"/>
              </w:rPr>
              <w:t>实验教学中心（项目）</w:t>
            </w:r>
            <w:r>
              <w:rPr>
                <w:spacing w:val="-1"/>
                <w:sz w:val="24"/>
              </w:rPr>
              <w:t>、校企合作人才培养示范基地、大学生创新训练中心、创新创业教育中心、创新创业教育基地等。同一项目多次立</w:t>
            </w:r>
          </w:p>
          <w:p>
            <w:pPr>
              <w:pStyle w:val="9"/>
              <w:spacing w:before="1" w:line="285" w:lineRule="exact"/>
              <w:ind w:left="107"/>
              <w:rPr>
                <w:sz w:val="24"/>
              </w:rPr>
            </w:pPr>
            <w:r>
              <w:rPr>
                <w:sz w:val="24"/>
              </w:rPr>
              <w:t>项的，就高统计，不重复。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5" w:hRule="atLeast"/>
        </w:trPr>
        <w:tc>
          <w:tcPr>
            <w:tcW w:w="9178" w:type="dxa"/>
            <w:gridSpan w:val="4"/>
          </w:tcPr>
          <w:p>
            <w:pPr>
              <w:pStyle w:val="9"/>
              <w:spacing w:before="147"/>
              <w:ind w:left="56" w:right="51"/>
              <w:jc w:val="center"/>
              <w:rPr>
                <w:sz w:val="28"/>
              </w:rPr>
            </w:pPr>
            <w:r>
              <w:rPr>
                <w:sz w:val="28"/>
              </w:rPr>
              <w:t>计算公式</w:t>
            </w:r>
          </w:p>
          <w:p>
            <w:pPr>
              <w:pStyle w:val="9"/>
              <w:spacing w:before="6"/>
              <w:rPr>
                <w:rFonts w:ascii="Times New Roman"/>
                <w:sz w:val="26"/>
              </w:rPr>
            </w:pPr>
          </w:p>
          <w:p>
            <w:pPr>
              <w:pStyle w:val="9"/>
              <w:ind w:left="1979"/>
              <w:rPr>
                <w:rFonts w:ascii="Cambria Math" w:hAnsi="Cambria Math"/>
                <w:sz w:val="28"/>
              </w:rPr>
            </w:pPr>
            <w:r>
              <w:rPr>
                <w:rFonts w:ascii="Cambria Math" w:hAnsi="Cambria Math"/>
                <w:sz w:val="28"/>
              </w:rPr>
              <w:t>Q</w:t>
            </w:r>
            <w:r>
              <w:rPr>
                <w:rFonts w:ascii="Cambria Math" w:hAnsi="Cambria Math"/>
                <w:sz w:val="28"/>
                <w:vertAlign w:val="subscript"/>
              </w:rPr>
              <w:t>411</w:t>
            </w:r>
            <w:r>
              <w:rPr>
                <w:rFonts w:ascii="Cambria Math" w:hAnsi="Cambria Math"/>
                <w:sz w:val="28"/>
                <w:vertAlign w:val="baseline"/>
              </w:rPr>
              <w:t xml:space="preserve"> = min[60 × G + 30 × S + 15 × D, 100]</w:t>
            </w:r>
          </w:p>
          <w:p>
            <w:pPr>
              <w:pStyle w:val="9"/>
              <w:spacing w:before="161" w:line="320" w:lineRule="atLeast"/>
              <w:ind w:left="107" w:right="117"/>
              <w:rPr>
                <w:sz w:val="24"/>
              </w:rPr>
            </w:pPr>
            <w:r>
              <w:rPr>
                <w:sz w:val="24"/>
              </w:rPr>
              <w:t>其中，G</w:t>
            </w:r>
            <w:r>
              <w:rPr>
                <w:spacing w:val="-8"/>
                <w:sz w:val="24"/>
              </w:rPr>
              <w:t xml:space="preserve"> 为国家级综合项目数</w:t>
            </w:r>
            <w:r>
              <w:rPr>
                <w:sz w:val="24"/>
              </w:rPr>
              <w:t>，S</w:t>
            </w:r>
            <w:r>
              <w:rPr>
                <w:spacing w:val="-8"/>
                <w:sz w:val="24"/>
              </w:rPr>
              <w:t xml:space="preserve"> 为国家级单一项目和省级综合项目数</w:t>
            </w:r>
            <w:r>
              <w:rPr>
                <w:sz w:val="24"/>
              </w:rPr>
              <w:t>，D</w:t>
            </w:r>
            <w:r>
              <w:rPr>
                <w:spacing w:val="-13"/>
                <w:sz w:val="24"/>
              </w:rPr>
              <w:t xml:space="preserve"> 为省级单一</w:t>
            </w:r>
            <w:r>
              <w:rPr>
                <w:sz w:val="24"/>
              </w:rPr>
              <w:t>项目数，多专业共享的项目按实际共享专业数平均分配。</w:t>
            </w:r>
          </w:p>
        </w:tc>
      </w:tr>
    </w:tbl>
    <w:p>
      <w:pPr>
        <w:spacing w:after="0" w:line="320" w:lineRule="atLeast"/>
        <w:rPr>
          <w:sz w:val="24"/>
        </w:rPr>
        <w:sectPr>
          <w:pgSz w:w="11910" w:h="16840"/>
          <w:pgMar w:top="1580" w:right="1240" w:bottom="1080" w:left="1260" w:header="0" w:footer="897" w:gutter="0"/>
        </w:sectPr>
      </w:pPr>
    </w:p>
    <w:p>
      <w:pPr>
        <w:pStyle w:val="4"/>
        <w:spacing w:before="9"/>
        <w:rPr>
          <w:rFonts w:ascii="Times New Roman"/>
          <w:sz w:val="9"/>
        </w:rPr>
      </w:pPr>
    </w:p>
    <w:tbl>
      <w:tblPr>
        <w:tblStyle w:val="6"/>
        <w:tblW w:w="9178"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2977"/>
        <w:gridCol w:w="1419"/>
        <w:gridCol w:w="3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668" w:type="dxa"/>
          </w:tcPr>
          <w:p>
            <w:pPr>
              <w:pStyle w:val="9"/>
              <w:spacing w:before="53"/>
              <w:ind w:left="65" w:right="59"/>
              <w:jc w:val="center"/>
              <w:rPr>
                <w:rFonts w:hint="eastAsia" w:ascii="Microsoft JhengHei" w:eastAsia="Microsoft JhengHei"/>
                <w:b/>
                <w:sz w:val="24"/>
              </w:rPr>
            </w:pPr>
            <w:r>
              <w:rPr>
                <w:rFonts w:hint="eastAsia" w:ascii="Microsoft JhengHei" w:eastAsia="Microsoft JhengHei"/>
                <w:b/>
                <w:sz w:val="24"/>
              </w:rPr>
              <w:t>一级指标</w:t>
            </w:r>
          </w:p>
        </w:tc>
        <w:tc>
          <w:tcPr>
            <w:tcW w:w="2977" w:type="dxa"/>
          </w:tcPr>
          <w:p>
            <w:pPr>
              <w:pStyle w:val="9"/>
              <w:spacing w:before="132"/>
              <w:ind w:left="107" w:right="-29"/>
              <w:rPr>
                <w:sz w:val="24"/>
              </w:rPr>
            </w:pPr>
            <w:r>
              <w:rPr>
                <w:sz w:val="24"/>
              </w:rPr>
              <w:t>4.教学建设与改革（0.15）</w:t>
            </w:r>
          </w:p>
        </w:tc>
        <w:tc>
          <w:tcPr>
            <w:tcW w:w="1419" w:type="dxa"/>
          </w:tcPr>
          <w:p>
            <w:pPr>
              <w:pStyle w:val="9"/>
              <w:spacing w:before="53"/>
              <w:ind w:left="224"/>
              <w:rPr>
                <w:rFonts w:hint="eastAsia" w:ascii="Microsoft JhengHei" w:eastAsia="Microsoft JhengHei"/>
                <w:b/>
                <w:sz w:val="24"/>
              </w:rPr>
            </w:pPr>
            <w:r>
              <w:rPr>
                <w:rFonts w:hint="eastAsia" w:ascii="Microsoft JhengHei" w:eastAsia="Microsoft JhengHei"/>
                <w:b/>
                <w:sz w:val="24"/>
              </w:rPr>
              <w:t>二级指标</w:t>
            </w:r>
          </w:p>
        </w:tc>
        <w:tc>
          <w:tcPr>
            <w:tcW w:w="3114" w:type="dxa"/>
          </w:tcPr>
          <w:p>
            <w:pPr>
              <w:pStyle w:val="9"/>
              <w:spacing w:before="132"/>
              <w:ind w:left="534"/>
              <w:rPr>
                <w:sz w:val="24"/>
              </w:rPr>
            </w:pPr>
            <w:r>
              <w:rPr>
                <w:sz w:val="24"/>
              </w:rPr>
              <w:t>4.1 教学建设(0.5)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668" w:type="dxa"/>
          </w:tcPr>
          <w:p>
            <w:pPr>
              <w:pStyle w:val="9"/>
              <w:spacing w:before="50"/>
              <w:ind w:left="65" w:right="59"/>
              <w:jc w:val="center"/>
              <w:rPr>
                <w:rFonts w:hint="eastAsia" w:ascii="Microsoft JhengHei" w:eastAsia="Microsoft JhengHei"/>
                <w:b/>
                <w:sz w:val="24"/>
              </w:rPr>
            </w:pPr>
            <w:r>
              <w:rPr>
                <w:rFonts w:hint="eastAsia" w:ascii="Microsoft JhengHei" w:eastAsia="Microsoft JhengHei"/>
                <w:b/>
                <w:sz w:val="24"/>
              </w:rPr>
              <w:t>主要观测点</w:t>
            </w:r>
          </w:p>
        </w:tc>
        <w:tc>
          <w:tcPr>
            <w:tcW w:w="7510" w:type="dxa"/>
            <w:gridSpan w:val="3"/>
          </w:tcPr>
          <w:p>
            <w:pPr>
              <w:pStyle w:val="9"/>
              <w:spacing w:before="129"/>
              <w:ind w:left="2882"/>
              <w:rPr>
                <w:sz w:val="24"/>
              </w:rPr>
            </w:pPr>
            <w:r>
              <w:rPr>
                <w:sz w:val="24"/>
              </w:rPr>
              <w:t>4.1.2 教材(0.2)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8" w:hRule="atLeast"/>
        </w:trPr>
        <w:tc>
          <w:tcPr>
            <w:tcW w:w="1668" w:type="dxa"/>
          </w:tcPr>
          <w:p>
            <w:pPr>
              <w:pStyle w:val="9"/>
              <w:spacing w:before="3"/>
              <w:rPr>
                <w:rFonts w:ascii="Times New Roman"/>
                <w:sz w:val="22"/>
              </w:rPr>
            </w:pPr>
          </w:p>
          <w:p>
            <w:pPr>
              <w:pStyle w:val="9"/>
              <w:ind w:left="65" w:right="59"/>
              <w:jc w:val="center"/>
              <w:rPr>
                <w:rFonts w:hint="eastAsia" w:ascii="Microsoft JhengHei" w:eastAsia="Microsoft JhengHei"/>
                <w:b/>
                <w:sz w:val="24"/>
              </w:rPr>
            </w:pPr>
            <w:r>
              <w:rPr>
                <w:rFonts w:hint="eastAsia" w:ascii="Microsoft JhengHei" w:eastAsia="Microsoft JhengHei"/>
                <w:b/>
                <w:sz w:val="24"/>
              </w:rPr>
              <w:t>指标内涵</w:t>
            </w:r>
          </w:p>
        </w:tc>
        <w:tc>
          <w:tcPr>
            <w:tcW w:w="7510" w:type="dxa"/>
            <w:gridSpan w:val="3"/>
          </w:tcPr>
          <w:p>
            <w:pPr>
              <w:pStyle w:val="9"/>
              <w:spacing w:before="91"/>
              <w:ind w:left="587"/>
              <w:rPr>
                <w:sz w:val="24"/>
              </w:rPr>
            </w:pPr>
            <w:r>
              <w:rPr>
                <w:sz w:val="24"/>
              </w:rPr>
              <w:t>近七年教师以第一署名单位，国家规划教材前三编者、其它教材</w:t>
            </w:r>
          </w:p>
          <w:p>
            <w:pPr>
              <w:pStyle w:val="9"/>
              <w:spacing w:before="182"/>
              <w:ind w:left="107"/>
              <w:rPr>
                <w:sz w:val="24"/>
              </w:rPr>
            </w:pPr>
            <w:r>
              <w:rPr>
                <w:sz w:val="24"/>
              </w:rPr>
              <w:t>第一主编并公开出版本专业教材。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64" w:hRule="atLeast"/>
        </w:trPr>
        <w:tc>
          <w:tcPr>
            <w:tcW w:w="9178" w:type="dxa"/>
            <w:gridSpan w:val="4"/>
          </w:tcPr>
          <w:p>
            <w:pPr>
              <w:pStyle w:val="9"/>
              <w:spacing w:before="147"/>
              <w:ind w:left="56" w:right="51"/>
              <w:jc w:val="center"/>
              <w:rPr>
                <w:sz w:val="28"/>
              </w:rPr>
            </w:pPr>
            <w:r>
              <w:rPr>
                <w:sz w:val="28"/>
              </w:rPr>
              <w:t>计算公式</w:t>
            </w:r>
          </w:p>
          <w:p>
            <w:pPr>
              <w:pStyle w:val="9"/>
              <w:spacing w:before="9"/>
              <w:rPr>
                <w:rFonts w:ascii="Times New Roman"/>
                <w:sz w:val="26"/>
              </w:rPr>
            </w:pPr>
          </w:p>
          <w:p>
            <w:pPr>
              <w:pStyle w:val="9"/>
              <w:ind w:left="1905"/>
              <w:rPr>
                <w:rFonts w:ascii="Cambria Math" w:hAnsi="Cambria Math" w:eastAsia="Cambria Math"/>
                <w:sz w:val="28"/>
              </w:rPr>
            </w:pPr>
            <w:r>
              <w:rPr>
                <w:rFonts w:ascii="Cambria Math" w:hAnsi="Cambria Math" w:eastAsia="Cambria Math"/>
                <w:sz w:val="28"/>
              </w:rPr>
              <w:t>Q</w:t>
            </w:r>
            <w:r>
              <w:rPr>
                <w:rFonts w:ascii="Cambria Math" w:hAnsi="Cambria Math" w:eastAsia="Cambria Math"/>
                <w:sz w:val="28"/>
                <w:vertAlign w:val="subscript"/>
              </w:rPr>
              <w:t>412</w:t>
            </w:r>
            <w:r>
              <w:rPr>
                <w:rFonts w:ascii="Cambria Math" w:hAnsi="Cambria Math" w:eastAsia="Cambria Math"/>
                <w:sz w:val="28"/>
                <w:vertAlign w:val="baseline"/>
              </w:rPr>
              <w:t xml:space="preserve"> = min[40 × G + 20 × S + 10 × C</w:t>
            </w:r>
            <w:r>
              <w:rPr>
                <w:sz w:val="28"/>
                <w:vertAlign w:val="baseline"/>
              </w:rPr>
              <w:t>，</w:t>
            </w:r>
            <w:r>
              <w:rPr>
                <w:rFonts w:ascii="Cambria Math" w:hAnsi="Cambria Math" w:eastAsia="Cambria Math"/>
                <w:sz w:val="28"/>
                <w:vertAlign w:val="baseline"/>
              </w:rPr>
              <w:t>100]</w:t>
            </w:r>
          </w:p>
          <w:p>
            <w:pPr>
              <w:pStyle w:val="9"/>
              <w:spacing w:before="181"/>
              <w:ind w:left="107"/>
              <w:rPr>
                <w:sz w:val="24"/>
              </w:rPr>
            </w:pPr>
            <w:r>
              <w:rPr>
                <w:spacing w:val="-2"/>
                <w:sz w:val="24"/>
              </w:rPr>
              <w:t>其中，</w:t>
            </w:r>
            <w:r>
              <w:rPr>
                <w:spacing w:val="-5"/>
                <w:sz w:val="24"/>
              </w:rPr>
              <w:t>G</w:t>
            </w:r>
            <w:r>
              <w:rPr>
                <w:spacing w:val="-9"/>
                <w:sz w:val="24"/>
              </w:rPr>
              <w:t xml:space="preserve"> 为国家级规划教材数</w:t>
            </w:r>
            <w:r>
              <w:rPr>
                <w:sz w:val="24"/>
              </w:rPr>
              <w:t>（同一单位多人参与时不重复计算</w:t>
            </w:r>
            <w:r>
              <w:rPr>
                <w:spacing w:val="-7"/>
                <w:sz w:val="24"/>
              </w:rPr>
              <w:t>），S</w:t>
            </w:r>
            <w:r>
              <w:rPr>
                <w:spacing w:val="-8"/>
                <w:sz w:val="24"/>
              </w:rPr>
              <w:t xml:space="preserve"> 为省级优秀教材</w:t>
            </w:r>
          </w:p>
          <w:p>
            <w:pPr>
              <w:pStyle w:val="9"/>
              <w:spacing w:before="101" w:line="316" w:lineRule="auto"/>
              <w:ind w:left="107" w:right="98"/>
              <w:rPr>
                <w:sz w:val="24"/>
              </w:rPr>
            </w:pPr>
            <w:r>
              <w:rPr>
                <w:sz w:val="24"/>
              </w:rPr>
              <w:t>（</w:t>
            </w:r>
            <w:r>
              <w:rPr>
                <w:spacing w:val="-3"/>
                <w:sz w:val="24"/>
              </w:rPr>
              <w:t>由政府部门组织立项或评审，并以正式文件公布</w:t>
            </w:r>
            <w:r>
              <w:rPr>
                <w:spacing w:val="-34"/>
                <w:sz w:val="24"/>
              </w:rPr>
              <w:t>）</w:t>
            </w:r>
            <w:r>
              <w:rPr>
                <w:spacing w:val="-9"/>
                <w:sz w:val="24"/>
              </w:rPr>
              <w:t>数，</w:t>
            </w:r>
            <w:r>
              <w:rPr>
                <w:spacing w:val="-17"/>
                <w:sz w:val="24"/>
              </w:rPr>
              <w:t>C</w:t>
            </w:r>
            <w:r>
              <w:rPr>
                <w:spacing w:val="-9"/>
                <w:sz w:val="24"/>
              </w:rPr>
              <w:t xml:space="preserve"> 为其它公开出版发行的教材</w:t>
            </w:r>
            <w:r>
              <w:rPr>
                <w:sz w:val="24"/>
              </w:rPr>
              <w:t>数。这里除国家规划教材统计前三编者外，只统计第一主编的教材，其它主编、副主编或参编的教材都不统计。</w:t>
            </w:r>
          </w:p>
        </w:tc>
      </w:tr>
    </w:tbl>
    <w:p>
      <w:pPr>
        <w:pStyle w:val="4"/>
        <w:rPr>
          <w:rFonts w:ascii="Times New Roman"/>
          <w:sz w:val="20"/>
        </w:rPr>
      </w:pPr>
    </w:p>
    <w:p>
      <w:pPr>
        <w:pStyle w:val="4"/>
        <w:spacing w:before="3"/>
        <w:rPr>
          <w:rFonts w:ascii="Times New Roman"/>
          <w:sz w:val="15"/>
        </w:rPr>
      </w:pPr>
    </w:p>
    <w:tbl>
      <w:tblPr>
        <w:tblStyle w:val="6"/>
        <w:tblW w:w="9178"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2977"/>
        <w:gridCol w:w="1419"/>
        <w:gridCol w:w="3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668" w:type="dxa"/>
            <w:tcBorders>
              <w:bottom w:val="single" w:color="000000" w:sz="6" w:space="0"/>
            </w:tcBorders>
          </w:tcPr>
          <w:p>
            <w:pPr>
              <w:pStyle w:val="9"/>
              <w:spacing w:before="52"/>
              <w:ind w:left="65" w:right="59"/>
              <w:jc w:val="center"/>
              <w:rPr>
                <w:rFonts w:hint="eastAsia" w:ascii="Microsoft JhengHei" w:eastAsia="Microsoft JhengHei"/>
                <w:b/>
                <w:sz w:val="24"/>
              </w:rPr>
            </w:pPr>
            <w:r>
              <w:rPr>
                <w:rFonts w:hint="eastAsia" w:ascii="Microsoft JhengHei" w:eastAsia="Microsoft JhengHei"/>
                <w:b/>
                <w:sz w:val="24"/>
              </w:rPr>
              <w:t>一级指标</w:t>
            </w:r>
          </w:p>
        </w:tc>
        <w:tc>
          <w:tcPr>
            <w:tcW w:w="2977" w:type="dxa"/>
            <w:tcBorders>
              <w:bottom w:val="single" w:color="000000" w:sz="6" w:space="0"/>
            </w:tcBorders>
          </w:tcPr>
          <w:p>
            <w:pPr>
              <w:pStyle w:val="9"/>
              <w:spacing w:before="131"/>
              <w:ind w:left="107" w:right="-29"/>
              <w:rPr>
                <w:sz w:val="24"/>
              </w:rPr>
            </w:pPr>
            <w:r>
              <w:rPr>
                <w:sz w:val="24"/>
              </w:rPr>
              <w:t>4.教学建设与改革（0.15）</w:t>
            </w:r>
          </w:p>
        </w:tc>
        <w:tc>
          <w:tcPr>
            <w:tcW w:w="1419" w:type="dxa"/>
            <w:tcBorders>
              <w:bottom w:val="single" w:color="000000" w:sz="6" w:space="0"/>
            </w:tcBorders>
          </w:tcPr>
          <w:p>
            <w:pPr>
              <w:pStyle w:val="9"/>
              <w:spacing w:before="52"/>
              <w:ind w:left="224"/>
              <w:rPr>
                <w:rFonts w:hint="eastAsia" w:ascii="Microsoft JhengHei" w:eastAsia="Microsoft JhengHei"/>
                <w:b/>
                <w:sz w:val="24"/>
              </w:rPr>
            </w:pPr>
            <w:r>
              <w:rPr>
                <w:rFonts w:hint="eastAsia" w:ascii="Microsoft JhengHei" w:eastAsia="Microsoft JhengHei"/>
                <w:b/>
                <w:sz w:val="24"/>
              </w:rPr>
              <w:t>二级指标</w:t>
            </w:r>
          </w:p>
        </w:tc>
        <w:tc>
          <w:tcPr>
            <w:tcW w:w="3114" w:type="dxa"/>
            <w:tcBorders>
              <w:bottom w:val="single" w:color="000000" w:sz="6" w:space="0"/>
            </w:tcBorders>
          </w:tcPr>
          <w:p>
            <w:pPr>
              <w:pStyle w:val="9"/>
              <w:spacing w:before="131"/>
              <w:ind w:left="565"/>
              <w:rPr>
                <w:sz w:val="24"/>
              </w:rPr>
            </w:pPr>
            <w:r>
              <w:rPr>
                <w:sz w:val="24"/>
              </w:rPr>
              <w:t>4.2 教学改革(0.5)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3" w:hRule="atLeast"/>
        </w:trPr>
        <w:tc>
          <w:tcPr>
            <w:tcW w:w="1668" w:type="dxa"/>
            <w:tcBorders>
              <w:top w:val="single" w:color="000000" w:sz="6" w:space="0"/>
            </w:tcBorders>
          </w:tcPr>
          <w:p>
            <w:pPr>
              <w:pStyle w:val="9"/>
              <w:spacing w:before="48"/>
              <w:ind w:left="65" w:right="59"/>
              <w:jc w:val="center"/>
              <w:rPr>
                <w:rFonts w:hint="eastAsia" w:ascii="Microsoft JhengHei" w:eastAsia="Microsoft JhengHei"/>
                <w:b/>
                <w:sz w:val="24"/>
              </w:rPr>
            </w:pPr>
            <w:r>
              <w:rPr>
                <w:rFonts w:hint="eastAsia" w:ascii="Microsoft JhengHei" w:eastAsia="Microsoft JhengHei"/>
                <w:b/>
                <w:sz w:val="24"/>
              </w:rPr>
              <w:t>主要观测点</w:t>
            </w:r>
          </w:p>
        </w:tc>
        <w:tc>
          <w:tcPr>
            <w:tcW w:w="7510" w:type="dxa"/>
            <w:gridSpan w:val="3"/>
            <w:tcBorders>
              <w:top w:val="single" w:color="000000" w:sz="6" w:space="0"/>
            </w:tcBorders>
          </w:tcPr>
          <w:p>
            <w:pPr>
              <w:pStyle w:val="9"/>
              <w:spacing w:before="127"/>
              <w:ind w:left="2642"/>
              <w:rPr>
                <w:sz w:val="24"/>
              </w:rPr>
            </w:pPr>
            <w:r>
              <w:rPr>
                <w:sz w:val="24"/>
              </w:rPr>
              <w:t>4.2.1 教研论文(0.3)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8" w:hRule="atLeast"/>
        </w:trPr>
        <w:tc>
          <w:tcPr>
            <w:tcW w:w="1668" w:type="dxa"/>
          </w:tcPr>
          <w:p>
            <w:pPr>
              <w:pStyle w:val="9"/>
              <w:spacing w:before="3"/>
              <w:rPr>
                <w:rFonts w:ascii="Times New Roman"/>
                <w:sz w:val="22"/>
              </w:rPr>
            </w:pPr>
          </w:p>
          <w:p>
            <w:pPr>
              <w:pStyle w:val="9"/>
              <w:ind w:left="65" w:right="59"/>
              <w:jc w:val="center"/>
              <w:rPr>
                <w:rFonts w:hint="eastAsia" w:ascii="Microsoft JhengHei" w:eastAsia="Microsoft JhengHei"/>
                <w:b/>
                <w:sz w:val="24"/>
              </w:rPr>
            </w:pPr>
            <w:r>
              <w:rPr>
                <w:rFonts w:hint="eastAsia" w:ascii="Microsoft JhengHei" w:eastAsia="Microsoft JhengHei"/>
                <w:b/>
                <w:sz w:val="24"/>
              </w:rPr>
              <w:t>指标内涵</w:t>
            </w:r>
          </w:p>
        </w:tc>
        <w:tc>
          <w:tcPr>
            <w:tcW w:w="7510" w:type="dxa"/>
            <w:gridSpan w:val="3"/>
          </w:tcPr>
          <w:p>
            <w:pPr>
              <w:pStyle w:val="9"/>
              <w:spacing w:before="91"/>
              <w:ind w:left="587"/>
              <w:rPr>
                <w:sz w:val="24"/>
              </w:rPr>
            </w:pPr>
            <w:r>
              <w:rPr>
                <w:sz w:val="24"/>
              </w:rPr>
              <w:t>近四年教师以第一作者或通信作者，且第一署名单位发表的教研</w:t>
            </w:r>
          </w:p>
          <w:p>
            <w:pPr>
              <w:pStyle w:val="9"/>
              <w:spacing w:before="182"/>
              <w:ind w:left="107"/>
              <w:rPr>
                <w:sz w:val="24"/>
              </w:rPr>
            </w:pPr>
            <w:r>
              <w:rPr>
                <w:sz w:val="24"/>
              </w:rPr>
              <w:t>论文，分一般刊物、中文核心期刊及以上刊物两个层次统计。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83" w:hRule="atLeast"/>
        </w:trPr>
        <w:tc>
          <w:tcPr>
            <w:tcW w:w="9178" w:type="dxa"/>
            <w:gridSpan w:val="4"/>
          </w:tcPr>
          <w:p>
            <w:pPr>
              <w:pStyle w:val="9"/>
              <w:spacing w:before="147"/>
              <w:ind w:left="56" w:right="51"/>
              <w:jc w:val="center"/>
              <w:rPr>
                <w:sz w:val="28"/>
              </w:rPr>
            </w:pPr>
            <w:r>
              <w:rPr>
                <w:sz w:val="28"/>
              </w:rPr>
              <w:t>计算公式</w:t>
            </w:r>
          </w:p>
          <w:p>
            <w:pPr>
              <w:pStyle w:val="9"/>
              <w:rPr>
                <w:rFonts w:ascii="Times New Roman"/>
                <w:sz w:val="27"/>
              </w:rPr>
            </w:pPr>
          </w:p>
          <w:p>
            <w:pPr>
              <w:pStyle w:val="9"/>
              <w:ind w:left="56" w:right="47"/>
              <w:jc w:val="center"/>
              <w:rPr>
                <w:rFonts w:ascii="Cambria Math" w:hAnsi="Cambria Math" w:eastAsia="Cambria Math"/>
                <w:sz w:val="28"/>
              </w:rPr>
            </w:pPr>
            <w:r>
              <w:rPr>
                <w:rFonts w:ascii="Cambria Math" w:hAnsi="Cambria Math" w:eastAsia="Cambria Math"/>
                <w:sz w:val="28"/>
              </w:rPr>
              <w:t>Q</w:t>
            </w:r>
            <w:r>
              <w:rPr>
                <w:rFonts w:ascii="Cambria Math" w:hAnsi="Cambria Math" w:eastAsia="Cambria Math"/>
                <w:sz w:val="28"/>
                <w:vertAlign w:val="subscript"/>
              </w:rPr>
              <w:t>421</w:t>
            </w:r>
            <w:r>
              <w:rPr>
                <w:rFonts w:ascii="Cambria Math" w:hAnsi="Cambria Math" w:eastAsia="Cambria Math"/>
                <w:sz w:val="28"/>
                <w:vertAlign w:val="baseline"/>
              </w:rPr>
              <w:t xml:space="preserve"> = min[10 × H + 5 × Y</w:t>
            </w:r>
            <w:r>
              <w:rPr>
                <w:sz w:val="28"/>
                <w:vertAlign w:val="baseline"/>
              </w:rPr>
              <w:t>，</w:t>
            </w:r>
            <w:r>
              <w:rPr>
                <w:rFonts w:ascii="Cambria Math" w:hAnsi="Cambria Math" w:eastAsia="Cambria Math"/>
                <w:sz w:val="28"/>
                <w:vertAlign w:val="baseline"/>
              </w:rPr>
              <w:t>100]</w:t>
            </w:r>
          </w:p>
          <w:p>
            <w:pPr>
              <w:pStyle w:val="9"/>
              <w:spacing w:before="178"/>
              <w:ind w:left="107"/>
              <w:rPr>
                <w:sz w:val="24"/>
              </w:rPr>
            </w:pPr>
            <w:r>
              <w:rPr>
                <w:sz w:val="24"/>
              </w:rPr>
              <w:t>其中，H 为中文核心期刊及以上刊物教研论文数，Y 为一般刊物教研论文数。</w:t>
            </w:r>
          </w:p>
        </w:tc>
      </w:tr>
    </w:tbl>
    <w:p>
      <w:pPr>
        <w:spacing w:after="0"/>
        <w:rPr>
          <w:sz w:val="24"/>
        </w:rPr>
        <w:sectPr>
          <w:pgSz w:w="11910" w:h="16840"/>
          <w:pgMar w:top="1580" w:right="1240" w:bottom="1080" w:left="1260" w:header="0" w:footer="897" w:gutter="0"/>
        </w:sectPr>
      </w:pPr>
    </w:p>
    <w:p>
      <w:pPr>
        <w:pStyle w:val="4"/>
        <w:spacing w:before="9"/>
        <w:rPr>
          <w:rFonts w:ascii="Times New Roman"/>
          <w:sz w:val="9"/>
        </w:rPr>
      </w:pPr>
      <w:r>
        <w:pict>
          <v:line id="_x0000_s1078" o:spid="_x0000_s1078" o:spt="20" style="position:absolute;left:0pt;margin-left:247.35pt;margin-top:521.15pt;height:0pt;width:24.1pt;mso-position-horizontal-relative:page;mso-position-vertical-relative:page;z-index:-87040;mso-width-relative:page;mso-height-relative:page;" stroked="t" coordsize="21600,21600">
            <v:path arrowok="t"/>
            <v:fill focussize="0,0"/>
            <v:stroke weight="0.84pt" color="#000000"/>
            <v:imagedata o:title=""/>
            <o:lock v:ext="edit"/>
          </v:line>
        </w:pict>
      </w:r>
      <w:r>
        <w:pict>
          <v:line id="_x0000_s1079" o:spid="_x0000_s1079" o:spt="20" style="position:absolute;left:0pt;margin-left:331.95pt;margin-top:521.15pt;height:0pt;width:7.1pt;mso-position-horizontal-relative:page;mso-position-vertical-relative:page;z-index:-87040;mso-width-relative:page;mso-height-relative:page;" stroked="t" coordsize="21600,21600">
            <v:path arrowok="t"/>
            <v:fill focussize="0,0"/>
            <v:stroke weight="0.84pt" color="#000000"/>
            <v:imagedata o:title=""/>
            <o:lock v:ext="edit"/>
          </v:line>
        </w:pict>
      </w:r>
    </w:p>
    <w:tbl>
      <w:tblPr>
        <w:tblStyle w:val="6"/>
        <w:tblW w:w="9178"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2977"/>
        <w:gridCol w:w="1419"/>
        <w:gridCol w:w="3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68" w:hRule="atLeast"/>
        </w:trPr>
        <w:tc>
          <w:tcPr>
            <w:tcW w:w="1668" w:type="dxa"/>
          </w:tcPr>
          <w:p>
            <w:pPr>
              <w:pStyle w:val="9"/>
              <w:spacing w:before="53"/>
              <w:ind w:left="65" w:right="59"/>
              <w:jc w:val="center"/>
              <w:rPr>
                <w:rFonts w:hint="eastAsia" w:ascii="Microsoft JhengHei" w:eastAsia="Microsoft JhengHei"/>
                <w:b/>
                <w:sz w:val="24"/>
              </w:rPr>
            </w:pPr>
            <w:r>
              <w:rPr>
                <w:rFonts w:hint="eastAsia" w:ascii="Microsoft JhengHei" w:eastAsia="Microsoft JhengHei"/>
                <w:b/>
                <w:sz w:val="24"/>
              </w:rPr>
              <w:t>一级指标</w:t>
            </w:r>
          </w:p>
        </w:tc>
        <w:tc>
          <w:tcPr>
            <w:tcW w:w="2977" w:type="dxa"/>
          </w:tcPr>
          <w:p>
            <w:pPr>
              <w:pStyle w:val="9"/>
              <w:spacing w:before="132"/>
              <w:ind w:left="107" w:right="-29"/>
              <w:rPr>
                <w:sz w:val="24"/>
              </w:rPr>
            </w:pPr>
            <w:r>
              <w:rPr>
                <w:sz w:val="24"/>
              </w:rPr>
              <w:t>4.教学建设与改革（0.15）</w:t>
            </w:r>
          </w:p>
        </w:tc>
        <w:tc>
          <w:tcPr>
            <w:tcW w:w="1419" w:type="dxa"/>
          </w:tcPr>
          <w:p>
            <w:pPr>
              <w:pStyle w:val="9"/>
              <w:spacing w:before="53"/>
              <w:ind w:left="224"/>
              <w:rPr>
                <w:rFonts w:hint="eastAsia" w:ascii="Microsoft JhengHei" w:eastAsia="Microsoft JhengHei"/>
                <w:b/>
                <w:sz w:val="24"/>
              </w:rPr>
            </w:pPr>
            <w:r>
              <w:rPr>
                <w:rFonts w:hint="eastAsia" w:ascii="Microsoft JhengHei" w:eastAsia="Microsoft JhengHei"/>
                <w:b/>
                <w:sz w:val="24"/>
              </w:rPr>
              <w:t>二级指标</w:t>
            </w:r>
          </w:p>
        </w:tc>
        <w:tc>
          <w:tcPr>
            <w:tcW w:w="3114" w:type="dxa"/>
          </w:tcPr>
          <w:p>
            <w:pPr>
              <w:pStyle w:val="9"/>
              <w:spacing w:before="132"/>
              <w:ind w:left="565"/>
              <w:rPr>
                <w:sz w:val="24"/>
              </w:rPr>
            </w:pPr>
            <w:r>
              <w:rPr>
                <w:sz w:val="24"/>
              </w:rPr>
              <w:t>4.2 教学改革(0.5)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668" w:type="dxa"/>
          </w:tcPr>
          <w:p>
            <w:pPr>
              <w:pStyle w:val="9"/>
              <w:spacing w:before="50"/>
              <w:ind w:left="65" w:right="59"/>
              <w:jc w:val="center"/>
              <w:rPr>
                <w:rFonts w:hint="eastAsia" w:ascii="Microsoft JhengHei" w:eastAsia="Microsoft JhengHei"/>
                <w:b/>
                <w:sz w:val="24"/>
              </w:rPr>
            </w:pPr>
            <w:r>
              <w:rPr>
                <w:rFonts w:hint="eastAsia" w:ascii="Microsoft JhengHei" w:eastAsia="Microsoft JhengHei"/>
                <w:b/>
                <w:sz w:val="24"/>
              </w:rPr>
              <w:t>主要观测点</w:t>
            </w:r>
          </w:p>
        </w:tc>
        <w:tc>
          <w:tcPr>
            <w:tcW w:w="7510" w:type="dxa"/>
            <w:gridSpan w:val="3"/>
          </w:tcPr>
          <w:p>
            <w:pPr>
              <w:pStyle w:val="9"/>
              <w:spacing w:before="129"/>
              <w:ind w:left="2522"/>
              <w:rPr>
                <w:sz w:val="24"/>
              </w:rPr>
            </w:pPr>
            <w:r>
              <w:rPr>
                <w:sz w:val="24"/>
              </w:rPr>
              <w:t>4.2.2 教研项目（0.4）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8" w:hRule="atLeast"/>
        </w:trPr>
        <w:tc>
          <w:tcPr>
            <w:tcW w:w="1668" w:type="dxa"/>
          </w:tcPr>
          <w:p>
            <w:pPr>
              <w:pStyle w:val="9"/>
              <w:spacing w:before="3"/>
              <w:rPr>
                <w:rFonts w:ascii="Times New Roman"/>
                <w:sz w:val="22"/>
              </w:rPr>
            </w:pPr>
          </w:p>
          <w:p>
            <w:pPr>
              <w:pStyle w:val="9"/>
              <w:ind w:left="65" w:right="59"/>
              <w:jc w:val="center"/>
              <w:rPr>
                <w:rFonts w:hint="eastAsia" w:ascii="Microsoft JhengHei" w:eastAsia="Microsoft JhengHei"/>
                <w:b/>
                <w:sz w:val="24"/>
              </w:rPr>
            </w:pPr>
            <w:r>
              <w:rPr>
                <w:rFonts w:hint="eastAsia" w:ascii="Microsoft JhengHei" w:eastAsia="Microsoft JhengHei"/>
                <w:b/>
                <w:sz w:val="24"/>
              </w:rPr>
              <w:t>指标内涵</w:t>
            </w:r>
          </w:p>
        </w:tc>
        <w:tc>
          <w:tcPr>
            <w:tcW w:w="7510" w:type="dxa"/>
            <w:gridSpan w:val="3"/>
          </w:tcPr>
          <w:p>
            <w:pPr>
              <w:pStyle w:val="9"/>
              <w:spacing w:before="91"/>
              <w:ind w:left="587"/>
              <w:rPr>
                <w:sz w:val="24"/>
              </w:rPr>
            </w:pPr>
            <w:r>
              <w:rPr>
                <w:sz w:val="24"/>
              </w:rPr>
              <w:t>近七年教师主持立项省级及以上教研项目，包括国家级、省级教</w:t>
            </w:r>
          </w:p>
          <w:p>
            <w:pPr>
              <w:pStyle w:val="9"/>
              <w:spacing w:before="182"/>
              <w:ind w:left="107"/>
              <w:rPr>
                <w:sz w:val="24"/>
              </w:rPr>
            </w:pPr>
            <w:r>
              <w:rPr>
                <w:sz w:val="24"/>
              </w:rPr>
              <w:t>改项目、教育科学规划项目等。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32" w:hRule="atLeast"/>
        </w:trPr>
        <w:tc>
          <w:tcPr>
            <w:tcW w:w="9178" w:type="dxa"/>
            <w:gridSpan w:val="4"/>
          </w:tcPr>
          <w:p>
            <w:pPr>
              <w:pStyle w:val="9"/>
              <w:spacing w:before="147"/>
              <w:ind w:left="56" w:right="51"/>
              <w:jc w:val="center"/>
              <w:rPr>
                <w:sz w:val="28"/>
              </w:rPr>
            </w:pPr>
            <w:r>
              <w:rPr>
                <w:sz w:val="28"/>
              </w:rPr>
              <w:t>计算公式</w:t>
            </w:r>
          </w:p>
          <w:p>
            <w:pPr>
              <w:pStyle w:val="9"/>
              <w:spacing w:before="6"/>
              <w:rPr>
                <w:rFonts w:ascii="Times New Roman"/>
                <w:sz w:val="26"/>
              </w:rPr>
            </w:pPr>
          </w:p>
          <w:p>
            <w:pPr>
              <w:pStyle w:val="9"/>
              <w:ind w:left="56" w:right="49"/>
              <w:jc w:val="center"/>
              <w:rPr>
                <w:rFonts w:ascii="Cambria Math" w:hAnsi="Cambria Math"/>
                <w:sz w:val="28"/>
              </w:rPr>
            </w:pPr>
            <w:r>
              <w:rPr>
                <w:rFonts w:ascii="Cambria Math" w:hAnsi="Cambria Math"/>
                <w:sz w:val="28"/>
              </w:rPr>
              <w:t>Q</w:t>
            </w:r>
            <w:r>
              <w:rPr>
                <w:rFonts w:ascii="Cambria Math" w:hAnsi="Cambria Math"/>
                <w:sz w:val="28"/>
                <w:vertAlign w:val="subscript"/>
              </w:rPr>
              <w:t>422</w:t>
            </w:r>
            <w:r>
              <w:rPr>
                <w:rFonts w:ascii="Cambria Math" w:hAnsi="Cambria Math"/>
                <w:sz w:val="28"/>
                <w:vertAlign w:val="baseline"/>
              </w:rPr>
              <w:t xml:space="preserve"> = min[60 × G + 30 × S, 100]</w:t>
            </w:r>
          </w:p>
          <w:p>
            <w:pPr>
              <w:pStyle w:val="9"/>
              <w:spacing w:before="214"/>
              <w:ind w:left="107"/>
              <w:rPr>
                <w:sz w:val="24"/>
              </w:rPr>
            </w:pPr>
            <w:r>
              <w:rPr>
                <w:sz w:val="24"/>
              </w:rPr>
              <w:t>其中， G 为国家级项目数，S 为省级项目数。</w:t>
            </w:r>
          </w:p>
        </w:tc>
      </w:tr>
    </w:tbl>
    <w:p>
      <w:pPr>
        <w:pStyle w:val="4"/>
        <w:rPr>
          <w:rFonts w:ascii="Times New Roman"/>
          <w:sz w:val="20"/>
        </w:rPr>
      </w:pPr>
    </w:p>
    <w:p>
      <w:pPr>
        <w:pStyle w:val="4"/>
        <w:spacing w:before="5"/>
        <w:rPr>
          <w:rFonts w:ascii="Times New Roman"/>
          <w:sz w:val="15"/>
        </w:rPr>
      </w:pPr>
    </w:p>
    <w:tbl>
      <w:tblPr>
        <w:tblStyle w:val="6"/>
        <w:tblW w:w="9178"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2977"/>
        <w:gridCol w:w="1419"/>
        <w:gridCol w:w="3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68" w:hRule="atLeast"/>
        </w:trPr>
        <w:tc>
          <w:tcPr>
            <w:tcW w:w="1668" w:type="dxa"/>
          </w:tcPr>
          <w:p>
            <w:pPr>
              <w:pStyle w:val="9"/>
              <w:spacing w:before="52"/>
              <w:ind w:left="65" w:right="59"/>
              <w:jc w:val="center"/>
              <w:rPr>
                <w:rFonts w:hint="eastAsia" w:ascii="Microsoft JhengHei" w:eastAsia="Microsoft JhengHei"/>
                <w:b/>
                <w:sz w:val="24"/>
              </w:rPr>
            </w:pPr>
            <w:r>
              <w:rPr>
                <w:rFonts w:hint="eastAsia" w:ascii="Microsoft JhengHei" w:eastAsia="Microsoft JhengHei"/>
                <w:b/>
                <w:sz w:val="24"/>
              </w:rPr>
              <w:t>一级指标</w:t>
            </w:r>
          </w:p>
        </w:tc>
        <w:tc>
          <w:tcPr>
            <w:tcW w:w="2977" w:type="dxa"/>
          </w:tcPr>
          <w:p>
            <w:pPr>
              <w:pStyle w:val="9"/>
              <w:spacing w:before="131"/>
              <w:ind w:left="107" w:right="-29"/>
              <w:rPr>
                <w:sz w:val="24"/>
              </w:rPr>
            </w:pPr>
            <w:r>
              <w:rPr>
                <w:sz w:val="24"/>
              </w:rPr>
              <w:t>4.教学建设与改革（0.15）</w:t>
            </w:r>
          </w:p>
        </w:tc>
        <w:tc>
          <w:tcPr>
            <w:tcW w:w="1419" w:type="dxa"/>
          </w:tcPr>
          <w:p>
            <w:pPr>
              <w:pStyle w:val="9"/>
              <w:spacing w:before="52"/>
              <w:ind w:left="224"/>
              <w:rPr>
                <w:rFonts w:hint="eastAsia" w:ascii="Microsoft JhengHei" w:eastAsia="Microsoft JhengHei"/>
                <w:b/>
                <w:sz w:val="24"/>
              </w:rPr>
            </w:pPr>
            <w:r>
              <w:rPr>
                <w:rFonts w:hint="eastAsia" w:ascii="Microsoft JhengHei" w:eastAsia="Microsoft JhengHei"/>
                <w:b/>
                <w:sz w:val="24"/>
              </w:rPr>
              <w:t>二级指标</w:t>
            </w:r>
          </w:p>
        </w:tc>
        <w:tc>
          <w:tcPr>
            <w:tcW w:w="3114" w:type="dxa"/>
          </w:tcPr>
          <w:p>
            <w:pPr>
              <w:pStyle w:val="9"/>
              <w:spacing w:before="131"/>
              <w:ind w:left="565"/>
              <w:rPr>
                <w:sz w:val="24"/>
              </w:rPr>
            </w:pPr>
            <w:r>
              <w:rPr>
                <w:sz w:val="24"/>
              </w:rPr>
              <w:t>4.2 教学改革(0.5)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668" w:type="dxa"/>
          </w:tcPr>
          <w:p>
            <w:pPr>
              <w:pStyle w:val="9"/>
              <w:spacing w:before="50"/>
              <w:ind w:left="65" w:right="59"/>
              <w:jc w:val="center"/>
              <w:rPr>
                <w:rFonts w:hint="eastAsia" w:ascii="Microsoft JhengHei" w:eastAsia="Microsoft JhengHei"/>
                <w:b/>
                <w:sz w:val="24"/>
              </w:rPr>
            </w:pPr>
            <w:r>
              <w:rPr>
                <w:rFonts w:hint="eastAsia" w:ascii="Microsoft JhengHei" w:eastAsia="Microsoft JhengHei"/>
                <w:b/>
                <w:sz w:val="24"/>
              </w:rPr>
              <w:t>主要观测点</w:t>
            </w:r>
          </w:p>
        </w:tc>
        <w:tc>
          <w:tcPr>
            <w:tcW w:w="7510" w:type="dxa"/>
            <w:gridSpan w:val="3"/>
          </w:tcPr>
          <w:p>
            <w:pPr>
              <w:pStyle w:val="9"/>
              <w:spacing w:before="129"/>
              <w:ind w:left="2402"/>
              <w:rPr>
                <w:sz w:val="24"/>
              </w:rPr>
            </w:pPr>
            <w:r>
              <w:rPr>
                <w:sz w:val="24"/>
              </w:rPr>
              <w:t>4.2.3 教学成果奖（0.3）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8" w:hRule="atLeast"/>
        </w:trPr>
        <w:tc>
          <w:tcPr>
            <w:tcW w:w="1668" w:type="dxa"/>
          </w:tcPr>
          <w:p>
            <w:pPr>
              <w:pStyle w:val="9"/>
              <w:spacing w:before="3"/>
              <w:rPr>
                <w:rFonts w:ascii="Times New Roman"/>
                <w:sz w:val="22"/>
              </w:rPr>
            </w:pPr>
          </w:p>
          <w:p>
            <w:pPr>
              <w:pStyle w:val="9"/>
              <w:ind w:left="65" w:right="59"/>
              <w:jc w:val="center"/>
              <w:rPr>
                <w:rFonts w:hint="eastAsia" w:ascii="Microsoft JhengHei" w:eastAsia="Microsoft JhengHei"/>
                <w:b/>
                <w:sz w:val="24"/>
              </w:rPr>
            </w:pPr>
            <w:r>
              <w:rPr>
                <w:rFonts w:hint="eastAsia" w:ascii="Microsoft JhengHei" w:eastAsia="Microsoft JhengHei"/>
                <w:b/>
                <w:sz w:val="24"/>
              </w:rPr>
              <w:t>指标内涵</w:t>
            </w:r>
          </w:p>
        </w:tc>
        <w:tc>
          <w:tcPr>
            <w:tcW w:w="7510" w:type="dxa"/>
            <w:gridSpan w:val="3"/>
          </w:tcPr>
          <w:p>
            <w:pPr>
              <w:pStyle w:val="9"/>
              <w:spacing w:before="91"/>
              <w:ind w:left="587"/>
              <w:rPr>
                <w:sz w:val="24"/>
              </w:rPr>
            </w:pPr>
            <w:r>
              <w:rPr>
                <w:sz w:val="24"/>
              </w:rPr>
              <w:t>教师获得近两届省级及以上教学成果奖，包括国家级教学成果特</w:t>
            </w:r>
          </w:p>
          <w:p>
            <w:pPr>
              <w:pStyle w:val="9"/>
              <w:spacing w:before="182"/>
              <w:ind w:left="107"/>
              <w:rPr>
                <w:sz w:val="24"/>
              </w:rPr>
            </w:pPr>
            <w:r>
              <w:rPr>
                <w:sz w:val="24"/>
              </w:rPr>
              <w:t>等、一、二等奖，省级教学成果一、二、三等奖。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27" w:hRule="atLeast"/>
        </w:trPr>
        <w:tc>
          <w:tcPr>
            <w:tcW w:w="9178" w:type="dxa"/>
            <w:gridSpan w:val="4"/>
          </w:tcPr>
          <w:p>
            <w:pPr>
              <w:pStyle w:val="9"/>
              <w:spacing w:before="207"/>
              <w:ind w:left="56" w:right="51"/>
              <w:jc w:val="center"/>
              <w:rPr>
                <w:sz w:val="28"/>
              </w:rPr>
            </w:pPr>
            <w:r>
              <w:rPr>
                <w:sz w:val="28"/>
              </w:rPr>
              <w:t>计算公式</w:t>
            </w:r>
          </w:p>
          <w:p>
            <w:pPr>
              <w:pStyle w:val="9"/>
              <w:tabs>
                <w:tab w:val="left" w:pos="535"/>
                <w:tab w:val="left" w:pos="955"/>
                <w:tab w:val="left" w:pos="1317"/>
              </w:tabs>
              <w:spacing w:before="149" w:line="378" w:lineRule="exact"/>
              <w:ind w:right="54"/>
              <w:jc w:val="center"/>
              <w:rPr>
                <w:rFonts w:ascii="Cambria Math" w:hAnsi="Cambria Math"/>
                <w:sz w:val="24"/>
              </w:rPr>
            </w:pPr>
            <w:r>
              <w:rPr>
                <w:rFonts w:ascii="Cambria Math" w:hAnsi="Cambria Math"/>
                <w:w w:val="105"/>
                <w:sz w:val="24"/>
              </w:rPr>
              <w:t>Q</w:t>
            </w:r>
            <w:r>
              <w:rPr>
                <w:rFonts w:ascii="Cambria Math" w:hAnsi="Cambria Math"/>
                <w:w w:val="105"/>
                <w:sz w:val="24"/>
              </w:rPr>
              <w:tab/>
            </w:r>
            <w:r>
              <w:rPr>
                <w:rFonts w:ascii="Cambria Math" w:hAnsi="Cambria Math"/>
                <w:w w:val="105"/>
                <w:sz w:val="24"/>
              </w:rPr>
              <w:t>=</w:t>
            </w:r>
            <w:r>
              <w:rPr>
                <w:rFonts w:ascii="Cambria Math" w:hAnsi="Cambria Math"/>
                <w:w w:val="105"/>
                <w:sz w:val="24"/>
              </w:rPr>
              <w:tab/>
            </w:r>
            <w:r>
              <w:rPr>
                <w:rFonts w:ascii="Cambria Math" w:hAnsi="Cambria Math"/>
                <w:w w:val="105"/>
                <w:position w:val="18"/>
                <w:sz w:val="24"/>
              </w:rPr>
              <w:t>L</w:t>
            </w:r>
            <w:r>
              <w:rPr>
                <w:rFonts w:ascii="Cambria Math" w:hAnsi="Cambria Math"/>
                <w:w w:val="105"/>
                <w:position w:val="18"/>
                <w:sz w:val="24"/>
              </w:rPr>
              <w:tab/>
            </w:r>
            <w:r>
              <w:rPr>
                <w:rFonts w:ascii="Cambria Math" w:hAnsi="Cambria Math"/>
                <w:w w:val="105"/>
                <w:sz w:val="24"/>
              </w:rPr>
              <w:t xml:space="preserve">× 100, L = </w:t>
            </w:r>
            <w:r>
              <w:rPr>
                <w:rFonts w:ascii="Cambria Math" w:hAnsi="Cambria Math"/>
                <w:w w:val="105"/>
                <w:position w:val="18"/>
                <w:sz w:val="24"/>
              </w:rPr>
              <w:t xml:space="preserve">1 </w:t>
            </w:r>
            <w:r>
              <w:rPr>
                <w:rFonts w:ascii="Cambria Math" w:hAnsi="Cambria Math"/>
                <w:w w:val="165"/>
                <w:sz w:val="24"/>
              </w:rPr>
              <w:t xml:space="preserve">∑ </w:t>
            </w:r>
            <w:r>
              <w:rPr>
                <w:rFonts w:ascii="Cambria Math" w:hAnsi="Cambria Math"/>
                <w:w w:val="105"/>
                <w:sz w:val="24"/>
              </w:rPr>
              <w:t>g k</w:t>
            </w:r>
            <w:r>
              <w:rPr>
                <w:rFonts w:ascii="Cambria Math" w:hAnsi="Cambria Math"/>
                <w:spacing w:val="-20"/>
                <w:w w:val="105"/>
                <w:sz w:val="24"/>
              </w:rPr>
              <w:t xml:space="preserve"> </w:t>
            </w:r>
            <w:r>
              <w:rPr>
                <w:rFonts w:ascii="Cambria Math" w:hAnsi="Cambria Math"/>
                <w:w w:val="105"/>
                <w:sz w:val="24"/>
              </w:rPr>
              <w:t>s</w:t>
            </w:r>
          </w:p>
          <w:p>
            <w:pPr>
              <w:pStyle w:val="9"/>
              <w:tabs>
                <w:tab w:val="left" w:pos="3581"/>
                <w:tab w:val="left" w:pos="5273"/>
                <w:tab w:val="left" w:pos="5940"/>
              </w:tabs>
              <w:spacing w:line="81" w:lineRule="auto"/>
              <w:ind w:left="2964"/>
              <w:rPr>
                <w:rFonts w:ascii="Cambria Math"/>
                <w:sz w:val="17"/>
              </w:rPr>
            </w:pPr>
            <w:r>
              <w:rPr>
                <w:rFonts w:ascii="Cambria Math"/>
                <w:w w:val="110"/>
                <w:sz w:val="17"/>
              </w:rPr>
              <w:t>423</w:t>
            </w:r>
            <w:r>
              <w:rPr>
                <w:rFonts w:ascii="Cambria Math"/>
                <w:w w:val="110"/>
                <w:sz w:val="17"/>
              </w:rPr>
              <w:tab/>
            </w:r>
            <w:r>
              <w:rPr>
                <w:rFonts w:ascii="Cambria Math"/>
                <w:w w:val="110"/>
                <w:position w:val="-10"/>
                <w:sz w:val="24"/>
              </w:rPr>
              <w:t>L</w:t>
            </w:r>
            <w:r>
              <w:rPr>
                <w:rFonts w:ascii="Cambria Math"/>
                <w:w w:val="110"/>
                <w:position w:val="-15"/>
                <w:sz w:val="17"/>
              </w:rPr>
              <w:t>max</w:t>
            </w:r>
            <w:r>
              <w:rPr>
                <w:rFonts w:ascii="Cambria Math"/>
                <w:w w:val="110"/>
                <w:position w:val="-15"/>
                <w:sz w:val="17"/>
              </w:rPr>
              <w:tab/>
            </w:r>
            <w:r>
              <w:rPr>
                <w:rFonts w:ascii="Cambria Math"/>
                <w:w w:val="110"/>
                <w:position w:val="-10"/>
                <w:sz w:val="24"/>
              </w:rPr>
              <w:t>T</w:t>
            </w:r>
            <w:r>
              <w:rPr>
                <w:rFonts w:ascii="Cambria Math"/>
                <w:w w:val="110"/>
                <w:position w:val="-10"/>
                <w:sz w:val="24"/>
              </w:rPr>
              <w:tab/>
            </w:r>
            <w:r>
              <w:rPr>
                <w:rFonts w:ascii="Cambria Math"/>
                <w:w w:val="110"/>
                <w:sz w:val="17"/>
              </w:rPr>
              <w:t>i i</w:t>
            </w:r>
            <w:r>
              <w:rPr>
                <w:rFonts w:ascii="Cambria Math"/>
                <w:spacing w:val="11"/>
                <w:w w:val="110"/>
                <w:sz w:val="17"/>
              </w:rPr>
              <w:t xml:space="preserve"> </w:t>
            </w:r>
            <w:r>
              <w:rPr>
                <w:rFonts w:ascii="Cambria Math"/>
                <w:w w:val="110"/>
                <w:sz w:val="17"/>
              </w:rPr>
              <w:t>i</w:t>
            </w:r>
          </w:p>
          <w:p>
            <w:pPr>
              <w:pStyle w:val="9"/>
              <w:spacing w:before="149"/>
              <w:ind w:left="12" w:right="54"/>
              <w:jc w:val="center"/>
              <w:rPr>
                <w:sz w:val="12"/>
              </w:rPr>
            </w:pPr>
            <w:r>
              <w:rPr>
                <w:position w:val="2"/>
                <w:sz w:val="24"/>
              </w:rPr>
              <w:t xml:space="preserve">其中, </w:t>
            </w:r>
            <w:r>
              <w:rPr>
                <w:rFonts w:ascii="Times New Roman" w:eastAsia="Times New Roman"/>
                <w:position w:val="2"/>
                <w:sz w:val="21"/>
              </w:rPr>
              <w:t xml:space="preserve">i </w:t>
            </w:r>
            <w:r>
              <w:rPr>
                <w:position w:val="2"/>
                <w:sz w:val="21"/>
              </w:rPr>
              <w:t>为奖项序号，</w:t>
            </w:r>
            <w:r>
              <w:rPr>
                <w:rFonts w:ascii="Times New Roman" w:eastAsia="Times New Roman"/>
                <w:position w:val="2"/>
                <w:sz w:val="21"/>
              </w:rPr>
              <w:t>g</w:t>
            </w:r>
            <w:r>
              <w:rPr>
                <w:rFonts w:ascii="Times New Roman" w:eastAsia="Times New Roman"/>
                <w:sz w:val="14"/>
              </w:rPr>
              <w:t xml:space="preserve">i </w:t>
            </w:r>
            <w:r>
              <w:rPr>
                <w:position w:val="2"/>
                <w:sz w:val="21"/>
              </w:rPr>
              <w:t>为获奖层次系数，</w:t>
            </w:r>
            <w:r>
              <w:rPr>
                <w:rFonts w:ascii="Times New Roman" w:eastAsia="Times New Roman"/>
                <w:position w:val="2"/>
                <w:sz w:val="21"/>
              </w:rPr>
              <w:t>k</w:t>
            </w:r>
            <w:r>
              <w:rPr>
                <w:rFonts w:ascii="Times New Roman" w:eastAsia="Times New Roman"/>
                <w:sz w:val="14"/>
              </w:rPr>
              <w:t xml:space="preserve">i </w:t>
            </w:r>
            <w:r>
              <w:rPr>
                <w:position w:val="2"/>
                <w:sz w:val="21"/>
              </w:rPr>
              <w:t>为等级系数，</w:t>
            </w:r>
            <w:r>
              <w:rPr>
                <w:rFonts w:ascii="Times New Roman" w:eastAsia="Times New Roman"/>
                <w:position w:val="2"/>
                <w:sz w:val="21"/>
              </w:rPr>
              <w:t>s</w:t>
            </w:r>
            <w:r>
              <w:rPr>
                <w:rFonts w:ascii="Times New Roman" w:eastAsia="Times New Roman"/>
                <w:sz w:val="14"/>
              </w:rPr>
              <w:t xml:space="preserve">i </w:t>
            </w:r>
            <w:r>
              <w:rPr>
                <w:position w:val="2"/>
                <w:sz w:val="21"/>
              </w:rPr>
              <w:t>为排名系数，</w:t>
            </w:r>
            <w:r>
              <w:rPr>
                <w:rFonts w:ascii="Times New Roman" w:eastAsia="Times New Roman"/>
                <w:position w:val="2"/>
                <w:sz w:val="21"/>
              </w:rPr>
              <w:t xml:space="preserve">T </w:t>
            </w:r>
            <w:r>
              <w:rPr>
                <w:position w:val="2"/>
                <w:sz w:val="21"/>
              </w:rPr>
              <w:t>为专业教师总数，</w:t>
            </w:r>
            <w:r>
              <w:rPr>
                <w:rFonts w:ascii="Times New Roman" w:eastAsia="Times New Roman"/>
                <w:position w:val="2"/>
                <w:sz w:val="21"/>
              </w:rPr>
              <w:t>L</w:t>
            </w:r>
            <w:r>
              <w:rPr>
                <w:sz w:val="12"/>
              </w:rPr>
              <w:t>max</w:t>
            </w:r>
          </w:p>
          <w:p>
            <w:pPr>
              <w:pStyle w:val="9"/>
              <w:spacing w:before="99"/>
              <w:ind w:left="107"/>
              <w:rPr>
                <w:sz w:val="24"/>
              </w:rPr>
            </w:pPr>
            <w:r>
              <w:rPr>
                <w:sz w:val="24"/>
              </w:rPr>
              <w:t>为同专业 L 的最大值</w:t>
            </w:r>
          </w:p>
          <w:p>
            <w:pPr>
              <w:pStyle w:val="9"/>
              <w:tabs>
                <w:tab w:val="left" w:pos="3922"/>
                <w:tab w:val="left" w:pos="4539"/>
              </w:tabs>
              <w:spacing w:before="119" w:line="443" w:lineRule="exact"/>
              <w:ind w:left="2050"/>
              <w:jc w:val="center"/>
              <w:rPr>
                <w:sz w:val="24"/>
              </w:rPr>
            </w:pPr>
            <w:r>
              <w:rPr>
                <w:rFonts w:ascii="Cambria Math" w:eastAsia="Cambria Math"/>
                <w:sz w:val="24"/>
              </w:rPr>
              <w:t>1.2</w:t>
            </w:r>
            <w:r>
              <w:rPr>
                <w:sz w:val="24"/>
              </w:rPr>
              <w:t>，特等奖</w:t>
            </w:r>
            <w:r>
              <w:rPr>
                <w:sz w:val="24"/>
              </w:rPr>
              <w:tab/>
            </w:r>
            <w:r>
              <w:rPr>
                <w:position w:val="9"/>
                <w:sz w:val="24"/>
              </w:rPr>
              <w:tab/>
            </w:r>
            <w:r>
              <w:rPr>
                <w:rFonts w:ascii="Cambria Math" w:eastAsia="Cambria Math"/>
                <w:position w:val="19"/>
                <w:sz w:val="24"/>
              </w:rPr>
              <w:t>1</w:t>
            </w:r>
            <w:r>
              <w:rPr>
                <w:position w:val="19"/>
                <w:sz w:val="24"/>
              </w:rPr>
              <w:t>，排名第一</w:t>
            </w:r>
          </w:p>
          <w:p>
            <w:pPr>
              <w:pStyle w:val="9"/>
              <w:tabs>
                <w:tab w:val="left" w:pos="2899"/>
                <w:tab w:val="left" w:pos="3698"/>
                <w:tab w:val="left" w:pos="4970"/>
                <w:tab w:val="left" w:pos="5571"/>
                <w:tab w:val="left" w:pos="6096"/>
              </w:tabs>
              <w:spacing w:before="44" w:line="141" w:lineRule="auto"/>
              <w:ind w:left="1199" w:right="1554" w:firstLine="626"/>
              <w:rPr>
                <w:sz w:val="24"/>
              </w:rPr>
            </w:pPr>
            <w:r>
              <w:rPr>
                <w:rFonts w:ascii="Cambria Math" w:eastAsia="Cambria Math"/>
                <w:sz w:val="24"/>
              </w:rPr>
              <w:t>10,</w:t>
            </w:r>
            <w:r>
              <w:rPr>
                <w:rFonts w:ascii="Cambria Math" w:eastAsia="Cambria Math"/>
                <w:spacing w:val="-16"/>
                <w:sz w:val="24"/>
              </w:rPr>
              <w:t xml:space="preserve"> </w:t>
            </w:r>
            <w:r>
              <w:rPr>
                <w:sz w:val="24"/>
              </w:rPr>
              <w:t>国家级</w:t>
            </w:r>
            <w:r>
              <w:rPr>
                <w:sz w:val="24"/>
              </w:rPr>
              <w:tab/>
            </w:r>
            <w:r>
              <w:rPr>
                <w:sz w:val="24"/>
              </w:rPr>
              <w:tab/>
            </w:r>
            <w:r>
              <w:rPr>
                <w:rFonts w:ascii="Cambria Math" w:eastAsia="Cambria Math"/>
                <w:sz w:val="24"/>
              </w:rPr>
              <w:t>1.0</w:t>
            </w:r>
            <w:r>
              <w:rPr>
                <w:sz w:val="24"/>
              </w:rPr>
              <w:t>，一等奖</w:t>
            </w:r>
            <w:r>
              <w:rPr>
                <w:sz w:val="24"/>
              </w:rPr>
              <w:tab/>
            </w:r>
            <w:r>
              <w:rPr>
                <w:position w:val="13"/>
                <w:sz w:val="24"/>
              </w:rPr>
              <w:tab/>
            </w:r>
            <w:r>
              <w:rPr>
                <w:rFonts w:ascii="Cambria Math" w:eastAsia="Cambria Math"/>
                <w:position w:val="19"/>
                <w:sz w:val="24"/>
              </w:rPr>
              <w:t>0.6</w:t>
            </w:r>
            <w:r>
              <w:rPr>
                <w:position w:val="19"/>
                <w:sz w:val="24"/>
              </w:rPr>
              <w:t>，排名第</w:t>
            </w:r>
            <w:r>
              <w:rPr>
                <w:spacing w:val="-16"/>
                <w:position w:val="19"/>
                <w:sz w:val="24"/>
              </w:rPr>
              <w:t>二</w:t>
            </w:r>
            <w:r>
              <w:rPr>
                <w:rFonts w:ascii="Cambria Math" w:eastAsia="Cambria Math"/>
                <w:spacing w:val="4"/>
                <w:position w:val="2"/>
                <w:sz w:val="24"/>
              </w:rPr>
              <w:t>g</w:t>
            </w:r>
            <w:r>
              <w:rPr>
                <w:rFonts w:ascii="Cambria Math" w:eastAsia="Cambria Math"/>
                <w:spacing w:val="4"/>
                <w:position w:val="2"/>
                <w:sz w:val="24"/>
                <w:vertAlign w:val="subscript"/>
              </w:rPr>
              <w:t>i</w:t>
            </w:r>
            <w:r>
              <w:rPr>
                <w:rFonts w:ascii="Cambria Math" w:eastAsia="Cambria Math"/>
                <w:spacing w:val="28"/>
                <w:position w:val="2"/>
                <w:sz w:val="24"/>
                <w:vertAlign w:val="baseline"/>
              </w:rPr>
              <w:t xml:space="preserve"> </w:t>
            </w:r>
            <w:r>
              <w:rPr>
                <w:rFonts w:ascii="Cambria Math" w:eastAsia="Cambria Math"/>
                <w:position w:val="2"/>
                <w:sz w:val="24"/>
                <w:vertAlign w:val="baseline"/>
              </w:rPr>
              <w:t>=</w:t>
            </w:r>
            <w:r>
              <w:rPr>
                <w:rFonts w:ascii="Cambria Math" w:eastAsia="Cambria Math"/>
                <w:spacing w:val="19"/>
                <w:position w:val="2"/>
                <w:sz w:val="24"/>
                <w:vertAlign w:val="baseline"/>
              </w:rPr>
              <w:t xml:space="preserve"> </w:t>
            </w:r>
            <w:r>
              <w:rPr>
                <w:rFonts w:ascii="Cambria Math" w:eastAsia="Cambria Math"/>
                <w:position w:val="2"/>
                <w:sz w:val="24"/>
                <w:vertAlign w:val="baseline"/>
              </w:rPr>
              <w:t>{</w:t>
            </w:r>
            <w:r>
              <w:rPr>
                <w:rFonts w:ascii="Cambria Math" w:eastAsia="Cambria Math"/>
                <w:position w:val="2"/>
                <w:sz w:val="24"/>
                <w:vertAlign w:val="baseline"/>
              </w:rPr>
              <w:tab/>
            </w:r>
            <w:r>
              <w:rPr>
                <w:spacing w:val="2"/>
                <w:position w:val="2"/>
                <w:sz w:val="24"/>
                <w:vertAlign w:val="baseline"/>
              </w:rPr>
              <w:t>,</w:t>
            </w:r>
            <w:r>
              <w:rPr>
                <w:rFonts w:ascii="Cambria Math" w:eastAsia="Cambria Math"/>
                <w:spacing w:val="2"/>
                <w:position w:val="2"/>
                <w:sz w:val="24"/>
                <w:vertAlign w:val="baseline"/>
              </w:rPr>
              <w:t>k</w:t>
            </w:r>
            <w:r>
              <w:rPr>
                <w:rFonts w:ascii="Cambria Math" w:eastAsia="Cambria Math"/>
                <w:spacing w:val="2"/>
                <w:position w:val="2"/>
                <w:sz w:val="24"/>
                <w:vertAlign w:val="subscript"/>
              </w:rPr>
              <w:t>i</w:t>
            </w:r>
            <w:r>
              <w:rPr>
                <w:rFonts w:ascii="Cambria Math" w:eastAsia="Cambria Math"/>
                <w:spacing w:val="28"/>
                <w:position w:val="2"/>
                <w:sz w:val="24"/>
                <w:vertAlign w:val="baseline"/>
              </w:rPr>
              <w:t xml:space="preserve"> </w:t>
            </w:r>
            <w:r>
              <w:rPr>
                <w:rFonts w:ascii="Cambria Math" w:eastAsia="Cambria Math"/>
                <w:position w:val="2"/>
                <w:sz w:val="24"/>
                <w:vertAlign w:val="baseline"/>
              </w:rPr>
              <w:t>=</w:t>
            </w:r>
            <w:r>
              <w:rPr>
                <w:rFonts w:ascii="Cambria Math" w:eastAsia="Cambria Math"/>
                <w:position w:val="2"/>
                <w:sz w:val="24"/>
                <w:vertAlign w:val="baseline"/>
              </w:rPr>
              <w:tab/>
            </w:r>
            <w:r>
              <w:rPr>
                <w:rFonts w:ascii="Cambria Math" w:eastAsia="Cambria Math"/>
                <w:position w:val="2"/>
                <w:sz w:val="24"/>
                <w:vertAlign w:val="baseline"/>
              </w:rPr>
              <w:tab/>
            </w:r>
            <w:r>
              <w:rPr>
                <w:position w:val="2"/>
                <w:sz w:val="24"/>
                <w:vertAlign w:val="baseline"/>
              </w:rPr>
              <w:t>,</w:t>
            </w:r>
            <w:r>
              <w:rPr>
                <w:rFonts w:ascii="Cambria Math" w:eastAsia="Cambria Math"/>
                <w:position w:val="2"/>
                <w:sz w:val="24"/>
                <w:vertAlign w:val="baseline"/>
              </w:rPr>
              <w:t>s</w:t>
            </w:r>
            <w:r>
              <w:rPr>
                <w:rFonts w:ascii="Cambria Math" w:eastAsia="Cambria Math"/>
                <w:position w:val="2"/>
                <w:sz w:val="24"/>
                <w:vertAlign w:val="subscript"/>
              </w:rPr>
              <w:t>i</w:t>
            </w:r>
            <w:r>
              <w:rPr>
                <w:rFonts w:ascii="Cambria Math" w:eastAsia="Cambria Math"/>
                <w:spacing w:val="25"/>
                <w:position w:val="2"/>
                <w:sz w:val="24"/>
                <w:vertAlign w:val="baseline"/>
              </w:rPr>
              <w:t xml:space="preserve"> </w:t>
            </w:r>
            <w:r>
              <w:rPr>
                <w:rFonts w:ascii="Cambria Math" w:eastAsia="Cambria Math"/>
                <w:position w:val="2"/>
                <w:sz w:val="24"/>
                <w:vertAlign w:val="baseline"/>
              </w:rPr>
              <w:t>=</w:t>
            </w:r>
            <w:r>
              <w:rPr>
                <w:rFonts w:ascii="Cambria Math" w:eastAsia="Cambria Math"/>
                <w:position w:val="2"/>
                <w:sz w:val="24"/>
                <w:vertAlign w:val="baseline"/>
              </w:rPr>
              <w:tab/>
            </w:r>
            <w:r>
              <w:rPr>
                <w:rFonts w:ascii="Cambria Math" w:eastAsia="Cambria Math"/>
                <w:position w:val="2"/>
                <w:sz w:val="24"/>
                <w:vertAlign w:val="baseline"/>
              </w:rPr>
              <w:tab/>
            </w:r>
            <w:r>
              <w:rPr>
                <w:rFonts w:ascii="Cambria Math" w:eastAsia="Cambria Math"/>
                <w:sz w:val="24"/>
                <w:vertAlign w:val="baseline"/>
              </w:rPr>
              <w:t>0.4</w:t>
            </w:r>
            <w:r>
              <w:rPr>
                <w:sz w:val="24"/>
                <w:vertAlign w:val="baseline"/>
              </w:rPr>
              <w:t>，排名第</w:t>
            </w:r>
            <w:r>
              <w:rPr>
                <w:spacing w:val="-16"/>
                <w:sz w:val="24"/>
                <w:vertAlign w:val="baseline"/>
              </w:rPr>
              <w:t>三</w:t>
            </w:r>
          </w:p>
          <w:p>
            <w:pPr>
              <w:pStyle w:val="9"/>
              <w:tabs>
                <w:tab w:val="left" w:pos="3698"/>
                <w:tab w:val="left" w:pos="5571"/>
              </w:tabs>
              <w:spacing w:line="156" w:lineRule="exact"/>
              <w:ind w:left="1936"/>
              <w:rPr>
                <w:rFonts w:ascii="Cambria Math" w:eastAsia="Cambria Math"/>
                <w:sz w:val="24"/>
              </w:rPr>
            </w:pPr>
            <w:r>
              <w:rPr>
                <w:rFonts w:ascii="Cambria Math" w:eastAsia="Cambria Math"/>
                <w:sz w:val="24"/>
              </w:rPr>
              <w:t>5</w:t>
            </w:r>
            <w:r>
              <w:rPr>
                <w:sz w:val="24"/>
              </w:rPr>
              <w:t>，省级</w:t>
            </w:r>
            <w:r>
              <w:rPr>
                <w:sz w:val="24"/>
              </w:rPr>
              <w:tab/>
            </w:r>
            <w:r>
              <w:rPr>
                <w:rFonts w:ascii="Cambria Math" w:eastAsia="Cambria Math"/>
                <w:spacing w:val="-1"/>
                <w:sz w:val="24"/>
              </w:rPr>
              <w:t>0.7</w:t>
            </w:r>
            <w:r>
              <w:rPr>
                <w:spacing w:val="-1"/>
                <w:sz w:val="24"/>
              </w:rPr>
              <w:t>，</w:t>
            </w:r>
            <w:r>
              <w:rPr>
                <w:sz w:val="24"/>
              </w:rPr>
              <w:t>二等奖</w:t>
            </w:r>
            <w:r>
              <w:rPr>
                <w:sz w:val="24"/>
              </w:rPr>
              <w:tab/>
            </w:r>
            <w:r>
              <w:rPr>
                <w:rFonts w:ascii="Cambria Math" w:eastAsia="Cambria Math"/>
                <w:w w:val="310"/>
                <w:position w:val="1"/>
                <w:sz w:val="24"/>
              </w:rPr>
              <w:t xml:space="preserve"> </w:t>
            </w:r>
          </w:p>
          <w:p>
            <w:pPr>
              <w:pStyle w:val="9"/>
              <w:tabs>
                <w:tab w:val="left" w:pos="4014"/>
                <w:tab w:val="left" w:pos="4539"/>
              </w:tabs>
              <w:spacing w:line="182" w:lineRule="auto"/>
              <w:ind w:left="1976"/>
              <w:jc w:val="center"/>
              <w:rPr>
                <w:sz w:val="24"/>
              </w:rPr>
            </w:pPr>
            <w:r>
              <w:rPr>
                <w:rFonts w:ascii="Cambria Math" w:eastAsia="Cambria Math"/>
                <w:position w:val="-20"/>
                <w:sz w:val="24"/>
              </w:rPr>
              <w:t>{</w:t>
            </w:r>
            <w:r>
              <w:rPr>
                <w:rFonts w:ascii="Cambria Math" w:eastAsia="Cambria Math"/>
                <w:position w:val="-19"/>
                <w:sz w:val="24"/>
              </w:rPr>
              <w:t>0.5</w:t>
            </w:r>
            <w:r>
              <w:rPr>
                <w:position w:val="-19"/>
                <w:sz w:val="24"/>
              </w:rPr>
              <w:t>，三等奖</w:t>
            </w:r>
            <w:r>
              <w:rPr>
                <w:position w:val="-19"/>
                <w:sz w:val="24"/>
              </w:rPr>
              <w:tab/>
            </w:r>
            <w:r>
              <w:rPr>
                <w:position w:val="-13"/>
                <w:sz w:val="24"/>
              </w:rPr>
              <w:tab/>
            </w:r>
            <w:r>
              <w:rPr>
                <w:rFonts w:ascii="Cambria Math" w:eastAsia="Cambria Math"/>
                <w:sz w:val="24"/>
              </w:rPr>
              <w:t>0.2</w:t>
            </w:r>
            <w:r>
              <w:rPr>
                <w:sz w:val="24"/>
              </w:rPr>
              <w:t>，排名第四</w:t>
            </w:r>
          </w:p>
          <w:p>
            <w:pPr>
              <w:pStyle w:val="9"/>
              <w:spacing w:line="256" w:lineRule="exact"/>
              <w:ind w:left="5571"/>
              <w:rPr>
                <w:sz w:val="24"/>
              </w:rPr>
            </w:pPr>
            <w:r>
              <w:rPr>
                <w:rFonts w:ascii="Cambria Math" w:eastAsia="Cambria Math"/>
                <w:sz w:val="24"/>
              </w:rPr>
              <w:t>{</w:t>
            </w:r>
            <w:r>
              <w:rPr>
                <w:rFonts w:ascii="Cambria Math" w:eastAsia="Cambria Math"/>
                <w:position w:val="2"/>
                <w:sz w:val="24"/>
              </w:rPr>
              <w:t>0.1</w:t>
            </w:r>
            <w:r>
              <w:rPr>
                <w:position w:val="2"/>
                <w:sz w:val="24"/>
              </w:rPr>
              <w:t>，排名第五及以后</w:t>
            </w:r>
          </w:p>
        </w:tc>
      </w:tr>
    </w:tbl>
    <w:p>
      <w:pPr>
        <w:spacing w:after="0" w:line="256" w:lineRule="exact"/>
        <w:rPr>
          <w:sz w:val="24"/>
        </w:rPr>
        <w:sectPr>
          <w:pgSz w:w="11910" w:h="16840"/>
          <w:pgMar w:top="1580" w:right="1240" w:bottom="1080" w:left="1260" w:header="0" w:footer="897" w:gutter="0"/>
        </w:sectPr>
      </w:pPr>
    </w:p>
    <w:p>
      <w:pPr>
        <w:pStyle w:val="4"/>
        <w:spacing w:before="9"/>
        <w:rPr>
          <w:rFonts w:ascii="Times New Roman"/>
          <w:sz w:val="9"/>
        </w:rPr>
      </w:pPr>
      <w:r>
        <w:pict>
          <v:line id="_x0000_s1080" o:spid="_x0000_s1080" o:spt="20" style="position:absolute;left:0pt;margin-left:232.85pt;margin-top:313.4pt;height:0pt;width:24.1pt;mso-position-horizontal-relative:page;mso-position-vertical-relative:page;z-index:-87040;mso-width-relative:page;mso-height-relative:page;" stroked="t" coordsize="21600,21600">
            <v:path arrowok="t"/>
            <v:fill focussize="0,0"/>
            <v:stroke weight="0.84pt" color="#000000"/>
            <v:imagedata o:title=""/>
            <o:lock v:ext="edit"/>
          </v:line>
        </w:pict>
      </w:r>
      <w:r>
        <w:pict>
          <v:line id="_x0000_s1081" o:spid="_x0000_s1081" o:spt="20" style="position:absolute;left:0pt;margin-left:317.3pt;margin-top:313.4pt;height:0pt;width:32.75pt;mso-position-horizontal-relative:page;mso-position-vertical-relative:page;z-index:-87040;mso-width-relative:page;mso-height-relative:page;" stroked="t" coordsize="21600,21600">
            <v:path arrowok="t"/>
            <v:fill focussize="0,0"/>
            <v:stroke weight="0.84pt" color="#000000"/>
            <v:imagedata o:title=""/>
            <o:lock v:ext="edit"/>
          </v:line>
        </w:pict>
      </w:r>
      <w:r>
        <w:pict>
          <v:line id="_x0000_s1082" o:spid="_x0000_s1082" o:spt="20" style="position:absolute;left:0pt;margin-left:237.25pt;margin-top:709.45pt;height:0pt;width:24.1pt;mso-position-horizontal-relative:page;mso-position-vertical-relative:page;z-index:-87040;mso-width-relative:page;mso-height-relative:page;" stroked="t" coordsize="21600,21600">
            <v:path arrowok="t"/>
            <v:fill focussize="0,0"/>
            <v:stroke weight="0.84pt" color="#000000"/>
            <v:imagedata o:title=""/>
            <o:lock v:ext="edit"/>
          </v:line>
        </w:pict>
      </w:r>
      <w:r>
        <w:pict>
          <v:line id="_x0000_s1083" o:spid="_x0000_s1083" o:spt="20" style="position:absolute;left:0pt;margin-left:321.85pt;margin-top:709.45pt;height:0pt;width:75.35pt;mso-position-horizontal-relative:page;mso-position-vertical-relative:page;z-index:-87040;mso-width-relative:page;mso-height-relative:page;" stroked="t" coordsize="21600,21600">
            <v:path arrowok="t"/>
            <v:fill focussize="0,0"/>
            <v:stroke weight="0.84pt" color="#000000"/>
            <v:imagedata o:title=""/>
            <o:lock v:ext="edit"/>
          </v:line>
        </w:pict>
      </w:r>
    </w:p>
    <w:tbl>
      <w:tblPr>
        <w:tblStyle w:val="6"/>
        <w:tblW w:w="9176"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2693"/>
        <w:gridCol w:w="1702"/>
        <w:gridCol w:w="3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668" w:type="dxa"/>
          </w:tcPr>
          <w:p>
            <w:pPr>
              <w:pStyle w:val="9"/>
              <w:spacing w:before="53"/>
              <w:ind w:left="65" w:right="59"/>
              <w:jc w:val="center"/>
              <w:rPr>
                <w:rFonts w:hint="eastAsia" w:ascii="Microsoft JhengHei" w:eastAsia="Microsoft JhengHei"/>
                <w:b/>
                <w:sz w:val="24"/>
              </w:rPr>
            </w:pPr>
            <w:r>
              <w:rPr>
                <w:rFonts w:hint="eastAsia" w:ascii="Microsoft JhengHei" w:eastAsia="Microsoft JhengHei"/>
                <w:b/>
                <w:sz w:val="24"/>
              </w:rPr>
              <w:t>一级指标</w:t>
            </w:r>
          </w:p>
        </w:tc>
        <w:tc>
          <w:tcPr>
            <w:tcW w:w="2693" w:type="dxa"/>
          </w:tcPr>
          <w:p>
            <w:pPr>
              <w:pStyle w:val="9"/>
              <w:spacing w:before="163"/>
              <w:ind w:left="107"/>
              <w:rPr>
                <w:sz w:val="24"/>
              </w:rPr>
            </w:pPr>
            <w:r>
              <w:rPr>
                <w:sz w:val="24"/>
              </w:rPr>
              <w:t>6.培养效果（0.27）</w:t>
            </w:r>
          </w:p>
        </w:tc>
        <w:tc>
          <w:tcPr>
            <w:tcW w:w="1702" w:type="dxa"/>
          </w:tcPr>
          <w:p>
            <w:pPr>
              <w:pStyle w:val="9"/>
              <w:spacing w:before="53"/>
              <w:ind w:left="367"/>
              <w:rPr>
                <w:rFonts w:hint="eastAsia" w:ascii="Microsoft JhengHei" w:eastAsia="Microsoft JhengHei"/>
                <w:b/>
                <w:sz w:val="24"/>
              </w:rPr>
            </w:pPr>
            <w:r>
              <w:rPr>
                <w:rFonts w:hint="eastAsia" w:ascii="Microsoft JhengHei" w:eastAsia="Microsoft JhengHei"/>
                <w:b/>
                <w:sz w:val="24"/>
              </w:rPr>
              <w:t>二级指标</w:t>
            </w:r>
          </w:p>
        </w:tc>
        <w:tc>
          <w:tcPr>
            <w:tcW w:w="3113" w:type="dxa"/>
          </w:tcPr>
          <w:p>
            <w:pPr>
              <w:pStyle w:val="9"/>
              <w:spacing w:before="132"/>
              <w:ind w:left="566"/>
              <w:rPr>
                <w:sz w:val="24"/>
              </w:rPr>
            </w:pPr>
            <w:r>
              <w:rPr>
                <w:sz w:val="24"/>
              </w:rPr>
              <w:t>6.2 专业能力(0.4)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668" w:type="dxa"/>
          </w:tcPr>
          <w:p>
            <w:pPr>
              <w:pStyle w:val="9"/>
              <w:spacing w:before="50"/>
              <w:ind w:left="65" w:right="59"/>
              <w:jc w:val="center"/>
              <w:rPr>
                <w:rFonts w:hint="eastAsia" w:ascii="Microsoft JhengHei" w:eastAsia="Microsoft JhengHei"/>
                <w:b/>
                <w:sz w:val="24"/>
              </w:rPr>
            </w:pPr>
            <w:r>
              <w:rPr>
                <w:rFonts w:hint="eastAsia" w:ascii="Microsoft JhengHei" w:eastAsia="Microsoft JhengHei"/>
                <w:b/>
                <w:sz w:val="24"/>
              </w:rPr>
              <w:t>主要观测点</w:t>
            </w:r>
          </w:p>
        </w:tc>
        <w:tc>
          <w:tcPr>
            <w:tcW w:w="7508" w:type="dxa"/>
            <w:gridSpan w:val="3"/>
          </w:tcPr>
          <w:p>
            <w:pPr>
              <w:pStyle w:val="9"/>
              <w:spacing w:before="129"/>
              <w:ind w:left="2402"/>
              <w:rPr>
                <w:sz w:val="24"/>
              </w:rPr>
            </w:pPr>
            <w:r>
              <w:rPr>
                <w:sz w:val="24"/>
              </w:rPr>
              <w:t>6.2.1 学科竞赛获奖(0.3)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9" w:hRule="atLeast"/>
        </w:trPr>
        <w:tc>
          <w:tcPr>
            <w:tcW w:w="166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39"/>
              <w:ind w:left="65" w:right="59"/>
              <w:jc w:val="center"/>
              <w:rPr>
                <w:rFonts w:hint="eastAsia" w:ascii="Microsoft JhengHei" w:eastAsia="Microsoft JhengHei"/>
                <w:b/>
                <w:sz w:val="24"/>
              </w:rPr>
            </w:pPr>
            <w:r>
              <w:rPr>
                <w:rFonts w:hint="eastAsia" w:ascii="Microsoft JhengHei" w:eastAsia="Microsoft JhengHei"/>
                <w:b/>
                <w:sz w:val="24"/>
              </w:rPr>
              <w:t>指标内涵</w:t>
            </w:r>
          </w:p>
        </w:tc>
        <w:tc>
          <w:tcPr>
            <w:tcW w:w="7508" w:type="dxa"/>
            <w:gridSpan w:val="3"/>
          </w:tcPr>
          <w:p>
            <w:pPr>
              <w:pStyle w:val="9"/>
              <w:spacing w:before="79" w:line="312" w:lineRule="auto"/>
              <w:ind w:left="107" w:right="186" w:firstLine="480"/>
              <w:jc w:val="both"/>
              <w:rPr>
                <w:sz w:val="24"/>
              </w:rPr>
            </w:pPr>
            <w:r>
              <w:rPr>
                <w:spacing w:val="-1"/>
                <w:sz w:val="24"/>
              </w:rPr>
              <w:t>近四年学生参加国家级、省级学科竞赛获等级奖或名次奖的前八</w:t>
            </w:r>
            <w:r>
              <w:rPr>
                <w:sz w:val="24"/>
              </w:rPr>
              <w:t>名。国际权威组织（</w:t>
            </w:r>
            <w:r>
              <w:rPr>
                <w:spacing w:val="-1"/>
                <w:sz w:val="24"/>
              </w:rPr>
              <w:t>仅限面向全球所有成员的行业性组织或学术性组</w:t>
            </w:r>
            <w:r>
              <w:rPr>
                <w:sz w:val="24"/>
              </w:rPr>
              <w:t>织）组织的竞赛按国家级统计，国家非政府部门（</w:t>
            </w:r>
            <w:r>
              <w:rPr>
                <w:spacing w:val="-2"/>
                <w:sz w:val="24"/>
              </w:rPr>
              <w:t>即各类协会、学会</w:t>
            </w:r>
            <w:r>
              <w:rPr>
                <w:sz w:val="24"/>
              </w:rPr>
              <w:t>等机构或企业单位等）</w:t>
            </w:r>
            <w:r>
              <w:rPr>
                <w:spacing w:val="-1"/>
                <w:sz w:val="24"/>
              </w:rPr>
              <w:t>组织的竞赛按省级认定，由各专业类教指委先</w:t>
            </w:r>
            <w:r>
              <w:rPr>
                <w:spacing w:val="-5"/>
                <w:sz w:val="24"/>
              </w:rPr>
              <w:t xml:space="preserve">制订标准，再确定不超过 </w:t>
            </w:r>
            <w:r>
              <w:rPr>
                <w:sz w:val="24"/>
              </w:rPr>
              <w:t>3</w:t>
            </w:r>
            <w:r>
              <w:rPr>
                <w:spacing w:val="-9"/>
                <w:sz w:val="24"/>
              </w:rPr>
              <w:t xml:space="preserve"> 项统计，省非政府部门组织的竞赛不纳入</w:t>
            </w:r>
          </w:p>
          <w:p>
            <w:pPr>
              <w:pStyle w:val="9"/>
              <w:spacing w:line="301" w:lineRule="exact"/>
              <w:ind w:left="107"/>
              <w:rPr>
                <w:sz w:val="24"/>
              </w:rPr>
            </w:pPr>
            <w:r>
              <w:rPr>
                <w:sz w:val="24"/>
              </w:rPr>
              <w:t>统计范围。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65" w:hRule="atLeast"/>
        </w:trPr>
        <w:tc>
          <w:tcPr>
            <w:tcW w:w="9176" w:type="dxa"/>
            <w:gridSpan w:val="4"/>
          </w:tcPr>
          <w:p>
            <w:pPr>
              <w:pStyle w:val="9"/>
              <w:spacing w:before="147"/>
              <w:ind w:left="7"/>
              <w:jc w:val="center"/>
              <w:rPr>
                <w:sz w:val="28"/>
              </w:rPr>
            </w:pPr>
            <w:r>
              <w:rPr>
                <w:sz w:val="28"/>
              </w:rPr>
              <w:t>计算公式</w:t>
            </w:r>
          </w:p>
          <w:p>
            <w:pPr>
              <w:pStyle w:val="9"/>
              <w:tabs>
                <w:tab w:val="left" w:pos="538"/>
                <w:tab w:val="left" w:pos="958"/>
                <w:tab w:val="left" w:pos="1320"/>
                <w:tab w:val="left" w:pos="2734"/>
                <w:tab w:val="left" w:pos="3168"/>
              </w:tabs>
              <w:spacing w:before="138" w:line="378" w:lineRule="exact"/>
              <w:ind w:right="55"/>
              <w:jc w:val="center"/>
              <w:rPr>
                <w:rFonts w:ascii="Cambria Math" w:hAnsi="Cambria Math"/>
                <w:sz w:val="24"/>
              </w:rPr>
            </w:pPr>
            <w:r>
              <w:rPr>
                <w:rFonts w:ascii="Cambria Math" w:hAnsi="Cambria Math"/>
                <w:w w:val="105"/>
                <w:sz w:val="24"/>
              </w:rPr>
              <w:t>Q</w:t>
            </w:r>
            <w:r>
              <w:rPr>
                <w:rFonts w:ascii="Cambria Math" w:hAnsi="Cambria Math"/>
                <w:w w:val="105"/>
                <w:sz w:val="24"/>
              </w:rPr>
              <w:tab/>
            </w:r>
            <w:r>
              <w:rPr>
                <w:rFonts w:ascii="Cambria Math" w:hAnsi="Cambria Math"/>
                <w:w w:val="105"/>
                <w:sz w:val="24"/>
              </w:rPr>
              <w:t>=</w:t>
            </w:r>
            <w:r>
              <w:rPr>
                <w:rFonts w:ascii="Cambria Math" w:hAnsi="Cambria Math"/>
                <w:w w:val="105"/>
                <w:sz w:val="24"/>
              </w:rPr>
              <w:tab/>
            </w:r>
            <w:r>
              <w:rPr>
                <w:rFonts w:ascii="Cambria Math" w:hAnsi="Cambria Math"/>
                <w:w w:val="105"/>
                <w:position w:val="18"/>
                <w:sz w:val="24"/>
              </w:rPr>
              <w:t>L</w:t>
            </w:r>
            <w:r>
              <w:rPr>
                <w:rFonts w:ascii="Cambria Math" w:hAnsi="Cambria Math"/>
                <w:w w:val="105"/>
                <w:position w:val="18"/>
                <w:sz w:val="24"/>
              </w:rPr>
              <w:tab/>
            </w:r>
            <w:r>
              <w:rPr>
                <w:rFonts w:ascii="Cambria Math" w:hAnsi="Cambria Math"/>
                <w:w w:val="105"/>
                <w:sz w:val="24"/>
              </w:rPr>
              <w:t>× 100,</w:t>
            </w:r>
            <w:r>
              <w:rPr>
                <w:rFonts w:ascii="Cambria Math" w:hAnsi="Cambria Math"/>
                <w:spacing w:val="-30"/>
                <w:w w:val="105"/>
                <w:sz w:val="24"/>
              </w:rPr>
              <w:t xml:space="preserve"> </w:t>
            </w:r>
            <w:r>
              <w:rPr>
                <w:rFonts w:ascii="Cambria Math" w:hAnsi="Cambria Math"/>
                <w:w w:val="105"/>
                <w:sz w:val="24"/>
              </w:rPr>
              <w:t>L</w:t>
            </w:r>
            <w:r>
              <w:rPr>
                <w:rFonts w:ascii="Cambria Math" w:hAnsi="Cambria Math"/>
                <w:spacing w:val="1"/>
                <w:w w:val="105"/>
                <w:sz w:val="24"/>
              </w:rPr>
              <w:t xml:space="preserve"> </w:t>
            </w:r>
            <w:r>
              <w:rPr>
                <w:rFonts w:ascii="Cambria Math" w:hAnsi="Cambria Math"/>
                <w:w w:val="105"/>
                <w:sz w:val="24"/>
              </w:rPr>
              <w:t>=</w:t>
            </w:r>
            <w:r>
              <w:rPr>
                <w:rFonts w:ascii="Cambria Math" w:hAnsi="Cambria Math"/>
                <w:w w:val="105"/>
                <w:sz w:val="24"/>
              </w:rPr>
              <w:tab/>
            </w:r>
            <w:r>
              <w:rPr>
                <w:rFonts w:ascii="Cambria Math" w:hAnsi="Cambria Math"/>
                <w:w w:val="105"/>
                <w:position w:val="18"/>
                <w:sz w:val="24"/>
              </w:rPr>
              <w:t>1</w:t>
            </w:r>
            <w:r>
              <w:rPr>
                <w:rFonts w:ascii="Cambria Math" w:hAnsi="Cambria Math"/>
                <w:w w:val="105"/>
                <w:position w:val="18"/>
                <w:sz w:val="24"/>
              </w:rPr>
              <w:tab/>
            </w:r>
            <w:r>
              <w:rPr>
                <w:rFonts w:ascii="Cambria Math" w:hAnsi="Cambria Math"/>
                <w:w w:val="165"/>
                <w:sz w:val="24"/>
              </w:rPr>
              <w:t xml:space="preserve">∑ </w:t>
            </w:r>
            <w:r>
              <w:rPr>
                <w:rFonts w:ascii="Cambria Math" w:hAnsi="Cambria Math"/>
                <w:w w:val="105"/>
                <w:sz w:val="24"/>
              </w:rPr>
              <w:t>g k</w:t>
            </w:r>
            <w:r>
              <w:rPr>
                <w:rFonts w:ascii="Cambria Math" w:hAnsi="Cambria Math"/>
                <w:spacing w:val="31"/>
                <w:w w:val="105"/>
                <w:sz w:val="24"/>
              </w:rPr>
              <w:t xml:space="preserve"> </w:t>
            </w:r>
            <w:r>
              <w:rPr>
                <w:rFonts w:ascii="Cambria Math" w:hAnsi="Cambria Math"/>
                <w:w w:val="105"/>
                <w:sz w:val="24"/>
              </w:rPr>
              <w:t>h</w:t>
            </w:r>
          </w:p>
          <w:p>
            <w:pPr>
              <w:pStyle w:val="9"/>
              <w:tabs>
                <w:tab w:val="left" w:pos="780"/>
                <w:tab w:val="left" w:pos="2470"/>
                <w:tab w:val="left" w:pos="2957"/>
                <w:tab w:val="left" w:pos="3651"/>
              </w:tabs>
              <w:spacing w:line="81" w:lineRule="auto"/>
              <w:ind w:left="161"/>
              <w:jc w:val="center"/>
              <w:rPr>
                <w:rFonts w:ascii="Cambria Math" w:hAnsi="Cambria Math"/>
                <w:sz w:val="17"/>
              </w:rPr>
            </w:pPr>
            <w:r>
              <w:rPr>
                <w:rFonts w:ascii="Cambria Math" w:hAnsi="Cambria Math"/>
                <w:w w:val="110"/>
                <w:sz w:val="17"/>
              </w:rPr>
              <w:t>621</w:t>
            </w:r>
            <w:r>
              <w:rPr>
                <w:rFonts w:ascii="Cambria Math" w:hAnsi="Cambria Math"/>
                <w:w w:val="110"/>
                <w:sz w:val="17"/>
              </w:rPr>
              <w:tab/>
            </w:r>
            <w:r>
              <w:rPr>
                <w:rFonts w:ascii="Cambria Math" w:hAnsi="Cambria Math"/>
                <w:w w:val="110"/>
                <w:position w:val="-10"/>
                <w:sz w:val="24"/>
              </w:rPr>
              <w:t>L</w:t>
            </w:r>
            <w:r>
              <w:rPr>
                <w:rFonts w:ascii="Cambria Math" w:hAnsi="Cambria Math"/>
                <w:w w:val="110"/>
                <w:position w:val="-15"/>
                <w:sz w:val="17"/>
              </w:rPr>
              <w:t>max</w:t>
            </w:r>
            <w:r>
              <w:rPr>
                <w:rFonts w:ascii="Cambria Math" w:hAnsi="Cambria Math"/>
                <w:w w:val="110"/>
                <w:position w:val="-15"/>
                <w:sz w:val="17"/>
              </w:rPr>
              <w:tab/>
            </w:r>
            <w:r>
              <w:rPr>
                <w:rFonts w:ascii="Cambria Math" w:hAnsi="Cambria Math"/>
                <w:w w:val="110"/>
                <w:position w:val="-10"/>
                <w:sz w:val="24"/>
              </w:rPr>
              <w:t>∑</w:t>
            </w:r>
            <w:r>
              <w:rPr>
                <w:rFonts w:ascii="Cambria Math" w:hAnsi="Cambria Math"/>
                <w:w w:val="110"/>
                <w:position w:val="-2"/>
                <w:sz w:val="17"/>
              </w:rPr>
              <w:t>4</w:t>
            </w:r>
            <w:r>
              <w:rPr>
                <w:rFonts w:ascii="Cambria Math" w:hAnsi="Cambria Math"/>
                <w:w w:val="110"/>
                <w:position w:val="-2"/>
                <w:sz w:val="17"/>
              </w:rPr>
              <w:tab/>
            </w:r>
            <w:r>
              <w:rPr>
                <w:rFonts w:ascii="Cambria Math" w:hAnsi="Cambria Math"/>
                <w:w w:val="110"/>
                <w:position w:val="-11"/>
                <w:sz w:val="24"/>
              </w:rPr>
              <w:t>s</w:t>
            </w:r>
            <w:r>
              <w:rPr>
                <w:rFonts w:ascii="Cambria Math" w:hAnsi="Cambria Math"/>
                <w:w w:val="110"/>
                <w:position w:val="-16"/>
                <w:sz w:val="17"/>
              </w:rPr>
              <w:t>i</w:t>
            </w:r>
            <w:r>
              <w:rPr>
                <w:rFonts w:ascii="Cambria Math" w:hAnsi="Cambria Math"/>
                <w:w w:val="110"/>
                <w:position w:val="-16"/>
                <w:sz w:val="17"/>
              </w:rPr>
              <w:tab/>
            </w:r>
            <w:r>
              <w:rPr>
                <w:rFonts w:ascii="Cambria Math" w:hAnsi="Cambria Math"/>
                <w:w w:val="110"/>
                <w:sz w:val="17"/>
              </w:rPr>
              <w:t xml:space="preserve">i    i  </w:t>
            </w:r>
            <w:r>
              <w:rPr>
                <w:rFonts w:ascii="Cambria Math" w:hAnsi="Cambria Math"/>
                <w:spacing w:val="40"/>
                <w:w w:val="110"/>
                <w:sz w:val="17"/>
              </w:rPr>
              <w:t xml:space="preserve"> </w:t>
            </w:r>
            <w:r>
              <w:rPr>
                <w:rFonts w:ascii="Cambria Math" w:hAnsi="Cambria Math"/>
                <w:w w:val="110"/>
                <w:sz w:val="17"/>
              </w:rPr>
              <w:t>i</w:t>
            </w:r>
          </w:p>
          <w:p>
            <w:pPr>
              <w:pStyle w:val="9"/>
              <w:spacing w:line="152" w:lineRule="exact"/>
              <w:ind w:left="1414"/>
              <w:jc w:val="center"/>
              <w:rPr>
                <w:rFonts w:ascii="Cambria Math"/>
                <w:sz w:val="17"/>
              </w:rPr>
            </w:pPr>
            <w:r>
              <w:rPr>
                <w:rFonts w:ascii="Cambria Math"/>
                <w:w w:val="105"/>
                <w:sz w:val="17"/>
              </w:rPr>
              <w:t>i=1</w:t>
            </w:r>
          </w:p>
          <w:p>
            <w:pPr>
              <w:pStyle w:val="9"/>
              <w:spacing w:line="319" w:lineRule="auto"/>
              <w:ind w:left="107" w:right="93"/>
              <w:rPr>
                <w:sz w:val="24"/>
              </w:rPr>
            </w:pPr>
            <w:r>
              <w:rPr>
                <w:spacing w:val="-16"/>
                <w:position w:val="2"/>
                <w:sz w:val="24"/>
              </w:rPr>
              <w:t xml:space="preserve">其中, </w:t>
            </w:r>
            <w:r>
              <w:rPr>
                <w:rFonts w:ascii="Times New Roman" w:eastAsia="Times New Roman"/>
                <w:position w:val="2"/>
                <w:sz w:val="24"/>
              </w:rPr>
              <w:t xml:space="preserve">i </w:t>
            </w:r>
            <w:r>
              <w:rPr>
                <w:spacing w:val="-2"/>
                <w:position w:val="2"/>
                <w:sz w:val="24"/>
              </w:rPr>
              <w:t>为项目序号，</w:t>
            </w:r>
            <w:r>
              <w:rPr>
                <w:rFonts w:ascii="Times New Roman" w:eastAsia="Times New Roman"/>
                <w:spacing w:val="-10"/>
                <w:position w:val="2"/>
                <w:sz w:val="24"/>
              </w:rPr>
              <w:t>S</w:t>
            </w:r>
            <w:r>
              <w:rPr>
                <w:rFonts w:ascii="Times New Roman" w:eastAsia="Times New Roman"/>
                <w:spacing w:val="-10"/>
                <w:sz w:val="16"/>
              </w:rPr>
              <w:t xml:space="preserve">i </w:t>
            </w:r>
            <w:r>
              <w:rPr>
                <w:spacing w:val="-7"/>
                <w:position w:val="2"/>
                <w:sz w:val="24"/>
              </w:rPr>
              <w:t xml:space="preserve">为近四年本专业第 </w:t>
            </w:r>
            <w:r>
              <w:rPr>
                <w:rFonts w:ascii="Times New Roman" w:eastAsia="Times New Roman"/>
                <w:position w:val="2"/>
                <w:sz w:val="24"/>
              </w:rPr>
              <w:t xml:space="preserve">i </w:t>
            </w:r>
            <w:r>
              <w:rPr>
                <w:spacing w:val="-2"/>
                <w:position w:val="2"/>
                <w:sz w:val="24"/>
              </w:rPr>
              <w:t>年学生数，</w:t>
            </w:r>
            <w:r>
              <w:rPr>
                <w:rFonts w:ascii="Times New Roman" w:eastAsia="Times New Roman"/>
                <w:spacing w:val="-10"/>
                <w:position w:val="2"/>
                <w:sz w:val="24"/>
              </w:rPr>
              <w:t>g</w:t>
            </w:r>
            <w:r>
              <w:rPr>
                <w:rFonts w:ascii="Times New Roman" w:eastAsia="Times New Roman"/>
                <w:spacing w:val="-10"/>
                <w:sz w:val="16"/>
              </w:rPr>
              <w:t xml:space="preserve">i </w:t>
            </w:r>
            <w:r>
              <w:rPr>
                <w:spacing w:val="-2"/>
                <w:position w:val="2"/>
                <w:sz w:val="24"/>
              </w:rPr>
              <w:t>为获奖层次系数，</w:t>
            </w:r>
            <w:r>
              <w:rPr>
                <w:rFonts w:ascii="Times New Roman" w:eastAsia="Times New Roman"/>
                <w:spacing w:val="-9"/>
                <w:position w:val="2"/>
                <w:sz w:val="24"/>
              </w:rPr>
              <w:t>k</w:t>
            </w:r>
            <w:r>
              <w:rPr>
                <w:rFonts w:ascii="Times New Roman" w:eastAsia="Times New Roman"/>
                <w:spacing w:val="-9"/>
                <w:sz w:val="16"/>
              </w:rPr>
              <w:t xml:space="preserve">i </w:t>
            </w:r>
            <w:r>
              <w:rPr>
                <w:position w:val="2"/>
                <w:sz w:val="24"/>
              </w:rPr>
              <w:t>为等级系</w:t>
            </w:r>
            <w:r>
              <w:rPr>
                <w:spacing w:val="-4"/>
                <w:position w:val="2"/>
                <w:sz w:val="24"/>
              </w:rPr>
              <w:t>数，</w:t>
            </w:r>
            <w:r>
              <w:rPr>
                <w:rFonts w:ascii="Times New Roman" w:eastAsia="Times New Roman"/>
                <w:spacing w:val="-7"/>
                <w:position w:val="2"/>
                <w:sz w:val="24"/>
              </w:rPr>
              <w:t>h</w:t>
            </w:r>
            <w:r>
              <w:rPr>
                <w:rFonts w:ascii="Times New Roman" w:eastAsia="Times New Roman"/>
                <w:spacing w:val="-7"/>
                <w:sz w:val="16"/>
              </w:rPr>
              <w:t xml:space="preserve">i </w:t>
            </w:r>
            <w:r>
              <w:rPr>
                <w:spacing w:val="-3"/>
                <w:position w:val="2"/>
                <w:sz w:val="24"/>
              </w:rPr>
              <w:t xml:space="preserve">为类别系数， </w:t>
            </w:r>
            <w:r>
              <w:rPr>
                <w:position w:val="2"/>
                <w:sz w:val="24"/>
              </w:rPr>
              <w:t>L</w:t>
            </w:r>
            <w:r>
              <w:rPr>
                <w:sz w:val="12"/>
              </w:rPr>
              <w:t xml:space="preserve">max </w:t>
            </w:r>
            <w:r>
              <w:rPr>
                <w:spacing w:val="-13"/>
                <w:position w:val="2"/>
                <w:sz w:val="24"/>
              </w:rPr>
              <w:t xml:space="preserve">为同专业 </w:t>
            </w:r>
            <w:r>
              <w:rPr>
                <w:position w:val="2"/>
                <w:sz w:val="24"/>
              </w:rPr>
              <w:t>L</w:t>
            </w:r>
            <w:r>
              <w:rPr>
                <w:spacing w:val="-11"/>
                <w:position w:val="2"/>
                <w:sz w:val="24"/>
              </w:rPr>
              <w:t xml:space="preserve"> 的最大值。名次奖与等级奖的对应关系为：一、二</w:t>
            </w:r>
            <w:r>
              <w:rPr>
                <w:spacing w:val="-11"/>
                <w:sz w:val="24"/>
              </w:rPr>
              <w:t>名对应一等奖，三、四、五名对应二等奖，六、七、八名对应三等奖。集体奖仅限不</w:t>
            </w:r>
            <w:r>
              <w:rPr>
                <w:spacing w:val="-13"/>
                <w:sz w:val="24"/>
              </w:rPr>
              <w:t xml:space="preserve">设个人奖的项目，同一专业同一项目多人获奖时最多按 </w:t>
            </w:r>
            <w:r>
              <w:rPr>
                <w:sz w:val="24"/>
              </w:rPr>
              <w:t>2</w:t>
            </w:r>
            <w:r>
              <w:rPr>
                <w:spacing w:val="-12"/>
                <w:sz w:val="24"/>
              </w:rPr>
              <w:t xml:space="preserve"> 项计算。</w:t>
            </w:r>
          </w:p>
          <w:p>
            <w:pPr>
              <w:pStyle w:val="9"/>
              <w:spacing w:before="41"/>
              <w:ind w:left="633"/>
              <w:jc w:val="center"/>
              <w:rPr>
                <w:sz w:val="24"/>
              </w:rPr>
            </w:pPr>
            <w:r>
              <w:rPr>
                <w:rFonts w:ascii="Cambria Math" w:eastAsia="Cambria Math"/>
                <w:sz w:val="24"/>
              </w:rPr>
              <w:t>1.2</w:t>
            </w:r>
            <w:r>
              <w:rPr>
                <w:sz w:val="24"/>
              </w:rPr>
              <w:t>，特等奖</w:t>
            </w:r>
          </w:p>
          <w:p>
            <w:pPr>
              <w:pStyle w:val="9"/>
              <w:tabs>
                <w:tab w:val="left" w:pos="2717"/>
              </w:tabs>
              <w:spacing w:before="103" w:line="151" w:lineRule="auto"/>
              <w:ind w:left="7"/>
              <w:jc w:val="center"/>
              <w:rPr>
                <w:sz w:val="24"/>
              </w:rPr>
            </w:pPr>
            <w:r>
              <w:rPr>
                <w:rFonts w:ascii="Cambria Math" w:eastAsia="Cambria Math"/>
                <w:w w:val="105"/>
                <w:position w:val="-17"/>
                <w:sz w:val="24"/>
              </w:rPr>
              <w:t xml:space="preserve">g </w:t>
            </w:r>
            <w:r>
              <w:rPr>
                <w:rFonts w:ascii="Cambria Math" w:eastAsia="Cambria Math"/>
                <w:spacing w:val="14"/>
                <w:w w:val="105"/>
                <w:position w:val="-17"/>
                <w:sz w:val="24"/>
              </w:rPr>
              <w:t xml:space="preserve"> </w:t>
            </w:r>
            <w:r>
              <w:rPr>
                <w:rFonts w:ascii="Cambria Math" w:eastAsia="Cambria Math"/>
                <w:w w:val="105"/>
                <w:position w:val="-17"/>
                <w:sz w:val="24"/>
              </w:rPr>
              <w:t>=</w:t>
            </w:r>
            <w:r>
              <w:rPr>
                <w:rFonts w:ascii="Cambria Math" w:eastAsia="Cambria Math"/>
                <w:spacing w:val="5"/>
                <w:w w:val="105"/>
                <w:position w:val="-17"/>
                <w:sz w:val="24"/>
              </w:rPr>
              <w:t xml:space="preserve"> </w:t>
            </w:r>
            <w:r>
              <w:rPr>
                <w:rFonts w:ascii="Cambria Math" w:eastAsia="Cambria Math"/>
                <w:w w:val="105"/>
                <w:position w:val="-17"/>
                <w:sz w:val="24"/>
              </w:rPr>
              <w:t>{</w:t>
            </w:r>
            <w:r>
              <w:rPr>
                <w:rFonts w:ascii="Cambria Math" w:eastAsia="Cambria Math"/>
                <w:w w:val="105"/>
                <w:sz w:val="24"/>
              </w:rPr>
              <w:t>10,</w:t>
            </w:r>
            <w:r>
              <w:rPr>
                <w:rFonts w:ascii="Cambria Math" w:eastAsia="Cambria Math"/>
                <w:spacing w:val="-21"/>
                <w:w w:val="105"/>
                <w:sz w:val="24"/>
              </w:rPr>
              <w:t xml:space="preserve"> </w:t>
            </w:r>
            <w:r>
              <w:rPr>
                <w:w w:val="105"/>
                <w:sz w:val="24"/>
              </w:rPr>
              <w:t>国家级</w:t>
            </w:r>
            <w:r>
              <w:rPr>
                <w:w w:val="105"/>
                <w:position w:val="-17"/>
                <w:sz w:val="24"/>
              </w:rPr>
              <w:t>，</w:t>
            </w:r>
            <w:r>
              <w:rPr>
                <w:rFonts w:ascii="Cambria Math" w:eastAsia="Cambria Math"/>
                <w:w w:val="105"/>
                <w:position w:val="-17"/>
                <w:sz w:val="24"/>
              </w:rPr>
              <w:t xml:space="preserve">k </w:t>
            </w:r>
            <w:r>
              <w:rPr>
                <w:rFonts w:ascii="Cambria Math" w:eastAsia="Cambria Math"/>
                <w:spacing w:val="16"/>
                <w:w w:val="105"/>
                <w:position w:val="-17"/>
                <w:sz w:val="24"/>
              </w:rPr>
              <w:t xml:space="preserve"> </w:t>
            </w:r>
            <w:r>
              <w:rPr>
                <w:rFonts w:ascii="Cambria Math" w:eastAsia="Cambria Math"/>
                <w:w w:val="105"/>
                <w:position w:val="-17"/>
                <w:sz w:val="24"/>
              </w:rPr>
              <w:t>=</w:t>
            </w:r>
            <w:r>
              <w:rPr>
                <w:rFonts w:ascii="Cambria Math" w:eastAsia="Cambria Math"/>
                <w:w w:val="105"/>
                <w:position w:val="-17"/>
                <w:sz w:val="24"/>
              </w:rPr>
              <w:tab/>
            </w:r>
            <w:r>
              <w:rPr>
                <w:rFonts w:ascii="Cambria Math" w:eastAsia="Cambria Math"/>
                <w:w w:val="105"/>
                <w:sz w:val="24"/>
              </w:rPr>
              <w:t>1</w:t>
            </w:r>
            <w:r>
              <w:rPr>
                <w:w w:val="105"/>
                <w:sz w:val="24"/>
              </w:rPr>
              <w:t>，一等奖</w:t>
            </w:r>
            <w:r>
              <w:rPr>
                <w:spacing w:val="-69"/>
                <w:w w:val="105"/>
                <w:sz w:val="24"/>
              </w:rPr>
              <w:t xml:space="preserve"> </w:t>
            </w:r>
            <w:r>
              <w:rPr>
                <w:w w:val="105"/>
                <w:position w:val="-17"/>
                <w:sz w:val="24"/>
              </w:rPr>
              <w:t>，</w:t>
            </w:r>
            <w:r>
              <w:rPr>
                <w:rFonts w:ascii="Cambria Math" w:eastAsia="Cambria Math"/>
                <w:w w:val="105"/>
                <w:position w:val="-17"/>
                <w:sz w:val="24"/>
              </w:rPr>
              <w:t>h</w:t>
            </w:r>
            <w:r>
              <w:rPr>
                <w:rFonts w:ascii="Cambria Math" w:eastAsia="Cambria Math"/>
                <w:spacing w:val="29"/>
                <w:w w:val="105"/>
                <w:position w:val="-17"/>
                <w:sz w:val="24"/>
              </w:rPr>
              <w:t xml:space="preserve"> </w:t>
            </w:r>
            <w:r>
              <w:rPr>
                <w:rFonts w:ascii="Cambria Math" w:eastAsia="Cambria Math"/>
                <w:w w:val="105"/>
                <w:position w:val="-17"/>
                <w:sz w:val="24"/>
              </w:rPr>
              <w:t>=</w:t>
            </w:r>
            <w:r>
              <w:rPr>
                <w:rFonts w:ascii="Cambria Math" w:eastAsia="Cambria Math"/>
                <w:spacing w:val="-14"/>
                <w:w w:val="105"/>
                <w:position w:val="-17"/>
                <w:sz w:val="24"/>
              </w:rPr>
              <w:t xml:space="preserve"> </w:t>
            </w:r>
            <w:r>
              <w:rPr>
                <w:rFonts w:ascii="Cambria Math" w:eastAsia="Cambria Math"/>
                <w:w w:val="105"/>
                <w:position w:val="-17"/>
                <w:sz w:val="24"/>
              </w:rPr>
              <w:t>{</w:t>
            </w:r>
            <w:r>
              <w:rPr>
                <w:rFonts w:ascii="Cambria Math" w:eastAsia="Cambria Math"/>
                <w:w w:val="105"/>
                <w:sz w:val="24"/>
              </w:rPr>
              <w:t>0.6,</w:t>
            </w:r>
            <w:r>
              <w:rPr>
                <w:rFonts w:ascii="Cambria Math" w:eastAsia="Cambria Math"/>
                <w:spacing w:val="-30"/>
                <w:w w:val="105"/>
                <w:sz w:val="24"/>
              </w:rPr>
              <w:t xml:space="preserve"> </w:t>
            </w:r>
            <w:r>
              <w:rPr>
                <w:w w:val="105"/>
                <w:sz w:val="24"/>
              </w:rPr>
              <w:t>集体奖</w:t>
            </w:r>
          </w:p>
          <w:p>
            <w:pPr>
              <w:pStyle w:val="9"/>
              <w:tabs>
                <w:tab w:val="left" w:pos="727"/>
                <w:tab w:val="left" w:pos="2064"/>
                <w:tab w:val="left" w:pos="2609"/>
                <w:tab w:val="left" w:pos="4253"/>
                <w:tab w:val="left" w:pos="4767"/>
              </w:tabs>
              <w:spacing w:line="298" w:lineRule="exact"/>
              <w:ind w:left="117"/>
              <w:jc w:val="center"/>
              <w:rPr>
                <w:sz w:val="24"/>
              </w:rPr>
            </w:pPr>
            <w:r>
              <w:rPr>
                <w:rFonts w:ascii="Cambria Math" w:eastAsia="Cambria Math"/>
                <w:position w:val="16"/>
                <w:sz w:val="17"/>
              </w:rPr>
              <w:t>i</w:t>
            </w:r>
            <w:r>
              <w:rPr>
                <w:rFonts w:ascii="Cambria Math" w:eastAsia="Cambria Math"/>
                <w:position w:val="16"/>
                <w:sz w:val="17"/>
              </w:rPr>
              <w:tab/>
            </w:r>
            <w:r>
              <w:rPr>
                <w:rFonts w:ascii="Cambria Math" w:eastAsia="Cambria Math"/>
                <w:sz w:val="24"/>
              </w:rPr>
              <w:t>5</w:t>
            </w:r>
            <w:r>
              <w:rPr>
                <w:sz w:val="24"/>
              </w:rPr>
              <w:t>，省级</w:t>
            </w:r>
            <w:r>
              <w:rPr>
                <w:sz w:val="24"/>
              </w:rPr>
              <w:tab/>
            </w:r>
            <w:r>
              <w:rPr>
                <w:rFonts w:ascii="Cambria Math" w:eastAsia="Cambria Math"/>
                <w:position w:val="16"/>
                <w:sz w:val="17"/>
              </w:rPr>
              <w:t>i</w:t>
            </w:r>
            <w:r>
              <w:rPr>
                <w:rFonts w:ascii="Cambria Math" w:eastAsia="Cambria Math"/>
                <w:position w:val="16"/>
                <w:sz w:val="17"/>
              </w:rPr>
              <w:tab/>
            </w:r>
            <w:r>
              <w:rPr>
                <w:rFonts w:ascii="Cambria Math" w:eastAsia="Cambria Math"/>
                <w:sz w:val="24"/>
              </w:rPr>
              <w:t>0.7</w:t>
            </w:r>
            <w:r>
              <w:rPr>
                <w:sz w:val="24"/>
              </w:rPr>
              <w:t>，二等奖</w:t>
            </w:r>
            <w:r>
              <w:rPr>
                <w:sz w:val="24"/>
              </w:rPr>
              <w:tab/>
            </w:r>
            <w:r>
              <w:rPr>
                <w:rFonts w:ascii="Cambria Math" w:eastAsia="Cambria Math"/>
                <w:position w:val="16"/>
                <w:sz w:val="17"/>
              </w:rPr>
              <w:t>i</w:t>
            </w:r>
            <w:r>
              <w:rPr>
                <w:rFonts w:ascii="Cambria Math" w:eastAsia="Cambria Math"/>
                <w:position w:val="16"/>
                <w:sz w:val="17"/>
              </w:rPr>
              <w:tab/>
            </w:r>
            <w:r>
              <w:rPr>
                <w:rFonts w:ascii="Cambria Math" w:eastAsia="Cambria Math"/>
                <w:spacing w:val="-1"/>
                <w:sz w:val="24"/>
              </w:rPr>
              <w:t>1</w:t>
            </w:r>
            <w:r>
              <w:rPr>
                <w:spacing w:val="-1"/>
                <w:sz w:val="24"/>
              </w:rPr>
              <w:t>，</w:t>
            </w:r>
            <w:r>
              <w:rPr>
                <w:sz w:val="24"/>
              </w:rPr>
              <w:t>个人奖</w:t>
            </w:r>
          </w:p>
          <w:p>
            <w:pPr>
              <w:pStyle w:val="9"/>
              <w:spacing w:before="79"/>
              <w:ind w:left="468"/>
              <w:jc w:val="center"/>
              <w:rPr>
                <w:sz w:val="24"/>
              </w:rPr>
            </w:pPr>
            <w:r>
              <w:rPr>
                <w:rFonts w:ascii="Cambria Math" w:eastAsia="Cambria Math"/>
                <w:w w:val="105"/>
                <w:sz w:val="24"/>
              </w:rPr>
              <w:t>{</w:t>
            </w:r>
            <w:r>
              <w:rPr>
                <w:rFonts w:ascii="Cambria Math" w:eastAsia="Cambria Math"/>
                <w:w w:val="105"/>
                <w:position w:val="2"/>
                <w:sz w:val="24"/>
              </w:rPr>
              <w:t>0.5</w:t>
            </w:r>
            <w:r>
              <w:rPr>
                <w:w w:val="105"/>
                <w:position w:val="2"/>
                <w:sz w:val="24"/>
              </w:rPr>
              <w:t>，三等奖</w:t>
            </w:r>
          </w:p>
        </w:tc>
      </w:tr>
    </w:tbl>
    <w:p>
      <w:pPr>
        <w:pStyle w:val="4"/>
        <w:rPr>
          <w:rFonts w:ascii="Times New Roman"/>
          <w:sz w:val="20"/>
        </w:rPr>
      </w:pPr>
    </w:p>
    <w:p>
      <w:pPr>
        <w:pStyle w:val="4"/>
        <w:spacing w:before="5"/>
        <w:rPr>
          <w:rFonts w:ascii="Times New Roman"/>
          <w:sz w:val="15"/>
        </w:rPr>
      </w:pPr>
    </w:p>
    <w:tbl>
      <w:tblPr>
        <w:tblStyle w:val="6"/>
        <w:tblW w:w="9176"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2693"/>
        <w:gridCol w:w="1702"/>
        <w:gridCol w:w="3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668" w:type="dxa"/>
          </w:tcPr>
          <w:p>
            <w:pPr>
              <w:pStyle w:val="9"/>
              <w:spacing w:before="50"/>
              <w:ind w:left="65" w:right="59"/>
              <w:jc w:val="center"/>
              <w:rPr>
                <w:rFonts w:hint="eastAsia" w:ascii="Microsoft JhengHei" w:eastAsia="Microsoft JhengHei"/>
                <w:b/>
                <w:sz w:val="24"/>
              </w:rPr>
            </w:pPr>
            <w:r>
              <w:rPr>
                <w:rFonts w:hint="eastAsia" w:ascii="Microsoft JhengHei" w:eastAsia="Microsoft JhengHei"/>
                <w:b/>
                <w:sz w:val="24"/>
              </w:rPr>
              <w:t>一级指标</w:t>
            </w:r>
          </w:p>
        </w:tc>
        <w:tc>
          <w:tcPr>
            <w:tcW w:w="2693" w:type="dxa"/>
          </w:tcPr>
          <w:p>
            <w:pPr>
              <w:pStyle w:val="9"/>
              <w:spacing w:before="163"/>
              <w:ind w:left="107"/>
              <w:rPr>
                <w:sz w:val="24"/>
              </w:rPr>
            </w:pPr>
            <w:r>
              <w:rPr>
                <w:sz w:val="24"/>
              </w:rPr>
              <w:t>6.培养效果（0.27）</w:t>
            </w:r>
          </w:p>
        </w:tc>
        <w:tc>
          <w:tcPr>
            <w:tcW w:w="1702" w:type="dxa"/>
          </w:tcPr>
          <w:p>
            <w:pPr>
              <w:pStyle w:val="9"/>
              <w:spacing w:before="50"/>
              <w:ind w:left="367"/>
              <w:rPr>
                <w:rFonts w:hint="eastAsia" w:ascii="Microsoft JhengHei" w:eastAsia="Microsoft JhengHei"/>
                <w:b/>
                <w:sz w:val="24"/>
              </w:rPr>
            </w:pPr>
            <w:r>
              <w:rPr>
                <w:rFonts w:hint="eastAsia" w:ascii="Microsoft JhengHei" w:eastAsia="Microsoft JhengHei"/>
                <w:b/>
                <w:sz w:val="24"/>
              </w:rPr>
              <w:t>二级指标</w:t>
            </w:r>
          </w:p>
        </w:tc>
        <w:tc>
          <w:tcPr>
            <w:tcW w:w="3113" w:type="dxa"/>
          </w:tcPr>
          <w:p>
            <w:pPr>
              <w:pStyle w:val="9"/>
              <w:spacing w:before="129"/>
              <w:ind w:left="566"/>
              <w:rPr>
                <w:sz w:val="24"/>
              </w:rPr>
            </w:pPr>
            <w:r>
              <w:rPr>
                <w:sz w:val="24"/>
              </w:rPr>
              <w:t>6.2 专业能力(0.4)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668" w:type="dxa"/>
          </w:tcPr>
          <w:p>
            <w:pPr>
              <w:pStyle w:val="9"/>
              <w:spacing w:before="52"/>
              <w:ind w:left="65" w:right="59"/>
              <w:jc w:val="center"/>
              <w:rPr>
                <w:rFonts w:hint="eastAsia" w:ascii="Microsoft JhengHei" w:eastAsia="Microsoft JhengHei"/>
                <w:b/>
                <w:sz w:val="24"/>
              </w:rPr>
            </w:pPr>
            <w:r>
              <w:rPr>
                <w:rFonts w:hint="eastAsia" w:ascii="Microsoft JhengHei" w:eastAsia="Microsoft JhengHei"/>
                <w:b/>
                <w:sz w:val="24"/>
              </w:rPr>
              <w:t>主要观测点</w:t>
            </w:r>
          </w:p>
        </w:tc>
        <w:tc>
          <w:tcPr>
            <w:tcW w:w="7508" w:type="dxa"/>
            <w:gridSpan w:val="3"/>
          </w:tcPr>
          <w:p>
            <w:pPr>
              <w:pStyle w:val="9"/>
              <w:spacing w:before="132"/>
              <w:ind w:left="2162"/>
              <w:rPr>
                <w:sz w:val="24"/>
              </w:rPr>
            </w:pPr>
            <w:r>
              <w:rPr>
                <w:sz w:val="24"/>
              </w:rPr>
              <w:t>6.2.2 创新创业训练项目(0.3)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58" w:hRule="atLeast"/>
        </w:trPr>
        <w:tc>
          <w:tcPr>
            <w:tcW w:w="1668" w:type="dxa"/>
          </w:tcPr>
          <w:p>
            <w:pPr>
              <w:pStyle w:val="9"/>
              <w:rPr>
                <w:rFonts w:ascii="Times New Roman"/>
                <w:sz w:val="24"/>
              </w:rPr>
            </w:pPr>
          </w:p>
          <w:p>
            <w:pPr>
              <w:pStyle w:val="9"/>
              <w:spacing w:before="3"/>
              <w:rPr>
                <w:rFonts w:ascii="Times New Roman"/>
                <w:sz w:val="32"/>
              </w:rPr>
            </w:pPr>
          </w:p>
          <w:p>
            <w:pPr>
              <w:pStyle w:val="9"/>
              <w:spacing w:before="1"/>
              <w:ind w:left="65" w:right="59"/>
              <w:jc w:val="center"/>
              <w:rPr>
                <w:rFonts w:hint="eastAsia" w:ascii="Microsoft JhengHei" w:eastAsia="Microsoft JhengHei"/>
                <w:b/>
                <w:sz w:val="24"/>
              </w:rPr>
            </w:pPr>
            <w:r>
              <w:rPr>
                <w:rFonts w:hint="eastAsia" w:ascii="Microsoft JhengHei" w:eastAsia="Microsoft JhengHei"/>
                <w:b/>
                <w:sz w:val="24"/>
              </w:rPr>
              <w:t>指标内涵</w:t>
            </w:r>
          </w:p>
        </w:tc>
        <w:tc>
          <w:tcPr>
            <w:tcW w:w="7508" w:type="dxa"/>
            <w:gridSpan w:val="3"/>
          </w:tcPr>
          <w:p>
            <w:pPr>
              <w:pStyle w:val="9"/>
              <w:spacing w:before="112" w:line="343" w:lineRule="auto"/>
              <w:ind w:left="107" w:right="46" w:firstLine="480"/>
              <w:rPr>
                <w:sz w:val="24"/>
              </w:rPr>
            </w:pPr>
            <w:r>
              <w:rPr>
                <w:sz w:val="24"/>
              </w:rPr>
              <w:t>近四年学生以第一署名单位主持国家级、省级研究性学习与创新性实验计划或创新创业计划项目立项，或国家级、省级“互联网+”大学生创新创业大赛获等级奖的项目。在校学生的创业项目由专业类教</w:t>
            </w:r>
          </w:p>
          <w:p>
            <w:pPr>
              <w:pStyle w:val="9"/>
              <w:spacing w:before="1" w:line="306" w:lineRule="exact"/>
              <w:ind w:left="107"/>
              <w:rPr>
                <w:sz w:val="24"/>
              </w:rPr>
            </w:pPr>
            <w:r>
              <w:rPr>
                <w:sz w:val="24"/>
              </w:rPr>
              <w:t>指委确定是否计入，并明确计入层次与标准。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9" w:hRule="atLeast"/>
        </w:trPr>
        <w:tc>
          <w:tcPr>
            <w:tcW w:w="9176" w:type="dxa"/>
            <w:gridSpan w:val="4"/>
          </w:tcPr>
          <w:p>
            <w:pPr>
              <w:pStyle w:val="9"/>
              <w:spacing w:before="147"/>
              <w:ind w:left="7"/>
              <w:jc w:val="center"/>
              <w:rPr>
                <w:sz w:val="28"/>
              </w:rPr>
            </w:pPr>
            <w:r>
              <w:rPr>
                <w:sz w:val="28"/>
              </w:rPr>
              <w:t>计算公式</w:t>
            </w:r>
          </w:p>
          <w:p>
            <w:pPr>
              <w:pStyle w:val="9"/>
              <w:tabs>
                <w:tab w:val="left" w:pos="546"/>
                <w:tab w:val="left" w:pos="966"/>
                <w:tab w:val="left" w:pos="1329"/>
              </w:tabs>
              <w:spacing w:before="157" w:line="153" w:lineRule="auto"/>
              <w:ind w:left="8"/>
              <w:jc w:val="center"/>
              <w:rPr>
                <w:rFonts w:ascii="Cambria Math" w:hAnsi="Cambria Math"/>
                <w:sz w:val="24"/>
              </w:rPr>
            </w:pPr>
            <w:r>
              <w:rPr>
                <w:rFonts w:ascii="Cambria Math" w:hAnsi="Cambria Math"/>
                <w:position w:val="-17"/>
                <w:sz w:val="24"/>
              </w:rPr>
              <w:t>Q</w:t>
            </w:r>
            <w:r>
              <w:rPr>
                <w:rFonts w:ascii="Cambria Math" w:hAnsi="Cambria Math"/>
                <w:position w:val="-17"/>
                <w:sz w:val="24"/>
              </w:rPr>
              <w:tab/>
            </w:r>
            <w:r>
              <w:rPr>
                <w:rFonts w:ascii="Cambria Math" w:hAnsi="Cambria Math"/>
                <w:position w:val="-17"/>
                <w:sz w:val="24"/>
              </w:rPr>
              <w:t>=</w:t>
            </w:r>
            <w:r>
              <w:rPr>
                <w:rFonts w:ascii="Cambria Math" w:hAnsi="Cambria Math"/>
                <w:position w:val="-17"/>
                <w:sz w:val="24"/>
              </w:rPr>
              <w:tab/>
            </w:r>
            <w:r>
              <w:rPr>
                <w:rFonts w:ascii="Cambria Math" w:hAnsi="Cambria Math"/>
                <w:sz w:val="24"/>
              </w:rPr>
              <w:t>L</w:t>
            </w:r>
            <w:r>
              <w:rPr>
                <w:rFonts w:ascii="Cambria Math" w:hAnsi="Cambria Math"/>
                <w:sz w:val="24"/>
              </w:rPr>
              <w:tab/>
            </w:r>
            <w:r>
              <w:rPr>
                <w:rFonts w:ascii="Cambria Math" w:hAnsi="Cambria Math"/>
                <w:position w:val="-17"/>
                <w:sz w:val="24"/>
              </w:rPr>
              <w:t xml:space="preserve">× 100, L = </w:t>
            </w:r>
            <w:r>
              <w:rPr>
                <w:rFonts w:ascii="Cambria Math" w:hAnsi="Cambria Math"/>
                <w:sz w:val="24"/>
              </w:rPr>
              <w:t>10 × G + 5 ×</w:t>
            </w:r>
            <w:r>
              <w:rPr>
                <w:rFonts w:ascii="Cambria Math" w:hAnsi="Cambria Math"/>
                <w:spacing w:val="14"/>
                <w:sz w:val="24"/>
              </w:rPr>
              <w:t xml:space="preserve"> </w:t>
            </w:r>
            <w:r>
              <w:rPr>
                <w:rFonts w:ascii="Cambria Math" w:hAnsi="Cambria Math"/>
                <w:sz w:val="24"/>
              </w:rPr>
              <w:t>S</w:t>
            </w:r>
          </w:p>
          <w:p>
            <w:pPr>
              <w:pStyle w:val="9"/>
              <w:tabs>
                <w:tab w:val="left" w:pos="3379"/>
                <w:tab w:val="left" w:pos="5489"/>
              </w:tabs>
              <w:spacing w:line="81" w:lineRule="auto"/>
              <w:ind w:left="2760"/>
              <w:rPr>
                <w:rFonts w:ascii="Cambria Math" w:hAnsi="Cambria Math"/>
                <w:sz w:val="17"/>
              </w:rPr>
            </w:pPr>
            <w:r>
              <w:rPr>
                <w:rFonts w:ascii="Cambria Math" w:hAnsi="Cambria Math"/>
                <w:w w:val="105"/>
                <w:sz w:val="17"/>
              </w:rPr>
              <w:t>622</w:t>
            </w:r>
            <w:r>
              <w:rPr>
                <w:rFonts w:ascii="Cambria Math" w:hAnsi="Cambria Math"/>
                <w:w w:val="105"/>
                <w:sz w:val="17"/>
              </w:rPr>
              <w:tab/>
            </w:r>
            <w:r>
              <w:rPr>
                <w:rFonts w:ascii="Cambria Math" w:hAnsi="Cambria Math"/>
                <w:w w:val="105"/>
                <w:position w:val="-10"/>
                <w:sz w:val="24"/>
              </w:rPr>
              <w:t>L</w:t>
            </w:r>
            <w:r>
              <w:rPr>
                <w:rFonts w:ascii="Cambria Math" w:hAnsi="Cambria Math"/>
                <w:w w:val="105"/>
                <w:position w:val="-15"/>
                <w:sz w:val="17"/>
              </w:rPr>
              <w:t>max</w:t>
            </w:r>
            <w:r>
              <w:rPr>
                <w:rFonts w:ascii="Cambria Math" w:hAnsi="Cambria Math"/>
                <w:w w:val="105"/>
                <w:position w:val="-15"/>
                <w:sz w:val="17"/>
              </w:rPr>
              <w:tab/>
            </w:r>
            <w:r>
              <w:rPr>
                <w:rFonts w:ascii="Cambria Math" w:hAnsi="Cambria Math"/>
                <w:w w:val="105"/>
                <w:position w:val="-10"/>
                <w:sz w:val="24"/>
              </w:rPr>
              <w:t>∑</w:t>
            </w:r>
            <w:r>
              <w:rPr>
                <w:rFonts w:ascii="Cambria Math" w:hAnsi="Cambria Math"/>
                <w:w w:val="105"/>
                <w:position w:val="-2"/>
                <w:sz w:val="17"/>
              </w:rPr>
              <w:t xml:space="preserve">4 </w:t>
            </w:r>
            <w:r>
              <w:rPr>
                <w:rFonts w:ascii="Cambria Math" w:hAnsi="Cambria Math"/>
                <w:w w:val="105"/>
                <w:position w:val="-17"/>
                <w:sz w:val="17"/>
              </w:rPr>
              <w:t xml:space="preserve">1 </w:t>
            </w:r>
            <w:r>
              <w:rPr>
                <w:rFonts w:ascii="Cambria Math" w:hAnsi="Cambria Math"/>
                <w:w w:val="105"/>
                <w:position w:val="-11"/>
                <w:sz w:val="24"/>
              </w:rPr>
              <w:t>S</w:t>
            </w:r>
            <w:r>
              <w:rPr>
                <w:rFonts w:ascii="Cambria Math" w:hAnsi="Cambria Math"/>
                <w:w w:val="105"/>
                <w:position w:val="-16"/>
                <w:sz w:val="17"/>
              </w:rPr>
              <w:t>i</w:t>
            </w:r>
          </w:p>
          <w:p>
            <w:pPr>
              <w:pStyle w:val="9"/>
              <w:spacing w:line="146" w:lineRule="exact"/>
              <w:ind w:left="2333"/>
              <w:jc w:val="center"/>
              <w:rPr>
                <w:rFonts w:ascii="Cambria Math"/>
                <w:sz w:val="17"/>
              </w:rPr>
            </w:pPr>
            <w:r>
              <w:rPr>
                <w:rFonts w:ascii="Cambria Math"/>
                <w:w w:val="105"/>
                <w:sz w:val="17"/>
              </w:rPr>
              <w:t>i=</w:t>
            </w:r>
          </w:p>
          <w:p>
            <w:pPr>
              <w:pStyle w:val="9"/>
              <w:ind w:left="12"/>
              <w:jc w:val="center"/>
              <w:rPr>
                <w:sz w:val="24"/>
              </w:rPr>
            </w:pPr>
            <w:r>
              <w:rPr>
                <w:position w:val="2"/>
                <w:sz w:val="24"/>
              </w:rPr>
              <w:t>其中,</w:t>
            </w:r>
            <w:r>
              <w:rPr>
                <w:rFonts w:ascii="Times New Roman" w:eastAsia="Times New Roman"/>
                <w:position w:val="2"/>
                <w:sz w:val="24"/>
              </w:rPr>
              <w:t xml:space="preserve">G </w:t>
            </w:r>
            <w:r>
              <w:rPr>
                <w:position w:val="2"/>
                <w:sz w:val="24"/>
              </w:rPr>
              <w:t>为国家级项目数，</w:t>
            </w:r>
            <w:r>
              <w:rPr>
                <w:rFonts w:ascii="Times New Roman" w:eastAsia="Times New Roman"/>
                <w:position w:val="2"/>
                <w:sz w:val="24"/>
              </w:rPr>
              <w:t xml:space="preserve">S </w:t>
            </w:r>
            <w:r>
              <w:rPr>
                <w:position w:val="2"/>
                <w:sz w:val="24"/>
              </w:rPr>
              <w:t>为省级项目数，</w:t>
            </w:r>
            <w:r>
              <w:rPr>
                <w:rFonts w:ascii="Times New Roman" w:eastAsia="Times New Roman"/>
                <w:position w:val="2"/>
                <w:sz w:val="24"/>
              </w:rPr>
              <w:t>S</w:t>
            </w:r>
            <w:r>
              <w:rPr>
                <w:rFonts w:ascii="Times New Roman" w:eastAsia="Times New Roman"/>
                <w:sz w:val="16"/>
              </w:rPr>
              <w:t xml:space="preserve">i </w:t>
            </w:r>
            <w:r>
              <w:rPr>
                <w:position w:val="2"/>
                <w:sz w:val="24"/>
              </w:rPr>
              <w:t xml:space="preserve">为近四年本专业第 </w:t>
            </w:r>
            <w:r>
              <w:rPr>
                <w:rFonts w:ascii="Times New Roman" w:eastAsia="Times New Roman"/>
                <w:position w:val="2"/>
                <w:sz w:val="24"/>
              </w:rPr>
              <w:t xml:space="preserve">i </w:t>
            </w:r>
            <w:r>
              <w:rPr>
                <w:position w:val="2"/>
                <w:sz w:val="24"/>
              </w:rPr>
              <w:t>年学生数，L</w:t>
            </w:r>
            <w:r>
              <w:rPr>
                <w:sz w:val="12"/>
              </w:rPr>
              <w:t xml:space="preserve">max </w:t>
            </w:r>
            <w:r>
              <w:rPr>
                <w:position w:val="2"/>
                <w:sz w:val="24"/>
              </w:rPr>
              <w:t>为同</w:t>
            </w:r>
          </w:p>
          <w:p>
            <w:pPr>
              <w:pStyle w:val="9"/>
              <w:spacing w:before="88"/>
              <w:ind w:left="107"/>
              <w:rPr>
                <w:sz w:val="24"/>
              </w:rPr>
            </w:pPr>
            <w:r>
              <w:rPr>
                <w:sz w:val="24"/>
              </w:rPr>
              <w:t>专业 L 的最大值。</w:t>
            </w:r>
          </w:p>
        </w:tc>
      </w:tr>
    </w:tbl>
    <w:p>
      <w:pPr>
        <w:spacing w:after="0"/>
        <w:rPr>
          <w:sz w:val="24"/>
        </w:rPr>
        <w:sectPr>
          <w:pgSz w:w="11910" w:h="16840"/>
          <w:pgMar w:top="1580" w:right="1240" w:bottom="1080" w:left="1260" w:header="0" w:footer="897" w:gutter="0"/>
        </w:sectPr>
      </w:pPr>
    </w:p>
    <w:p>
      <w:pPr>
        <w:pStyle w:val="4"/>
        <w:spacing w:before="9"/>
        <w:rPr>
          <w:rFonts w:ascii="Times New Roman"/>
          <w:sz w:val="9"/>
        </w:rPr>
      </w:pPr>
      <w:r>
        <w:pict>
          <v:line id="_x0000_s1084" o:spid="_x0000_s1084" o:spt="20" style="position:absolute;left:0pt;margin-left:235.25pt;margin-top:652.2pt;height:0pt;width:24.1pt;mso-position-horizontal-relative:page;mso-position-vertical-relative:page;z-index:-87040;mso-width-relative:page;mso-height-relative:page;" stroked="t" coordsize="21600,21600">
            <v:path arrowok="t"/>
            <v:fill focussize="0,0"/>
            <v:stroke weight="0.84pt" color="#000000"/>
            <v:imagedata o:title=""/>
            <o:lock v:ext="edit"/>
          </v:line>
        </w:pict>
      </w:r>
      <w:r>
        <w:pict>
          <v:line id="_x0000_s1085" o:spid="_x0000_s1085" o:spt="20" style="position:absolute;left:0pt;margin-left:319.7pt;margin-top:652.2pt;height:0pt;width:79.55pt;mso-position-horizontal-relative:page;mso-position-vertical-relative:page;z-index:-87040;mso-width-relative:page;mso-height-relative:page;" stroked="t" coordsize="21600,21600">
            <v:path arrowok="t"/>
            <v:fill focussize="0,0"/>
            <v:stroke weight="0.84pt" color="#000000"/>
            <v:imagedata o:title=""/>
            <o:lock v:ext="edit"/>
          </v:line>
        </w:pict>
      </w:r>
    </w:p>
    <w:tbl>
      <w:tblPr>
        <w:tblStyle w:val="6"/>
        <w:tblW w:w="9176"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2693"/>
        <w:gridCol w:w="1702"/>
        <w:gridCol w:w="3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68" w:hRule="atLeast"/>
        </w:trPr>
        <w:tc>
          <w:tcPr>
            <w:tcW w:w="1668" w:type="dxa"/>
          </w:tcPr>
          <w:p>
            <w:pPr>
              <w:pStyle w:val="9"/>
              <w:spacing w:before="53"/>
              <w:ind w:left="65" w:right="59"/>
              <w:jc w:val="center"/>
              <w:rPr>
                <w:rFonts w:hint="eastAsia" w:ascii="Microsoft JhengHei" w:eastAsia="Microsoft JhengHei"/>
                <w:b/>
                <w:sz w:val="24"/>
              </w:rPr>
            </w:pPr>
            <w:r>
              <w:rPr>
                <w:rFonts w:hint="eastAsia" w:ascii="Microsoft JhengHei" w:eastAsia="Microsoft JhengHei"/>
                <w:b/>
                <w:sz w:val="24"/>
              </w:rPr>
              <w:t>一级指标</w:t>
            </w:r>
          </w:p>
        </w:tc>
        <w:tc>
          <w:tcPr>
            <w:tcW w:w="2693" w:type="dxa"/>
          </w:tcPr>
          <w:p>
            <w:pPr>
              <w:pStyle w:val="9"/>
              <w:spacing w:before="163"/>
              <w:ind w:left="107"/>
              <w:rPr>
                <w:sz w:val="24"/>
              </w:rPr>
            </w:pPr>
            <w:r>
              <w:rPr>
                <w:sz w:val="24"/>
              </w:rPr>
              <w:t>6.培养效果（0.27）</w:t>
            </w:r>
          </w:p>
        </w:tc>
        <w:tc>
          <w:tcPr>
            <w:tcW w:w="1702" w:type="dxa"/>
          </w:tcPr>
          <w:p>
            <w:pPr>
              <w:pStyle w:val="9"/>
              <w:spacing w:before="53"/>
              <w:ind w:left="367"/>
              <w:rPr>
                <w:rFonts w:hint="eastAsia" w:ascii="Microsoft JhengHei" w:eastAsia="Microsoft JhengHei"/>
                <w:b/>
                <w:sz w:val="24"/>
              </w:rPr>
            </w:pPr>
            <w:r>
              <w:rPr>
                <w:rFonts w:hint="eastAsia" w:ascii="Microsoft JhengHei" w:eastAsia="Microsoft JhengHei"/>
                <w:b/>
                <w:sz w:val="24"/>
              </w:rPr>
              <w:t>二级指标</w:t>
            </w:r>
          </w:p>
        </w:tc>
        <w:tc>
          <w:tcPr>
            <w:tcW w:w="3113" w:type="dxa"/>
          </w:tcPr>
          <w:p>
            <w:pPr>
              <w:pStyle w:val="9"/>
              <w:spacing w:before="132"/>
              <w:ind w:left="566"/>
              <w:rPr>
                <w:sz w:val="24"/>
              </w:rPr>
            </w:pPr>
            <w:r>
              <w:rPr>
                <w:sz w:val="24"/>
              </w:rPr>
              <w:t>6.2 专业能力(0.4)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668" w:type="dxa"/>
          </w:tcPr>
          <w:p>
            <w:pPr>
              <w:pStyle w:val="9"/>
              <w:spacing w:before="50"/>
              <w:ind w:left="65" w:right="59"/>
              <w:jc w:val="center"/>
              <w:rPr>
                <w:rFonts w:hint="eastAsia" w:ascii="Microsoft JhengHei" w:eastAsia="Microsoft JhengHei"/>
                <w:b/>
                <w:sz w:val="24"/>
              </w:rPr>
            </w:pPr>
            <w:r>
              <w:rPr>
                <w:rFonts w:hint="eastAsia" w:ascii="Microsoft JhengHei" w:eastAsia="Microsoft JhengHei"/>
                <w:b/>
                <w:sz w:val="24"/>
              </w:rPr>
              <w:t>主要观测点</w:t>
            </w:r>
          </w:p>
        </w:tc>
        <w:tc>
          <w:tcPr>
            <w:tcW w:w="7508" w:type="dxa"/>
            <w:gridSpan w:val="3"/>
          </w:tcPr>
          <w:p>
            <w:pPr>
              <w:pStyle w:val="9"/>
              <w:spacing w:before="129"/>
              <w:ind w:left="2162"/>
              <w:rPr>
                <w:sz w:val="24"/>
              </w:rPr>
            </w:pPr>
            <w:r>
              <w:rPr>
                <w:sz w:val="24"/>
              </w:rPr>
              <w:t>6.2.3 毕业论文（设计）(0.3)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5" w:hRule="atLeast"/>
        </w:trPr>
        <w:tc>
          <w:tcPr>
            <w:tcW w:w="1668" w:type="dxa"/>
          </w:tcPr>
          <w:p>
            <w:pPr>
              <w:pStyle w:val="9"/>
              <w:rPr>
                <w:rFonts w:ascii="Times New Roman"/>
                <w:sz w:val="24"/>
              </w:rPr>
            </w:pPr>
          </w:p>
          <w:p>
            <w:pPr>
              <w:pStyle w:val="9"/>
              <w:rPr>
                <w:rFonts w:ascii="Times New Roman"/>
                <w:sz w:val="24"/>
              </w:rPr>
            </w:pPr>
          </w:p>
          <w:p>
            <w:pPr>
              <w:pStyle w:val="9"/>
              <w:spacing w:before="194"/>
              <w:ind w:left="65" w:right="59"/>
              <w:jc w:val="center"/>
              <w:rPr>
                <w:rFonts w:hint="eastAsia" w:ascii="Microsoft JhengHei" w:eastAsia="Microsoft JhengHei"/>
                <w:b/>
                <w:sz w:val="24"/>
              </w:rPr>
            </w:pPr>
            <w:r>
              <w:rPr>
                <w:rFonts w:hint="eastAsia" w:ascii="Microsoft JhengHei" w:eastAsia="Microsoft JhengHei"/>
                <w:b/>
                <w:sz w:val="24"/>
              </w:rPr>
              <w:t>指标内涵</w:t>
            </w:r>
          </w:p>
        </w:tc>
        <w:tc>
          <w:tcPr>
            <w:tcW w:w="7508" w:type="dxa"/>
            <w:gridSpan w:val="3"/>
          </w:tcPr>
          <w:p>
            <w:pPr>
              <w:pStyle w:val="9"/>
              <w:numPr>
                <w:ilvl w:val="0"/>
                <w:numId w:val="7"/>
              </w:numPr>
              <w:tabs>
                <w:tab w:val="left" w:pos="1189"/>
              </w:tabs>
              <w:spacing w:before="91" w:after="0" w:line="381" w:lineRule="auto"/>
              <w:ind w:left="107" w:right="97" w:firstLine="480"/>
              <w:jc w:val="left"/>
              <w:rPr>
                <w:sz w:val="24"/>
              </w:rPr>
            </w:pPr>
            <w:r>
              <w:rPr>
                <w:spacing w:val="-1"/>
                <w:sz w:val="24"/>
              </w:rPr>
              <w:t>评价当年毕业论文</w:t>
            </w:r>
            <w:r>
              <w:rPr>
                <w:sz w:val="24"/>
              </w:rPr>
              <w:t>（设计</w:t>
            </w:r>
            <w:r>
              <w:rPr>
                <w:spacing w:val="-8"/>
                <w:sz w:val="24"/>
              </w:rPr>
              <w:t>）</w:t>
            </w:r>
            <w:r>
              <w:rPr>
                <w:spacing w:val="-3"/>
                <w:sz w:val="24"/>
              </w:rPr>
              <w:t>的质量。由专业类教指委确定被</w:t>
            </w:r>
            <w:r>
              <w:rPr>
                <w:sz w:val="24"/>
              </w:rPr>
              <w:t>评专业抽查数量及方法。（0.6）</w:t>
            </w:r>
          </w:p>
          <w:p>
            <w:pPr>
              <w:pStyle w:val="9"/>
              <w:numPr>
                <w:ilvl w:val="0"/>
                <w:numId w:val="7"/>
              </w:numPr>
              <w:tabs>
                <w:tab w:val="left" w:pos="1189"/>
              </w:tabs>
              <w:spacing w:before="1" w:after="0" w:line="240" w:lineRule="auto"/>
              <w:ind w:left="1188" w:right="0" w:hanging="601"/>
              <w:jc w:val="left"/>
              <w:rPr>
                <w:sz w:val="24"/>
              </w:rPr>
            </w:pPr>
            <w:r>
              <w:rPr>
                <w:spacing w:val="-1"/>
                <w:sz w:val="24"/>
              </w:rPr>
              <w:t>评价当年毕业论文</w:t>
            </w:r>
            <w:r>
              <w:rPr>
                <w:sz w:val="24"/>
              </w:rPr>
              <w:t>（设计</w:t>
            </w:r>
            <w:r>
              <w:rPr>
                <w:spacing w:val="-8"/>
                <w:sz w:val="24"/>
              </w:rPr>
              <w:t>）</w:t>
            </w:r>
            <w:r>
              <w:rPr>
                <w:spacing w:val="-2"/>
                <w:sz w:val="24"/>
              </w:rPr>
              <w:t>的查重结果。由专业类教指委确</w:t>
            </w:r>
          </w:p>
          <w:p>
            <w:pPr>
              <w:pStyle w:val="9"/>
              <w:spacing w:before="180"/>
              <w:ind w:left="107"/>
              <w:rPr>
                <w:sz w:val="24"/>
              </w:rPr>
            </w:pPr>
            <w:r>
              <w:rPr>
                <w:sz w:val="24"/>
              </w:rPr>
              <w:t>定查重数量与计分方法。（0.4）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6" w:hRule="atLeast"/>
        </w:trPr>
        <w:tc>
          <w:tcPr>
            <w:tcW w:w="9176" w:type="dxa"/>
            <w:gridSpan w:val="4"/>
          </w:tcPr>
          <w:p>
            <w:pPr>
              <w:pStyle w:val="9"/>
              <w:spacing w:before="147"/>
              <w:ind w:left="7"/>
              <w:jc w:val="center"/>
              <w:rPr>
                <w:sz w:val="28"/>
              </w:rPr>
            </w:pPr>
            <w:r>
              <w:rPr>
                <w:sz w:val="28"/>
              </w:rPr>
              <w:t>计算公式</w:t>
            </w:r>
          </w:p>
          <w:p>
            <w:pPr>
              <w:pStyle w:val="9"/>
              <w:spacing w:before="9"/>
              <w:rPr>
                <w:rFonts w:ascii="Times New Roman"/>
                <w:sz w:val="26"/>
              </w:rPr>
            </w:pPr>
          </w:p>
          <w:p>
            <w:pPr>
              <w:pStyle w:val="9"/>
              <w:ind w:left="2966"/>
              <w:rPr>
                <w:rFonts w:ascii="Cambria Math" w:hAnsi="Cambria Math" w:eastAsia="Cambria Math"/>
                <w:sz w:val="28"/>
              </w:rPr>
            </w:pPr>
            <w:r>
              <w:rPr>
                <w:rFonts w:ascii="Cambria Math" w:hAnsi="Cambria Math" w:eastAsia="Cambria Math"/>
                <w:sz w:val="28"/>
              </w:rPr>
              <w:t>Q</w:t>
            </w:r>
            <w:r>
              <w:rPr>
                <w:rFonts w:ascii="Cambria Math" w:hAnsi="Cambria Math" w:eastAsia="Cambria Math"/>
                <w:sz w:val="28"/>
                <w:vertAlign w:val="subscript"/>
              </w:rPr>
              <w:t>623</w:t>
            </w:r>
            <w:r>
              <w:rPr>
                <w:rFonts w:ascii="Cambria Math" w:hAnsi="Cambria Math" w:eastAsia="Cambria Math"/>
                <w:sz w:val="28"/>
                <w:vertAlign w:val="baseline"/>
              </w:rPr>
              <w:t xml:space="preserve"> = </w:t>
            </w:r>
            <w:r>
              <w:rPr>
                <w:rFonts w:ascii="Cambria Math" w:hAnsi="Cambria Math" w:eastAsia="Cambria Math"/>
                <w:spacing w:val="-9"/>
                <w:sz w:val="28"/>
                <w:vertAlign w:val="baseline"/>
              </w:rPr>
              <w:t>𝑄</w:t>
            </w:r>
            <w:r>
              <w:rPr>
                <w:rFonts w:ascii="Cambria Math" w:hAnsi="Cambria Math" w:eastAsia="Cambria Math"/>
                <w:spacing w:val="-9"/>
                <w:sz w:val="28"/>
                <w:vertAlign w:val="subscript"/>
              </w:rPr>
              <w:t>1</w:t>
            </w:r>
            <w:r>
              <w:rPr>
                <w:rFonts w:ascii="Cambria Math" w:hAnsi="Cambria Math" w:eastAsia="Cambria Math"/>
                <w:spacing w:val="-9"/>
                <w:sz w:val="28"/>
                <w:vertAlign w:val="baseline"/>
              </w:rPr>
              <w:t xml:space="preserve"> </w:t>
            </w:r>
            <w:r>
              <w:rPr>
                <w:rFonts w:ascii="Cambria Math" w:hAnsi="Cambria Math" w:eastAsia="Cambria Math"/>
                <w:sz w:val="28"/>
                <w:vertAlign w:val="baseline"/>
              </w:rPr>
              <w:t xml:space="preserve">× 0.6 + </w:t>
            </w:r>
            <w:r>
              <w:rPr>
                <w:rFonts w:ascii="Cambria Math" w:hAnsi="Cambria Math" w:eastAsia="Cambria Math"/>
                <w:spacing w:val="-5"/>
                <w:sz w:val="28"/>
                <w:vertAlign w:val="baseline"/>
              </w:rPr>
              <w:t>𝑄</w:t>
            </w:r>
            <w:r>
              <w:rPr>
                <w:rFonts w:ascii="Cambria Math" w:hAnsi="Cambria Math" w:eastAsia="Cambria Math"/>
                <w:spacing w:val="-5"/>
                <w:sz w:val="28"/>
                <w:vertAlign w:val="subscript"/>
              </w:rPr>
              <w:t>2</w:t>
            </w:r>
            <w:r>
              <w:rPr>
                <w:rFonts w:ascii="Cambria Math" w:hAnsi="Cambria Math" w:eastAsia="Cambria Math"/>
                <w:spacing w:val="-5"/>
                <w:sz w:val="28"/>
                <w:vertAlign w:val="baseline"/>
              </w:rPr>
              <w:t xml:space="preserve"> </w:t>
            </w:r>
            <w:r>
              <w:rPr>
                <w:rFonts w:ascii="Cambria Math" w:hAnsi="Cambria Math" w:eastAsia="Cambria Math"/>
                <w:sz w:val="28"/>
                <w:vertAlign w:val="baseline"/>
              </w:rPr>
              <w:t xml:space="preserve">× </w:t>
            </w:r>
            <w:r>
              <w:rPr>
                <w:rFonts w:ascii="Cambria Math" w:hAnsi="Cambria Math" w:eastAsia="Cambria Math"/>
                <w:spacing w:val="6"/>
                <w:sz w:val="28"/>
                <w:vertAlign w:val="baseline"/>
              </w:rPr>
              <w:t xml:space="preserve"> </w:t>
            </w:r>
            <w:r>
              <w:rPr>
                <w:rFonts w:ascii="Cambria Math" w:hAnsi="Cambria Math" w:eastAsia="Cambria Math"/>
                <w:sz w:val="28"/>
                <w:vertAlign w:val="baseline"/>
              </w:rPr>
              <w:t>0.4</w:t>
            </w:r>
          </w:p>
          <w:p>
            <w:pPr>
              <w:pStyle w:val="9"/>
              <w:spacing w:before="214" w:line="316" w:lineRule="auto"/>
              <w:ind w:left="107" w:right="107"/>
              <w:rPr>
                <w:sz w:val="24"/>
              </w:rPr>
            </w:pPr>
            <w:r>
              <w:rPr>
                <w:spacing w:val="-1"/>
                <w:sz w:val="24"/>
              </w:rPr>
              <w:t>其中,</w:t>
            </w:r>
            <w:r>
              <w:rPr>
                <w:rFonts w:ascii="Cambria Math" w:eastAsia="Cambria Math"/>
                <w:spacing w:val="-2"/>
                <w:sz w:val="24"/>
              </w:rPr>
              <w:t>𝑄</w:t>
            </w:r>
            <w:r>
              <w:rPr>
                <w:rFonts w:ascii="Cambria Math" w:eastAsia="Cambria Math"/>
                <w:spacing w:val="-2"/>
                <w:sz w:val="24"/>
                <w:vertAlign w:val="subscript"/>
              </w:rPr>
              <w:t>1</w:t>
            </w:r>
            <w:r>
              <w:rPr>
                <w:spacing w:val="-4"/>
                <w:sz w:val="24"/>
                <w:vertAlign w:val="baseline"/>
              </w:rPr>
              <w:t>为抽查毕业论文</w:t>
            </w:r>
            <w:r>
              <w:rPr>
                <w:sz w:val="24"/>
                <w:vertAlign w:val="baseline"/>
              </w:rPr>
              <w:t>（设计</w:t>
            </w:r>
            <w:r>
              <w:rPr>
                <w:spacing w:val="-22"/>
                <w:sz w:val="24"/>
                <w:vertAlign w:val="baseline"/>
              </w:rPr>
              <w:t>）</w:t>
            </w:r>
            <w:r>
              <w:rPr>
                <w:spacing w:val="-6"/>
                <w:sz w:val="24"/>
                <w:vertAlign w:val="baseline"/>
              </w:rPr>
              <w:t>质量得分，抽查数量及方法由专业类教指委确定；</w:t>
            </w:r>
            <w:r>
              <w:rPr>
                <w:rFonts w:ascii="Cambria Math" w:eastAsia="Cambria Math"/>
                <w:spacing w:val="-9"/>
                <w:sz w:val="24"/>
                <w:vertAlign w:val="baseline"/>
              </w:rPr>
              <w:t>𝑄</w:t>
            </w:r>
            <w:r>
              <w:rPr>
                <w:rFonts w:ascii="Cambria Math" w:eastAsia="Cambria Math"/>
                <w:spacing w:val="-9"/>
                <w:sz w:val="24"/>
                <w:vertAlign w:val="subscript"/>
              </w:rPr>
              <w:t xml:space="preserve">2 </w:t>
            </w:r>
            <w:r>
              <w:rPr>
                <w:sz w:val="24"/>
                <w:vertAlign w:val="baseline"/>
              </w:rPr>
              <w:t>为毕业论文（设计）查重结果得分，参考计算公式如下：</w:t>
            </w:r>
          </w:p>
          <w:p>
            <w:pPr>
              <w:pStyle w:val="9"/>
              <w:tabs>
                <w:tab w:val="left" w:pos="5011"/>
              </w:tabs>
              <w:spacing w:before="81"/>
              <w:ind w:left="3633"/>
              <w:rPr>
                <w:sz w:val="24"/>
              </w:rPr>
            </w:pPr>
            <w:r>
              <w:rPr>
                <w:rFonts w:ascii="Cambria Math" w:hAnsi="Cambria Math" w:eastAsia="Cambria Math"/>
                <w:sz w:val="24"/>
              </w:rPr>
              <w:t>100</w:t>
            </w:r>
            <w:r>
              <w:rPr>
                <w:sz w:val="24"/>
              </w:rPr>
              <w:t>，</w:t>
            </w:r>
            <w:r>
              <w:rPr>
                <w:sz w:val="24"/>
              </w:rPr>
              <w:tab/>
            </w:r>
            <w:r>
              <w:rPr>
                <w:sz w:val="24"/>
              </w:rPr>
              <w:t>当</w:t>
            </w:r>
            <w:r>
              <w:rPr>
                <w:rFonts w:ascii="Cambria Math" w:hAnsi="Cambria Math" w:eastAsia="Cambria Math"/>
                <w:sz w:val="24"/>
              </w:rPr>
              <w:t>𝑎</w:t>
            </w:r>
            <w:r>
              <w:rPr>
                <w:rFonts w:ascii="Cambria Math" w:hAnsi="Cambria Math" w:eastAsia="Cambria Math"/>
                <w:spacing w:val="10"/>
                <w:sz w:val="24"/>
              </w:rPr>
              <w:t xml:space="preserve"> ≤ </w:t>
            </w:r>
            <w:r>
              <w:rPr>
                <w:rFonts w:ascii="Cambria Math" w:hAnsi="Cambria Math" w:eastAsia="Cambria Math"/>
                <w:sz w:val="24"/>
              </w:rPr>
              <w:t>20</w:t>
            </w:r>
            <w:r>
              <w:rPr>
                <w:rFonts w:ascii="Cambria Math" w:hAnsi="Cambria Math" w:eastAsia="Cambria Math"/>
                <w:spacing w:val="6"/>
                <w:sz w:val="24"/>
              </w:rPr>
              <w:t xml:space="preserve"> </w:t>
            </w:r>
            <w:r>
              <w:rPr>
                <w:sz w:val="24"/>
              </w:rPr>
              <w:t>时</w:t>
            </w:r>
          </w:p>
          <w:p>
            <w:pPr>
              <w:pStyle w:val="9"/>
              <w:spacing w:before="71"/>
              <w:ind w:left="2301"/>
              <w:rPr>
                <w:sz w:val="24"/>
              </w:rPr>
            </w:pPr>
            <w:r>
              <w:rPr>
                <w:rFonts w:ascii="Cambria Math" w:hAnsi="Cambria Math" w:eastAsia="Cambria Math"/>
                <w:position w:val="2"/>
                <w:sz w:val="24"/>
              </w:rPr>
              <w:t>𝑄</w:t>
            </w:r>
            <w:r>
              <w:rPr>
                <w:rFonts w:ascii="Cambria Math" w:hAnsi="Cambria Math" w:eastAsia="Cambria Math"/>
                <w:position w:val="2"/>
                <w:sz w:val="24"/>
                <w:vertAlign w:val="subscript"/>
              </w:rPr>
              <w:t>2</w:t>
            </w:r>
            <w:r>
              <w:rPr>
                <w:rFonts w:ascii="Cambria Math" w:hAnsi="Cambria Math" w:eastAsia="Cambria Math"/>
                <w:position w:val="2"/>
                <w:sz w:val="24"/>
                <w:vertAlign w:val="baseline"/>
              </w:rPr>
              <w:t xml:space="preserve"> = </w:t>
            </w:r>
            <w:r>
              <w:rPr>
                <w:rFonts w:ascii="Cambria Math" w:hAnsi="Cambria Math" w:eastAsia="Cambria Math"/>
                <w:w w:val="115"/>
                <w:position w:val="2"/>
                <w:sz w:val="24"/>
                <w:vertAlign w:val="baseline"/>
              </w:rPr>
              <w:t>{</w:t>
            </w:r>
            <w:r>
              <w:rPr>
                <w:rFonts w:ascii="Cambria Math" w:hAnsi="Cambria Math" w:eastAsia="Cambria Math"/>
                <w:w w:val="115"/>
                <w:sz w:val="24"/>
                <w:vertAlign w:val="baseline"/>
              </w:rPr>
              <w:t xml:space="preserve">4 </w:t>
            </w:r>
            <w:r>
              <w:rPr>
                <w:rFonts w:ascii="Cambria Math" w:hAnsi="Cambria Math" w:eastAsia="Cambria Math"/>
                <w:sz w:val="24"/>
                <w:vertAlign w:val="baseline"/>
              </w:rPr>
              <w:t xml:space="preserve">× </w:t>
            </w:r>
            <w:r>
              <w:rPr>
                <w:rFonts w:ascii="Cambria Math" w:hAnsi="Cambria Math" w:eastAsia="Cambria Math"/>
                <w:position w:val="1"/>
                <w:sz w:val="24"/>
                <w:vertAlign w:val="baseline"/>
              </w:rPr>
              <w:t>(</w:t>
            </w:r>
            <w:r>
              <w:rPr>
                <w:rFonts w:ascii="Cambria Math" w:hAnsi="Cambria Math" w:eastAsia="Cambria Math"/>
                <w:sz w:val="24"/>
                <w:vertAlign w:val="baseline"/>
              </w:rPr>
              <w:t>35 − 𝑎</w:t>
            </w:r>
            <w:r>
              <w:rPr>
                <w:rFonts w:ascii="Cambria Math" w:hAnsi="Cambria Math" w:eastAsia="Cambria Math"/>
                <w:position w:val="1"/>
                <w:sz w:val="24"/>
                <w:vertAlign w:val="baseline"/>
              </w:rPr>
              <w:t xml:space="preserve">) </w:t>
            </w:r>
            <w:r>
              <w:rPr>
                <w:rFonts w:ascii="Cambria Math" w:hAnsi="Cambria Math" w:eastAsia="Cambria Math"/>
                <w:sz w:val="24"/>
                <w:vertAlign w:val="baseline"/>
              </w:rPr>
              <w:t xml:space="preserve">+ 40, </w:t>
            </w:r>
            <w:r>
              <w:rPr>
                <w:sz w:val="24"/>
                <w:vertAlign w:val="baseline"/>
              </w:rPr>
              <w:t xml:space="preserve">当 </w:t>
            </w:r>
            <w:r>
              <w:rPr>
                <w:rFonts w:ascii="Cambria Math" w:hAnsi="Cambria Math" w:eastAsia="Cambria Math"/>
                <w:sz w:val="24"/>
                <w:vertAlign w:val="baseline"/>
              </w:rPr>
              <w:t xml:space="preserve">20 &lt; 𝑎 &lt; 35 </w:t>
            </w:r>
            <w:r>
              <w:rPr>
                <w:sz w:val="24"/>
                <w:vertAlign w:val="baseline"/>
              </w:rPr>
              <w:t>时</w:t>
            </w:r>
          </w:p>
          <w:p>
            <w:pPr>
              <w:pStyle w:val="9"/>
              <w:tabs>
                <w:tab w:val="left" w:pos="5047"/>
              </w:tabs>
              <w:spacing w:before="81"/>
              <w:ind w:left="3597"/>
              <w:rPr>
                <w:sz w:val="24"/>
              </w:rPr>
            </w:pPr>
            <w:r>
              <w:rPr>
                <w:rFonts w:ascii="Cambria Math" w:hAnsi="Cambria Math" w:eastAsia="Cambria Math"/>
                <w:sz w:val="24"/>
              </w:rPr>
              <w:t>0,</w:t>
            </w:r>
            <w:r>
              <w:rPr>
                <w:rFonts w:ascii="Cambria Math" w:hAnsi="Cambria Math" w:eastAsia="Cambria Math"/>
                <w:sz w:val="24"/>
              </w:rPr>
              <w:tab/>
            </w:r>
            <w:r>
              <w:rPr>
                <w:sz w:val="24"/>
              </w:rPr>
              <w:t>当</w:t>
            </w:r>
            <w:r>
              <w:rPr>
                <w:rFonts w:ascii="Cambria Math" w:hAnsi="Cambria Math" w:eastAsia="Cambria Math"/>
                <w:sz w:val="24"/>
              </w:rPr>
              <w:t>𝑎</w:t>
            </w:r>
            <w:r>
              <w:rPr>
                <w:rFonts w:ascii="Cambria Math" w:hAnsi="Cambria Math" w:eastAsia="Cambria Math"/>
                <w:spacing w:val="10"/>
                <w:sz w:val="24"/>
              </w:rPr>
              <w:t xml:space="preserve"> ≥ </w:t>
            </w:r>
            <w:r>
              <w:rPr>
                <w:rFonts w:ascii="Cambria Math" w:hAnsi="Cambria Math" w:eastAsia="Cambria Math"/>
                <w:sz w:val="24"/>
              </w:rPr>
              <w:t>35</w:t>
            </w:r>
            <w:r>
              <w:rPr>
                <w:rFonts w:ascii="Cambria Math" w:hAnsi="Cambria Math" w:eastAsia="Cambria Math"/>
                <w:spacing w:val="6"/>
                <w:sz w:val="24"/>
              </w:rPr>
              <w:t xml:space="preserve"> </w:t>
            </w:r>
            <w:r>
              <w:rPr>
                <w:sz w:val="24"/>
              </w:rPr>
              <w:t>时</w:t>
            </w:r>
          </w:p>
          <w:p>
            <w:pPr>
              <w:pStyle w:val="9"/>
              <w:spacing w:before="144" w:line="316" w:lineRule="auto"/>
              <w:ind w:left="107" w:right="37"/>
              <w:rPr>
                <w:sz w:val="24"/>
              </w:rPr>
            </w:pPr>
            <w:r>
              <w:rPr>
                <w:sz w:val="24"/>
              </w:rPr>
              <w:t>其中，</w:t>
            </w:r>
            <w:r>
              <w:rPr>
                <w:rFonts w:ascii="Cambria Math" w:eastAsia="Cambria Math"/>
                <w:sz w:val="24"/>
              </w:rPr>
              <w:t>𝑎</w:t>
            </w:r>
            <w:r>
              <w:rPr>
                <w:sz w:val="24"/>
              </w:rPr>
              <w:t>为毕业论文（设计）查重所得相似比。得分相似比区间可由专业教指委调整， 查重数量由专业教指委确定。</w:t>
            </w:r>
          </w:p>
        </w:tc>
      </w:tr>
    </w:tbl>
    <w:p>
      <w:pPr>
        <w:pStyle w:val="4"/>
        <w:rPr>
          <w:rFonts w:ascii="Times New Roman"/>
          <w:sz w:val="20"/>
        </w:rPr>
      </w:pPr>
    </w:p>
    <w:p>
      <w:pPr>
        <w:pStyle w:val="4"/>
        <w:spacing w:before="5"/>
        <w:rPr>
          <w:rFonts w:ascii="Times New Roman"/>
          <w:sz w:val="15"/>
        </w:rPr>
      </w:pPr>
    </w:p>
    <w:tbl>
      <w:tblPr>
        <w:tblStyle w:val="6"/>
        <w:tblW w:w="9176"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2693"/>
        <w:gridCol w:w="1702"/>
        <w:gridCol w:w="3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668" w:type="dxa"/>
          </w:tcPr>
          <w:p>
            <w:pPr>
              <w:pStyle w:val="9"/>
              <w:spacing w:before="50"/>
              <w:ind w:left="65" w:right="59"/>
              <w:jc w:val="center"/>
              <w:rPr>
                <w:rFonts w:hint="eastAsia" w:ascii="Microsoft JhengHei" w:eastAsia="Microsoft JhengHei"/>
                <w:b/>
                <w:sz w:val="24"/>
              </w:rPr>
            </w:pPr>
            <w:r>
              <w:rPr>
                <w:rFonts w:hint="eastAsia" w:ascii="Microsoft JhengHei" w:eastAsia="Microsoft JhengHei"/>
                <w:b/>
                <w:sz w:val="24"/>
              </w:rPr>
              <w:t>一级指标</w:t>
            </w:r>
          </w:p>
        </w:tc>
        <w:tc>
          <w:tcPr>
            <w:tcW w:w="2693" w:type="dxa"/>
          </w:tcPr>
          <w:p>
            <w:pPr>
              <w:pStyle w:val="9"/>
              <w:spacing w:before="163"/>
              <w:ind w:left="107"/>
              <w:rPr>
                <w:sz w:val="24"/>
              </w:rPr>
            </w:pPr>
            <w:r>
              <w:rPr>
                <w:sz w:val="24"/>
              </w:rPr>
              <w:t>6.培养效果（0.27）</w:t>
            </w:r>
          </w:p>
        </w:tc>
        <w:tc>
          <w:tcPr>
            <w:tcW w:w="1702" w:type="dxa"/>
          </w:tcPr>
          <w:p>
            <w:pPr>
              <w:pStyle w:val="9"/>
              <w:spacing w:before="50"/>
              <w:ind w:left="367"/>
              <w:rPr>
                <w:rFonts w:hint="eastAsia" w:ascii="Microsoft JhengHei" w:eastAsia="Microsoft JhengHei"/>
                <w:b/>
                <w:sz w:val="24"/>
              </w:rPr>
            </w:pPr>
            <w:r>
              <w:rPr>
                <w:rFonts w:hint="eastAsia" w:ascii="Microsoft JhengHei" w:eastAsia="Microsoft JhengHei"/>
                <w:b/>
                <w:sz w:val="24"/>
              </w:rPr>
              <w:t>二级指标</w:t>
            </w:r>
          </w:p>
        </w:tc>
        <w:tc>
          <w:tcPr>
            <w:tcW w:w="3113" w:type="dxa"/>
          </w:tcPr>
          <w:p>
            <w:pPr>
              <w:pStyle w:val="9"/>
              <w:spacing w:before="129"/>
              <w:ind w:left="566"/>
              <w:rPr>
                <w:sz w:val="24"/>
              </w:rPr>
            </w:pPr>
            <w:r>
              <w:rPr>
                <w:sz w:val="24"/>
              </w:rPr>
              <w:t>6.2 专业能力(0.4)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668" w:type="dxa"/>
          </w:tcPr>
          <w:p>
            <w:pPr>
              <w:pStyle w:val="9"/>
              <w:spacing w:before="52"/>
              <w:ind w:left="65" w:right="59"/>
              <w:jc w:val="center"/>
              <w:rPr>
                <w:rFonts w:hint="eastAsia" w:ascii="Microsoft JhengHei" w:eastAsia="Microsoft JhengHei"/>
                <w:b/>
                <w:sz w:val="24"/>
              </w:rPr>
            </w:pPr>
            <w:r>
              <w:rPr>
                <w:rFonts w:hint="eastAsia" w:ascii="Microsoft JhengHei" w:eastAsia="Microsoft JhengHei"/>
                <w:b/>
                <w:sz w:val="24"/>
              </w:rPr>
              <w:t>主要观测点</w:t>
            </w:r>
          </w:p>
        </w:tc>
        <w:tc>
          <w:tcPr>
            <w:tcW w:w="7508" w:type="dxa"/>
            <w:gridSpan w:val="3"/>
          </w:tcPr>
          <w:p>
            <w:pPr>
              <w:pStyle w:val="9"/>
              <w:spacing w:before="131"/>
              <w:ind w:left="2522"/>
              <w:rPr>
                <w:sz w:val="24"/>
              </w:rPr>
            </w:pPr>
            <w:r>
              <w:rPr>
                <w:sz w:val="24"/>
              </w:rPr>
              <w:t>6.2.4 论文与专利(0.1)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6" w:hRule="atLeast"/>
        </w:trPr>
        <w:tc>
          <w:tcPr>
            <w:tcW w:w="1668" w:type="dxa"/>
          </w:tcPr>
          <w:p>
            <w:pPr>
              <w:pStyle w:val="9"/>
              <w:spacing w:before="3"/>
              <w:rPr>
                <w:rFonts w:ascii="Times New Roman"/>
                <w:sz w:val="22"/>
              </w:rPr>
            </w:pPr>
          </w:p>
          <w:p>
            <w:pPr>
              <w:pStyle w:val="9"/>
              <w:ind w:left="65" w:right="59"/>
              <w:jc w:val="center"/>
              <w:rPr>
                <w:rFonts w:hint="eastAsia" w:ascii="Microsoft JhengHei" w:eastAsia="Microsoft JhengHei"/>
                <w:b/>
                <w:sz w:val="24"/>
              </w:rPr>
            </w:pPr>
            <w:r>
              <w:rPr>
                <w:rFonts w:hint="eastAsia" w:ascii="Microsoft JhengHei" w:eastAsia="Microsoft JhengHei"/>
                <w:b/>
                <w:sz w:val="24"/>
              </w:rPr>
              <w:t>指标内涵</w:t>
            </w:r>
          </w:p>
        </w:tc>
        <w:tc>
          <w:tcPr>
            <w:tcW w:w="7508" w:type="dxa"/>
            <w:gridSpan w:val="3"/>
          </w:tcPr>
          <w:p>
            <w:pPr>
              <w:pStyle w:val="9"/>
              <w:spacing w:before="91"/>
              <w:ind w:left="587"/>
              <w:rPr>
                <w:sz w:val="24"/>
              </w:rPr>
            </w:pPr>
            <w:r>
              <w:rPr>
                <w:sz w:val="24"/>
              </w:rPr>
              <w:t>近四年学生以第一作者或通信作者，且第一署名单位公开发表论</w:t>
            </w:r>
          </w:p>
          <w:p>
            <w:pPr>
              <w:pStyle w:val="9"/>
              <w:spacing w:before="182"/>
              <w:ind w:left="107"/>
              <w:rPr>
                <w:sz w:val="24"/>
              </w:rPr>
            </w:pPr>
            <w:r>
              <w:rPr>
                <w:sz w:val="24"/>
              </w:rPr>
              <w:t>文或获得专利、软件著作权。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43" w:hRule="atLeast"/>
        </w:trPr>
        <w:tc>
          <w:tcPr>
            <w:tcW w:w="9176" w:type="dxa"/>
            <w:gridSpan w:val="4"/>
          </w:tcPr>
          <w:p>
            <w:pPr>
              <w:pStyle w:val="9"/>
              <w:spacing w:before="149"/>
              <w:ind w:left="7"/>
              <w:jc w:val="center"/>
              <w:rPr>
                <w:sz w:val="28"/>
              </w:rPr>
            </w:pPr>
            <w:r>
              <w:rPr>
                <w:sz w:val="28"/>
              </w:rPr>
              <w:t>计算公式</w:t>
            </w:r>
          </w:p>
          <w:p>
            <w:pPr>
              <w:pStyle w:val="9"/>
              <w:tabs>
                <w:tab w:val="left" w:pos="545"/>
                <w:tab w:val="left" w:pos="968"/>
                <w:tab w:val="left" w:pos="1328"/>
              </w:tabs>
              <w:spacing w:before="154" w:line="153" w:lineRule="auto"/>
              <w:ind w:left="9"/>
              <w:jc w:val="center"/>
              <w:rPr>
                <w:rFonts w:ascii="Cambria Math" w:hAnsi="Cambria Math"/>
                <w:sz w:val="24"/>
              </w:rPr>
            </w:pPr>
            <w:r>
              <w:rPr>
                <w:rFonts w:ascii="Cambria Math" w:hAnsi="Cambria Math"/>
                <w:position w:val="-17"/>
                <w:sz w:val="24"/>
              </w:rPr>
              <w:t>Q</w:t>
            </w:r>
            <w:r>
              <w:rPr>
                <w:rFonts w:ascii="Cambria Math" w:hAnsi="Cambria Math"/>
                <w:position w:val="-17"/>
                <w:sz w:val="24"/>
              </w:rPr>
              <w:tab/>
            </w:r>
            <w:r>
              <w:rPr>
                <w:rFonts w:ascii="Cambria Math" w:hAnsi="Cambria Math"/>
                <w:position w:val="-17"/>
                <w:sz w:val="24"/>
              </w:rPr>
              <w:t>=</w:t>
            </w:r>
            <w:r>
              <w:rPr>
                <w:rFonts w:ascii="Cambria Math" w:hAnsi="Cambria Math"/>
                <w:position w:val="-17"/>
                <w:sz w:val="24"/>
              </w:rPr>
              <w:tab/>
            </w:r>
            <w:r>
              <w:rPr>
                <w:rFonts w:ascii="Cambria Math" w:hAnsi="Cambria Math"/>
                <w:sz w:val="24"/>
              </w:rPr>
              <w:t>L</w:t>
            </w:r>
            <w:r>
              <w:rPr>
                <w:rFonts w:ascii="Cambria Math" w:hAnsi="Cambria Math"/>
                <w:sz w:val="24"/>
              </w:rPr>
              <w:tab/>
            </w:r>
            <w:r>
              <w:rPr>
                <w:rFonts w:ascii="Cambria Math" w:hAnsi="Cambria Math"/>
                <w:position w:val="-17"/>
                <w:sz w:val="24"/>
              </w:rPr>
              <w:t xml:space="preserve">× 100, L = </w:t>
            </w:r>
            <w:r>
              <w:rPr>
                <w:rFonts w:ascii="Cambria Math" w:hAnsi="Cambria Math"/>
                <w:sz w:val="24"/>
              </w:rPr>
              <w:t>10 × Z + 5 ×</w:t>
            </w:r>
            <w:r>
              <w:rPr>
                <w:rFonts w:ascii="Cambria Math" w:hAnsi="Cambria Math"/>
                <w:spacing w:val="15"/>
                <w:sz w:val="24"/>
              </w:rPr>
              <w:t xml:space="preserve"> </w:t>
            </w:r>
            <w:r>
              <w:rPr>
                <w:rFonts w:ascii="Cambria Math" w:hAnsi="Cambria Math"/>
                <w:sz w:val="24"/>
              </w:rPr>
              <w:t>W</w:t>
            </w:r>
          </w:p>
          <w:p>
            <w:pPr>
              <w:pStyle w:val="9"/>
              <w:tabs>
                <w:tab w:val="left" w:pos="3338"/>
                <w:tab w:val="left" w:pos="5489"/>
              </w:tabs>
              <w:spacing w:line="81" w:lineRule="auto"/>
              <w:ind w:left="2719"/>
              <w:rPr>
                <w:rFonts w:ascii="Cambria Math" w:hAnsi="Cambria Math"/>
                <w:sz w:val="17"/>
              </w:rPr>
            </w:pPr>
            <w:r>
              <w:rPr>
                <w:rFonts w:ascii="Cambria Math" w:hAnsi="Cambria Math"/>
                <w:w w:val="105"/>
                <w:sz w:val="17"/>
              </w:rPr>
              <w:t>624</w:t>
            </w:r>
            <w:r>
              <w:rPr>
                <w:rFonts w:ascii="Cambria Math" w:hAnsi="Cambria Math"/>
                <w:w w:val="105"/>
                <w:sz w:val="17"/>
              </w:rPr>
              <w:tab/>
            </w:r>
            <w:r>
              <w:rPr>
                <w:rFonts w:ascii="Cambria Math" w:hAnsi="Cambria Math"/>
                <w:w w:val="105"/>
                <w:position w:val="-10"/>
                <w:sz w:val="24"/>
              </w:rPr>
              <w:t>L</w:t>
            </w:r>
            <w:r>
              <w:rPr>
                <w:rFonts w:ascii="Cambria Math" w:hAnsi="Cambria Math"/>
                <w:w w:val="105"/>
                <w:position w:val="-15"/>
                <w:sz w:val="17"/>
              </w:rPr>
              <w:t>max</w:t>
            </w:r>
            <w:r>
              <w:rPr>
                <w:rFonts w:ascii="Cambria Math" w:hAnsi="Cambria Math"/>
                <w:w w:val="105"/>
                <w:position w:val="-15"/>
                <w:sz w:val="17"/>
              </w:rPr>
              <w:tab/>
            </w:r>
            <w:r>
              <w:rPr>
                <w:rFonts w:ascii="Cambria Math" w:hAnsi="Cambria Math"/>
                <w:w w:val="105"/>
                <w:position w:val="-10"/>
                <w:sz w:val="24"/>
              </w:rPr>
              <w:t>∑</w:t>
            </w:r>
            <w:r>
              <w:rPr>
                <w:rFonts w:ascii="Cambria Math" w:hAnsi="Cambria Math"/>
                <w:w w:val="105"/>
                <w:position w:val="-2"/>
                <w:sz w:val="17"/>
              </w:rPr>
              <w:t xml:space="preserve">4 </w:t>
            </w:r>
            <w:r>
              <w:rPr>
                <w:rFonts w:ascii="Cambria Math" w:hAnsi="Cambria Math"/>
                <w:w w:val="105"/>
                <w:position w:val="-18"/>
                <w:sz w:val="17"/>
              </w:rPr>
              <w:t xml:space="preserve">1 </w:t>
            </w:r>
            <w:r>
              <w:rPr>
                <w:rFonts w:ascii="Cambria Math" w:hAnsi="Cambria Math"/>
                <w:w w:val="105"/>
                <w:position w:val="-11"/>
                <w:sz w:val="24"/>
              </w:rPr>
              <w:t>S</w:t>
            </w:r>
            <w:r>
              <w:rPr>
                <w:rFonts w:ascii="Cambria Math" w:hAnsi="Cambria Math"/>
                <w:w w:val="105"/>
                <w:position w:val="-16"/>
                <w:sz w:val="17"/>
              </w:rPr>
              <w:t>i</w:t>
            </w:r>
          </w:p>
          <w:p>
            <w:pPr>
              <w:pStyle w:val="9"/>
              <w:spacing w:line="143" w:lineRule="exact"/>
              <w:ind w:left="2333"/>
              <w:jc w:val="center"/>
              <w:rPr>
                <w:rFonts w:ascii="Cambria Math"/>
                <w:sz w:val="17"/>
              </w:rPr>
            </w:pPr>
            <w:r>
              <w:rPr>
                <w:rFonts w:ascii="Cambria Math"/>
                <w:w w:val="105"/>
                <w:sz w:val="17"/>
              </w:rPr>
              <w:t>i=</w:t>
            </w:r>
          </w:p>
          <w:p>
            <w:pPr>
              <w:pStyle w:val="9"/>
              <w:ind w:left="5" w:right="14"/>
              <w:jc w:val="center"/>
              <w:rPr>
                <w:sz w:val="24"/>
              </w:rPr>
            </w:pPr>
            <w:r>
              <w:rPr>
                <w:position w:val="2"/>
                <w:sz w:val="24"/>
              </w:rPr>
              <w:t>其中,</w:t>
            </w:r>
            <w:r>
              <w:rPr>
                <w:rFonts w:ascii="Times New Roman" w:eastAsia="Times New Roman"/>
                <w:position w:val="2"/>
                <w:sz w:val="24"/>
              </w:rPr>
              <w:t xml:space="preserve">Z </w:t>
            </w:r>
            <w:r>
              <w:rPr>
                <w:position w:val="2"/>
                <w:sz w:val="24"/>
              </w:rPr>
              <w:t>为专利或软件著作权数，</w:t>
            </w:r>
            <w:r>
              <w:rPr>
                <w:rFonts w:ascii="Times New Roman" w:eastAsia="Times New Roman"/>
                <w:position w:val="2"/>
                <w:sz w:val="24"/>
              </w:rPr>
              <w:t xml:space="preserve">W </w:t>
            </w:r>
            <w:r>
              <w:rPr>
                <w:position w:val="2"/>
                <w:sz w:val="24"/>
              </w:rPr>
              <w:t>为公开发表的论文数，</w:t>
            </w:r>
            <w:r>
              <w:rPr>
                <w:rFonts w:ascii="Times New Roman" w:eastAsia="Times New Roman"/>
                <w:position w:val="2"/>
                <w:sz w:val="24"/>
              </w:rPr>
              <w:t>S</w:t>
            </w:r>
            <w:r>
              <w:rPr>
                <w:rFonts w:ascii="Times New Roman" w:eastAsia="Times New Roman"/>
                <w:sz w:val="16"/>
              </w:rPr>
              <w:t xml:space="preserve">i </w:t>
            </w:r>
            <w:r>
              <w:rPr>
                <w:position w:val="2"/>
                <w:sz w:val="24"/>
              </w:rPr>
              <w:t xml:space="preserve">为本专业第 </w:t>
            </w:r>
            <w:r>
              <w:rPr>
                <w:rFonts w:ascii="Times New Roman" w:eastAsia="Times New Roman"/>
                <w:position w:val="2"/>
                <w:sz w:val="24"/>
              </w:rPr>
              <w:t xml:space="preserve">i </w:t>
            </w:r>
            <w:r>
              <w:rPr>
                <w:position w:val="2"/>
                <w:sz w:val="24"/>
              </w:rPr>
              <w:t>年学生数，</w:t>
            </w:r>
          </w:p>
          <w:p>
            <w:pPr>
              <w:pStyle w:val="9"/>
              <w:spacing w:before="81"/>
              <w:ind w:left="107"/>
              <w:rPr>
                <w:sz w:val="24"/>
              </w:rPr>
            </w:pPr>
            <w:r>
              <w:rPr>
                <w:position w:val="2"/>
                <w:sz w:val="24"/>
              </w:rPr>
              <w:t>L</w:t>
            </w:r>
            <w:r>
              <w:rPr>
                <w:sz w:val="12"/>
              </w:rPr>
              <w:t xml:space="preserve">max </w:t>
            </w:r>
            <w:r>
              <w:rPr>
                <w:position w:val="2"/>
                <w:sz w:val="24"/>
              </w:rPr>
              <w:t>为同专业 L 的最大值。</w:t>
            </w:r>
          </w:p>
        </w:tc>
      </w:tr>
    </w:tbl>
    <w:p>
      <w:pPr>
        <w:spacing w:after="0"/>
        <w:rPr>
          <w:sz w:val="24"/>
        </w:rPr>
        <w:sectPr>
          <w:pgSz w:w="11910" w:h="16840"/>
          <w:pgMar w:top="1580" w:right="1240" w:bottom="1080" w:left="1260" w:header="0" w:footer="897" w:gutter="0"/>
        </w:sectPr>
      </w:pPr>
    </w:p>
    <w:p>
      <w:pPr>
        <w:pStyle w:val="4"/>
        <w:spacing w:before="9"/>
        <w:rPr>
          <w:rFonts w:ascii="Times New Roman"/>
          <w:sz w:val="9"/>
        </w:rPr>
      </w:pPr>
      <w:r>
        <w:pict>
          <v:rect id="_x0000_s1086" o:spid="_x0000_s1086" o:spt="1" style="position:absolute;left:0pt;margin-left:281.2pt;margin-top:230.65pt;height:0.8pt;width:6.6pt;mso-position-horizontal-relative:page;mso-position-vertical-relative:page;z-index:-87040;mso-width-relative:page;mso-height-relative:page;" fillcolor="#000000" filled="t" stroked="f" coordsize="21600,21600">
            <v:path/>
            <v:fill on="t" focussize="0,0"/>
            <v:stroke on="f"/>
            <v:imagedata o:title=""/>
            <o:lock v:ext="edit"/>
          </v:rect>
        </w:pict>
      </w:r>
    </w:p>
    <w:tbl>
      <w:tblPr>
        <w:tblStyle w:val="6"/>
        <w:tblW w:w="9176"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2693"/>
        <w:gridCol w:w="1702"/>
        <w:gridCol w:w="3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668" w:type="dxa"/>
          </w:tcPr>
          <w:p>
            <w:pPr>
              <w:pStyle w:val="9"/>
              <w:spacing w:before="53"/>
              <w:ind w:left="65" w:right="59"/>
              <w:jc w:val="center"/>
              <w:rPr>
                <w:rFonts w:hint="eastAsia" w:ascii="Microsoft JhengHei" w:eastAsia="Microsoft JhengHei"/>
                <w:b/>
                <w:sz w:val="24"/>
              </w:rPr>
            </w:pPr>
            <w:r>
              <w:rPr>
                <w:rFonts w:hint="eastAsia" w:ascii="Microsoft JhengHei" w:eastAsia="Microsoft JhengHei"/>
                <w:b/>
                <w:sz w:val="24"/>
              </w:rPr>
              <w:t>一级指标</w:t>
            </w:r>
          </w:p>
        </w:tc>
        <w:tc>
          <w:tcPr>
            <w:tcW w:w="2693" w:type="dxa"/>
          </w:tcPr>
          <w:p>
            <w:pPr>
              <w:pStyle w:val="9"/>
              <w:spacing w:before="163"/>
              <w:ind w:left="107"/>
              <w:rPr>
                <w:sz w:val="24"/>
              </w:rPr>
            </w:pPr>
            <w:r>
              <w:rPr>
                <w:sz w:val="24"/>
              </w:rPr>
              <w:t>6.培养效果（0.27）</w:t>
            </w:r>
          </w:p>
        </w:tc>
        <w:tc>
          <w:tcPr>
            <w:tcW w:w="1702" w:type="dxa"/>
          </w:tcPr>
          <w:p>
            <w:pPr>
              <w:pStyle w:val="9"/>
              <w:spacing w:before="53"/>
              <w:ind w:left="367"/>
              <w:rPr>
                <w:rFonts w:hint="eastAsia" w:ascii="Microsoft JhengHei" w:eastAsia="Microsoft JhengHei"/>
                <w:b/>
                <w:sz w:val="24"/>
              </w:rPr>
            </w:pPr>
            <w:r>
              <w:rPr>
                <w:rFonts w:hint="eastAsia" w:ascii="Microsoft JhengHei" w:eastAsia="Microsoft JhengHei"/>
                <w:b/>
                <w:sz w:val="24"/>
              </w:rPr>
              <w:t>二级指标</w:t>
            </w:r>
          </w:p>
        </w:tc>
        <w:tc>
          <w:tcPr>
            <w:tcW w:w="3113" w:type="dxa"/>
          </w:tcPr>
          <w:p>
            <w:pPr>
              <w:pStyle w:val="9"/>
              <w:spacing w:before="132"/>
              <w:ind w:left="806"/>
              <w:rPr>
                <w:sz w:val="24"/>
              </w:rPr>
            </w:pPr>
            <w:r>
              <w:rPr>
                <w:sz w:val="24"/>
              </w:rPr>
              <w:t>6.3 就业(0.2)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668" w:type="dxa"/>
          </w:tcPr>
          <w:p>
            <w:pPr>
              <w:pStyle w:val="9"/>
              <w:spacing w:before="50"/>
              <w:ind w:left="65" w:right="59"/>
              <w:jc w:val="center"/>
              <w:rPr>
                <w:rFonts w:hint="eastAsia" w:ascii="Microsoft JhengHei" w:eastAsia="Microsoft JhengHei"/>
                <w:b/>
                <w:sz w:val="24"/>
              </w:rPr>
            </w:pPr>
            <w:r>
              <w:rPr>
                <w:rFonts w:hint="eastAsia" w:ascii="Microsoft JhengHei" w:eastAsia="Microsoft JhengHei"/>
                <w:b/>
                <w:sz w:val="24"/>
              </w:rPr>
              <w:t>主要观测点</w:t>
            </w:r>
          </w:p>
        </w:tc>
        <w:tc>
          <w:tcPr>
            <w:tcW w:w="7508" w:type="dxa"/>
            <w:gridSpan w:val="3"/>
          </w:tcPr>
          <w:p>
            <w:pPr>
              <w:pStyle w:val="9"/>
              <w:spacing w:before="129"/>
              <w:ind w:left="2762"/>
              <w:rPr>
                <w:sz w:val="24"/>
              </w:rPr>
            </w:pPr>
            <w:r>
              <w:rPr>
                <w:sz w:val="24"/>
              </w:rPr>
              <w:t>6.3.1 就业率(1.0)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trPr>
        <w:tc>
          <w:tcPr>
            <w:tcW w:w="1668" w:type="dxa"/>
          </w:tcPr>
          <w:p>
            <w:pPr>
              <w:pStyle w:val="9"/>
              <w:spacing w:before="50"/>
              <w:ind w:left="65" w:right="59"/>
              <w:jc w:val="center"/>
              <w:rPr>
                <w:rFonts w:hint="eastAsia" w:ascii="Microsoft JhengHei" w:eastAsia="Microsoft JhengHei"/>
                <w:b/>
                <w:sz w:val="24"/>
              </w:rPr>
            </w:pPr>
            <w:r>
              <w:rPr>
                <w:rFonts w:hint="eastAsia" w:ascii="Microsoft JhengHei" w:eastAsia="Microsoft JhengHei"/>
                <w:b/>
                <w:sz w:val="24"/>
              </w:rPr>
              <w:t>指标内涵</w:t>
            </w:r>
          </w:p>
        </w:tc>
        <w:tc>
          <w:tcPr>
            <w:tcW w:w="7508" w:type="dxa"/>
            <w:gridSpan w:val="3"/>
          </w:tcPr>
          <w:p>
            <w:pPr>
              <w:pStyle w:val="9"/>
              <w:spacing w:before="129"/>
              <w:ind w:left="587"/>
              <w:rPr>
                <w:sz w:val="24"/>
              </w:rPr>
            </w:pPr>
            <w:r>
              <w:rPr>
                <w:sz w:val="24"/>
              </w:rPr>
              <w:t>近四年毕业生初次就业率。以教育厅公布的就业率为准。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27" w:hRule="atLeast"/>
        </w:trPr>
        <w:tc>
          <w:tcPr>
            <w:tcW w:w="9176" w:type="dxa"/>
            <w:gridSpan w:val="4"/>
          </w:tcPr>
          <w:p>
            <w:pPr>
              <w:pStyle w:val="9"/>
              <w:spacing w:before="149"/>
              <w:ind w:left="7"/>
              <w:jc w:val="center"/>
              <w:rPr>
                <w:sz w:val="28"/>
              </w:rPr>
            </w:pPr>
            <w:r>
              <w:rPr>
                <w:sz w:val="28"/>
              </w:rPr>
              <w:t>计算公式</w:t>
            </w:r>
          </w:p>
          <w:p>
            <w:pPr>
              <w:pStyle w:val="9"/>
              <w:spacing w:before="213" w:line="154" w:lineRule="exact"/>
              <w:ind w:left="10"/>
              <w:jc w:val="center"/>
              <w:rPr>
                <w:rFonts w:ascii="Cambria Math"/>
                <w:sz w:val="17"/>
              </w:rPr>
            </w:pPr>
            <w:r>
              <w:rPr>
                <w:rFonts w:ascii="Cambria Math"/>
                <w:w w:val="104"/>
                <w:sz w:val="17"/>
              </w:rPr>
              <w:t>4</w:t>
            </w:r>
          </w:p>
          <w:p>
            <w:pPr>
              <w:pStyle w:val="9"/>
              <w:tabs>
                <w:tab w:val="left" w:pos="890"/>
              </w:tabs>
              <w:spacing w:line="274" w:lineRule="exact"/>
              <w:ind w:left="7"/>
              <w:jc w:val="center"/>
              <w:rPr>
                <w:rFonts w:ascii="Cambria Math" w:hAnsi="Cambria Math"/>
                <w:sz w:val="24"/>
              </w:rPr>
            </w:pPr>
            <w:r>
              <w:rPr>
                <w:rFonts w:ascii="Cambria Math" w:hAnsi="Cambria Math"/>
                <w:w w:val="110"/>
                <w:sz w:val="24"/>
              </w:rPr>
              <w:t>Q</w:t>
            </w:r>
            <w:r>
              <w:rPr>
                <w:rFonts w:ascii="Cambria Math" w:hAnsi="Cambria Math"/>
                <w:w w:val="110"/>
                <w:sz w:val="24"/>
              </w:rPr>
              <w:tab/>
            </w:r>
            <w:r>
              <w:rPr>
                <w:rFonts w:ascii="Cambria Math" w:hAnsi="Cambria Math"/>
                <w:w w:val="110"/>
                <w:position w:val="18"/>
                <w:sz w:val="24"/>
              </w:rPr>
              <w:t xml:space="preserve">1 </w:t>
            </w:r>
            <w:r>
              <w:rPr>
                <w:rFonts w:ascii="Cambria Math" w:hAnsi="Cambria Math"/>
                <w:w w:val="165"/>
                <w:sz w:val="24"/>
              </w:rPr>
              <w:t xml:space="preserve">∑ </w:t>
            </w:r>
            <w:r>
              <w:rPr>
                <w:rFonts w:ascii="Cambria Math" w:hAnsi="Cambria Math"/>
                <w:w w:val="110"/>
                <w:sz w:val="24"/>
              </w:rPr>
              <w:t>S ) ×</w:t>
            </w:r>
            <w:r>
              <w:rPr>
                <w:rFonts w:ascii="Cambria Math" w:hAnsi="Cambria Math"/>
                <w:spacing w:val="-24"/>
                <w:w w:val="110"/>
                <w:sz w:val="24"/>
              </w:rPr>
              <w:t xml:space="preserve"> </w:t>
            </w:r>
            <w:r>
              <w:rPr>
                <w:rFonts w:ascii="Cambria Math" w:hAnsi="Cambria Math"/>
                <w:w w:val="110"/>
                <w:sz w:val="24"/>
              </w:rPr>
              <w:t>100</w:t>
            </w:r>
          </w:p>
          <w:p>
            <w:pPr>
              <w:pStyle w:val="9"/>
              <w:tabs>
                <w:tab w:val="left" w:pos="1420"/>
              </w:tabs>
              <w:spacing w:line="141" w:lineRule="auto"/>
              <w:ind w:right="612"/>
              <w:jc w:val="center"/>
              <w:rPr>
                <w:rFonts w:ascii="Cambria Math"/>
                <w:sz w:val="17"/>
              </w:rPr>
            </w:pPr>
            <w:r>
              <w:rPr>
                <w:rFonts w:ascii="Cambria Math"/>
                <w:w w:val="105"/>
                <w:sz w:val="17"/>
              </w:rPr>
              <w:t>631</w:t>
            </w:r>
            <w:r>
              <w:rPr>
                <w:rFonts w:ascii="Cambria Math"/>
                <w:spacing w:val="31"/>
                <w:w w:val="105"/>
                <w:sz w:val="17"/>
              </w:rPr>
              <w:t xml:space="preserve"> </w:t>
            </w:r>
            <w:r>
              <w:rPr>
                <w:rFonts w:ascii="Cambria Math"/>
                <w:w w:val="105"/>
                <w:position w:val="5"/>
                <w:sz w:val="24"/>
              </w:rPr>
              <w:t>=</w:t>
            </w:r>
            <w:r>
              <w:rPr>
                <w:rFonts w:ascii="Cambria Math"/>
                <w:spacing w:val="9"/>
                <w:w w:val="105"/>
                <w:position w:val="5"/>
                <w:sz w:val="24"/>
              </w:rPr>
              <w:t xml:space="preserve"> </w:t>
            </w:r>
            <w:r>
              <w:rPr>
                <w:rFonts w:ascii="Cambria Math"/>
                <w:w w:val="105"/>
                <w:position w:val="5"/>
                <w:sz w:val="24"/>
              </w:rPr>
              <w:t>(</w:t>
            </w:r>
            <w:r>
              <w:rPr>
                <w:rFonts w:ascii="Cambria Math"/>
                <w:w w:val="105"/>
                <w:position w:val="-10"/>
                <w:sz w:val="24"/>
              </w:rPr>
              <w:t>4</w:t>
            </w:r>
            <w:r>
              <w:rPr>
                <w:rFonts w:ascii="Cambria Math"/>
                <w:w w:val="105"/>
                <w:position w:val="-10"/>
                <w:sz w:val="24"/>
              </w:rPr>
              <w:tab/>
            </w:r>
            <w:r>
              <w:rPr>
                <w:rFonts w:ascii="Cambria Math"/>
                <w:w w:val="105"/>
                <w:sz w:val="17"/>
              </w:rPr>
              <w:t>i</w:t>
            </w:r>
          </w:p>
          <w:p>
            <w:pPr>
              <w:pStyle w:val="9"/>
              <w:spacing w:line="199" w:lineRule="exact"/>
              <w:ind w:left="12"/>
              <w:jc w:val="center"/>
              <w:rPr>
                <w:rFonts w:ascii="Cambria Math"/>
                <w:sz w:val="17"/>
              </w:rPr>
            </w:pPr>
            <w:r>
              <w:rPr>
                <w:rFonts w:ascii="Cambria Math"/>
                <w:w w:val="105"/>
                <w:sz w:val="17"/>
              </w:rPr>
              <w:t>i=1</w:t>
            </w:r>
          </w:p>
          <w:p>
            <w:pPr>
              <w:pStyle w:val="9"/>
              <w:spacing w:before="45"/>
              <w:ind w:left="107"/>
              <w:rPr>
                <w:sz w:val="24"/>
              </w:rPr>
            </w:pPr>
            <w:r>
              <w:rPr>
                <w:position w:val="2"/>
                <w:sz w:val="24"/>
              </w:rPr>
              <w:t>其中, S</w:t>
            </w:r>
            <w:r>
              <w:rPr>
                <w:sz w:val="12"/>
              </w:rPr>
              <w:t xml:space="preserve">i </w:t>
            </w:r>
            <w:r>
              <w:rPr>
                <w:position w:val="2"/>
                <w:sz w:val="24"/>
              </w:rPr>
              <w:t>为近四年第 i 年毕业生初次就业率。以教育厅公布的就业率为准。</w:t>
            </w:r>
          </w:p>
        </w:tc>
      </w:tr>
    </w:tbl>
    <w:p>
      <w:pPr>
        <w:pStyle w:val="4"/>
        <w:rPr>
          <w:rFonts w:ascii="Times New Roman"/>
          <w:sz w:val="20"/>
        </w:rPr>
      </w:pPr>
    </w:p>
    <w:p>
      <w:pPr>
        <w:pStyle w:val="4"/>
        <w:spacing w:before="5"/>
        <w:rPr>
          <w:rFonts w:ascii="Times New Roman"/>
          <w:sz w:val="15"/>
        </w:rPr>
      </w:pPr>
    </w:p>
    <w:tbl>
      <w:tblPr>
        <w:tblStyle w:val="6"/>
        <w:tblW w:w="9176"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2693"/>
        <w:gridCol w:w="1702"/>
        <w:gridCol w:w="3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668" w:type="dxa"/>
          </w:tcPr>
          <w:p>
            <w:pPr>
              <w:pStyle w:val="9"/>
              <w:spacing w:before="52"/>
              <w:ind w:left="65" w:right="59"/>
              <w:jc w:val="center"/>
              <w:rPr>
                <w:rFonts w:hint="eastAsia" w:ascii="Microsoft JhengHei" w:eastAsia="Microsoft JhengHei"/>
                <w:b/>
                <w:sz w:val="24"/>
              </w:rPr>
            </w:pPr>
            <w:r>
              <w:rPr>
                <w:rFonts w:hint="eastAsia" w:ascii="Microsoft JhengHei" w:eastAsia="Microsoft JhengHei"/>
                <w:b/>
                <w:sz w:val="24"/>
              </w:rPr>
              <w:t>一级指标</w:t>
            </w:r>
          </w:p>
        </w:tc>
        <w:tc>
          <w:tcPr>
            <w:tcW w:w="2693" w:type="dxa"/>
          </w:tcPr>
          <w:p>
            <w:pPr>
              <w:pStyle w:val="9"/>
              <w:spacing w:before="163"/>
              <w:ind w:left="107"/>
              <w:rPr>
                <w:sz w:val="24"/>
              </w:rPr>
            </w:pPr>
            <w:r>
              <w:rPr>
                <w:sz w:val="24"/>
              </w:rPr>
              <w:t>6.培养效果（0.27）</w:t>
            </w:r>
          </w:p>
        </w:tc>
        <w:tc>
          <w:tcPr>
            <w:tcW w:w="1702" w:type="dxa"/>
          </w:tcPr>
          <w:p>
            <w:pPr>
              <w:pStyle w:val="9"/>
              <w:spacing w:before="52"/>
              <w:ind w:left="367"/>
              <w:rPr>
                <w:rFonts w:hint="eastAsia" w:ascii="Microsoft JhengHei" w:eastAsia="Microsoft JhengHei"/>
                <w:b/>
                <w:sz w:val="24"/>
              </w:rPr>
            </w:pPr>
            <w:r>
              <w:rPr>
                <w:rFonts w:hint="eastAsia" w:ascii="Microsoft JhengHei" w:eastAsia="Microsoft JhengHei"/>
                <w:b/>
                <w:sz w:val="24"/>
              </w:rPr>
              <w:t>二级指标</w:t>
            </w:r>
          </w:p>
        </w:tc>
        <w:tc>
          <w:tcPr>
            <w:tcW w:w="3113" w:type="dxa"/>
          </w:tcPr>
          <w:p>
            <w:pPr>
              <w:pStyle w:val="9"/>
              <w:spacing w:before="132"/>
              <w:ind w:left="686"/>
              <w:rPr>
                <w:sz w:val="24"/>
              </w:rPr>
            </w:pPr>
            <w:r>
              <w:rPr>
                <w:sz w:val="24"/>
              </w:rPr>
              <w:t>6.4 满意度(0.2)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668" w:type="dxa"/>
          </w:tcPr>
          <w:p>
            <w:pPr>
              <w:pStyle w:val="9"/>
              <w:spacing w:before="50"/>
              <w:ind w:left="65" w:right="59"/>
              <w:jc w:val="center"/>
              <w:rPr>
                <w:rFonts w:hint="eastAsia" w:ascii="Microsoft JhengHei" w:eastAsia="Microsoft JhengHei"/>
                <w:b/>
                <w:sz w:val="24"/>
              </w:rPr>
            </w:pPr>
            <w:r>
              <w:rPr>
                <w:rFonts w:hint="eastAsia" w:ascii="Microsoft JhengHei" w:eastAsia="Microsoft JhengHei"/>
                <w:b/>
                <w:sz w:val="24"/>
              </w:rPr>
              <w:t>主要观测点</w:t>
            </w:r>
          </w:p>
        </w:tc>
        <w:tc>
          <w:tcPr>
            <w:tcW w:w="7508" w:type="dxa"/>
            <w:gridSpan w:val="3"/>
          </w:tcPr>
          <w:p>
            <w:pPr>
              <w:pStyle w:val="9"/>
              <w:spacing w:before="129"/>
              <w:ind w:left="2282"/>
              <w:rPr>
                <w:sz w:val="24"/>
              </w:rPr>
            </w:pPr>
            <w:r>
              <w:rPr>
                <w:sz w:val="24"/>
              </w:rPr>
              <w:t>6.4.1 学生教学满意度(0.5)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668" w:type="dxa"/>
          </w:tcPr>
          <w:p>
            <w:pPr>
              <w:pStyle w:val="9"/>
              <w:spacing w:before="50"/>
              <w:ind w:left="65" w:right="59"/>
              <w:jc w:val="center"/>
              <w:rPr>
                <w:rFonts w:hint="eastAsia" w:ascii="Microsoft JhengHei" w:eastAsia="Microsoft JhengHei"/>
                <w:b/>
                <w:sz w:val="24"/>
              </w:rPr>
            </w:pPr>
            <w:r>
              <w:rPr>
                <w:rFonts w:hint="eastAsia" w:ascii="Microsoft JhengHei" w:eastAsia="Microsoft JhengHei"/>
                <w:b/>
                <w:sz w:val="24"/>
              </w:rPr>
              <w:t>指标内涵</w:t>
            </w:r>
          </w:p>
        </w:tc>
        <w:tc>
          <w:tcPr>
            <w:tcW w:w="7508" w:type="dxa"/>
            <w:gridSpan w:val="3"/>
          </w:tcPr>
          <w:p>
            <w:pPr>
              <w:pStyle w:val="9"/>
              <w:spacing w:before="129"/>
              <w:ind w:left="587"/>
              <w:rPr>
                <w:sz w:val="24"/>
              </w:rPr>
            </w:pPr>
            <w:r>
              <w:rPr>
                <w:sz w:val="24"/>
              </w:rPr>
              <w:t>在校学生对专业教学的满意度。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95" w:hRule="atLeast"/>
        </w:trPr>
        <w:tc>
          <w:tcPr>
            <w:tcW w:w="9176" w:type="dxa"/>
            <w:gridSpan w:val="4"/>
          </w:tcPr>
          <w:p>
            <w:pPr>
              <w:pStyle w:val="9"/>
              <w:spacing w:before="149"/>
              <w:ind w:left="7"/>
              <w:jc w:val="center"/>
              <w:rPr>
                <w:sz w:val="28"/>
              </w:rPr>
            </w:pPr>
            <w:r>
              <w:rPr>
                <w:sz w:val="28"/>
              </w:rPr>
              <w:t>计算公式</w:t>
            </w:r>
          </w:p>
          <w:p>
            <w:pPr>
              <w:pStyle w:val="9"/>
              <w:spacing w:before="7"/>
              <w:rPr>
                <w:rFonts w:ascii="Times New Roman"/>
                <w:sz w:val="26"/>
              </w:rPr>
            </w:pPr>
          </w:p>
          <w:p>
            <w:pPr>
              <w:pStyle w:val="9"/>
              <w:ind w:left="9"/>
              <w:jc w:val="center"/>
              <w:rPr>
                <w:rFonts w:ascii="Cambria Math" w:hAnsi="Cambria Math"/>
                <w:sz w:val="28"/>
              </w:rPr>
            </w:pPr>
            <w:r>
              <w:rPr>
                <w:rFonts w:ascii="Cambria Math" w:hAnsi="Cambria Math"/>
                <w:sz w:val="28"/>
              </w:rPr>
              <w:t>Q</w:t>
            </w:r>
            <w:r>
              <w:rPr>
                <w:rFonts w:ascii="Cambria Math" w:hAnsi="Cambria Math"/>
                <w:sz w:val="28"/>
                <w:vertAlign w:val="subscript"/>
              </w:rPr>
              <w:t>641</w:t>
            </w:r>
            <w:r>
              <w:rPr>
                <w:rFonts w:ascii="Cambria Math" w:hAnsi="Cambria Math"/>
                <w:sz w:val="28"/>
                <w:vertAlign w:val="baseline"/>
              </w:rPr>
              <w:t xml:space="preserve">  = D × 100</w:t>
            </w:r>
          </w:p>
          <w:p>
            <w:pPr>
              <w:pStyle w:val="9"/>
              <w:spacing w:before="255"/>
              <w:ind w:left="107"/>
              <w:rPr>
                <w:sz w:val="24"/>
              </w:rPr>
            </w:pPr>
            <w:r>
              <w:rPr>
                <w:sz w:val="24"/>
              </w:rPr>
              <w:t>其中, D 为本专业在校学生对专业教学的满意度。</w:t>
            </w:r>
          </w:p>
        </w:tc>
      </w:tr>
    </w:tbl>
    <w:p>
      <w:pPr>
        <w:pStyle w:val="4"/>
        <w:rPr>
          <w:rFonts w:ascii="Times New Roman"/>
          <w:sz w:val="20"/>
        </w:rPr>
      </w:pPr>
    </w:p>
    <w:p>
      <w:pPr>
        <w:pStyle w:val="4"/>
        <w:spacing w:before="5"/>
        <w:rPr>
          <w:rFonts w:ascii="Times New Roman"/>
          <w:sz w:val="15"/>
        </w:rPr>
      </w:pPr>
    </w:p>
    <w:tbl>
      <w:tblPr>
        <w:tblStyle w:val="6"/>
        <w:tblW w:w="9176"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2693"/>
        <w:gridCol w:w="1702"/>
        <w:gridCol w:w="3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trPr>
        <w:tc>
          <w:tcPr>
            <w:tcW w:w="1668" w:type="dxa"/>
          </w:tcPr>
          <w:p>
            <w:pPr>
              <w:pStyle w:val="9"/>
              <w:spacing w:before="50"/>
              <w:ind w:left="65" w:right="59"/>
              <w:jc w:val="center"/>
              <w:rPr>
                <w:rFonts w:hint="eastAsia" w:ascii="Microsoft JhengHei" w:eastAsia="Microsoft JhengHei"/>
                <w:b/>
                <w:sz w:val="24"/>
              </w:rPr>
            </w:pPr>
            <w:r>
              <w:rPr>
                <w:rFonts w:hint="eastAsia" w:ascii="Microsoft JhengHei" w:eastAsia="Microsoft JhengHei"/>
                <w:b/>
                <w:sz w:val="24"/>
              </w:rPr>
              <w:t>一级指标</w:t>
            </w:r>
          </w:p>
        </w:tc>
        <w:tc>
          <w:tcPr>
            <w:tcW w:w="2693" w:type="dxa"/>
          </w:tcPr>
          <w:p>
            <w:pPr>
              <w:pStyle w:val="9"/>
              <w:spacing w:before="163"/>
              <w:ind w:left="107"/>
              <w:rPr>
                <w:sz w:val="24"/>
              </w:rPr>
            </w:pPr>
            <w:r>
              <w:rPr>
                <w:sz w:val="24"/>
              </w:rPr>
              <w:t>6.培养效果（0.27）</w:t>
            </w:r>
          </w:p>
        </w:tc>
        <w:tc>
          <w:tcPr>
            <w:tcW w:w="1702" w:type="dxa"/>
          </w:tcPr>
          <w:p>
            <w:pPr>
              <w:pStyle w:val="9"/>
              <w:spacing w:before="50"/>
              <w:ind w:left="367"/>
              <w:rPr>
                <w:rFonts w:hint="eastAsia" w:ascii="Microsoft JhengHei" w:eastAsia="Microsoft JhengHei"/>
                <w:b/>
                <w:sz w:val="24"/>
              </w:rPr>
            </w:pPr>
            <w:r>
              <w:rPr>
                <w:rFonts w:hint="eastAsia" w:ascii="Microsoft JhengHei" w:eastAsia="Microsoft JhengHei"/>
                <w:b/>
                <w:sz w:val="24"/>
              </w:rPr>
              <w:t>二级指标</w:t>
            </w:r>
          </w:p>
        </w:tc>
        <w:tc>
          <w:tcPr>
            <w:tcW w:w="3113" w:type="dxa"/>
          </w:tcPr>
          <w:p>
            <w:pPr>
              <w:pStyle w:val="9"/>
              <w:spacing w:before="129"/>
              <w:ind w:left="686"/>
              <w:rPr>
                <w:sz w:val="24"/>
              </w:rPr>
            </w:pPr>
            <w:r>
              <w:rPr>
                <w:sz w:val="24"/>
              </w:rPr>
              <w:t>6.4 满意度(0.2)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668" w:type="dxa"/>
          </w:tcPr>
          <w:p>
            <w:pPr>
              <w:pStyle w:val="9"/>
              <w:spacing w:before="50"/>
              <w:ind w:left="65" w:right="59"/>
              <w:jc w:val="center"/>
              <w:rPr>
                <w:rFonts w:hint="eastAsia" w:ascii="Microsoft JhengHei" w:eastAsia="Microsoft JhengHei"/>
                <w:b/>
                <w:sz w:val="24"/>
              </w:rPr>
            </w:pPr>
            <w:r>
              <w:rPr>
                <w:rFonts w:hint="eastAsia" w:ascii="Microsoft JhengHei" w:eastAsia="Microsoft JhengHei"/>
                <w:b/>
                <w:sz w:val="24"/>
              </w:rPr>
              <w:t>主要观测点</w:t>
            </w:r>
          </w:p>
        </w:tc>
        <w:tc>
          <w:tcPr>
            <w:tcW w:w="7508" w:type="dxa"/>
            <w:gridSpan w:val="3"/>
          </w:tcPr>
          <w:p>
            <w:pPr>
              <w:pStyle w:val="9"/>
              <w:spacing w:before="129"/>
              <w:ind w:left="2282"/>
              <w:rPr>
                <w:sz w:val="24"/>
              </w:rPr>
            </w:pPr>
            <w:r>
              <w:rPr>
                <w:sz w:val="24"/>
              </w:rPr>
              <w:t>6.4.2 用人单位满意度(0.5)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668" w:type="dxa"/>
          </w:tcPr>
          <w:p>
            <w:pPr>
              <w:pStyle w:val="9"/>
              <w:spacing w:before="52"/>
              <w:ind w:left="65" w:right="59"/>
              <w:jc w:val="center"/>
              <w:rPr>
                <w:rFonts w:hint="eastAsia" w:ascii="Microsoft JhengHei" w:eastAsia="Microsoft JhengHei"/>
                <w:b/>
                <w:sz w:val="24"/>
              </w:rPr>
            </w:pPr>
            <w:r>
              <w:rPr>
                <w:rFonts w:hint="eastAsia" w:ascii="Microsoft JhengHei" w:eastAsia="Microsoft JhengHei"/>
                <w:b/>
                <w:sz w:val="24"/>
              </w:rPr>
              <w:t>指标内涵</w:t>
            </w:r>
          </w:p>
        </w:tc>
        <w:tc>
          <w:tcPr>
            <w:tcW w:w="7508" w:type="dxa"/>
            <w:gridSpan w:val="3"/>
          </w:tcPr>
          <w:p>
            <w:pPr>
              <w:pStyle w:val="9"/>
              <w:spacing w:before="131"/>
              <w:ind w:left="587"/>
              <w:rPr>
                <w:sz w:val="24"/>
              </w:rPr>
            </w:pPr>
            <w:r>
              <w:rPr>
                <w:sz w:val="24"/>
              </w:rPr>
              <w:t>用人单位对近四届毕业生的满意度。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72" w:hRule="atLeast"/>
        </w:trPr>
        <w:tc>
          <w:tcPr>
            <w:tcW w:w="9176" w:type="dxa"/>
            <w:gridSpan w:val="4"/>
          </w:tcPr>
          <w:p>
            <w:pPr>
              <w:pStyle w:val="9"/>
              <w:spacing w:before="147"/>
              <w:ind w:left="7"/>
              <w:jc w:val="center"/>
              <w:rPr>
                <w:sz w:val="28"/>
              </w:rPr>
            </w:pPr>
            <w:r>
              <w:rPr>
                <w:sz w:val="28"/>
              </w:rPr>
              <w:t>计算公式</w:t>
            </w:r>
          </w:p>
          <w:p>
            <w:pPr>
              <w:pStyle w:val="9"/>
              <w:spacing w:before="9"/>
              <w:rPr>
                <w:rFonts w:ascii="Times New Roman"/>
                <w:sz w:val="26"/>
              </w:rPr>
            </w:pPr>
          </w:p>
          <w:p>
            <w:pPr>
              <w:pStyle w:val="9"/>
              <w:ind w:left="9"/>
              <w:jc w:val="center"/>
              <w:rPr>
                <w:rFonts w:ascii="Cambria Math" w:hAnsi="Cambria Math"/>
                <w:sz w:val="28"/>
              </w:rPr>
            </w:pPr>
            <w:r>
              <w:rPr>
                <w:rFonts w:ascii="Cambria Math" w:hAnsi="Cambria Math"/>
                <w:sz w:val="28"/>
              </w:rPr>
              <w:t>Q</w:t>
            </w:r>
            <w:r>
              <w:rPr>
                <w:rFonts w:ascii="Cambria Math" w:hAnsi="Cambria Math"/>
                <w:sz w:val="28"/>
                <w:vertAlign w:val="subscript"/>
              </w:rPr>
              <w:t>642</w:t>
            </w:r>
            <w:r>
              <w:rPr>
                <w:rFonts w:ascii="Cambria Math" w:hAnsi="Cambria Math"/>
                <w:sz w:val="28"/>
                <w:vertAlign w:val="baseline"/>
              </w:rPr>
              <w:t xml:space="preserve">  = D × 100</w:t>
            </w:r>
          </w:p>
          <w:p>
            <w:pPr>
              <w:pStyle w:val="9"/>
              <w:spacing w:before="70" w:line="490" w:lineRule="atLeast"/>
              <w:ind w:left="107" w:right="96"/>
              <w:jc w:val="both"/>
              <w:rPr>
                <w:sz w:val="24"/>
              </w:rPr>
            </w:pPr>
            <w:r>
              <w:rPr>
                <w:spacing w:val="-16"/>
                <w:sz w:val="24"/>
              </w:rPr>
              <w:t xml:space="preserve">其中, </w:t>
            </w:r>
            <w:r>
              <w:rPr>
                <w:sz w:val="24"/>
              </w:rPr>
              <w:t>D</w:t>
            </w:r>
            <w:r>
              <w:rPr>
                <w:spacing w:val="-11"/>
                <w:sz w:val="24"/>
              </w:rPr>
              <w:t xml:space="preserve"> 为用人单位对本专业近四届毕业生的满意度，调查对象为专业类教指委在被评</w:t>
            </w:r>
            <w:r>
              <w:rPr>
                <w:spacing w:val="-4"/>
                <w:sz w:val="24"/>
              </w:rPr>
              <w:t xml:space="preserve">专业提供的近四届毕业生 </w:t>
            </w:r>
            <w:r>
              <w:rPr>
                <w:sz w:val="24"/>
              </w:rPr>
              <w:t>20%（</w:t>
            </w:r>
            <w:r>
              <w:rPr>
                <w:spacing w:val="-11"/>
                <w:sz w:val="24"/>
              </w:rPr>
              <w:t xml:space="preserve">不少于 </w:t>
            </w:r>
            <w:r>
              <w:rPr>
                <w:sz w:val="24"/>
              </w:rPr>
              <w:t>40</w:t>
            </w:r>
            <w:r>
              <w:rPr>
                <w:spacing w:val="-21"/>
                <w:sz w:val="24"/>
              </w:rPr>
              <w:t xml:space="preserve"> 人</w:t>
            </w:r>
            <w:r>
              <w:rPr>
                <w:sz w:val="24"/>
              </w:rPr>
              <w:t>）</w:t>
            </w:r>
            <w:r>
              <w:rPr>
                <w:spacing w:val="-5"/>
                <w:sz w:val="24"/>
              </w:rPr>
              <w:t xml:space="preserve">的人中，抽取不低于 </w:t>
            </w:r>
            <w:r>
              <w:rPr>
                <w:sz w:val="24"/>
              </w:rPr>
              <w:t>60%</w:t>
            </w:r>
            <w:r>
              <w:rPr>
                <w:spacing w:val="-3"/>
                <w:sz w:val="24"/>
              </w:rPr>
              <w:t>的人，并以抽</w:t>
            </w:r>
            <w:r>
              <w:rPr>
                <w:sz w:val="24"/>
              </w:rPr>
              <w:t>取的对象数为基数统计满意度。</w:t>
            </w:r>
          </w:p>
        </w:tc>
      </w:tr>
    </w:tbl>
    <w:p>
      <w:pPr>
        <w:spacing w:after="0" w:line="490" w:lineRule="atLeast"/>
        <w:jc w:val="both"/>
        <w:rPr>
          <w:sz w:val="24"/>
        </w:rPr>
        <w:sectPr>
          <w:pgSz w:w="11910" w:h="16840"/>
          <w:pgMar w:top="1580" w:right="1240" w:bottom="1080" w:left="1260" w:header="0" w:footer="897" w:gutter="0"/>
        </w:sectPr>
      </w:pPr>
    </w:p>
    <w:p>
      <w:pPr>
        <w:spacing w:before="37" w:line="304" w:lineRule="auto"/>
        <w:ind w:left="3253" w:right="714" w:hanging="2559"/>
        <w:jc w:val="left"/>
        <w:rPr>
          <w:sz w:val="32"/>
        </w:rPr>
      </w:pPr>
      <w:r>
        <w:rPr>
          <w:sz w:val="32"/>
        </w:rPr>
        <w:t>四、湖南省普通高等学校本科专业综合评价通用定性指标评价方案与评价标准</w:t>
      </w:r>
    </w:p>
    <w:p>
      <w:pPr>
        <w:pStyle w:val="4"/>
        <w:spacing w:before="1"/>
        <w:rPr>
          <w:sz w:val="41"/>
        </w:rPr>
      </w:pPr>
    </w:p>
    <w:p>
      <w:pPr>
        <w:pStyle w:val="4"/>
        <w:ind w:left="1140"/>
      </w:pPr>
      <w:r>
        <w:t>（一）通用定性指标评价方案</w:t>
      </w:r>
    </w:p>
    <w:p>
      <w:pPr>
        <w:pStyle w:val="3"/>
        <w:numPr>
          <w:ilvl w:val="0"/>
          <w:numId w:val="8"/>
        </w:numPr>
        <w:tabs>
          <w:tab w:val="left" w:pos="1446"/>
        </w:tabs>
        <w:spacing w:before="259" w:after="0" w:line="240" w:lineRule="auto"/>
        <w:ind w:left="1445" w:right="0" w:hanging="303"/>
        <w:jc w:val="left"/>
      </w:pPr>
      <w:r>
        <w:t>定性指标设置</w:t>
      </w:r>
    </w:p>
    <w:p>
      <w:pPr>
        <w:pStyle w:val="4"/>
        <w:spacing w:before="8"/>
        <w:rPr>
          <w:rFonts w:ascii="微软雅黑"/>
          <w:b/>
          <w:sz w:val="15"/>
        </w:rPr>
      </w:pPr>
    </w:p>
    <w:p>
      <w:pPr>
        <w:pStyle w:val="4"/>
        <w:spacing w:line="364" w:lineRule="auto"/>
        <w:ind w:left="540" w:right="555" w:firstLine="599"/>
        <w:jc w:val="both"/>
      </w:pPr>
      <w:r>
        <w:rPr>
          <w:spacing w:val="-5"/>
        </w:rPr>
        <w:t>《湖南省普通高等学校本科专业综合评价通用指标体系》中</w:t>
      </w:r>
      <w:r>
        <w:rPr>
          <w:spacing w:val="-10"/>
        </w:rPr>
        <w:t>第二个一级指标“培养方案与模式”、第五个一级指标“教学过</w:t>
      </w:r>
      <w:r>
        <w:rPr>
          <w:spacing w:val="-15"/>
        </w:rPr>
        <w:t xml:space="preserve">程与质量保障”、二级指标 </w:t>
      </w:r>
      <w:r>
        <w:t>6.1“思想道德”和附加项目“专业</w:t>
      </w:r>
      <w:r>
        <w:rPr>
          <w:spacing w:val="-7"/>
        </w:rPr>
        <w:t xml:space="preserve">特色”为定性指标，包含 </w:t>
      </w:r>
      <w:r>
        <w:t>6</w:t>
      </w:r>
      <w:r>
        <w:rPr>
          <w:spacing w:val="-12"/>
        </w:rPr>
        <w:t xml:space="preserve"> 个二级指标、</w:t>
      </w:r>
      <w:r>
        <w:t>9</w:t>
      </w:r>
      <w:r>
        <w:rPr>
          <w:spacing w:val="-14"/>
        </w:rPr>
        <w:t xml:space="preserve"> 个观测点。</w:t>
      </w:r>
    </w:p>
    <w:p>
      <w:pPr>
        <w:pStyle w:val="3"/>
        <w:numPr>
          <w:ilvl w:val="0"/>
          <w:numId w:val="8"/>
        </w:numPr>
        <w:tabs>
          <w:tab w:val="left" w:pos="1446"/>
        </w:tabs>
        <w:spacing w:before="57" w:after="0" w:line="240" w:lineRule="auto"/>
        <w:ind w:left="1445" w:right="0" w:hanging="303"/>
        <w:jc w:val="left"/>
      </w:pPr>
      <w:r>
        <w:t>定性指标评价方法</w:t>
      </w:r>
    </w:p>
    <w:p>
      <w:pPr>
        <w:pStyle w:val="4"/>
        <w:spacing w:before="5"/>
        <w:rPr>
          <w:rFonts w:ascii="微软雅黑"/>
          <w:b/>
          <w:sz w:val="15"/>
        </w:rPr>
      </w:pPr>
    </w:p>
    <w:p>
      <w:pPr>
        <w:pStyle w:val="8"/>
        <w:numPr>
          <w:ilvl w:val="0"/>
          <w:numId w:val="9"/>
        </w:numPr>
        <w:tabs>
          <w:tab w:val="left" w:pos="1893"/>
        </w:tabs>
        <w:spacing w:before="0" w:after="0" w:line="240" w:lineRule="auto"/>
        <w:ind w:left="1892" w:right="0" w:hanging="752"/>
        <w:jc w:val="left"/>
        <w:rPr>
          <w:sz w:val="30"/>
        </w:rPr>
      </w:pPr>
      <w:r>
        <w:rPr>
          <w:spacing w:val="-7"/>
          <w:sz w:val="30"/>
        </w:rPr>
        <w:t xml:space="preserve">各观测点评价等级分为 </w:t>
      </w:r>
      <w:r>
        <w:rPr>
          <w:sz w:val="30"/>
        </w:rPr>
        <w:t>A、B、C、D</w:t>
      </w:r>
      <w:r>
        <w:rPr>
          <w:spacing w:val="-20"/>
          <w:sz w:val="30"/>
        </w:rPr>
        <w:t xml:space="preserve"> 四等。</w:t>
      </w:r>
    </w:p>
    <w:p>
      <w:pPr>
        <w:pStyle w:val="8"/>
        <w:numPr>
          <w:ilvl w:val="0"/>
          <w:numId w:val="9"/>
        </w:numPr>
        <w:tabs>
          <w:tab w:val="left" w:pos="1893"/>
        </w:tabs>
        <w:spacing w:before="202" w:after="0" w:line="364" w:lineRule="auto"/>
        <w:ind w:left="540" w:right="406" w:firstLine="600"/>
        <w:jc w:val="left"/>
        <w:rPr>
          <w:sz w:val="30"/>
        </w:rPr>
      </w:pPr>
      <w:r>
        <w:rPr>
          <w:spacing w:val="-3"/>
          <w:sz w:val="30"/>
        </w:rPr>
        <w:t xml:space="preserve">根据各观测点指标内涵，明确给出各观测点的 </w:t>
      </w:r>
      <w:r>
        <w:rPr>
          <w:sz w:val="30"/>
        </w:rPr>
        <w:t>A</w:t>
      </w:r>
      <w:r>
        <w:rPr>
          <w:spacing w:val="-16"/>
          <w:sz w:val="30"/>
        </w:rPr>
        <w:t xml:space="preserve"> 级标</w:t>
      </w:r>
      <w:r>
        <w:rPr>
          <w:spacing w:val="-35"/>
          <w:sz w:val="30"/>
        </w:rPr>
        <w:t xml:space="preserve">准和 </w:t>
      </w:r>
      <w:r>
        <w:rPr>
          <w:sz w:val="30"/>
        </w:rPr>
        <w:t>C</w:t>
      </w:r>
      <w:r>
        <w:rPr>
          <w:spacing w:val="-20"/>
          <w:sz w:val="30"/>
        </w:rPr>
        <w:t xml:space="preserve"> 级标准，同时明确每个观测点的考察要点。在实施评价时， </w:t>
      </w:r>
      <w:r>
        <w:rPr>
          <w:spacing w:val="-25"/>
          <w:sz w:val="30"/>
        </w:rPr>
        <w:t xml:space="preserve">高于 </w:t>
      </w:r>
      <w:r>
        <w:rPr>
          <w:sz w:val="30"/>
        </w:rPr>
        <w:t>C</w:t>
      </w:r>
      <w:r>
        <w:rPr>
          <w:spacing w:val="-38"/>
          <w:sz w:val="30"/>
        </w:rPr>
        <w:t xml:space="preserve"> 不足 </w:t>
      </w:r>
      <w:r>
        <w:rPr>
          <w:sz w:val="30"/>
        </w:rPr>
        <w:t>A</w:t>
      </w:r>
      <w:r>
        <w:rPr>
          <w:spacing w:val="-38"/>
          <w:sz w:val="30"/>
        </w:rPr>
        <w:t xml:space="preserve"> 的为 </w:t>
      </w:r>
      <w:r>
        <w:rPr>
          <w:sz w:val="30"/>
        </w:rPr>
        <w:t>B</w:t>
      </w:r>
      <w:r>
        <w:rPr>
          <w:spacing w:val="-19"/>
          <w:sz w:val="30"/>
        </w:rPr>
        <w:t xml:space="preserve">，不足 </w:t>
      </w:r>
      <w:r>
        <w:rPr>
          <w:sz w:val="30"/>
        </w:rPr>
        <w:t>C</w:t>
      </w:r>
      <w:r>
        <w:rPr>
          <w:spacing w:val="-2"/>
          <w:sz w:val="30"/>
        </w:rPr>
        <w:t xml:space="preserve"> 的为</w:t>
      </w:r>
      <w:r>
        <w:rPr>
          <w:sz w:val="30"/>
        </w:rPr>
        <w:t>D。</w:t>
      </w:r>
    </w:p>
    <w:p>
      <w:pPr>
        <w:pStyle w:val="4"/>
        <w:spacing w:line="364" w:lineRule="auto"/>
        <w:ind w:left="540" w:right="553" w:firstLine="599"/>
        <w:jc w:val="both"/>
      </w:pPr>
      <w:r>
        <w:rPr>
          <w:spacing w:val="2"/>
        </w:rPr>
        <w:t>（</w:t>
      </w:r>
      <w:r>
        <w:rPr>
          <w:spacing w:val="1"/>
        </w:rPr>
        <w:t>3</w:t>
      </w:r>
      <w:r>
        <w:rPr>
          <w:spacing w:val="2"/>
        </w:rPr>
        <w:t>）</w:t>
      </w:r>
      <w:r>
        <w:rPr>
          <w:spacing w:val="1"/>
        </w:rPr>
        <w:t>各等级赋分区间为：A</w:t>
      </w:r>
      <w:r>
        <w:rPr>
          <w:spacing w:val="2"/>
        </w:rPr>
        <w:t>∈〔</w:t>
      </w:r>
      <w:r>
        <w:rPr>
          <w:spacing w:val="-2"/>
        </w:rPr>
        <w:t>9</w:t>
      </w:r>
      <w:r>
        <w:rPr>
          <w:spacing w:val="1"/>
        </w:rPr>
        <w:t>0</w:t>
      </w:r>
      <w:r>
        <w:rPr>
          <w:spacing w:val="2"/>
        </w:rPr>
        <w:t>，</w:t>
      </w:r>
      <w:r>
        <w:t>1</w:t>
      </w:r>
      <w:r>
        <w:rPr>
          <w:spacing w:val="-2"/>
        </w:rPr>
        <w:t>0</w:t>
      </w:r>
      <w:r>
        <w:rPr>
          <w:spacing w:val="3"/>
        </w:rPr>
        <w:t>0</w:t>
      </w:r>
      <w:r>
        <w:rPr>
          <w:spacing w:val="-74"/>
        </w:rPr>
        <w:t>〕，</w:t>
      </w:r>
      <w:r>
        <w:rPr>
          <w:spacing w:val="1"/>
        </w:rPr>
        <w:t>B</w:t>
      </w:r>
      <w:r>
        <w:rPr>
          <w:spacing w:val="2"/>
        </w:rPr>
        <w:t>∈〔</w:t>
      </w:r>
      <w:r>
        <w:rPr>
          <w:spacing w:val="-2"/>
        </w:rPr>
        <w:t>8</w:t>
      </w:r>
      <w:r>
        <w:rPr>
          <w:spacing w:val="1"/>
        </w:rPr>
        <w:t>0</w:t>
      </w:r>
      <w:r>
        <w:rPr>
          <w:spacing w:val="3"/>
        </w:rPr>
        <w:t>，</w:t>
      </w:r>
      <w:r>
        <w:rPr>
          <w:spacing w:val="1"/>
        </w:rPr>
        <w:t>90</w:t>
      </w:r>
      <w:r>
        <w:rPr>
          <w:spacing w:val="-147"/>
        </w:rPr>
        <w:t xml:space="preserve">）， </w:t>
      </w:r>
      <w:r>
        <w:rPr>
          <w:spacing w:val="1"/>
        </w:rPr>
        <w:t>C</w:t>
      </w:r>
      <w:r>
        <w:rPr>
          <w:spacing w:val="-8"/>
        </w:rPr>
        <w:t>∈〔</w:t>
      </w:r>
      <w:r>
        <w:rPr>
          <w:spacing w:val="-2"/>
        </w:rPr>
        <w:t>70</w:t>
      </w:r>
      <w:r>
        <w:rPr>
          <w:spacing w:val="-15"/>
        </w:rPr>
        <w:t>，</w:t>
      </w:r>
      <w:r>
        <w:rPr>
          <w:spacing w:val="-2"/>
        </w:rPr>
        <w:t>8</w:t>
      </w:r>
      <w:r>
        <w:rPr>
          <w:spacing w:val="1"/>
        </w:rPr>
        <w:t>0</w:t>
      </w:r>
      <w:r>
        <w:rPr>
          <w:spacing w:val="-152"/>
        </w:rPr>
        <w:t>）</w:t>
      </w:r>
      <w:r>
        <w:rPr>
          <w:spacing w:val="-15"/>
        </w:rPr>
        <w:t>，</w:t>
      </w:r>
      <w:r>
        <w:rPr>
          <w:spacing w:val="-2"/>
        </w:rPr>
        <w:t>D</w:t>
      </w:r>
      <w:r>
        <w:rPr>
          <w:spacing w:val="-7"/>
        </w:rPr>
        <w:t>∈〔</w:t>
      </w:r>
      <w:r>
        <w:rPr>
          <w:spacing w:val="1"/>
        </w:rPr>
        <w:t>6</w:t>
      </w:r>
      <w:r>
        <w:rPr>
          <w:spacing w:val="-2"/>
        </w:rPr>
        <w:t>0</w:t>
      </w:r>
      <w:r>
        <w:rPr>
          <w:spacing w:val="-17"/>
        </w:rPr>
        <w:t>，</w:t>
      </w:r>
      <w:r>
        <w:rPr>
          <w:spacing w:val="1"/>
        </w:rPr>
        <w:t>7</w:t>
      </w:r>
      <w:r>
        <w:rPr>
          <w:spacing w:val="-2"/>
        </w:rPr>
        <w:t>0</w:t>
      </w:r>
      <w:r>
        <w:rPr>
          <w:spacing w:val="-149"/>
        </w:rPr>
        <w:t>）</w:t>
      </w:r>
      <w:r>
        <w:rPr>
          <w:spacing w:val="-4"/>
        </w:rPr>
        <w:t>。附加项目“专业特色”各等级赋</w:t>
      </w:r>
      <w:r>
        <w:rPr>
          <w:spacing w:val="-10"/>
        </w:rPr>
        <w:t>分区间为：</w:t>
      </w:r>
      <w:r>
        <w:rPr>
          <w:spacing w:val="-2"/>
        </w:rPr>
        <w:t>A</w:t>
      </w:r>
      <w:r>
        <w:rPr>
          <w:spacing w:val="-16"/>
        </w:rPr>
        <w:t>∈〔</w:t>
      </w:r>
      <w:r>
        <w:rPr>
          <w:spacing w:val="-1"/>
        </w:rPr>
        <w:t>4</w:t>
      </w:r>
      <w:r>
        <w:rPr>
          <w:spacing w:val="-32"/>
        </w:rPr>
        <w:t>，</w:t>
      </w:r>
      <w:r>
        <w:rPr>
          <w:spacing w:val="-2"/>
        </w:rPr>
        <w:t>5</w:t>
      </w:r>
      <w:r>
        <w:rPr>
          <w:spacing w:val="-92"/>
        </w:rPr>
        <w:t>〕，</w:t>
      </w:r>
      <w:r>
        <w:rPr>
          <w:spacing w:val="-2"/>
        </w:rPr>
        <w:t>B</w:t>
      </w:r>
      <w:r>
        <w:rPr>
          <w:spacing w:val="-16"/>
        </w:rPr>
        <w:t>∈〔</w:t>
      </w:r>
      <w:r>
        <w:rPr>
          <w:spacing w:val="-2"/>
        </w:rPr>
        <w:t>3</w:t>
      </w:r>
      <w:r>
        <w:rPr>
          <w:spacing w:val="-32"/>
        </w:rPr>
        <w:t>，</w:t>
      </w:r>
      <w:r>
        <w:rPr>
          <w:spacing w:val="-2"/>
        </w:rPr>
        <w:t>4</w:t>
      </w:r>
      <w:r>
        <w:rPr>
          <w:spacing w:val="-152"/>
        </w:rPr>
        <w:t>）</w:t>
      </w:r>
      <w:r>
        <w:rPr>
          <w:spacing w:val="-32"/>
        </w:rPr>
        <w:t>，</w:t>
      </w:r>
      <w:r>
        <w:rPr>
          <w:spacing w:val="-1"/>
        </w:rPr>
        <w:t>C</w:t>
      </w:r>
      <w:r>
        <w:rPr>
          <w:spacing w:val="-16"/>
        </w:rPr>
        <w:t>∈〔</w:t>
      </w:r>
      <w:r>
        <w:rPr>
          <w:spacing w:val="-2"/>
        </w:rPr>
        <w:t>2</w:t>
      </w:r>
      <w:r>
        <w:rPr>
          <w:spacing w:val="-32"/>
        </w:rPr>
        <w:t>，</w:t>
      </w:r>
      <w:r>
        <w:rPr>
          <w:spacing w:val="-2"/>
        </w:rPr>
        <w:t>3</w:t>
      </w:r>
      <w:r>
        <w:rPr>
          <w:spacing w:val="-152"/>
        </w:rPr>
        <w:t>）</w:t>
      </w:r>
      <w:r>
        <w:rPr>
          <w:spacing w:val="-32"/>
        </w:rPr>
        <w:t>，</w:t>
      </w:r>
      <w:r>
        <w:rPr>
          <w:spacing w:val="-2"/>
        </w:rPr>
        <w:t>D</w:t>
      </w:r>
      <w:r>
        <w:rPr>
          <w:spacing w:val="-16"/>
        </w:rPr>
        <w:t>∈〔</w:t>
      </w:r>
      <w:r>
        <w:rPr>
          <w:spacing w:val="-2"/>
        </w:rPr>
        <w:t>1</w:t>
      </w:r>
      <w:r>
        <w:rPr>
          <w:spacing w:val="-31"/>
        </w:rPr>
        <w:t>，</w:t>
      </w:r>
      <w:r>
        <w:rPr>
          <w:spacing w:val="-2"/>
        </w:rPr>
        <w:t>2</w:t>
      </w:r>
      <w:r>
        <w:rPr>
          <w:spacing w:val="-152"/>
        </w:rPr>
        <w:t>）。</w:t>
      </w:r>
    </w:p>
    <w:p>
      <w:pPr>
        <w:pStyle w:val="4"/>
        <w:spacing w:line="364" w:lineRule="auto"/>
        <w:ind w:left="540" w:right="552" w:firstLine="599"/>
        <w:jc w:val="both"/>
      </w:pPr>
      <w:r>
        <w:t>（4）在实施评价时，专家根据各观测点等级标准和考察要</w:t>
      </w:r>
      <w:r>
        <w:rPr>
          <w:spacing w:val="-10"/>
        </w:rPr>
        <w:t>点，先确定各观测点的评价等级，再根据工作达成度在相应等级</w:t>
      </w:r>
      <w:r>
        <w:rPr>
          <w:spacing w:val="-17"/>
        </w:rPr>
        <w:t xml:space="preserve">赋分区间给出具体分数。对评为 </w:t>
      </w:r>
      <w:r>
        <w:t>C</w:t>
      </w:r>
      <w:r>
        <w:rPr>
          <w:spacing w:val="-38"/>
        </w:rPr>
        <w:t xml:space="preserve"> 等或 </w:t>
      </w:r>
      <w:r>
        <w:t>D</w:t>
      </w:r>
      <w:r>
        <w:rPr>
          <w:spacing w:val="-14"/>
        </w:rPr>
        <w:t xml:space="preserve"> 等的观测点，专家必须给出评分理由。</w:t>
      </w:r>
    </w:p>
    <w:p>
      <w:pPr>
        <w:pStyle w:val="3"/>
        <w:numPr>
          <w:ilvl w:val="0"/>
          <w:numId w:val="8"/>
        </w:numPr>
        <w:tabs>
          <w:tab w:val="left" w:pos="1446"/>
        </w:tabs>
        <w:spacing w:before="52" w:after="0" w:line="240" w:lineRule="auto"/>
        <w:ind w:left="1445" w:right="0" w:hanging="303"/>
        <w:jc w:val="left"/>
      </w:pPr>
      <w:r>
        <w:t>专家组构成与分组</w:t>
      </w:r>
    </w:p>
    <w:p>
      <w:pPr>
        <w:spacing w:after="0" w:line="240" w:lineRule="auto"/>
        <w:jc w:val="left"/>
        <w:sectPr>
          <w:footerReference r:id="rId6" w:type="default"/>
          <w:pgSz w:w="11910" w:h="16840"/>
          <w:pgMar w:top="1480" w:right="1240" w:bottom="1380" w:left="1260" w:header="0" w:footer="1195" w:gutter="0"/>
          <w:pgNumType w:start="22"/>
        </w:sectPr>
      </w:pPr>
    </w:p>
    <w:p>
      <w:pPr>
        <w:pStyle w:val="8"/>
        <w:numPr>
          <w:ilvl w:val="0"/>
          <w:numId w:val="10"/>
        </w:numPr>
        <w:tabs>
          <w:tab w:val="left" w:pos="1893"/>
        </w:tabs>
        <w:spacing w:before="41" w:after="0" w:line="240" w:lineRule="auto"/>
        <w:ind w:left="1892" w:right="0" w:hanging="752"/>
        <w:jc w:val="left"/>
        <w:rPr>
          <w:sz w:val="30"/>
        </w:rPr>
      </w:pPr>
      <w:r>
        <w:rPr>
          <w:spacing w:val="-8"/>
          <w:sz w:val="30"/>
        </w:rPr>
        <w:t xml:space="preserve">每个参评专业点推荐 </w:t>
      </w:r>
      <w:r>
        <w:rPr>
          <w:sz w:val="30"/>
        </w:rPr>
        <w:t>1-2</w:t>
      </w:r>
      <w:r>
        <w:rPr>
          <w:spacing w:val="-9"/>
          <w:sz w:val="30"/>
        </w:rPr>
        <w:t xml:space="preserve"> 名专家组成专家组。</w:t>
      </w:r>
    </w:p>
    <w:p>
      <w:pPr>
        <w:pStyle w:val="8"/>
        <w:numPr>
          <w:ilvl w:val="0"/>
          <w:numId w:val="10"/>
        </w:numPr>
        <w:tabs>
          <w:tab w:val="left" w:pos="1897"/>
        </w:tabs>
        <w:spacing w:before="200" w:after="0" w:line="364" w:lineRule="auto"/>
        <w:ind w:left="540" w:right="552" w:firstLine="600"/>
        <w:jc w:val="both"/>
        <w:rPr>
          <w:sz w:val="30"/>
        </w:rPr>
      </w:pPr>
      <w:r>
        <w:rPr>
          <w:sz w:val="30"/>
        </w:rPr>
        <w:t>专业（类</w:t>
      </w:r>
      <w:r>
        <w:rPr>
          <w:spacing w:val="3"/>
          <w:sz w:val="30"/>
        </w:rPr>
        <w:t>）</w:t>
      </w:r>
      <w:r>
        <w:rPr>
          <w:sz w:val="30"/>
        </w:rPr>
        <w:t>教指委主任委员、秘书长不参与具体评价工作。</w:t>
      </w:r>
    </w:p>
    <w:p>
      <w:pPr>
        <w:pStyle w:val="8"/>
        <w:numPr>
          <w:ilvl w:val="0"/>
          <w:numId w:val="10"/>
        </w:numPr>
        <w:tabs>
          <w:tab w:val="left" w:pos="1893"/>
        </w:tabs>
        <w:spacing w:before="0" w:after="0" w:line="364" w:lineRule="auto"/>
        <w:ind w:left="540" w:right="556" w:firstLine="600"/>
        <w:jc w:val="both"/>
        <w:rPr>
          <w:sz w:val="30"/>
        </w:rPr>
      </w:pPr>
      <w:r>
        <w:rPr>
          <w:spacing w:val="-3"/>
          <w:sz w:val="30"/>
        </w:rPr>
        <w:t xml:space="preserve">视参评专业数量，将专家组成员分成 </w:t>
      </w:r>
      <w:r>
        <w:rPr>
          <w:sz w:val="30"/>
        </w:rPr>
        <w:t>2-3</w:t>
      </w:r>
      <w:r>
        <w:rPr>
          <w:spacing w:val="-11"/>
          <w:sz w:val="30"/>
        </w:rPr>
        <w:t xml:space="preserve"> 个小组，每</w:t>
      </w:r>
      <w:r>
        <w:rPr>
          <w:spacing w:val="-6"/>
          <w:sz w:val="30"/>
        </w:rPr>
        <w:t>个专家小组承担一个部分评价任务的评价。每个专家不回避自己</w:t>
      </w:r>
      <w:r>
        <w:rPr>
          <w:sz w:val="30"/>
        </w:rPr>
        <w:t>学校的评价。</w:t>
      </w:r>
    </w:p>
    <w:p>
      <w:pPr>
        <w:pStyle w:val="3"/>
        <w:numPr>
          <w:ilvl w:val="0"/>
          <w:numId w:val="8"/>
        </w:numPr>
        <w:tabs>
          <w:tab w:val="left" w:pos="1446"/>
        </w:tabs>
        <w:spacing w:before="57" w:after="0" w:line="240" w:lineRule="auto"/>
        <w:ind w:left="1445" w:right="0" w:hanging="303"/>
        <w:jc w:val="left"/>
      </w:pPr>
      <w:r>
        <w:t>专家组评价要求</w:t>
      </w:r>
    </w:p>
    <w:p>
      <w:pPr>
        <w:pStyle w:val="4"/>
        <w:spacing w:before="6"/>
        <w:rPr>
          <w:rFonts w:ascii="微软雅黑"/>
          <w:b/>
          <w:sz w:val="15"/>
        </w:rPr>
      </w:pPr>
    </w:p>
    <w:p>
      <w:pPr>
        <w:pStyle w:val="8"/>
        <w:numPr>
          <w:ilvl w:val="0"/>
          <w:numId w:val="11"/>
        </w:numPr>
        <w:tabs>
          <w:tab w:val="left" w:pos="1897"/>
        </w:tabs>
        <w:spacing w:before="0" w:after="0" w:line="364" w:lineRule="auto"/>
        <w:ind w:left="540" w:right="552" w:firstLine="600"/>
        <w:jc w:val="both"/>
        <w:rPr>
          <w:sz w:val="30"/>
        </w:rPr>
      </w:pPr>
      <w:r>
        <w:rPr>
          <w:sz w:val="30"/>
        </w:rPr>
        <w:t>专家小组的每一个成员对所承担的某一组的评价任务</w:t>
      </w:r>
      <w:r>
        <w:rPr>
          <w:spacing w:val="-6"/>
          <w:sz w:val="30"/>
        </w:rPr>
        <w:t>的所有观测点均需进行独立评价。每位专家在查看材料后，独立进行判断和评价。</w:t>
      </w:r>
    </w:p>
    <w:p>
      <w:pPr>
        <w:pStyle w:val="8"/>
        <w:numPr>
          <w:ilvl w:val="0"/>
          <w:numId w:val="11"/>
        </w:numPr>
        <w:tabs>
          <w:tab w:val="left" w:pos="1897"/>
        </w:tabs>
        <w:spacing w:before="0" w:after="0" w:line="364" w:lineRule="auto"/>
        <w:ind w:left="540" w:right="257" w:firstLine="600"/>
        <w:jc w:val="left"/>
        <w:rPr>
          <w:sz w:val="30"/>
        </w:rPr>
      </w:pPr>
      <w:r>
        <w:rPr>
          <w:sz w:val="30"/>
        </w:rPr>
        <w:t xml:space="preserve">考察要点为必要但不充分条件，被评价单位提供的说 </w:t>
      </w:r>
      <w:r>
        <w:rPr>
          <w:spacing w:val="-9"/>
          <w:sz w:val="30"/>
        </w:rPr>
        <w:t>明性文字材料和支撑材料，是专家对主要观测点评价打分的依据。</w:t>
      </w:r>
    </w:p>
    <w:p>
      <w:pPr>
        <w:pStyle w:val="8"/>
        <w:numPr>
          <w:ilvl w:val="0"/>
          <w:numId w:val="11"/>
        </w:numPr>
        <w:tabs>
          <w:tab w:val="left" w:pos="1897"/>
        </w:tabs>
        <w:spacing w:before="0" w:after="0" w:line="364" w:lineRule="auto"/>
        <w:ind w:left="540" w:right="552" w:firstLine="600"/>
        <w:jc w:val="both"/>
        <w:rPr>
          <w:sz w:val="30"/>
        </w:rPr>
      </w:pPr>
      <w:r>
        <w:rPr>
          <w:sz w:val="30"/>
        </w:rPr>
        <w:t>专家在网上依据学校提供的材料对每一项指标评分。</w:t>
      </w:r>
      <w:r>
        <w:rPr>
          <w:spacing w:val="5"/>
          <w:sz w:val="30"/>
        </w:rPr>
        <w:t>被评专业点各观测点的最后得分取本小组每一位专家评分去掉一个最高分、一个最低分后的平均分。</w:t>
      </w:r>
    </w:p>
    <w:p>
      <w:pPr>
        <w:spacing w:after="0" w:line="364" w:lineRule="auto"/>
        <w:jc w:val="both"/>
        <w:rPr>
          <w:sz w:val="30"/>
        </w:rPr>
        <w:sectPr>
          <w:pgSz w:w="11910" w:h="16840"/>
          <w:pgMar w:top="1380" w:right="1240" w:bottom="1380" w:left="1260" w:header="0" w:footer="1195" w:gutter="0"/>
        </w:sectPr>
      </w:pPr>
    </w:p>
    <w:p>
      <w:pPr>
        <w:pStyle w:val="4"/>
        <w:rPr>
          <w:sz w:val="20"/>
        </w:rPr>
      </w:pPr>
    </w:p>
    <w:p>
      <w:pPr>
        <w:pStyle w:val="4"/>
        <w:rPr>
          <w:sz w:val="20"/>
        </w:rPr>
      </w:pPr>
    </w:p>
    <w:p>
      <w:pPr>
        <w:pStyle w:val="4"/>
        <w:spacing w:before="8"/>
        <w:rPr>
          <w:sz w:val="21"/>
        </w:rPr>
      </w:pPr>
    </w:p>
    <w:p>
      <w:pPr>
        <w:pStyle w:val="4"/>
        <w:spacing w:before="58"/>
        <w:ind w:left="820"/>
      </w:pPr>
      <w:r>
        <w:t>（二）通用定性指标评价标准</w:t>
      </w:r>
    </w:p>
    <w:p>
      <w:pPr>
        <w:pStyle w:val="4"/>
        <w:spacing w:before="6"/>
        <w:rPr>
          <w:sz w:val="15"/>
        </w:rPr>
      </w:pPr>
    </w:p>
    <w:tbl>
      <w:tblPr>
        <w:tblStyle w:val="6"/>
        <w:tblW w:w="1415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1507"/>
        <w:gridCol w:w="1928"/>
        <w:gridCol w:w="2239"/>
        <w:gridCol w:w="3461"/>
        <w:gridCol w:w="34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560" w:type="dxa"/>
            <w:vMerge w:val="restart"/>
          </w:tcPr>
          <w:p>
            <w:pPr>
              <w:pStyle w:val="9"/>
              <w:spacing w:before="167"/>
              <w:ind w:left="357"/>
              <w:rPr>
                <w:rFonts w:hint="eastAsia" w:ascii="Microsoft JhengHei" w:eastAsia="Microsoft JhengHei"/>
                <w:b/>
                <w:sz w:val="21"/>
              </w:rPr>
            </w:pPr>
            <w:r>
              <w:rPr>
                <w:rFonts w:hint="eastAsia" w:ascii="Microsoft JhengHei" w:eastAsia="Microsoft JhengHei"/>
                <w:b/>
                <w:sz w:val="21"/>
              </w:rPr>
              <w:t>一级指标</w:t>
            </w:r>
          </w:p>
        </w:tc>
        <w:tc>
          <w:tcPr>
            <w:tcW w:w="1507" w:type="dxa"/>
            <w:vMerge w:val="restart"/>
          </w:tcPr>
          <w:p>
            <w:pPr>
              <w:pStyle w:val="9"/>
              <w:spacing w:before="167"/>
              <w:ind w:left="331"/>
              <w:rPr>
                <w:rFonts w:hint="eastAsia" w:ascii="Microsoft JhengHei" w:eastAsia="Microsoft JhengHei"/>
                <w:b/>
                <w:sz w:val="21"/>
              </w:rPr>
            </w:pPr>
            <w:r>
              <w:rPr>
                <w:rFonts w:hint="eastAsia" w:ascii="Microsoft JhengHei" w:eastAsia="Microsoft JhengHei"/>
                <w:b/>
                <w:sz w:val="21"/>
              </w:rPr>
              <w:t>二级指标</w:t>
            </w:r>
          </w:p>
        </w:tc>
        <w:tc>
          <w:tcPr>
            <w:tcW w:w="1928" w:type="dxa"/>
            <w:vMerge w:val="restart"/>
          </w:tcPr>
          <w:p>
            <w:pPr>
              <w:pStyle w:val="9"/>
              <w:spacing w:before="167"/>
              <w:ind w:left="437"/>
              <w:rPr>
                <w:rFonts w:hint="eastAsia" w:ascii="Microsoft JhengHei" w:eastAsia="Microsoft JhengHei"/>
                <w:b/>
                <w:sz w:val="21"/>
              </w:rPr>
            </w:pPr>
            <w:r>
              <w:rPr>
                <w:rFonts w:hint="eastAsia" w:ascii="Microsoft JhengHei" w:eastAsia="Microsoft JhengHei"/>
                <w:b/>
                <w:sz w:val="21"/>
              </w:rPr>
              <w:t>主要观测点</w:t>
            </w:r>
          </w:p>
        </w:tc>
        <w:tc>
          <w:tcPr>
            <w:tcW w:w="2239" w:type="dxa"/>
            <w:vMerge w:val="restart"/>
          </w:tcPr>
          <w:p>
            <w:pPr>
              <w:pStyle w:val="9"/>
              <w:spacing w:before="167"/>
              <w:ind w:left="696"/>
              <w:rPr>
                <w:rFonts w:hint="eastAsia" w:ascii="Microsoft JhengHei" w:eastAsia="Microsoft JhengHei"/>
                <w:b/>
                <w:sz w:val="21"/>
              </w:rPr>
            </w:pPr>
            <w:r>
              <w:rPr>
                <w:rFonts w:hint="eastAsia" w:ascii="Microsoft JhengHei" w:eastAsia="Microsoft JhengHei"/>
                <w:b/>
                <w:sz w:val="21"/>
              </w:rPr>
              <w:t>指标内涵</w:t>
            </w:r>
          </w:p>
        </w:tc>
        <w:tc>
          <w:tcPr>
            <w:tcW w:w="6922" w:type="dxa"/>
            <w:gridSpan w:val="2"/>
          </w:tcPr>
          <w:p>
            <w:pPr>
              <w:pStyle w:val="9"/>
              <w:spacing w:line="320" w:lineRule="exact"/>
              <w:ind w:left="3019" w:right="3013"/>
              <w:jc w:val="center"/>
              <w:rPr>
                <w:rFonts w:hint="eastAsia" w:ascii="Microsoft JhengHei" w:eastAsia="Microsoft JhengHei"/>
                <w:b/>
                <w:sz w:val="21"/>
              </w:rPr>
            </w:pPr>
            <w:r>
              <w:rPr>
                <w:rFonts w:hint="eastAsia" w:ascii="Microsoft JhengHei" w:eastAsia="Microsoft JhengHei"/>
                <w:b/>
                <w:sz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560" w:type="dxa"/>
            <w:vMerge w:val="continue"/>
            <w:tcBorders>
              <w:top w:val="nil"/>
            </w:tcBorders>
          </w:tcPr>
          <w:p>
            <w:pPr>
              <w:rPr>
                <w:sz w:val="2"/>
                <w:szCs w:val="2"/>
              </w:rPr>
            </w:pPr>
          </w:p>
        </w:tc>
        <w:tc>
          <w:tcPr>
            <w:tcW w:w="1507" w:type="dxa"/>
            <w:vMerge w:val="continue"/>
            <w:tcBorders>
              <w:top w:val="nil"/>
            </w:tcBorders>
          </w:tcPr>
          <w:p>
            <w:pPr>
              <w:rPr>
                <w:sz w:val="2"/>
                <w:szCs w:val="2"/>
              </w:rPr>
            </w:pPr>
          </w:p>
        </w:tc>
        <w:tc>
          <w:tcPr>
            <w:tcW w:w="1928" w:type="dxa"/>
            <w:vMerge w:val="continue"/>
            <w:tcBorders>
              <w:top w:val="nil"/>
            </w:tcBorders>
          </w:tcPr>
          <w:p>
            <w:pPr>
              <w:rPr>
                <w:sz w:val="2"/>
                <w:szCs w:val="2"/>
              </w:rPr>
            </w:pPr>
          </w:p>
        </w:tc>
        <w:tc>
          <w:tcPr>
            <w:tcW w:w="2239" w:type="dxa"/>
            <w:vMerge w:val="continue"/>
            <w:tcBorders>
              <w:top w:val="nil"/>
            </w:tcBorders>
          </w:tcPr>
          <w:p>
            <w:pPr>
              <w:rPr>
                <w:sz w:val="2"/>
                <w:szCs w:val="2"/>
              </w:rPr>
            </w:pPr>
          </w:p>
        </w:tc>
        <w:tc>
          <w:tcPr>
            <w:tcW w:w="3461" w:type="dxa"/>
          </w:tcPr>
          <w:p>
            <w:pPr>
              <w:pStyle w:val="9"/>
              <w:spacing w:line="320" w:lineRule="exact"/>
              <w:ind w:left="1497" w:right="1493"/>
              <w:jc w:val="center"/>
              <w:rPr>
                <w:rFonts w:hint="eastAsia" w:ascii="Microsoft JhengHei" w:eastAsia="Microsoft JhengHei"/>
                <w:b/>
                <w:sz w:val="21"/>
              </w:rPr>
            </w:pPr>
            <w:r>
              <w:rPr>
                <w:rFonts w:ascii="Times New Roman" w:eastAsia="Times New Roman"/>
                <w:b/>
                <w:sz w:val="21"/>
              </w:rPr>
              <w:t xml:space="preserve">A </w:t>
            </w:r>
            <w:r>
              <w:rPr>
                <w:rFonts w:hint="eastAsia" w:ascii="Microsoft JhengHei" w:eastAsia="Microsoft JhengHei"/>
                <w:b/>
                <w:sz w:val="21"/>
              </w:rPr>
              <w:t>级</w:t>
            </w:r>
          </w:p>
        </w:tc>
        <w:tc>
          <w:tcPr>
            <w:tcW w:w="3461" w:type="dxa"/>
          </w:tcPr>
          <w:p>
            <w:pPr>
              <w:pStyle w:val="9"/>
              <w:spacing w:line="320" w:lineRule="exact"/>
              <w:ind w:left="1500" w:right="1491"/>
              <w:jc w:val="center"/>
              <w:rPr>
                <w:rFonts w:hint="eastAsia" w:ascii="Microsoft JhengHei" w:eastAsia="Microsoft JhengHei"/>
                <w:b/>
                <w:sz w:val="21"/>
              </w:rPr>
            </w:pPr>
            <w:r>
              <w:rPr>
                <w:rFonts w:ascii="Times New Roman" w:eastAsia="Times New Roman"/>
                <w:b/>
                <w:sz w:val="21"/>
              </w:rPr>
              <w:t xml:space="preserve">C </w:t>
            </w:r>
            <w:r>
              <w:rPr>
                <w:rFonts w:hint="eastAsia" w:ascii="Microsoft JhengHei" w:eastAsia="Microsoft JhengHei"/>
                <w:b/>
                <w:sz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5" w:hRule="atLeast"/>
        </w:trPr>
        <w:tc>
          <w:tcPr>
            <w:tcW w:w="1560" w:type="dxa"/>
            <w:vMerge w:val="restart"/>
          </w:tcPr>
          <w:p>
            <w:pPr>
              <w:pStyle w:val="9"/>
              <w:rPr>
                <w:sz w:val="22"/>
              </w:rPr>
            </w:pPr>
          </w:p>
          <w:p>
            <w:pPr>
              <w:pStyle w:val="9"/>
              <w:rPr>
                <w:sz w:val="22"/>
              </w:rPr>
            </w:pPr>
          </w:p>
          <w:p>
            <w:pPr>
              <w:pStyle w:val="9"/>
              <w:rPr>
                <w:sz w:val="22"/>
              </w:rPr>
            </w:pPr>
          </w:p>
          <w:p>
            <w:pPr>
              <w:pStyle w:val="9"/>
              <w:rPr>
                <w:sz w:val="22"/>
              </w:rPr>
            </w:pPr>
          </w:p>
          <w:p>
            <w:pPr>
              <w:pStyle w:val="9"/>
              <w:rPr>
                <w:sz w:val="22"/>
              </w:rPr>
            </w:pPr>
          </w:p>
          <w:p>
            <w:pPr>
              <w:pStyle w:val="9"/>
              <w:rPr>
                <w:sz w:val="22"/>
              </w:rPr>
            </w:pPr>
          </w:p>
          <w:p>
            <w:pPr>
              <w:pStyle w:val="9"/>
              <w:rPr>
                <w:sz w:val="22"/>
              </w:rPr>
            </w:pPr>
          </w:p>
          <w:p>
            <w:pPr>
              <w:pStyle w:val="9"/>
              <w:rPr>
                <w:sz w:val="22"/>
              </w:rPr>
            </w:pPr>
          </w:p>
          <w:p>
            <w:pPr>
              <w:pStyle w:val="9"/>
              <w:rPr>
                <w:sz w:val="22"/>
              </w:rPr>
            </w:pPr>
          </w:p>
          <w:p>
            <w:pPr>
              <w:pStyle w:val="9"/>
              <w:rPr>
                <w:sz w:val="22"/>
              </w:rPr>
            </w:pPr>
          </w:p>
          <w:p>
            <w:pPr>
              <w:pStyle w:val="9"/>
              <w:spacing w:before="2"/>
              <w:rPr>
                <w:sz w:val="21"/>
              </w:rPr>
            </w:pPr>
          </w:p>
          <w:p>
            <w:pPr>
              <w:pStyle w:val="9"/>
              <w:spacing w:line="302" w:lineRule="auto"/>
              <w:ind w:left="107" w:right="124"/>
              <w:rPr>
                <w:sz w:val="21"/>
              </w:rPr>
            </w:pPr>
            <w:r>
              <w:rPr>
                <w:rFonts w:ascii="Times New Roman" w:eastAsia="Times New Roman"/>
                <w:sz w:val="21"/>
              </w:rPr>
              <w:t xml:space="preserve">2. </w:t>
            </w:r>
            <w:r>
              <w:rPr>
                <w:sz w:val="21"/>
              </w:rPr>
              <w:t>培养方案与模式（</w:t>
            </w:r>
            <w:r>
              <w:rPr>
                <w:rFonts w:ascii="Times New Roman" w:eastAsia="Times New Roman"/>
                <w:sz w:val="21"/>
              </w:rPr>
              <w:t>0.20</w:t>
            </w:r>
            <w:r>
              <w:rPr>
                <w:sz w:val="21"/>
              </w:rPr>
              <w:t>）</w:t>
            </w:r>
          </w:p>
        </w:tc>
        <w:tc>
          <w:tcPr>
            <w:tcW w:w="1507" w:type="dxa"/>
            <w:vMerge w:val="restart"/>
          </w:tcPr>
          <w:p>
            <w:pPr>
              <w:pStyle w:val="9"/>
              <w:rPr>
                <w:sz w:val="22"/>
              </w:rPr>
            </w:pPr>
          </w:p>
          <w:p>
            <w:pPr>
              <w:pStyle w:val="9"/>
              <w:rPr>
                <w:sz w:val="22"/>
              </w:rPr>
            </w:pPr>
          </w:p>
          <w:p>
            <w:pPr>
              <w:pStyle w:val="9"/>
              <w:rPr>
                <w:sz w:val="22"/>
              </w:rPr>
            </w:pPr>
          </w:p>
          <w:p>
            <w:pPr>
              <w:pStyle w:val="9"/>
              <w:rPr>
                <w:sz w:val="22"/>
              </w:rPr>
            </w:pPr>
          </w:p>
          <w:p>
            <w:pPr>
              <w:pStyle w:val="9"/>
              <w:rPr>
                <w:sz w:val="22"/>
              </w:rPr>
            </w:pPr>
          </w:p>
          <w:p>
            <w:pPr>
              <w:pStyle w:val="9"/>
              <w:rPr>
                <w:sz w:val="22"/>
              </w:rPr>
            </w:pPr>
          </w:p>
          <w:p>
            <w:pPr>
              <w:pStyle w:val="9"/>
              <w:rPr>
                <w:sz w:val="22"/>
              </w:rPr>
            </w:pPr>
          </w:p>
          <w:p>
            <w:pPr>
              <w:pStyle w:val="9"/>
              <w:rPr>
                <w:sz w:val="22"/>
              </w:rPr>
            </w:pPr>
          </w:p>
          <w:p>
            <w:pPr>
              <w:pStyle w:val="9"/>
              <w:rPr>
                <w:sz w:val="22"/>
              </w:rPr>
            </w:pPr>
          </w:p>
          <w:p>
            <w:pPr>
              <w:pStyle w:val="9"/>
              <w:rPr>
                <w:sz w:val="22"/>
              </w:rPr>
            </w:pPr>
          </w:p>
          <w:p>
            <w:pPr>
              <w:pStyle w:val="9"/>
              <w:spacing w:before="2"/>
              <w:rPr>
                <w:sz w:val="21"/>
              </w:rPr>
            </w:pPr>
          </w:p>
          <w:p>
            <w:pPr>
              <w:pStyle w:val="9"/>
              <w:ind w:left="108"/>
              <w:rPr>
                <w:sz w:val="21"/>
              </w:rPr>
            </w:pPr>
            <w:r>
              <w:rPr>
                <w:rFonts w:ascii="Times New Roman" w:eastAsia="Times New Roman"/>
                <w:sz w:val="21"/>
              </w:rPr>
              <w:t xml:space="preserve">2.1 </w:t>
            </w:r>
            <w:r>
              <w:rPr>
                <w:sz w:val="21"/>
              </w:rPr>
              <w:t>培养方案</w:t>
            </w:r>
          </w:p>
          <w:p>
            <w:pPr>
              <w:pStyle w:val="9"/>
              <w:spacing w:before="70"/>
              <w:ind w:left="108"/>
              <w:rPr>
                <w:sz w:val="21"/>
              </w:rPr>
            </w:pPr>
            <w:r>
              <w:rPr>
                <w:sz w:val="21"/>
              </w:rPr>
              <w:t>（</w:t>
            </w:r>
            <w:r>
              <w:rPr>
                <w:rFonts w:ascii="Times New Roman" w:eastAsia="Times New Roman"/>
                <w:sz w:val="21"/>
              </w:rPr>
              <w:t>0.6</w:t>
            </w:r>
            <w:r>
              <w:rPr>
                <w:sz w:val="21"/>
              </w:rPr>
              <w:t>）</w:t>
            </w:r>
          </w:p>
        </w:tc>
        <w:tc>
          <w:tcPr>
            <w:tcW w:w="1928" w:type="dxa"/>
            <w:vMerge w:val="restart"/>
          </w:tcPr>
          <w:p>
            <w:pPr>
              <w:pStyle w:val="9"/>
              <w:rPr>
                <w:sz w:val="22"/>
              </w:rPr>
            </w:pPr>
          </w:p>
          <w:p>
            <w:pPr>
              <w:pStyle w:val="9"/>
              <w:rPr>
                <w:sz w:val="22"/>
              </w:rPr>
            </w:pPr>
          </w:p>
          <w:p>
            <w:pPr>
              <w:pStyle w:val="9"/>
              <w:rPr>
                <w:sz w:val="22"/>
              </w:rPr>
            </w:pPr>
          </w:p>
          <w:p>
            <w:pPr>
              <w:pStyle w:val="9"/>
              <w:rPr>
                <w:sz w:val="22"/>
              </w:rPr>
            </w:pPr>
          </w:p>
          <w:p>
            <w:pPr>
              <w:pStyle w:val="9"/>
              <w:spacing w:before="11"/>
              <w:rPr>
                <w:sz w:val="27"/>
              </w:rPr>
            </w:pPr>
          </w:p>
          <w:p>
            <w:pPr>
              <w:pStyle w:val="9"/>
              <w:spacing w:line="302" w:lineRule="auto"/>
              <w:ind w:left="108" w:right="124"/>
              <w:rPr>
                <w:sz w:val="21"/>
              </w:rPr>
            </w:pPr>
            <w:r>
              <w:rPr>
                <w:rFonts w:ascii="Times New Roman" w:eastAsia="Times New Roman"/>
                <w:sz w:val="21"/>
              </w:rPr>
              <w:t>2.1.1</w:t>
            </w:r>
            <w:r>
              <w:rPr>
                <w:sz w:val="21"/>
              </w:rPr>
              <w:t>培养目标与要求（</w:t>
            </w:r>
            <w:r>
              <w:rPr>
                <w:rFonts w:ascii="Times New Roman" w:eastAsia="Times New Roman"/>
                <w:sz w:val="21"/>
              </w:rPr>
              <w:t>0.2</w:t>
            </w:r>
            <w:r>
              <w:rPr>
                <w:sz w:val="21"/>
              </w:rPr>
              <w:t>）</w:t>
            </w:r>
          </w:p>
        </w:tc>
        <w:tc>
          <w:tcPr>
            <w:tcW w:w="2239" w:type="dxa"/>
            <w:vMerge w:val="restart"/>
          </w:tcPr>
          <w:p>
            <w:pPr>
              <w:pStyle w:val="9"/>
              <w:rPr>
                <w:sz w:val="20"/>
              </w:rPr>
            </w:pPr>
          </w:p>
          <w:p>
            <w:pPr>
              <w:pStyle w:val="9"/>
              <w:rPr>
                <w:sz w:val="20"/>
              </w:rPr>
            </w:pPr>
          </w:p>
          <w:p>
            <w:pPr>
              <w:pStyle w:val="9"/>
              <w:rPr>
                <w:sz w:val="20"/>
              </w:rPr>
            </w:pPr>
          </w:p>
          <w:p>
            <w:pPr>
              <w:pStyle w:val="9"/>
              <w:spacing w:before="10"/>
              <w:rPr>
                <w:sz w:val="18"/>
              </w:rPr>
            </w:pPr>
          </w:p>
          <w:p>
            <w:pPr>
              <w:pStyle w:val="9"/>
              <w:spacing w:line="285" w:lineRule="auto"/>
              <w:ind w:left="108" w:right="16" w:firstLine="420"/>
              <w:rPr>
                <w:sz w:val="21"/>
              </w:rPr>
            </w:pPr>
            <w:r>
              <w:rPr>
                <w:spacing w:val="-2"/>
                <w:sz w:val="21"/>
              </w:rPr>
              <w:t xml:space="preserve">落实立德树人根 </w:t>
            </w:r>
            <w:r>
              <w:rPr>
                <w:spacing w:val="-12"/>
                <w:sz w:val="21"/>
              </w:rPr>
              <w:t>本任务，培养目标与学</w:t>
            </w:r>
            <w:r>
              <w:rPr>
                <w:spacing w:val="-6"/>
                <w:sz w:val="21"/>
              </w:rPr>
              <w:t xml:space="preserve">校定位及社会需求的 </w:t>
            </w:r>
            <w:r>
              <w:rPr>
                <w:spacing w:val="-12"/>
                <w:sz w:val="21"/>
              </w:rPr>
              <w:t>吻合度，以及培养要求</w:t>
            </w:r>
            <w:r>
              <w:rPr>
                <w:spacing w:val="-7"/>
                <w:sz w:val="21"/>
              </w:rPr>
              <w:t>与培养目标的匹配度。</w:t>
            </w:r>
          </w:p>
        </w:tc>
        <w:tc>
          <w:tcPr>
            <w:tcW w:w="3461" w:type="dxa"/>
          </w:tcPr>
          <w:p>
            <w:pPr>
              <w:pStyle w:val="9"/>
              <w:spacing w:before="10"/>
              <w:rPr>
                <w:sz w:val="15"/>
              </w:rPr>
            </w:pPr>
          </w:p>
          <w:p>
            <w:pPr>
              <w:pStyle w:val="9"/>
              <w:spacing w:line="285" w:lineRule="auto"/>
              <w:ind w:left="105" w:right="188" w:firstLine="420"/>
              <w:rPr>
                <w:sz w:val="21"/>
              </w:rPr>
            </w:pPr>
            <w:r>
              <w:rPr>
                <w:spacing w:val="-3"/>
                <w:sz w:val="21"/>
              </w:rPr>
              <w:t xml:space="preserve">专业培养目标与培养要求明 </w:t>
            </w:r>
            <w:r>
              <w:rPr>
                <w:spacing w:val="-4"/>
                <w:sz w:val="21"/>
              </w:rPr>
              <w:t>确、具体；培养目标与学校定位及社会需求的吻合度高；培养要求与</w:t>
            </w:r>
          </w:p>
          <w:p>
            <w:pPr>
              <w:pStyle w:val="9"/>
              <w:spacing w:line="252" w:lineRule="exact"/>
              <w:ind w:left="105"/>
              <w:rPr>
                <w:sz w:val="21"/>
              </w:rPr>
            </w:pPr>
            <w:r>
              <w:rPr>
                <w:sz w:val="21"/>
              </w:rPr>
              <w:t>培养目标的匹配度高。</w:t>
            </w:r>
          </w:p>
        </w:tc>
        <w:tc>
          <w:tcPr>
            <w:tcW w:w="3461" w:type="dxa"/>
          </w:tcPr>
          <w:p>
            <w:pPr>
              <w:pStyle w:val="9"/>
              <w:spacing w:before="10"/>
              <w:rPr>
                <w:sz w:val="15"/>
              </w:rPr>
            </w:pPr>
          </w:p>
          <w:p>
            <w:pPr>
              <w:pStyle w:val="9"/>
              <w:spacing w:line="285" w:lineRule="auto"/>
              <w:ind w:left="108" w:right="186" w:firstLine="420"/>
              <w:jc w:val="both"/>
              <w:rPr>
                <w:sz w:val="21"/>
              </w:rPr>
            </w:pPr>
            <w:r>
              <w:rPr>
                <w:sz w:val="21"/>
              </w:rPr>
              <w:t>专业培养目标与培养要求较为明确、具体；培养目标与学校定位及社会需求的吻合度一般；培养要</w:t>
            </w:r>
          </w:p>
          <w:p>
            <w:pPr>
              <w:pStyle w:val="9"/>
              <w:spacing w:line="252" w:lineRule="exact"/>
              <w:ind w:left="108"/>
              <w:rPr>
                <w:sz w:val="21"/>
              </w:rPr>
            </w:pPr>
            <w:r>
              <w:rPr>
                <w:sz w:val="21"/>
              </w:rPr>
              <w:t>求与培养目标的匹配度一般。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0" w:hRule="atLeast"/>
        </w:trPr>
        <w:tc>
          <w:tcPr>
            <w:tcW w:w="1560" w:type="dxa"/>
            <w:vMerge w:val="continue"/>
            <w:tcBorders>
              <w:top w:val="nil"/>
            </w:tcBorders>
          </w:tcPr>
          <w:p>
            <w:pPr>
              <w:rPr>
                <w:sz w:val="2"/>
                <w:szCs w:val="2"/>
              </w:rPr>
            </w:pPr>
          </w:p>
        </w:tc>
        <w:tc>
          <w:tcPr>
            <w:tcW w:w="1507" w:type="dxa"/>
            <w:vMerge w:val="continue"/>
            <w:tcBorders>
              <w:top w:val="nil"/>
            </w:tcBorders>
          </w:tcPr>
          <w:p>
            <w:pPr>
              <w:rPr>
                <w:sz w:val="2"/>
                <w:szCs w:val="2"/>
              </w:rPr>
            </w:pPr>
          </w:p>
        </w:tc>
        <w:tc>
          <w:tcPr>
            <w:tcW w:w="1928" w:type="dxa"/>
            <w:vMerge w:val="continue"/>
            <w:tcBorders>
              <w:top w:val="nil"/>
            </w:tcBorders>
          </w:tcPr>
          <w:p>
            <w:pPr>
              <w:rPr>
                <w:sz w:val="2"/>
                <w:szCs w:val="2"/>
              </w:rPr>
            </w:pPr>
          </w:p>
        </w:tc>
        <w:tc>
          <w:tcPr>
            <w:tcW w:w="2239" w:type="dxa"/>
            <w:vMerge w:val="continue"/>
            <w:tcBorders>
              <w:top w:val="nil"/>
            </w:tcBorders>
          </w:tcPr>
          <w:p>
            <w:pPr>
              <w:rPr>
                <w:sz w:val="2"/>
                <w:szCs w:val="2"/>
              </w:rPr>
            </w:pPr>
          </w:p>
        </w:tc>
        <w:tc>
          <w:tcPr>
            <w:tcW w:w="6922" w:type="dxa"/>
            <w:gridSpan w:val="2"/>
          </w:tcPr>
          <w:p>
            <w:pPr>
              <w:pStyle w:val="9"/>
              <w:spacing w:line="289" w:lineRule="exact"/>
              <w:ind w:left="528"/>
              <w:rPr>
                <w:rFonts w:hint="eastAsia" w:ascii="微软雅黑" w:eastAsia="微软雅黑"/>
                <w:b/>
                <w:sz w:val="21"/>
              </w:rPr>
            </w:pPr>
            <w:r>
              <w:rPr>
                <w:rFonts w:hint="eastAsia" w:ascii="微软雅黑" w:eastAsia="微软雅黑"/>
                <w:b/>
                <w:sz w:val="21"/>
              </w:rPr>
              <w:t>考察要点：</w:t>
            </w:r>
          </w:p>
          <w:p>
            <w:pPr>
              <w:pStyle w:val="9"/>
              <w:numPr>
                <w:ilvl w:val="0"/>
                <w:numId w:val="12"/>
              </w:numPr>
              <w:tabs>
                <w:tab w:val="left" w:pos="844"/>
              </w:tabs>
              <w:spacing w:before="0" w:after="0" w:line="235" w:lineRule="exact"/>
              <w:ind w:left="843" w:right="0" w:hanging="317"/>
              <w:jc w:val="left"/>
              <w:rPr>
                <w:sz w:val="21"/>
              </w:rPr>
            </w:pPr>
            <w:r>
              <w:rPr>
                <w:spacing w:val="-3"/>
                <w:sz w:val="21"/>
              </w:rPr>
              <w:t>专业培养目标的基本内容</w:t>
            </w:r>
            <w:r>
              <w:rPr>
                <w:sz w:val="21"/>
              </w:rPr>
              <w:t>（</w:t>
            </w:r>
            <w:r>
              <w:rPr>
                <w:spacing w:val="-3"/>
                <w:sz w:val="21"/>
              </w:rPr>
              <w:t>包含专业知识、能力和素质要求，适</w:t>
            </w:r>
          </w:p>
          <w:p>
            <w:pPr>
              <w:pStyle w:val="9"/>
              <w:spacing w:line="259" w:lineRule="exact"/>
              <w:ind w:left="105"/>
              <w:rPr>
                <w:sz w:val="21"/>
              </w:rPr>
            </w:pPr>
            <w:r>
              <w:rPr>
                <w:spacing w:val="-3"/>
                <w:w w:val="100"/>
                <w:sz w:val="21"/>
              </w:rPr>
              <w:t>应岗位及人才类型等</w:t>
            </w:r>
            <w:r>
              <w:rPr>
                <w:spacing w:val="-106"/>
                <w:w w:val="100"/>
                <w:sz w:val="21"/>
              </w:rPr>
              <w:t>）</w:t>
            </w:r>
            <w:r>
              <w:rPr>
                <w:w w:val="100"/>
                <w:sz w:val="21"/>
              </w:rPr>
              <w:t>；</w:t>
            </w:r>
          </w:p>
          <w:p>
            <w:pPr>
              <w:pStyle w:val="9"/>
              <w:numPr>
                <w:ilvl w:val="0"/>
                <w:numId w:val="12"/>
              </w:numPr>
              <w:tabs>
                <w:tab w:val="left" w:pos="844"/>
              </w:tabs>
              <w:spacing w:before="0" w:after="0" w:line="260" w:lineRule="exact"/>
              <w:ind w:left="843" w:right="0" w:hanging="317"/>
              <w:jc w:val="left"/>
              <w:rPr>
                <w:sz w:val="21"/>
              </w:rPr>
            </w:pPr>
            <w:r>
              <w:rPr>
                <w:spacing w:val="-3"/>
                <w:sz w:val="21"/>
              </w:rPr>
              <w:t>培养要求体现学生知识、能力和素质要求的情况；</w:t>
            </w:r>
          </w:p>
          <w:p>
            <w:pPr>
              <w:pStyle w:val="9"/>
              <w:numPr>
                <w:ilvl w:val="0"/>
                <w:numId w:val="12"/>
              </w:numPr>
              <w:tabs>
                <w:tab w:val="left" w:pos="844"/>
              </w:tabs>
              <w:spacing w:before="0" w:after="0" w:line="260" w:lineRule="exact"/>
              <w:ind w:left="843" w:right="0" w:hanging="317"/>
              <w:jc w:val="left"/>
              <w:rPr>
                <w:sz w:val="21"/>
              </w:rPr>
            </w:pPr>
            <w:r>
              <w:rPr>
                <w:spacing w:val="-3"/>
                <w:sz w:val="21"/>
              </w:rPr>
              <w:t>培养目标与学校办学定位的符合度；</w:t>
            </w:r>
          </w:p>
          <w:p>
            <w:pPr>
              <w:pStyle w:val="9"/>
              <w:numPr>
                <w:ilvl w:val="0"/>
                <w:numId w:val="12"/>
              </w:numPr>
              <w:tabs>
                <w:tab w:val="left" w:pos="844"/>
              </w:tabs>
              <w:spacing w:before="0" w:after="0" w:line="259" w:lineRule="exact"/>
              <w:ind w:left="843" w:right="0" w:hanging="317"/>
              <w:jc w:val="left"/>
              <w:rPr>
                <w:sz w:val="21"/>
              </w:rPr>
            </w:pPr>
            <w:r>
              <w:rPr>
                <w:spacing w:val="-3"/>
                <w:sz w:val="21"/>
              </w:rPr>
              <w:t>培养目标适应社会经济发展需求的情况；</w:t>
            </w:r>
          </w:p>
          <w:p>
            <w:pPr>
              <w:pStyle w:val="9"/>
              <w:numPr>
                <w:ilvl w:val="0"/>
                <w:numId w:val="12"/>
              </w:numPr>
              <w:tabs>
                <w:tab w:val="left" w:pos="844"/>
              </w:tabs>
              <w:spacing w:before="0" w:after="0" w:line="261" w:lineRule="exact"/>
              <w:ind w:left="843" w:right="0" w:hanging="317"/>
              <w:jc w:val="left"/>
              <w:rPr>
                <w:sz w:val="21"/>
              </w:rPr>
            </w:pPr>
            <w:r>
              <w:rPr>
                <w:spacing w:val="-3"/>
                <w:sz w:val="21"/>
              </w:rPr>
              <w:t>培养要求支撑培养目标的达成情况;</w:t>
            </w:r>
          </w:p>
          <w:p>
            <w:pPr>
              <w:pStyle w:val="9"/>
              <w:numPr>
                <w:ilvl w:val="0"/>
                <w:numId w:val="12"/>
              </w:numPr>
              <w:tabs>
                <w:tab w:val="left" w:pos="844"/>
              </w:tabs>
              <w:spacing w:before="0" w:after="0" w:line="237" w:lineRule="exact"/>
              <w:ind w:left="843" w:right="0" w:hanging="317"/>
              <w:jc w:val="left"/>
              <w:rPr>
                <w:sz w:val="21"/>
              </w:rPr>
            </w:pPr>
            <w:r>
              <w:rPr>
                <w:spacing w:val="-3"/>
                <w:sz w:val="21"/>
              </w:rPr>
              <w:t>思政教育贯穿人才培养全过程的情况。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0" w:hRule="atLeast"/>
        </w:trPr>
        <w:tc>
          <w:tcPr>
            <w:tcW w:w="1560" w:type="dxa"/>
            <w:vMerge w:val="continue"/>
            <w:tcBorders>
              <w:top w:val="nil"/>
            </w:tcBorders>
          </w:tcPr>
          <w:p>
            <w:pPr>
              <w:rPr>
                <w:sz w:val="2"/>
                <w:szCs w:val="2"/>
              </w:rPr>
            </w:pPr>
          </w:p>
        </w:tc>
        <w:tc>
          <w:tcPr>
            <w:tcW w:w="1507" w:type="dxa"/>
            <w:vMerge w:val="continue"/>
            <w:tcBorders>
              <w:top w:val="nil"/>
            </w:tcBorders>
          </w:tcPr>
          <w:p>
            <w:pPr>
              <w:rPr>
                <w:sz w:val="2"/>
                <w:szCs w:val="2"/>
              </w:rPr>
            </w:pPr>
          </w:p>
        </w:tc>
        <w:tc>
          <w:tcPr>
            <w:tcW w:w="1928" w:type="dxa"/>
            <w:vMerge w:val="restart"/>
          </w:tcPr>
          <w:p>
            <w:pPr>
              <w:pStyle w:val="9"/>
              <w:rPr>
                <w:sz w:val="22"/>
              </w:rPr>
            </w:pPr>
          </w:p>
          <w:p>
            <w:pPr>
              <w:pStyle w:val="9"/>
              <w:rPr>
                <w:sz w:val="22"/>
              </w:rPr>
            </w:pPr>
          </w:p>
          <w:p>
            <w:pPr>
              <w:pStyle w:val="9"/>
              <w:rPr>
                <w:sz w:val="22"/>
              </w:rPr>
            </w:pPr>
          </w:p>
          <w:p>
            <w:pPr>
              <w:pStyle w:val="9"/>
              <w:rPr>
                <w:sz w:val="22"/>
              </w:rPr>
            </w:pPr>
          </w:p>
          <w:p>
            <w:pPr>
              <w:pStyle w:val="9"/>
              <w:spacing w:before="193"/>
              <w:ind w:left="108"/>
              <w:rPr>
                <w:sz w:val="21"/>
              </w:rPr>
            </w:pPr>
            <w:r>
              <w:rPr>
                <w:rFonts w:ascii="Times New Roman" w:eastAsia="Times New Roman"/>
                <w:sz w:val="21"/>
              </w:rPr>
              <w:t>2.1.2</w:t>
            </w:r>
            <w:r>
              <w:rPr>
                <w:sz w:val="21"/>
              </w:rPr>
              <w:t>课程体系</w:t>
            </w:r>
          </w:p>
          <w:p>
            <w:pPr>
              <w:pStyle w:val="9"/>
              <w:spacing w:before="72"/>
              <w:ind w:left="108"/>
              <w:rPr>
                <w:sz w:val="21"/>
              </w:rPr>
            </w:pPr>
            <w:r>
              <w:rPr>
                <w:sz w:val="21"/>
              </w:rPr>
              <w:t>（</w:t>
            </w:r>
            <w:r>
              <w:rPr>
                <w:rFonts w:ascii="Times New Roman" w:eastAsia="Times New Roman"/>
                <w:sz w:val="21"/>
              </w:rPr>
              <w:t>0.8</w:t>
            </w:r>
            <w:r>
              <w:rPr>
                <w:sz w:val="21"/>
              </w:rPr>
              <w:t>）</w:t>
            </w:r>
          </w:p>
        </w:tc>
        <w:tc>
          <w:tcPr>
            <w:tcW w:w="2239" w:type="dxa"/>
            <w:vMerge w:val="restart"/>
          </w:tcPr>
          <w:p>
            <w:pPr>
              <w:pStyle w:val="9"/>
              <w:spacing w:before="73" w:line="249" w:lineRule="auto"/>
              <w:ind w:left="108" w:right="-15" w:firstLine="420"/>
              <w:rPr>
                <w:rFonts w:ascii="Times New Roman" w:eastAsia="Times New Roman"/>
                <w:sz w:val="21"/>
              </w:rPr>
            </w:pPr>
            <w:r>
              <w:rPr>
                <w:spacing w:val="2"/>
                <w:sz w:val="21"/>
              </w:rPr>
              <w:t>（</w:t>
            </w:r>
            <w:r>
              <w:rPr>
                <w:rFonts w:ascii="Times New Roman" w:eastAsia="Times New Roman"/>
                <w:spacing w:val="2"/>
                <w:sz w:val="21"/>
              </w:rPr>
              <w:t>1</w:t>
            </w:r>
            <w:r>
              <w:rPr>
                <w:spacing w:val="2"/>
                <w:sz w:val="21"/>
              </w:rPr>
              <w:t>）</w:t>
            </w:r>
            <w:r>
              <w:rPr>
                <w:sz w:val="21"/>
              </w:rPr>
              <w:t>课程设置对</w:t>
            </w:r>
            <w:r>
              <w:rPr>
                <w:spacing w:val="-11"/>
                <w:sz w:val="21"/>
              </w:rPr>
              <w:t>培养要求的支持度。按</w:t>
            </w:r>
            <w:r>
              <w:rPr>
                <w:spacing w:val="12"/>
                <w:sz w:val="21"/>
              </w:rPr>
              <w:t>国家规定开设思政课程及哲学社会科学类</w:t>
            </w:r>
            <w:r>
              <w:rPr>
                <w:spacing w:val="-9"/>
                <w:sz w:val="21"/>
              </w:rPr>
              <w:t>课程等。专业课程与培</w:t>
            </w:r>
            <w:r>
              <w:rPr>
                <w:spacing w:val="12"/>
                <w:sz w:val="21"/>
              </w:rPr>
              <w:t>养要求的对应关系清</w:t>
            </w:r>
            <w:r>
              <w:rPr>
                <w:spacing w:val="-9"/>
                <w:sz w:val="21"/>
              </w:rPr>
              <w:t>晰合理；必修课与选修</w:t>
            </w:r>
            <w:r>
              <w:rPr>
                <w:spacing w:val="-5"/>
                <w:sz w:val="21"/>
              </w:rPr>
              <w:t>课、通识课与专业课、</w:t>
            </w:r>
            <w:r>
              <w:rPr>
                <w:spacing w:val="12"/>
                <w:sz w:val="21"/>
              </w:rPr>
              <w:t>理论课与实践课比例</w:t>
            </w:r>
            <w:r>
              <w:rPr>
                <w:spacing w:val="-31"/>
                <w:sz w:val="21"/>
              </w:rPr>
              <w:t>合适；课程群</w:t>
            </w:r>
            <w:r>
              <w:rPr>
                <w:spacing w:val="-3"/>
                <w:sz w:val="21"/>
              </w:rPr>
              <w:t>（</w:t>
            </w:r>
            <w:r>
              <w:rPr>
                <w:spacing w:val="-2"/>
                <w:sz w:val="21"/>
              </w:rPr>
              <w:t>或模块</w:t>
            </w:r>
            <w:r>
              <w:rPr>
                <w:sz w:val="21"/>
              </w:rPr>
              <w:t xml:space="preserve">） </w:t>
            </w:r>
            <w:r>
              <w:rPr>
                <w:spacing w:val="-1"/>
                <w:sz w:val="21"/>
              </w:rPr>
              <w:t xml:space="preserve">方向明确。 </w:t>
            </w:r>
            <w:r>
              <w:rPr>
                <w:rFonts w:ascii="Times New Roman" w:eastAsia="Times New Roman"/>
                <w:sz w:val="21"/>
              </w:rPr>
              <w:t>(0.4)</w:t>
            </w:r>
          </w:p>
        </w:tc>
        <w:tc>
          <w:tcPr>
            <w:tcW w:w="3461" w:type="dxa"/>
          </w:tcPr>
          <w:p>
            <w:pPr>
              <w:pStyle w:val="9"/>
              <w:spacing w:before="10"/>
              <w:rPr>
                <w:sz w:val="15"/>
              </w:rPr>
            </w:pPr>
          </w:p>
          <w:p>
            <w:pPr>
              <w:pStyle w:val="9"/>
              <w:spacing w:line="285" w:lineRule="auto"/>
              <w:ind w:left="105" w:right="188" w:firstLine="420"/>
              <w:jc w:val="both"/>
              <w:rPr>
                <w:sz w:val="21"/>
              </w:rPr>
            </w:pPr>
            <w:r>
              <w:rPr>
                <w:sz w:val="21"/>
              </w:rPr>
              <w:t>专业课程与培养要求的对应关系清晰合理；各类型课程学分（学时）比例合适；课程群（或模块） 方向明确，设置合理，相关性强。</w:t>
            </w:r>
          </w:p>
        </w:tc>
        <w:tc>
          <w:tcPr>
            <w:tcW w:w="3461" w:type="dxa"/>
          </w:tcPr>
          <w:p>
            <w:pPr>
              <w:pStyle w:val="9"/>
              <w:spacing w:before="10"/>
              <w:rPr>
                <w:sz w:val="15"/>
              </w:rPr>
            </w:pPr>
          </w:p>
          <w:p>
            <w:pPr>
              <w:pStyle w:val="9"/>
              <w:spacing w:line="285" w:lineRule="auto"/>
              <w:ind w:left="108" w:right="186" w:firstLine="420"/>
              <w:jc w:val="both"/>
              <w:rPr>
                <w:sz w:val="21"/>
              </w:rPr>
            </w:pPr>
            <w:r>
              <w:rPr>
                <w:sz w:val="21"/>
              </w:rPr>
              <w:t>专业课程与培养要求的对应关系一般；各类型课程学分（学时） 比例较为适当；课程群（或模块） 方向明确，关联性一般。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1560" w:type="dxa"/>
            <w:vMerge w:val="continue"/>
            <w:tcBorders>
              <w:top w:val="nil"/>
            </w:tcBorders>
          </w:tcPr>
          <w:p>
            <w:pPr>
              <w:rPr>
                <w:sz w:val="2"/>
                <w:szCs w:val="2"/>
              </w:rPr>
            </w:pPr>
          </w:p>
        </w:tc>
        <w:tc>
          <w:tcPr>
            <w:tcW w:w="1507" w:type="dxa"/>
            <w:vMerge w:val="continue"/>
            <w:tcBorders>
              <w:top w:val="nil"/>
            </w:tcBorders>
          </w:tcPr>
          <w:p>
            <w:pPr>
              <w:rPr>
                <w:sz w:val="2"/>
                <w:szCs w:val="2"/>
              </w:rPr>
            </w:pPr>
          </w:p>
        </w:tc>
        <w:tc>
          <w:tcPr>
            <w:tcW w:w="1928" w:type="dxa"/>
            <w:vMerge w:val="continue"/>
            <w:tcBorders>
              <w:top w:val="nil"/>
            </w:tcBorders>
          </w:tcPr>
          <w:p>
            <w:pPr>
              <w:rPr>
                <w:sz w:val="2"/>
                <w:szCs w:val="2"/>
              </w:rPr>
            </w:pPr>
          </w:p>
        </w:tc>
        <w:tc>
          <w:tcPr>
            <w:tcW w:w="2239" w:type="dxa"/>
            <w:vMerge w:val="continue"/>
            <w:tcBorders>
              <w:top w:val="nil"/>
            </w:tcBorders>
          </w:tcPr>
          <w:p>
            <w:pPr>
              <w:rPr>
                <w:sz w:val="2"/>
                <w:szCs w:val="2"/>
              </w:rPr>
            </w:pPr>
          </w:p>
        </w:tc>
        <w:tc>
          <w:tcPr>
            <w:tcW w:w="6922" w:type="dxa"/>
            <w:gridSpan w:val="2"/>
          </w:tcPr>
          <w:p>
            <w:pPr>
              <w:pStyle w:val="9"/>
              <w:spacing w:line="369" w:lineRule="exact"/>
              <w:ind w:left="528"/>
              <w:rPr>
                <w:rFonts w:hint="eastAsia" w:ascii="微软雅黑" w:eastAsia="微软雅黑"/>
                <w:b/>
                <w:sz w:val="21"/>
              </w:rPr>
            </w:pPr>
            <w:r>
              <w:rPr>
                <w:rFonts w:hint="eastAsia" w:ascii="微软雅黑" w:eastAsia="微软雅黑"/>
                <w:b/>
                <w:sz w:val="21"/>
              </w:rPr>
              <w:t>考察要点：</w:t>
            </w:r>
          </w:p>
          <w:p>
            <w:pPr>
              <w:pStyle w:val="9"/>
              <w:numPr>
                <w:ilvl w:val="0"/>
                <w:numId w:val="13"/>
              </w:numPr>
              <w:tabs>
                <w:tab w:val="left" w:pos="844"/>
              </w:tabs>
              <w:spacing w:before="0" w:after="0" w:line="269" w:lineRule="exact"/>
              <w:ind w:left="843" w:right="0" w:hanging="317"/>
              <w:jc w:val="left"/>
              <w:rPr>
                <w:sz w:val="21"/>
              </w:rPr>
            </w:pPr>
            <w:r>
              <w:rPr>
                <w:spacing w:val="-3"/>
                <w:sz w:val="21"/>
              </w:rPr>
              <w:t>思政课程及哲学社会科学类课程的开设情况；</w:t>
            </w:r>
          </w:p>
          <w:p>
            <w:pPr>
              <w:pStyle w:val="9"/>
              <w:numPr>
                <w:ilvl w:val="0"/>
                <w:numId w:val="13"/>
              </w:numPr>
              <w:tabs>
                <w:tab w:val="left" w:pos="844"/>
              </w:tabs>
              <w:spacing w:before="50" w:after="0" w:line="240" w:lineRule="auto"/>
              <w:ind w:left="843" w:right="0" w:hanging="317"/>
              <w:jc w:val="left"/>
              <w:rPr>
                <w:sz w:val="21"/>
              </w:rPr>
            </w:pPr>
            <w:r>
              <w:rPr>
                <w:spacing w:val="-3"/>
                <w:sz w:val="21"/>
              </w:rPr>
              <w:t>课程学时、学分的设置及时序安排；</w:t>
            </w:r>
          </w:p>
          <w:p>
            <w:pPr>
              <w:pStyle w:val="9"/>
              <w:numPr>
                <w:ilvl w:val="0"/>
                <w:numId w:val="13"/>
              </w:numPr>
              <w:tabs>
                <w:tab w:val="left" w:pos="844"/>
              </w:tabs>
              <w:spacing w:before="53" w:after="0" w:line="240" w:lineRule="auto"/>
              <w:ind w:left="843" w:right="0" w:hanging="317"/>
              <w:jc w:val="left"/>
              <w:rPr>
                <w:sz w:val="21"/>
              </w:rPr>
            </w:pPr>
            <w:r>
              <w:rPr>
                <w:spacing w:val="-3"/>
                <w:sz w:val="21"/>
              </w:rPr>
              <w:t>专业课程与培养要求的对应关系；</w:t>
            </w:r>
          </w:p>
          <w:p>
            <w:pPr>
              <w:pStyle w:val="9"/>
              <w:numPr>
                <w:ilvl w:val="0"/>
                <w:numId w:val="13"/>
              </w:numPr>
              <w:tabs>
                <w:tab w:val="left" w:pos="844"/>
              </w:tabs>
              <w:spacing w:before="50" w:after="0" w:line="252" w:lineRule="exact"/>
              <w:ind w:left="843" w:right="0" w:hanging="317"/>
              <w:jc w:val="left"/>
              <w:rPr>
                <w:sz w:val="21"/>
              </w:rPr>
            </w:pPr>
            <w:r>
              <w:rPr>
                <w:spacing w:val="-3"/>
                <w:sz w:val="21"/>
              </w:rPr>
              <w:t>课程群</w:t>
            </w:r>
            <w:r>
              <w:rPr>
                <w:sz w:val="21"/>
              </w:rPr>
              <w:t>（</w:t>
            </w:r>
            <w:r>
              <w:rPr>
                <w:spacing w:val="-3"/>
                <w:sz w:val="21"/>
              </w:rPr>
              <w:t>或模块</w:t>
            </w:r>
            <w:r>
              <w:rPr>
                <w:sz w:val="21"/>
              </w:rPr>
              <w:t>）</w:t>
            </w:r>
            <w:r>
              <w:rPr>
                <w:spacing w:val="-3"/>
                <w:sz w:val="21"/>
              </w:rPr>
              <w:t>的设置及相关性。</w:t>
            </w:r>
          </w:p>
        </w:tc>
      </w:tr>
    </w:tbl>
    <w:p>
      <w:pPr>
        <w:spacing w:after="0" w:line="252" w:lineRule="exact"/>
        <w:jc w:val="left"/>
        <w:rPr>
          <w:sz w:val="21"/>
        </w:rPr>
        <w:sectPr>
          <w:footerReference r:id="rId7" w:type="default"/>
          <w:pgSz w:w="16840" w:h="11910" w:orient="landscape"/>
          <w:pgMar w:top="1100" w:right="1220" w:bottom="1300" w:left="1220" w:header="0" w:footer="1115" w:gutter="0"/>
          <w:pgNumType w:start="24"/>
        </w:sectPr>
      </w:pPr>
    </w:p>
    <w:p>
      <w:pPr>
        <w:pStyle w:val="4"/>
        <w:rPr>
          <w:rFonts w:ascii="Times New Roman"/>
          <w:sz w:val="20"/>
        </w:rPr>
      </w:pPr>
    </w:p>
    <w:p>
      <w:pPr>
        <w:pStyle w:val="4"/>
        <w:rPr>
          <w:rFonts w:ascii="Times New Roman"/>
          <w:sz w:val="20"/>
        </w:rPr>
      </w:pPr>
    </w:p>
    <w:p>
      <w:pPr>
        <w:pStyle w:val="4"/>
        <w:spacing w:before="1"/>
        <w:rPr>
          <w:rFonts w:ascii="Times New Roman"/>
          <w:sz w:val="20"/>
        </w:rPr>
      </w:pPr>
    </w:p>
    <w:tbl>
      <w:tblPr>
        <w:tblStyle w:val="6"/>
        <w:tblW w:w="1415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1507"/>
        <w:gridCol w:w="1928"/>
        <w:gridCol w:w="2239"/>
        <w:gridCol w:w="3461"/>
        <w:gridCol w:w="34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560" w:type="dxa"/>
            <w:vMerge w:val="restart"/>
          </w:tcPr>
          <w:p>
            <w:pPr>
              <w:pStyle w:val="9"/>
              <w:spacing w:before="167"/>
              <w:ind w:left="357"/>
              <w:rPr>
                <w:rFonts w:hint="eastAsia" w:ascii="Microsoft JhengHei" w:eastAsia="Microsoft JhengHei"/>
                <w:b/>
                <w:sz w:val="21"/>
              </w:rPr>
            </w:pPr>
            <w:r>
              <w:rPr>
                <w:rFonts w:hint="eastAsia" w:ascii="Microsoft JhengHei" w:eastAsia="Microsoft JhengHei"/>
                <w:b/>
                <w:sz w:val="21"/>
              </w:rPr>
              <w:t>一级指标</w:t>
            </w:r>
          </w:p>
        </w:tc>
        <w:tc>
          <w:tcPr>
            <w:tcW w:w="1507" w:type="dxa"/>
            <w:vMerge w:val="restart"/>
          </w:tcPr>
          <w:p>
            <w:pPr>
              <w:pStyle w:val="9"/>
              <w:spacing w:before="167"/>
              <w:ind w:left="331"/>
              <w:rPr>
                <w:rFonts w:hint="eastAsia" w:ascii="Microsoft JhengHei" w:eastAsia="Microsoft JhengHei"/>
                <w:b/>
                <w:sz w:val="21"/>
              </w:rPr>
            </w:pPr>
            <w:r>
              <w:rPr>
                <w:rFonts w:hint="eastAsia" w:ascii="Microsoft JhengHei" w:eastAsia="Microsoft JhengHei"/>
                <w:b/>
                <w:sz w:val="21"/>
              </w:rPr>
              <w:t>二级指标</w:t>
            </w:r>
          </w:p>
        </w:tc>
        <w:tc>
          <w:tcPr>
            <w:tcW w:w="1928" w:type="dxa"/>
            <w:vMerge w:val="restart"/>
          </w:tcPr>
          <w:p>
            <w:pPr>
              <w:pStyle w:val="9"/>
              <w:spacing w:before="167"/>
              <w:ind w:left="437"/>
              <w:rPr>
                <w:rFonts w:hint="eastAsia" w:ascii="Microsoft JhengHei" w:eastAsia="Microsoft JhengHei"/>
                <w:b/>
                <w:sz w:val="21"/>
              </w:rPr>
            </w:pPr>
            <w:r>
              <w:rPr>
                <w:rFonts w:hint="eastAsia" w:ascii="Microsoft JhengHei" w:eastAsia="Microsoft JhengHei"/>
                <w:b/>
                <w:sz w:val="21"/>
              </w:rPr>
              <w:t>主要观测点</w:t>
            </w:r>
          </w:p>
        </w:tc>
        <w:tc>
          <w:tcPr>
            <w:tcW w:w="2239" w:type="dxa"/>
            <w:vMerge w:val="restart"/>
          </w:tcPr>
          <w:p>
            <w:pPr>
              <w:pStyle w:val="9"/>
              <w:spacing w:before="167"/>
              <w:ind w:left="696"/>
              <w:rPr>
                <w:rFonts w:hint="eastAsia" w:ascii="Microsoft JhengHei" w:eastAsia="Microsoft JhengHei"/>
                <w:b/>
                <w:sz w:val="21"/>
              </w:rPr>
            </w:pPr>
            <w:r>
              <w:rPr>
                <w:rFonts w:hint="eastAsia" w:ascii="Microsoft JhengHei" w:eastAsia="Microsoft JhengHei"/>
                <w:b/>
                <w:sz w:val="21"/>
              </w:rPr>
              <w:t>指标内涵</w:t>
            </w:r>
          </w:p>
        </w:tc>
        <w:tc>
          <w:tcPr>
            <w:tcW w:w="6922" w:type="dxa"/>
            <w:gridSpan w:val="2"/>
          </w:tcPr>
          <w:p>
            <w:pPr>
              <w:pStyle w:val="9"/>
              <w:spacing w:line="320" w:lineRule="exact"/>
              <w:ind w:left="3019" w:right="3013"/>
              <w:jc w:val="center"/>
              <w:rPr>
                <w:rFonts w:hint="eastAsia" w:ascii="Microsoft JhengHei" w:eastAsia="Microsoft JhengHei"/>
                <w:b/>
                <w:sz w:val="21"/>
              </w:rPr>
            </w:pPr>
            <w:r>
              <w:rPr>
                <w:rFonts w:hint="eastAsia" w:ascii="Microsoft JhengHei" w:eastAsia="Microsoft JhengHei"/>
                <w:b/>
                <w:sz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8" w:hRule="atLeast"/>
        </w:trPr>
        <w:tc>
          <w:tcPr>
            <w:tcW w:w="1560" w:type="dxa"/>
            <w:vMerge w:val="continue"/>
            <w:tcBorders>
              <w:top w:val="nil"/>
            </w:tcBorders>
          </w:tcPr>
          <w:p>
            <w:pPr>
              <w:rPr>
                <w:sz w:val="2"/>
                <w:szCs w:val="2"/>
              </w:rPr>
            </w:pPr>
          </w:p>
        </w:tc>
        <w:tc>
          <w:tcPr>
            <w:tcW w:w="1507" w:type="dxa"/>
            <w:vMerge w:val="continue"/>
            <w:tcBorders>
              <w:top w:val="nil"/>
            </w:tcBorders>
          </w:tcPr>
          <w:p>
            <w:pPr>
              <w:rPr>
                <w:sz w:val="2"/>
                <w:szCs w:val="2"/>
              </w:rPr>
            </w:pPr>
          </w:p>
        </w:tc>
        <w:tc>
          <w:tcPr>
            <w:tcW w:w="1928" w:type="dxa"/>
            <w:vMerge w:val="continue"/>
            <w:tcBorders>
              <w:top w:val="nil"/>
            </w:tcBorders>
          </w:tcPr>
          <w:p>
            <w:pPr>
              <w:rPr>
                <w:sz w:val="2"/>
                <w:szCs w:val="2"/>
              </w:rPr>
            </w:pPr>
          </w:p>
        </w:tc>
        <w:tc>
          <w:tcPr>
            <w:tcW w:w="2239" w:type="dxa"/>
            <w:vMerge w:val="continue"/>
            <w:tcBorders>
              <w:top w:val="nil"/>
            </w:tcBorders>
          </w:tcPr>
          <w:p>
            <w:pPr>
              <w:rPr>
                <w:sz w:val="2"/>
                <w:szCs w:val="2"/>
              </w:rPr>
            </w:pPr>
          </w:p>
        </w:tc>
        <w:tc>
          <w:tcPr>
            <w:tcW w:w="3461" w:type="dxa"/>
          </w:tcPr>
          <w:p>
            <w:pPr>
              <w:pStyle w:val="9"/>
              <w:spacing w:line="318" w:lineRule="exact"/>
              <w:ind w:left="1497" w:right="1493"/>
              <w:jc w:val="center"/>
              <w:rPr>
                <w:rFonts w:hint="eastAsia" w:ascii="Microsoft JhengHei" w:eastAsia="Microsoft JhengHei"/>
                <w:b/>
                <w:sz w:val="21"/>
              </w:rPr>
            </w:pPr>
            <w:r>
              <w:rPr>
                <w:rFonts w:ascii="Times New Roman" w:eastAsia="Times New Roman"/>
                <w:b/>
                <w:sz w:val="21"/>
              </w:rPr>
              <w:t xml:space="preserve">A </w:t>
            </w:r>
            <w:r>
              <w:rPr>
                <w:rFonts w:hint="eastAsia" w:ascii="Microsoft JhengHei" w:eastAsia="Microsoft JhengHei"/>
                <w:b/>
                <w:sz w:val="21"/>
              </w:rPr>
              <w:t>级</w:t>
            </w:r>
          </w:p>
        </w:tc>
        <w:tc>
          <w:tcPr>
            <w:tcW w:w="3461" w:type="dxa"/>
          </w:tcPr>
          <w:p>
            <w:pPr>
              <w:pStyle w:val="9"/>
              <w:spacing w:line="318" w:lineRule="exact"/>
              <w:ind w:left="1500" w:right="1491"/>
              <w:jc w:val="center"/>
              <w:rPr>
                <w:rFonts w:hint="eastAsia" w:ascii="Microsoft JhengHei" w:eastAsia="Microsoft JhengHei"/>
                <w:b/>
                <w:sz w:val="21"/>
              </w:rPr>
            </w:pPr>
            <w:r>
              <w:rPr>
                <w:rFonts w:ascii="Times New Roman" w:eastAsia="Times New Roman"/>
                <w:b/>
                <w:sz w:val="21"/>
              </w:rPr>
              <w:t xml:space="preserve">C </w:t>
            </w:r>
            <w:r>
              <w:rPr>
                <w:rFonts w:hint="eastAsia" w:ascii="Microsoft JhengHei" w:eastAsia="Microsoft JhengHei"/>
                <w:b/>
                <w:sz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4" w:hRule="atLeast"/>
        </w:trPr>
        <w:tc>
          <w:tcPr>
            <w:tcW w:w="1560" w:type="dxa"/>
            <w:vMerge w:val="restart"/>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8"/>
              <w:rPr>
                <w:rFonts w:ascii="Times New Roman"/>
                <w:sz w:val="19"/>
              </w:rPr>
            </w:pPr>
          </w:p>
          <w:p>
            <w:pPr>
              <w:pStyle w:val="9"/>
              <w:spacing w:line="304" w:lineRule="auto"/>
              <w:ind w:left="107" w:right="230"/>
              <w:rPr>
                <w:sz w:val="21"/>
              </w:rPr>
            </w:pPr>
            <w:r>
              <w:rPr>
                <w:rFonts w:ascii="Times New Roman" w:eastAsia="Times New Roman"/>
                <w:sz w:val="21"/>
              </w:rPr>
              <w:t>2.</w:t>
            </w:r>
            <w:r>
              <w:rPr>
                <w:sz w:val="21"/>
              </w:rPr>
              <w:t>培养方案与模式（</w:t>
            </w:r>
            <w:r>
              <w:rPr>
                <w:rFonts w:ascii="Times New Roman" w:eastAsia="Times New Roman"/>
                <w:sz w:val="21"/>
              </w:rPr>
              <w:t>0.20</w:t>
            </w:r>
            <w:r>
              <w:rPr>
                <w:sz w:val="21"/>
              </w:rPr>
              <w:t>）</w:t>
            </w:r>
          </w:p>
        </w:tc>
        <w:tc>
          <w:tcPr>
            <w:tcW w:w="1507" w:type="dxa"/>
            <w:vMerge w:val="restart"/>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8"/>
              <w:rPr>
                <w:rFonts w:ascii="Times New Roman"/>
                <w:sz w:val="19"/>
              </w:rPr>
            </w:pPr>
          </w:p>
          <w:p>
            <w:pPr>
              <w:pStyle w:val="9"/>
              <w:ind w:left="108"/>
              <w:rPr>
                <w:sz w:val="21"/>
              </w:rPr>
            </w:pPr>
            <w:r>
              <w:rPr>
                <w:rFonts w:ascii="Times New Roman" w:eastAsia="Times New Roman"/>
                <w:sz w:val="21"/>
              </w:rPr>
              <w:t xml:space="preserve">2.1 </w:t>
            </w:r>
            <w:r>
              <w:rPr>
                <w:sz w:val="21"/>
              </w:rPr>
              <w:t>培养方案</w:t>
            </w:r>
          </w:p>
          <w:p>
            <w:pPr>
              <w:pStyle w:val="9"/>
              <w:spacing w:before="71"/>
              <w:ind w:left="108"/>
              <w:rPr>
                <w:sz w:val="21"/>
              </w:rPr>
            </w:pPr>
            <w:r>
              <w:rPr>
                <w:sz w:val="21"/>
              </w:rPr>
              <w:t>（</w:t>
            </w:r>
            <w:r>
              <w:rPr>
                <w:rFonts w:ascii="Times New Roman" w:eastAsia="Times New Roman"/>
                <w:sz w:val="21"/>
              </w:rPr>
              <w:t>0.6</w:t>
            </w:r>
            <w:r>
              <w:rPr>
                <w:sz w:val="21"/>
              </w:rPr>
              <w:t>）</w:t>
            </w:r>
          </w:p>
        </w:tc>
        <w:tc>
          <w:tcPr>
            <w:tcW w:w="1928" w:type="dxa"/>
            <w:vMerge w:val="restart"/>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8"/>
              <w:rPr>
                <w:rFonts w:ascii="Times New Roman"/>
                <w:sz w:val="19"/>
              </w:rPr>
            </w:pPr>
          </w:p>
          <w:p>
            <w:pPr>
              <w:pStyle w:val="9"/>
              <w:ind w:left="108"/>
              <w:rPr>
                <w:sz w:val="21"/>
              </w:rPr>
            </w:pPr>
            <w:r>
              <w:rPr>
                <w:rFonts w:ascii="Times New Roman" w:eastAsia="Times New Roman"/>
                <w:sz w:val="21"/>
              </w:rPr>
              <w:t>2.1.2</w:t>
            </w:r>
            <w:r>
              <w:rPr>
                <w:sz w:val="21"/>
              </w:rPr>
              <w:t>课程体系</w:t>
            </w:r>
          </w:p>
          <w:p>
            <w:pPr>
              <w:pStyle w:val="9"/>
              <w:spacing w:before="71"/>
              <w:ind w:left="108"/>
              <w:rPr>
                <w:sz w:val="21"/>
              </w:rPr>
            </w:pPr>
            <w:r>
              <w:rPr>
                <w:sz w:val="21"/>
              </w:rPr>
              <w:t>（</w:t>
            </w:r>
            <w:r>
              <w:rPr>
                <w:rFonts w:ascii="Times New Roman" w:eastAsia="Times New Roman"/>
                <w:sz w:val="21"/>
              </w:rPr>
              <w:t>0.8</w:t>
            </w:r>
            <w:r>
              <w:rPr>
                <w:sz w:val="21"/>
              </w:rPr>
              <w:t>）</w:t>
            </w:r>
          </w:p>
        </w:tc>
        <w:tc>
          <w:tcPr>
            <w:tcW w:w="2239" w:type="dxa"/>
            <w:vMerge w:val="restart"/>
          </w:tcPr>
          <w:p>
            <w:pPr>
              <w:pStyle w:val="9"/>
              <w:rPr>
                <w:rFonts w:ascii="Times New Roman"/>
                <w:sz w:val="20"/>
              </w:rPr>
            </w:pPr>
          </w:p>
          <w:p>
            <w:pPr>
              <w:pStyle w:val="9"/>
              <w:rPr>
                <w:rFonts w:ascii="Times New Roman"/>
                <w:sz w:val="20"/>
              </w:rPr>
            </w:pPr>
          </w:p>
          <w:p>
            <w:pPr>
              <w:pStyle w:val="9"/>
              <w:spacing w:before="9"/>
              <w:rPr>
                <w:rFonts w:ascii="Times New Roman"/>
                <w:sz w:val="16"/>
              </w:rPr>
            </w:pPr>
          </w:p>
          <w:p>
            <w:pPr>
              <w:pStyle w:val="9"/>
              <w:spacing w:before="1" w:line="374" w:lineRule="auto"/>
              <w:ind w:left="108" w:right="95" w:firstLine="420"/>
              <w:jc w:val="both"/>
              <w:rPr>
                <w:sz w:val="21"/>
              </w:rPr>
            </w:pPr>
            <w:r>
              <w:rPr>
                <w:sz w:val="21"/>
              </w:rPr>
              <w:t>（</w:t>
            </w:r>
            <w:r>
              <w:rPr>
                <w:rFonts w:ascii="Times New Roman" w:eastAsia="Times New Roman"/>
                <w:sz w:val="21"/>
              </w:rPr>
              <w:t>2</w:t>
            </w:r>
            <w:r>
              <w:rPr>
                <w:sz w:val="21"/>
              </w:rPr>
              <w:t>）</w:t>
            </w:r>
            <w:r>
              <w:rPr>
                <w:spacing w:val="-3"/>
                <w:sz w:val="21"/>
              </w:rPr>
              <w:t>专业核心课</w:t>
            </w:r>
            <w:r>
              <w:rPr>
                <w:spacing w:val="-14"/>
                <w:sz w:val="21"/>
              </w:rPr>
              <w:t>程设置。专业核心课程</w:t>
            </w:r>
            <w:r>
              <w:rPr>
                <w:spacing w:val="-13"/>
                <w:sz w:val="21"/>
              </w:rPr>
              <w:t>时序关系合理，教学大</w:t>
            </w:r>
            <w:r>
              <w:rPr>
                <w:spacing w:val="-12"/>
                <w:sz w:val="21"/>
              </w:rPr>
              <w:t>纲齐全、目标明确、标</w:t>
            </w:r>
            <w:r>
              <w:rPr>
                <w:spacing w:val="-3"/>
                <w:sz w:val="21"/>
              </w:rPr>
              <w:t>准清晰、要求具体。</w:t>
            </w:r>
          </w:p>
          <w:p>
            <w:pPr>
              <w:pStyle w:val="9"/>
              <w:spacing w:before="1"/>
              <w:ind w:left="108"/>
              <w:rPr>
                <w:rFonts w:ascii="Times New Roman" w:eastAsia="Times New Roman"/>
                <w:sz w:val="21"/>
              </w:rPr>
            </w:pPr>
            <w:r>
              <w:rPr>
                <w:sz w:val="21"/>
              </w:rPr>
              <w:t>（</w:t>
            </w:r>
            <w:r>
              <w:rPr>
                <w:rFonts w:ascii="Times New Roman" w:eastAsia="Times New Roman"/>
                <w:sz w:val="21"/>
              </w:rPr>
              <w:t>0.3)</w:t>
            </w:r>
          </w:p>
        </w:tc>
        <w:tc>
          <w:tcPr>
            <w:tcW w:w="3461" w:type="dxa"/>
          </w:tcPr>
          <w:p>
            <w:pPr>
              <w:pStyle w:val="9"/>
              <w:spacing w:before="8"/>
              <w:rPr>
                <w:rFonts w:ascii="Times New Roman"/>
                <w:sz w:val="24"/>
              </w:rPr>
            </w:pPr>
          </w:p>
          <w:p>
            <w:pPr>
              <w:pStyle w:val="9"/>
              <w:spacing w:line="374" w:lineRule="auto"/>
              <w:ind w:left="105" w:right="188" w:firstLine="420"/>
              <w:jc w:val="both"/>
              <w:rPr>
                <w:sz w:val="21"/>
              </w:rPr>
            </w:pPr>
            <w:r>
              <w:rPr>
                <w:sz w:val="21"/>
              </w:rPr>
              <w:t>专业核心课程时序关系合理； 教学大纲齐全；教学大纲的目标明确、标准清晰、要求具体。</w:t>
            </w:r>
          </w:p>
        </w:tc>
        <w:tc>
          <w:tcPr>
            <w:tcW w:w="3461" w:type="dxa"/>
          </w:tcPr>
          <w:p>
            <w:pPr>
              <w:pStyle w:val="9"/>
              <w:spacing w:before="8"/>
              <w:rPr>
                <w:rFonts w:ascii="Times New Roman"/>
                <w:sz w:val="24"/>
              </w:rPr>
            </w:pPr>
          </w:p>
          <w:p>
            <w:pPr>
              <w:pStyle w:val="9"/>
              <w:spacing w:line="374" w:lineRule="auto"/>
              <w:ind w:left="108" w:right="92" w:firstLine="420"/>
              <w:rPr>
                <w:sz w:val="21"/>
              </w:rPr>
            </w:pPr>
            <w:r>
              <w:rPr>
                <w:spacing w:val="-3"/>
                <w:sz w:val="21"/>
              </w:rPr>
              <w:t>专业核心课程时序关系存在一</w:t>
            </w:r>
            <w:r>
              <w:rPr>
                <w:spacing w:val="-18"/>
                <w:sz w:val="21"/>
              </w:rPr>
              <w:t xml:space="preserve">定程度的偏差；缺 </w:t>
            </w:r>
            <w:r>
              <w:rPr>
                <w:rFonts w:ascii="Times New Roman" w:eastAsia="Times New Roman"/>
                <w:sz w:val="21"/>
              </w:rPr>
              <w:t xml:space="preserve">2-3 </w:t>
            </w:r>
            <w:r>
              <w:rPr>
                <w:spacing w:val="-5"/>
                <w:sz w:val="21"/>
              </w:rPr>
              <w:t>门课的教学大</w:t>
            </w:r>
            <w:r>
              <w:rPr>
                <w:spacing w:val="-3"/>
                <w:sz w:val="21"/>
              </w:rPr>
              <w:t>纲；教学大纲的质量一般。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1" w:hRule="atLeast"/>
        </w:trPr>
        <w:tc>
          <w:tcPr>
            <w:tcW w:w="1560" w:type="dxa"/>
            <w:vMerge w:val="continue"/>
            <w:tcBorders>
              <w:top w:val="nil"/>
            </w:tcBorders>
          </w:tcPr>
          <w:p>
            <w:pPr>
              <w:rPr>
                <w:sz w:val="2"/>
                <w:szCs w:val="2"/>
              </w:rPr>
            </w:pPr>
          </w:p>
        </w:tc>
        <w:tc>
          <w:tcPr>
            <w:tcW w:w="1507" w:type="dxa"/>
            <w:vMerge w:val="continue"/>
            <w:tcBorders>
              <w:top w:val="nil"/>
            </w:tcBorders>
          </w:tcPr>
          <w:p>
            <w:pPr>
              <w:rPr>
                <w:sz w:val="2"/>
                <w:szCs w:val="2"/>
              </w:rPr>
            </w:pPr>
          </w:p>
        </w:tc>
        <w:tc>
          <w:tcPr>
            <w:tcW w:w="1928" w:type="dxa"/>
            <w:vMerge w:val="continue"/>
            <w:tcBorders>
              <w:top w:val="nil"/>
            </w:tcBorders>
          </w:tcPr>
          <w:p>
            <w:pPr>
              <w:rPr>
                <w:sz w:val="2"/>
                <w:szCs w:val="2"/>
              </w:rPr>
            </w:pPr>
          </w:p>
        </w:tc>
        <w:tc>
          <w:tcPr>
            <w:tcW w:w="2239" w:type="dxa"/>
            <w:vMerge w:val="continue"/>
            <w:tcBorders>
              <w:top w:val="nil"/>
            </w:tcBorders>
          </w:tcPr>
          <w:p>
            <w:pPr>
              <w:rPr>
                <w:sz w:val="2"/>
                <w:szCs w:val="2"/>
              </w:rPr>
            </w:pPr>
          </w:p>
        </w:tc>
        <w:tc>
          <w:tcPr>
            <w:tcW w:w="6922" w:type="dxa"/>
            <w:gridSpan w:val="2"/>
          </w:tcPr>
          <w:p>
            <w:pPr>
              <w:pStyle w:val="9"/>
              <w:spacing w:before="7"/>
              <w:rPr>
                <w:rFonts w:ascii="Times New Roman"/>
                <w:sz w:val="18"/>
              </w:rPr>
            </w:pPr>
          </w:p>
          <w:p>
            <w:pPr>
              <w:pStyle w:val="9"/>
              <w:ind w:left="528"/>
              <w:rPr>
                <w:rFonts w:hint="eastAsia" w:ascii="微软雅黑" w:eastAsia="微软雅黑"/>
                <w:b/>
                <w:sz w:val="21"/>
              </w:rPr>
            </w:pPr>
            <w:r>
              <w:rPr>
                <w:rFonts w:hint="eastAsia" w:ascii="微软雅黑" w:eastAsia="微软雅黑"/>
                <w:b/>
                <w:sz w:val="21"/>
              </w:rPr>
              <w:t>考察要点：</w:t>
            </w:r>
          </w:p>
          <w:p>
            <w:pPr>
              <w:pStyle w:val="9"/>
              <w:numPr>
                <w:ilvl w:val="0"/>
                <w:numId w:val="14"/>
              </w:numPr>
              <w:tabs>
                <w:tab w:val="left" w:pos="844"/>
              </w:tabs>
              <w:spacing w:before="100" w:after="0" w:line="240" w:lineRule="auto"/>
              <w:ind w:left="843" w:right="0" w:hanging="317"/>
              <w:jc w:val="left"/>
              <w:rPr>
                <w:sz w:val="21"/>
              </w:rPr>
            </w:pPr>
            <w:r>
              <w:rPr>
                <w:spacing w:val="-3"/>
                <w:sz w:val="21"/>
              </w:rPr>
              <w:t>专业核心课程的设置及时序关系；</w:t>
            </w:r>
          </w:p>
          <w:p>
            <w:pPr>
              <w:pStyle w:val="9"/>
              <w:numPr>
                <w:ilvl w:val="0"/>
                <w:numId w:val="14"/>
              </w:numPr>
              <w:tabs>
                <w:tab w:val="left" w:pos="844"/>
              </w:tabs>
              <w:spacing w:before="151" w:after="0" w:line="240" w:lineRule="auto"/>
              <w:ind w:left="843" w:right="0" w:hanging="317"/>
              <w:jc w:val="left"/>
              <w:rPr>
                <w:sz w:val="21"/>
              </w:rPr>
            </w:pPr>
            <w:r>
              <w:rPr>
                <w:spacing w:val="-3"/>
                <w:sz w:val="21"/>
              </w:rPr>
              <w:t>专业核心课程的教学大纲；</w:t>
            </w:r>
          </w:p>
          <w:p>
            <w:pPr>
              <w:pStyle w:val="9"/>
              <w:numPr>
                <w:ilvl w:val="0"/>
                <w:numId w:val="14"/>
              </w:numPr>
              <w:tabs>
                <w:tab w:val="left" w:pos="844"/>
              </w:tabs>
              <w:spacing w:before="151" w:after="0" w:line="240" w:lineRule="auto"/>
              <w:ind w:left="843" w:right="0" w:hanging="317"/>
              <w:jc w:val="left"/>
              <w:rPr>
                <w:sz w:val="21"/>
              </w:rPr>
            </w:pPr>
            <w:r>
              <w:rPr>
                <w:spacing w:val="-3"/>
                <w:sz w:val="21"/>
              </w:rPr>
              <w:t>专业核心课程教学大纲的目标、标准及要求。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9" w:hRule="atLeast"/>
        </w:trPr>
        <w:tc>
          <w:tcPr>
            <w:tcW w:w="1560" w:type="dxa"/>
            <w:vMerge w:val="continue"/>
            <w:tcBorders>
              <w:top w:val="nil"/>
            </w:tcBorders>
          </w:tcPr>
          <w:p>
            <w:pPr>
              <w:rPr>
                <w:sz w:val="2"/>
                <w:szCs w:val="2"/>
              </w:rPr>
            </w:pPr>
          </w:p>
        </w:tc>
        <w:tc>
          <w:tcPr>
            <w:tcW w:w="1507" w:type="dxa"/>
            <w:vMerge w:val="continue"/>
            <w:tcBorders>
              <w:top w:val="nil"/>
            </w:tcBorders>
          </w:tcPr>
          <w:p>
            <w:pPr>
              <w:rPr>
                <w:sz w:val="2"/>
                <w:szCs w:val="2"/>
              </w:rPr>
            </w:pPr>
          </w:p>
        </w:tc>
        <w:tc>
          <w:tcPr>
            <w:tcW w:w="1928" w:type="dxa"/>
            <w:vMerge w:val="continue"/>
            <w:tcBorders>
              <w:top w:val="nil"/>
            </w:tcBorders>
          </w:tcPr>
          <w:p>
            <w:pPr>
              <w:rPr>
                <w:sz w:val="2"/>
                <w:szCs w:val="2"/>
              </w:rPr>
            </w:pPr>
          </w:p>
        </w:tc>
        <w:tc>
          <w:tcPr>
            <w:tcW w:w="2239" w:type="dxa"/>
            <w:vMerge w:val="restart"/>
          </w:tcPr>
          <w:p>
            <w:pPr>
              <w:pStyle w:val="9"/>
              <w:rPr>
                <w:rFonts w:ascii="Times New Roman"/>
                <w:sz w:val="22"/>
              </w:rPr>
            </w:pPr>
          </w:p>
          <w:p>
            <w:pPr>
              <w:pStyle w:val="9"/>
              <w:rPr>
                <w:rFonts w:ascii="Times New Roman"/>
                <w:sz w:val="22"/>
              </w:rPr>
            </w:pPr>
          </w:p>
          <w:p>
            <w:pPr>
              <w:pStyle w:val="9"/>
              <w:spacing w:before="5"/>
              <w:rPr>
                <w:rFonts w:ascii="Times New Roman"/>
                <w:sz w:val="31"/>
              </w:rPr>
            </w:pPr>
          </w:p>
          <w:p>
            <w:pPr>
              <w:pStyle w:val="9"/>
              <w:spacing w:line="374" w:lineRule="auto"/>
              <w:ind w:left="108" w:right="16" w:firstLine="420"/>
              <w:rPr>
                <w:rFonts w:ascii="Times New Roman" w:eastAsia="Times New Roman"/>
                <w:sz w:val="21"/>
              </w:rPr>
            </w:pPr>
            <w:r>
              <w:rPr>
                <w:sz w:val="21"/>
              </w:rPr>
              <w:t>（</w:t>
            </w:r>
            <w:r>
              <w:rPr>
                <w:rFonts w:ascii="Times New Roman" w:eastAsia="Times New Roman"/>
                <w:sz w:val="21"/>
              </w:rPr>
              <w:t>3</w:t>
            </w:r>
            <w:r>
              <w:rPr>
                <w:sz w:val="21"/>
              </w:rPr>
              <w:t>）</w:t>
            </w:r>
            <w:r>
              <w:rPr>
                <w:spacing w:val="-3"/>
                <w:sz w:val="21"/>
              </w:rPr>
              <w:t>主要实践教</w:t>
            </w:r>
            <w:r>
              <w:rPr>
                <w:spacing w:val="-12"/>
                <w:sz w:val="21"/>
              </w:rPr>
              <w:t>学环节设置。实验、实</w:t>
            </w:r>
            <w:r>
              <w:rPr>
                <w:spacing w:val="-7"/>
                <w:sz w:val="21"/>
              </w:rPr>
              <w:t>训、实习、课程设计、</w:t>
            </w:r>
            <w:r>
              <w:rPr>
                <w:spacing w:val="-3"/>
                <w:sz w:val="21"/>
              </w:rPr>
              <w:t xml:space="preserve">毕业综合训练等实践 教学环节设置合理可 </w:t>
            </w:r>
            <w:r>
              <w:rPr>
                <w:spacing w:val="-55"/>
                <w:sz w:val="21"/>
              </w:rPr>
              <w:t>行。</w:t>
            </w:r>
            <w:r>
              <w:rPr>
                <w:sz w:val="21"/>
              </w:rPr>
              <w:t>（</w:t>
            </w:r>
            <w:r>
              <w:rPr>
                <w:rFonts w:ascii="Times New Roman" w:eastAsia="Times New Roman"/>
                <w:sz w:val="21"/>
              </w:rPr>
              <w:t>0.3)</w:t>
            </w:r>
          </w:p>
        </w:tc>
        <w:tc>
          <w:tcPr>
            <w:tcW w:w="3461" w:type="dxa"/>
          </w:tcPr>
          <w:p>
            <w:pPr>
              <w:pStyle w:val="9"/>
              <w:spacing w:before="109" w:line="357" w:lineRule="auto"/>
              <w:ind w:left="105" w:right="-15" w:firstLine="420"/>
              <w:rPr>
                <w:sz w:val="21"/>
              </w:rPr>
            </w:pPr>
            <w:r>
              <w:rPr>
                <w:spacing w:val="-4"/>
                <w:sz w:val="21"/>
              </w:rPr>
              <w:t>实践教学占专业总学分</w:t>
            </w:r>
            <w:r>
              <w:rPr>
                <w:spacing w:val="-3"/>
                <w:sz w:val="21"/>
              </w:rPr>
              <w:t>（</w:t>
            </w:r>
            <w:r>
              <w:rPr>
                <w:sz w:val="21"/>
              </w:rPr>
              <w:t xml:space="preserve">学时） </w:t>
            </w:r>
            <w:r>
              <w:rPr>
                <w:spacing w:val="-3"/>
                <w:sz w:val="21"/>
              </w:rPr>
              <w:t>的比例符合国家要求；实践教学环 节的设置充分满足人才培养需要； 实践教学内容有利于培养学生的创</w:t>
            </w:r>
          </w:p>
          <w:p>
            <w:pPr>
              <w:pStyle w:val="9"/>
              <w:spacing w:line="267" w:lineRule="exact"/>
              <w:ind w:left="105"/>
              <w:rPr>
                <w:sz w:val="21"/>
              </w:rPr>
            </w:pPr>
            <w:r>
              <w:rPr>
                <w:sz w:val="21"/>
              </w:rPr>
              <w:t>新精神和实践能力。</w:t>
            </w:r>
          </w:p>
        </w:tc>
        <w:tc>
          <w:tcPr>
            <w:tcW w:w="3461" w:type="dxa"/>
          </w:tcPr>
          <w:p>
            <w:pPr>
              <w:pStyle w:val="9"/>
              <w:spacing w:before="109" w:line="357" w:lineRule="auto"/>
              <w:ind w:left="108" w:right="-15" w:firstLine="420"/>
              <w:rPr>
                <w:sz w:val="21"/>
              </w:rPr>
            </w:pPr>
            <w:r>
              <w:rPr>
                <w:spacing w:val="-4"/>
                <w:sz w:val="21"/>
              </w:rPr>
              <w:t>实践教学占专业总学分</w:t>
            </w:r>
            <w:r>
              <w:rPr>
                <w:spacing w:val="-3"/>
                <w:sz w:val="21"/>
              </w:rPr>
              <w:t>（</w:t>
            </w:r>
            <w:r>
              <w:rPr>
                <w:sz w:val="21"/>
              </w:rPr>
              <w:t>学时</w:t>
            </w:r>
            <w:r>
              <w:rPr>
                <w:spacing w:val="-11"/>
                <w:sz w:val="21"/>
              </w:rPr>
              <w:t xml:space="preserve">） </w:t>
            </w:r>
            <w:r>
              <w:rPr>
                <w:spacing w:val="-3"/>
                <w:sz w:val="21"/>
              </w:rPr>
              <w:t>的比例基本达到国家要求；实践教 学环节的设置基本满足人才培养需 要；实践教学内容支撑学生创新精</w:t>
            </w:r>
          </w:p>
          <w:p>
            <w:pPr>
              <w:pStyle w:val="9"/>
              <w:spacing w:line="267" w:lineRule="exact"/>
              <w:ind w:left="108"/>
              <w:rPr>
                <w:sz w:val="21"/>
              </w:rPr>
            </w:pPr>
            <w:r>
              <w:rPr>
                <w:sz w:val="21"/>
              </w:rPr>
              <w:t>神和实践能力培养的程度一般。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4" w:hRule="atLeast"/>
        </w:trPr>
        <w:tc>
          <w:tcPr>
            <w:tcW w:w="1560" w:type="dxa"/>
            <w:vMerge w:val="continue"/>
            <w:tcBorders>
              <w:top w:val="nil"/>
            </w:tcBorders>
          </w:tcPr>
          <w:p>
            <w:pPr>
              <w:rPr>
                <w:sz w:val="2"/>
                <w:szCs w:val="2"/>
              </w:rPr>
            </w:pPr>
          </w:p>
        </w:tc>
        <w:tc>
          <w:tcPr>
            <w:tcW w:w="1507" w:type="dxa"/>
            <w:vMerge w:val="continue"/>
            <w:tcBorders>
              <w:top w:val="nil"/>
            </w:tcBorders>
          </w:tcPr>
          <w:p>
            <w:pPr>
              <w:rPr>
                <w:sz w:val="2"/>
                <w:szCs w:val="2"/>
              </w:rPr>
            </w:pPr>
          </w:p>
        </w:tc>
        <w:tc>
          <w:tcPr>
            <w:tcW w:w="1928" w:type="dxa"/>
            <w:vMerge w:val="continue"/>
            <w:tcBorders>
              <w:top w:val="nil"/>
            </w:tcBorders>
          </w:tcPr>
          <w:p>
            <w:pPr>
              <w:rPr>
                <w:sz w:val="2"/>
                <w:szCs w:val="2"/>
              </w:rPr>
            </w:pPr>
          </w:p>
        </w:tc>
        <w:tc>
          <w:tcPr>
            <w:tcW w:w="2239" w:type="dxa"/>
            <w:vMerge w:val="continue"/>
            <w:tcBorders>
              <w:top w:val="nil"/>
            </w:tcBorders>
          </w:tcPr>
          <w:p>
            <w:pPr>
              <w:rPr>
                <w:sz w:val="2"/>
                <w:szCs w:val="2"/>
              </w:rPr>
            </w:pPr>
          </w:p>
        </w:tc>
        <w:tc>
          <w:tcPr>
            <w:tcW w:w="6922" w:type="dxa"/>
            <w:gridSpan w:val="2"/>
          </w:tcPr>
          <w:p>
            <w:pPr>
              <w:pStyle w:val="9"/>
              <w:spacing w:before="7"/>
              <w:rPr>
                <w:rFonts w:ascii="Times New Roman"/>
                <w:sz w:val="18"/>
              </w:rPr>
            </w:pPr>
          </w:p>
          <w:p>
            <w:pPr>
              <w:pStyle w:val="9"/>
              <w:ind w:left="528"/>
              <w:rPr>
                <w:rFonts w:hint="eastAsia" w:ascii="微软雅黑" w:eastAsia="微软雅黑"/>
                <w:b/>
                <w:sz w:val="21"/>
              </w:rPr>
            </w:pPr>
            <w:r>
              <w:rPr>
                <w:rFonts w:hint="eastAsia" w:ascii="微软雅黑" w:eastAsia="微软雅黑"/>
                <w:b/>
                <w:sz w:val="21"/>
              </w:rPr>
              <w:t>考察要点：</w:t>
            </w:r>
          </w:p>
          <w:p>
            <w:pPr>
              <w:pStyle w:val="9"/>
              <w:numPr>
                <w:ilvl w:val="0"/>
                <w:numId w:val="15"/>
              </w:numPr>
              <w:tabs>
                <w:tab w:val="left" w:pos="844"/>
              </w:tabs>
              <w:spacing w:before="100" w:after="0" w:line="240" w:lineRule="auto"/>
              <w:ind w:left="843" w:right="0" w:hanging="317"/>
              <w:jc w:val="left"/>
              <w:rPr>
                <w:sz w:val="21"/>
              </w:rPr>
            </w:pPr>
            <w:r>
              <w:rPr>
                <w:spacing w:val="-3"/>
                <w:sz w:val="21"/>
              </w:rPr>
              <w:t>实践教学环节的设置及占专业总学分（</w:t>
            </w:r>
            <w:r>
              <w:rPr>
                <w:spacing w:val="-2"/>
                <w:sz w:val="21"/>
              </w:rPr>
              <w:t>学时</w:t>
            </w:r>
            <w:r>
              <w:rPr>
                <w:sz w:val="21"/>
              </w:rPr>
              <w:t>）</w:t>
            </w:r>
            <w:r>
              <w:rPr>
                <w:spacing w:val="-2"/>
                <w:sz w:val="21"/>
              </w:rPr>
              <w:t>的比例；</w:t>
            </w:r>
          </w:p>
          <w:p>
            <w:pPr>
              <w:pStyle w:val="9"/>
              <w:numPr>
                <w:ilvl w:val="0"/>
                <w:numId w:val="15"/>
              </w:numPr>
              <w:tabs>
                <w:tab w:val="left" w:pos="844"/>
              </w:tabs>
              <w:spacing w:before="152" w:after="0" w:line="240" w:lineRule="auto"/>
              <w:ind w:left="843" w:right="0" w:hanging="317"/>
              <w:jc w:val="left"/>
              <w:rPr>
                <w:sz w:val="21"/>
              </w:rPr>
            </w:pPr>
            <w:r>
              <w:rPr>
                <w:spacing w:val="-3"/>
                <w:sz w:val="21"/>
              </w:rPr>
              <w:t>实践教学环节的设置满足人才培养需要的情况；</w:t>
            </w:r>
          </w:p>
          <w:p>
            <w:pPr>
              <w:pStyle w:val="9"/>
              <w:numPr>
                <w:ilvl w:val="0"/>
                <w:numId w:val="15"/>
              </w:numPr>
              <w:tabs>
                <w:tab w:val="left" w:pos="844"/>
              </w:tabs>
              <w:spacing w:before="151" w:after="0" w:line="240" w:lineRule="auto"/>
              <w:ind w:left="843" w:right="0" w:hanging="317"/>
              <w:jc w:val="left"/>
              <w:rPr>
                <w:sz w:val="21"/>
              </w:rPr>
            </w:pPr>
            <w:r>
              <w:rPr>
                <w:spacing w:val="-3"/>
                <w:sz w:val="21"/>
              </w:rPr>
              <w:t>实践教学内容对培养学生创新精神和实践能力的作用。</w:t>
            </w:r>
          </w:p>
        </w:tc>
      </w:tr>
    </w:tbl>
    <w:p>
      <w:pPr>
        <w:spacing w:after="0" w:line="240" w:lineRule="auto"/>
        <w:jc w:val="left"/>
        <w:rPr>
          <w:sz w:val="21"/>
        </w:rPr>
        <w:sectPr>
          <w:pgSz w:w="16840" w:h="11910" w:orient="landscape"/>
          <w:pgMar w:top="1100" w:right="1220" w:bottom="1300" w:left="1220" w:header="0" w:footer="1115" w:gutter="0"/>
        </w:sectPr>
      </w:pPr>
    </w:p>
    <w:p>
      <w:pPr>
        <w:pStyle w:val="4"/>
        <w:rPr>
          <w:rFonts w:ascii="Times New Roman"/>
          <w:sz w:val="20"/>
        </w:rPr>
      </w:pPr>
    </w:p>
    <w:p>
      <w:pPr>
        <w:pStyle w:val="4"/>
        <w:rPr>
          <w:rFonts w:ascii="Times New Roman"/>
          <w:sz w:val="20"/>
        </w:rPr>
      </w:pPr>
    </w:p>
    <w:p>
      <w:pPr>
        <w:pStyle w:val="4"/>
        <w:spacing w:before="1"/>
        <w:rPr>
          <w:rFonts w:ascii="Times New Roman"/>
          <w:sz w:val="20"/>
        </w:rPr>
      </w:pPr>
    </w:p>
    <w:tbl>
      <w:tblPr>
        <w:tblStyle w:val="6"/>
        <w:tblW w:w="1415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1507"/>
        <w:gridCol w:w="1928"/>
        <w:gridCol w:w="2239"/>
        <w:gridCol w:w="3461"/>
        <w:gridCol w:w="34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40" w:hRule="atLeast"/>
        </w:trPr>
        <w:tc>
          <w:tcPr>
            <w:tcW w:w="1560" w:type="dxa"/>
            <w:vMerge w:val="restart"/>
          </w:tcPr>
          <w:p>
            <w:pPr>
              <w:pStyle w:val="9"/>
              <w:spacing w:before="167"/>
              <w:ind w:left="357"/>
              <w:rPr>
                <w:rFonts w:hint="eastAsia" w:ascii="Microsoft JhengHei" w:eastAsia="Microsoft JhengHei"/>
                <w:b/>
                <w:sz w:val="21"/>
              </w:rPr>
            </w:pPr>
            <w:r>
              <w:rPr>
                <w:rFonts w:hint="eastAsia" w:ascii="Microsoft JhengHei" w:eastAsia="Microsoft JhengHei"/>
                <w:b/>
                <w:sz w:val="21"/>
              </w:rPr>
              <w:t>一级指标</w:t>
            </w:r>
          </w:p>
        </w:tc>
        <w:tc>
          <w:tcPr>
            <w:tcW w:w="1507" w:type="dxa"/>
            <w:vMerge w:val="restart"/>
          </w:tcPr>
          <w:p>
            <w:pPr>
              <w:pStyle w:val="9"/>
              <w:spacing w:before="167"/>
              <w:ind w:left="331"/>
              <w:rPr>
                <w:rFonts w:hint="eastAsia" w:ascii="Microsoft JhengHei" w:eastAsia="Microsoft JhengHei"/>
                <w:b/>
                <w:sz w:val="21"/>
              </w:rPr>
            </w:pPr>
            <w:r>
              <w:rPr>
                <w:rFonts w:hint="eastAsia" w:ascii="Microsoft JhengHei" w:eastAsia="Microsoft JhengHei"/>
                <w:b/>
                <w:sz w:val="21"/>
              </w:rPr>
              <w:t>二级指标</w:t>
            </w:r>
          </w:p>
        </w:tc>
        <w:tc>
          <w:tcPr>
            <w:tcW w:w="1928" w:type="dxa"/>
            <w:vMerge w:val="restart"/>
          </w:tcPr>
          <w:p>
            <w:pPr>
              <w:pStyle w:val="9"/>
              <w:spacing w:before="167"/>
              <w:ind w:left="437"/>
              <w:rPr>
                <w:rFonts w:hint="eastAsia" w:ascii="Microsoft JhengHei" w:eastAsia="Microsoft JhengHei"/>
                <w:b/>
                <w:sz w:val="21"/>
              </w:rPr>
            </w:pPr>
            <w:r>
              <w:rPr>
                <w:rFonts w:hint="eastAsia" w:ascii="Microsoft JhengHei" w:eastAsia="Microsoft JhengHei"/>
                <w:b/>
                <w:sz w:val="21"/>
              </w:rPr>
              <w:t>主要观测点</w:t>
            </w:r>
          </w:p>
        </w:tc>
        <w:tc>
          <w:tcPr>
            <w:tcW w:w="2239" w:type="dxa"/>
            <w:vMerge w:val="restart"/>
          </w:tcPr>
          <w:p>
            <w:pPr>
              <w:pStyle w:val="9"/>
              <w:spacing w:before="167"/>
              <w:ind w:left="696"/>
              <w:rPr>
                <w:rFonts w:hint="eastAsia" w:ascii="Microsoft JhengHei" w:eastAsia="Microsoft JhengHei"/>
                <w:b/>
                <w:sz w:val="21"/>
              </w:rPr>
            </w:pPr>
            <w:r>
              <w:rPr>
                <w:rFonts w:hint="eastAsia" w:ascii="Microsoft JhengHei" w:eastAsia="Microsoft JhengHei"/>
                <w:b/>
                <w:sz w:val="21"/>
              </w:rPr>
              <w:t>指标内涵</w:t>
            </w:r>
          </w:p>
        </w:tc>
        <w:tc>
          <w:tcPr>
            <w:tcW w:w="6922" w:type="dxa"/>
            <w:gridSpan w:val="2"/>
          </w:tcPr>
          <w:p>
            <w:pPr>
              <w:pStyle w:val="9"/>
              <w:spacing w:line="320" w:lineRule="exact"/>
              <w:ind w:left="3019" w:right="3013"/>
              <w:jc w:val="center"/>
              <w:rPr>
                <w:rFonts w:hint="eastAsia" w:ascii="Microsoft JhengHei" w:eastAsia="Microsoft JhengHei"/>
                <w:b/>
                <w:sz w:val="21"/>
              </w:rPr>
            </w:pPr>
            <w:r>
              <w:rPr>
                <w:rFonts w:hint="eastAsia" w:ascii="Microsoft JhengHei" w:eastAsia="Microsoft JhengHei"/>
                <w:b/>
                <w:sz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8" w:hRule="atLeast"/>
        </w:trPr>
        <w:tc>
          <w:tcPr>
            <w:tcW w:w="1560" w:type="dxa"/>
            <w:vMerge w:val="continue"/>
            <w:tcBorders>
              <w:top w:val="nil"/>
            </w:tcBorders>
          </w:tcPr>
          <w:p>
            <w:pPr>
              <w:rPr>
                <w:sz w:val="2"/>
                <w:szCs w:val="2"/>
              </w:rPr>
            </w:pPr>
          </w:p>
        </w:tc>
        <w:tc>
          <w:tcPr>
            <w:tcW w:w="1507" w:type="dxa"/>
            <w:vMerge w:val="continue"/>
            <w:tcBorders>
              <w:top w:val="nil"/>
            </w:tcBorders>
          </w:tcPr>
          <w:p>
            <w:pPr>
              <w:rPr>
                <w:sz w:val="2"/>
                <w:szCs w:val="2"/>
              </w:rPr>
            </w:pPr>
          </w:p>
        </w:tc>
        <w:tc>
          <w:tcPr>
            <w:tcW w:w="1928" w:type="dxa"/>
            <w:vMerge w:val="continue"/>
            <w:tcBorders>
              <w:top w:val="nil"/>
            </w:tcBorders>
          </w:tcPr>
          <w:p>
            <w:pPr>
              <w:rPr>
                <w:sz w:val="2"/>
                <w:szCs w:val="2"/>
              </w:rPr>
            </w:pPr>
          </w:p>
        </w:tc>
        <w:tc>
          <w:tcPr>
            <w:tcW w:w="2239" w:type="dxa"/>
            <w:vMerge w:val="continue"/>
            <w:tcBorders>
              <w:top w:val="nil"/>
            </w:tcBorders>
          </w:tcPr>
          <w:p>
            <w:pPr>
              <w:rPr>
                <w:sz w:val="2"/>
                <w:szCs w:val="2"/>
              </w:rPr>
            </w:pPr>
          </w:p>
        </w:tc>
        <w:tc>
          <w:tcPr>
            <w:tcW w:w="3461" w:type="dxa"/>
          </w:tcPr>
          <w:p>
            <w:pPr>
              <w:pStyle w:val="9"/>
              <w:spacing w:line="318" w:lineRule="exact"/>
              <w:ind w:left="1497" w:right="1493"/>
              <w:jc w:val="center"/>
              <w:rPr>
                <w:rFonts w:hint="eastAsia" w:ascii="Microsoft JhengHei" w:eastAsia="Microsoft JhengHei"/>
                <w:b/>
                <w:sz w:val="21"/>
              </w:rPr>
            </w:pPr>
            <w:r>
              <w:rPr>
                <w:rFonts w:ascii="Times New Roman" w:eastAsia="Times New Roman"/>
                <w:b/>
                <w:sz w:val="21"/>
              </w:rPr>
              <w:t xml:space="preserve">A </w:t>
            </w:r>
            <w:r>
              <w:rPr>
                <w:rFonts w:hint="eastAsia" w:ascii="Microsoft JhengHei" w:eastAsia="Microsoft JhengHei"/>
                <w:b/>
                <w:sz w:val="21"/>
              </w:rPr>
              <w:t>级</w:t>
            </w:r>
          </w:p>
        </w:tc>
        <w:tc>
          <w:tcPr>
            <w:tcW w:w="3461" w:type="dxa"/>
          </w:tcPr>
          <w:p>
            <w:pPr>
              <w:pStyle w:val="9"/>
              <w:spacing w:line="318" w:lineRule="exact"/>
              <w:ind w:left="1500" w:right="1491"/>
              <w:jc w:val="center"/>
              <w:rPr>
                <w:rFonts w:hint="eastAsia" w:ascii="Microsoft JhengHei" w:eastAsia="Microsoft JhengHei"/>
                <w:b/>
                <w:sz w:val="21"/>
              </w:rPr>
            </w:pPr>
            <w:r>
              <w:rPr>
                <w:rFonts w:ascii="Times New Roman" w:eastAsia="Times New Roman"/>
                <w:b/>
                <w:sz w:val="21"/>
              </w:rPr>
              <w:t xml:space="preserve">C </w:t>
            </w:r>
            <w:r>
              <w:rPr>
                <w:rFonts w:hint="eastAsia" w:ascii="Microsoft JhengHei" w:eastAsia="Microsoft JhengHei"/>
                <w:b/>
                <w:sz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72" w:hRule="atLeast"/>
        </w:trPr>
        <w:tc>
          <w:tcPr>
            <w:tcW w:w="1560" w:type="dxa"/>
            <w:vMerge w:val="restart"/>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33" w:line="304" w:lineRule="auto"/>
              <w:ind w:left="107" w:right="230"/>
              <w:rPr>
                <w:sz w:val="21"/>
              </w:rPr>
            </w:pPr>
            <w:r>
              <w:rPr>
                <w:rFonts w:ascii="Times New Roman" w:eastAsia="Times New Roman"/>
                <w:sz w:val="21"/>
              </w:rPr>
              <w:t>2.</w:t>
            </w:r>
            <w:r>
              <w:rPr>
                <w:sz w:val="21"/>
              </w:rPr>
              <w:t>培养方案与模式（</w:t>
            </w:r>
            <w:r>
              <w:rPr>
                <w:rFonts w:ascii="Times New Roman" w:eastAsia="Times New Roman"/>
                <w:sz w:val="21"/>
              </w:rPr>
              <w:t>0.20</w:t>
            </w:r>
            <w:r>
              <w:rPr>
                <w:sz w:val="21"/>
              </w:rPr>
              <w:t>）</w:t>
            </w:r>
          </w:p>
        </w:tc>
        <w:tc>
          <w:tcPr>
            <w:tcW w:w="1507" w:type="dxa"/>
            <w:vMerge w:val="restart"/>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33"/>
              <w:ind w:left="108"/>
              <w:rPr>
                <w:sz w:val="21"/>
              </w:rPr>
            </w:pPr>
            <w:r>
              <w:rPr>
                <w:rFonts w:ascii="Times New Roman" w:eastAsia="Times New Roman"/>
                <w:sz w:val="21"/>
              </w:rPr>
              <w:t xml:space="preserve">2.2 </w:t>
            </w:r>
            <w:r>
              <w:rPr>
                <w:sz w:val="21"/>
              </w:rPr>
              <w:t>培养模式</w:t>
            </w:r>
          </w:p>
          <w:p>
            <w:pPr>
              <w:pStyle w:val="9"/>
              <w:spacing w:before="71"/>
              <w:ind w:left="108"/>
              <w:rPr>
                <w:sz w:val="21"/>
              </w:rPr>
            </w:pPr>
            <w:r>
              <w:rPr>
                <w:sz w:val="21"/>
              </w:rPr>
              <w:t>（</w:t>
            </w:r>
            <w:r>
              <w:rPr>
                <w:rFonts w:ascii="Times New Roman" w:eastAsia="Times New Roman"/>
                <w:sz w:val="21"/>
              </w:rPr>
              <w:t>0.4</w:t>
            </w:r>
            <w:r>
              <w:rPr>
                <w:sz w:val="21"/>
              </w:rPr>
              <w:t>）</w:t>
            </w:r>
          </w:p>
        </w:tc>
        <w:tc>
          <w:tcPr>
            <w:tcW w:w="1928" w:type="dxa"/>
            <w:vMerge w:val="restart"/>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4"/>
              <w:rPr>
                <w:rFonts w:ascii="Times New Roman"/>
                <w:sz w:val="32"/>
              </w:rPr>
            </w:pPr>
          </w:p>
          <w:p>
            <w:pPr>
              <w:pStyle w:val="9"/>
              <w:spacing w:line="374" w:lineRule="auto"/>
              <w:ind w:left="108" w:right="230"/>
              <w:rPr>
                <w:sz w:val="21"/>
              </w:rPr>
            </w:pPr>
            <w:r>
              <w:rPr>
                <w:rFonts w:ascii="Times New Roman" w:eastAsia="Times New Roman"/>
                <w:sz w:val="21"/>
              </w:rPr>
              <w:t xml:space="preserve">2.2.1 </w:t>
            </w:r>
            <w:r>
              <w:rPr>
                <w:sz w:val="21"/>
              </w:rPr>
              <w:t>模式构建与实施（</w:t>
            </w:r>
            <w:r>
              <w:rPr>
                <w:rFonts w:ascii="Times New Roman" w:eastAsia="Times New Roman"/>
                <w:sz w:val="21"/>
              </w:rPr>
              <w:t>0.6</w:t>
            </w:r>
            <w:r>
              <w:rPr>
                <w:sz w:val="21"/>
              </w:rPr>
              <w:t>）</w:t>
            </w:r>
          </w:p>
        </w:tc>
        <w:tc>
          <w:tcPr>
            <w:tcW w:w="2239"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20"/>
              </w:rPr>
            </w:pPr>
          </w:p>
          <w:p>
            <w:pPr>
              <w:pStyle w:val="9"/>
              <w:spacing w:line="374" w:lineRule="auto"/>
              <w:ind w:left="108" w:right="16" w:firstLine="420"/>
              <w:rPr>
                <w:sz w:val="21"/>
              </w:rPr>
            </w:pPr>
            <w:r>
              <w:rPr>
                <w:sz w:val="21"/>
              </w:rPr>
              <w:t>专业人才培养模式的构建与实施效果。</w:t>
            </w:r>
          </w:p>
        </w:tc>
        <w:tc>
          <w:tcPr>
            <w:tcW w:w="3461" w:type="dxa"/>
          </w:tcPr>
          <w:p>
            <w:pPr>
              <w:pStyle w:val="9"/>
              <w:rPr>
                <w:rFonts w:ascii="Times New Roman"/>
                <w:sz w:val="19"/>
              </w:rPr>
            </w:pPr>
          </w:p>
          <w:p>
            <w:pPr>
              <w:pStyle w:val="9"/>
              <w:spacing w:before="1" w:line="302" w:lineRule="auto"/>
              <w:ind w:left="105" w:right="188" w:firstLine="403"/>
              <w:jc w:val="both"/>
              <w:rPr>
                <w:sz w:val="21"/>
              </w:rPr>
            </w:pPr>
            <w:r>
              <w:rPr>
                <w:sz w:val="21"/>
              </w:rPr>
              <w:t>构建了有利于实现专业培养目标的人才培养模式；人才培养模式运行的保障机制健全；实施效果明显。</w:t>
            </w:r>
          </w:p>
        </w:tc>
        <w:tc>
          <w:tcPr>
            <w:tcW w:w="3461" w:type="dxa"/>
          </w:tcPr>
          <w:p>
            <w:pPr>
              <w:pStyle w:val="9"/>
              <w:rPr>
                <w:rFonts w:ascii="Times New Roman"/>
                <w:sz w:val="20"/>
              </w:rPr>
            </w:pPr>
          </w:p>
          <w:p>
            <w:pPr>
              <w:pStyle w:val="9"/>
              <w:spacing w:before="157" w:line="304" w:lineRule="auto"/>
              <w:ind w:left="108" w:right="-15" w:firstLine="403"/>
              <w:rPr>
                <w:sz w:val="21"/>
              </w:rPr>
            </w:pPr>
            <w:r>
              <w:rPr>
                <w:spacing w:val="-3"/>
                <w:sz w:val="21"/>
              </w:rPr>
              <w:t>基本构建了专业人才培养模式； 建立了人才培养模式运行的保障机 制；实施效果一般。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72" w:hRule="atLeast"/>
        </w:trPr>
        <w:tc>
          <w:tcPr>
            <w:tcW w:w="1560" w:type="dxa"/>
            <w:vMerge w:val="continue"/>
            <w:tcBorders>
              <w:top w:val="nil"/>
            </w:tcBorders>
          </w:tcPr>
          <w:p>
            <w:pPr>
              <w:rPr>
                <w:sz w:val="2"/>
                <w:szCs w:val="2"/>
              </w:rPr>
            </w:pPr>
          </w:p>
        </w:tc>
        <w:tc>
          <w:tcPr>
            <w:tcW w:w="1507" w:type="dxa"/>
            <w:vMerge w:val="continue"/>
            <w:tcBorders>
              <w:top w:val="nil"/>
            </w:tcBorders>
          </w:tcPr>
          <w:p>
            <w:pPr>
              <w:rPr>
                <w:sz w:val="2"/>
                <w:szCs w:val="2"/>
              </w:rPr>
            </w:pPr>
          </w:p>
        </w:tc>
        <w:tc>
          <w:tcPr>
            <w:tcW w:w="1928" w:type="dxa"/>
            <w:vMerge w:val="continue"/>
            <w:tcBorders>
              <w:top w:val="nil"/>
            </w:tcBorders>
          </w:tcPr>
          <w:p>
            <w:pPr>
              <w:rPr>
                <w:sz w:val="2"/>
                <w:szCs w:val="2"/>
              </w:rPr>
            </w:pPr>
          </w:p>
        </w:tc>
        <w:tc>
          <w:tcPr>
            <w:tcW w:w="2239" w:type="dxa"/>
            <w:vMerge w:val="continue"/>
            <w:tcBorders>
              <w:top w:val="nil"/>
            </w:tcBorders>
          </w:tcPr>
          <w:p>
            <w:pPr>
              <w:rPr>
                <w:sz w:val="2"/>
                <w:szCs w:val="2"/>
              </w:rPr>
            </w:pPr>
          </w:p>
        </w:tc>
        <w:tc>
          <w:tcPr>
            <w:tcW w:w="6922" w:type="dxa"/>
            <w:gridSpan w:val="2"/>
          </w:tcPr>
          <w:p>
            <w:pPr>
              <w:pStyle w:val="9"/>
              <w:spacing w:before="150"/>
              <w:ind w:left="528"/>
              <w:rPr>
                <w:rFonts w:hint="eastAsia" w:ascii="微软雅黑" w:eastAsia="微软雅黑"/>
                <w:b/>
                <w:sz w:val="21"/>
              </w:rPr>
            </w:pPr>
            <w:r>
              <w:rPr>
                <w:rFonts w:hint="eastAsia" w:ascii="微软雅黑" w:eastAsia="微软雅黑"/>
                <w:b/>
                <w:sz w:val="21"/>
              </w:rPr>
              <w:t>考察要点：</w:t>
            </w:r>
          </w:p>
          <w:p>
            <w:pPr>
              <w:pStyle w:val="9"/>
              <w:numPr>
                <w:ilvl w:val="0"/>
                <w:numId w:val="16"/>
              </w:numPr>
              <w:tabs>
                <w:tab w:val="left" w:pos="844"/>
              </w:tabs>
              <w:spacing w:before="20" w:after="0" w:line="240" w:lineRule="auto"/>
              <w:ind w:left="843" w:right="0" w:hanging="317"/>
              <w:jc w:val="left"/>
              <w:rPr>
                <w:sz w:val="21"/>
              </w:rPr>
            </w:pPr>
            <w:r>
              <w:rPr>
                <w:spacing w:val="-3"/>
                <w:sz w:val="21"/>
              </w:rPr>
              <w:t>专业人才培养模式；</w:t>
            </w:r>
          </w:p>
          <w:p>
            <w:pPr>
              <w:pStyle w:val="9"/>
              <w:numPr>
                <w:ilvl w:val="0"/>
                <w:numId w:val="16"/>
              </w:numPr>
              <w:tabs>
                <w:tab w:val="left" w:pos="844"/>
              </w:tabs>
              <w:spacing w:before="72" w:after="0" w:line="240" w:lineRule="auto"/>
              <w:ind w:left="843" w:right="0" w:hanging="317"/>
              <w:jc w:val="left"/>
              <w:rPr>
                <w:sz w:val="21"/>
              </w:rPr>
            </w:pPr>
            <w:r>
              <w:rPr>
                <w:spacing w:val="-3"/>
                <w:sz w:val="21"/>
              </w:rPr>
              <w:t>保障人才培养模式运行的机制；</w:t>
            </w:r>
          </w:p>
          <w:p>
            <w:pPr>
              <w:pStyle w:val="9"/>
              <w:numPr>
                <w:ilvl w:val="0"/>
                <w:numId w:val="16"/>
              </w:numPr>
              <w:tabs>
                <w:tab w:val="left" w:pos="844"/>
              </w:tabs>
              <w:spacing w:before="69" w:after="0" w:line="240" w:lineRule="auto"/>
              <w:ind w:left="843" w:right="0" w:hanging="317"/>
              <w:jc w:val="left"/>
              <w:rPr>
                <w:sz w:val="21"/>
              </w:rPr>
            </w:pPr>
            <w:r>
              <w:rPr>
                <w:spacing w:val="-3"/>
                <w:sz w:val="21"/>
              </w:rPr>
              <w:t>人才培养模式的实施效果。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2" w:hRule="atLeast"/>
        </w:trPr>
        <w:tc>
          <w:tcPr>
            <w:tcW w:w="1560" w:type="dxa"/>
            <w:vMerge w:val="continue"/>
            <w:tcBorders>
              <w:top w:val="nil"/>
            </w:tcBorders>
          </w:tcPr>
          <w:p>
            <w:pPr>
              <w:rPr>
                <w:sz w:val="2"/>
                <w:szCs w:val="2"/>
              </w:rPr>
            </w:pPr>
          </w:p>
        </w:tc>
        <w:tc>
          <w:tcPr>
            <w:tcW w:w="1507" w:type="dxa"/>
            <w:vMerge w:val="continue"/>
            <w:tcBorders>
              <w:top w:val="nil"/>
            </w:tcBorders>
          </w:tcPr>
          <w:p>
            <w:pPr>
              <w:rPr>
                <w:sz w:val="2"/>
                <w:szCs w:val="2"/>
              </w:rPr>
            </w:pPr>
          </w:p>
        </w:tc>
        <w:tc>
          <w:tcPr>
            <w:tcW w:w="1928" w:type="dxa"/>
            <w:vMerge w:val="restart"/>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1"/>
              <w:rPr>
                <w:rFonts w:ascii="Times New Roman"/>
                <w:sz w:val="17"/>
              </w:rPr>
            </w:pPr>
          </w:p>
          <w:p>
            <w:pPr>
              <w:pStyle w:val="9"/>
              <w:ind w:left="108"/>
              <w:rPr>
                <w:sz w:val="21"/>
              </w:rPr>
            </w:pPr>
            <w:r>
              <w:rPr>
                <w:rFonts w:ascii="Times New Roman" w:eastAsia="Times New Roman"/>
                <w:sz w:val="21"/>
              </w:rPr>
              <w:t>2.2.2</w:t>
            </w:r>
            <w:r>
              <w:rPr>
                <w:rFonts w:ascii="Times New Roman" w:eastAsia="Times New Roman"/>
                <w:spacing w:val="51"/>
                <w:sz w:val="21"/>
              </w:rPr>
              <w:t xml:space="preserve"> </w:t>
            </w:r>
            <w:r>
              <w:rPr>
                <w:spacing w:val="-2"/>
                <w:sz w:val="21"/>
              </w:rPr>
              <w:t>协同育人</w:t>
            </w:r>
          </w:p>
          <w:p>
            <w:pPr>
              <w:pStyle w:val="9"/>
              <w:spacing w:before="151"/>
              <w:ind w:left="108"/>
              <w:rPr>
                <w:sz w:val="21"/>
              </w:rPr>
            </w:pPr>
            <w:r>
              <w:rPr>
                <w:sz w:val="21"/>
              </w:rPr>
              <w:t>（</w:t>
            </w:r>
            <w:r>
              <w:rPr>
                <w:rFonts w:ascii="Times New Roman" w:eastAsia="Times New Roman"/>
                <w:sz w:val="21"/>
              </w:rPr>
              <w:t>0.4</w:t>
            </w:r>
            <w:r>
              <w:rPr>
                <w:sz w:val="21"/>
              </w:rPr>
              <w:t>）</w:t>
            </w:r>
          </w:p>
        </w:tc>
        <w:tc>
          <w:tcPr>
            <w:tcW w:w="2239"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54" w:line="374" w:lineRule="auto"/>
              <w:ind w:left="108" w:right="-15" w:firstLine="420"/>
              <w:rPr>
                <w:sz w:val="21"/>
              </w:rPr>
            </w:pPr>
            <w:r>
              <w:rPr>
                <w:spacing w:val="-24"/>
                <w:sz w:val="21"/>
              </w:rPr>
              <w:t>校企、校地、校所、</w:t>
            </w:r>
            <w:r>
              <w:rPr>
                <w:spacing w:val="-17"/>
                <w:sz w:val="21"/>
              </w:rPr>
              <w:t>校校、校内协同育人以</w:t>
            </w:r>
            <w:r>
              <w:rPr>
                <w:spacing w:val="-7"/>
                <w:sz w:val="21"/>
              </w:rPr>
              <w:t xml:space="preserve">及国际合作育人的举 </w:t>
            </w:r>
            <w:r>
              <w:rPr>
                <w:spacing w:val="-4"/>
                <w:sz w:val="21"/>
              </w:rPr>
              <w:t>措与实施。</w:t>
            </w:r>
          </w:p>
        </w:tc>
        <w:tc>
          <w:tcPr>
            <w:tcW w:w="3461" w:type="dxa"/>
          </w:tcPr>
          <w:p>
            <w:pPr>
              <w:pStyle w:val="9"/>
              <w:spacing w:before="10"/>
              <w:rPr>
                <w:rFonts w:ascii="Times New Roman"/>
                <w:sz w:val="18"/>
              </w:rPr>
            </w:pPr>
          </w:p>
          <w:p>
            <w:pPr>
              <w:pStyle w:val="9"/>
              <w:spacing w:line="304" w:lineRule="auto"/>
              <w:ind w:left="105" w:right="93" w:firstLine="403"/>
              <w:rPr>
                <w:sz w:val="21"/>
              </w:rPr>
            </w:pPr>
            <w:r>
              <w:rPr>
                <w:spacing w:val="-12"/>
                <w:sz w:val="21"/>
              </w:rPr>
              <w:t>构建了完善的协同育人机制；推</w:t>
            </w:r>
            <w:r>
              <w:rPr>
                <w:spacing w:val="-3"/>
                <w:sz w:val="21"/>
              </w:rPr>
              <w:t>进协同育人的措施具体、可行；协同育人的实施效果明显。</w:t>
            </w:r>
          </w:p>
        </w:tc>
        <w:tc>
          <w:tcPr>
            <w:tcW w:w="3461" w:type="dxa"/>
          </w:tcPr>
          <w:p>
            <w:pPr>
              <w:pStyle w:val="9"/>
              <w:spacing w:before="10"/>
              <w:rPr>
                <w:rFonts w:ascii="Times New Roman"/>
                <w:sz w:val="18"/>
              </w:rPr>
            </w:pPr>
          </w:p>
          <w:p>
            <w:pPr>
              <w:pStyle w:val="9"/>
              <w:spacing w:line="304" w:lineRule="auto"/>
              <w:ind w:left="108" w:right="92" w:firstLine="403"/>
              <w:rPr>
                <w:sz w:val="21"/>
              </w:rPr>
            </w:pPr>
            <w:r>
              <w:rPr>
                <w:spacing w:val="-13"/>
                <w:sz w:val="21"/>
              </w:rPr>
              <w:t>基本构建了协同育人机制；推进</w:t>
            </w:r>
            <w:r>
              <w:rPr>
                <w:spacing w:val="-3"/>
                <w:sz w:val="21"/>
              </w:rPr>
              <w:t>协同育人的措施基本可行；协同育人的实施效果一般。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92" w:hRule="atLeast"/>
        </w:trPr>
        <w:tc>
          <w:tcPr>
            <w:tcW w:w="1560" w:type="dxa"/>
            <w:vMerge w:val="continue"/>
            <w:tcBorders>
              <w:top w:val="nil"/>
            </w:tcBorders>
          </w:tcPr>
          <w:p>
            <w:pPr>
              <w:rPr>
                <w:sz w:val="2"/>
                <w:szCs w:val="2"/>
              </w:rPr>
            </w:pPr>
          </w:p>
        </w:tc>
        <w:tc>
          <w:tcPr>
            <w:tcW w:w="1507" w:type="dxa"/>
            <w:vMerge w:val="continue"/>
            <w:tcBorders>
              <w:top w:val="nil"/>
            </w:tcBorders>
          </w:tcPr>
          <w:p>
            <w:pPr>
              <w:rPr>
                <w:sz w:val="2"/>
                <w:szCs w:val="2"/>
              </w:rPr>
            </w:pPr>
          </w:p>
        </w:tc>
        <w:tc>
          <w:tcPr>
            <w:tcW w:w="1928" w:type="dxa"/>
            <w:vMerge w:val="continue"/>
            <w:tcBorders>
              <w:top w:val="nil"/>
            </w:tcBorders>
          </w:tcPr>
          <w:p>
            <w:pPr>
              <w:rPr>
                <w:sz w:val="2"/>
                <w:szCs w:val="2"/>
              </w:rPr>
            </w:pPr>
          </w:p>
        </w:tc>
        <w:tc>
          <w:tcPr>
            <w:tcW w:w="2239" w:type="dxa"/>
            <w:vMerge w:val="continue"/>
            <w:tcBorders>
              <w:top w:val="nil"/>
            </w:tcBorders>
          </w:tcPr>
          <w:p>
            <w:pPr>
              <w:rPr>
                <w:sz w:val="2"/>
                <w:szCs w:val="2"/>
              </w:rPr>
            </w:pPr>
          </w:p>
        </w:tc>
        <w:tc>
          <w:tcPr>
            <w:tcW w:w="6922" w:type="dxa"/>
            <w:gridSpan w:val="2"/>
          </w:tcPr>
          <w:p>
            <w:pPr>
              <w:pStyle w:val="9"/>
              <w:spacing w:before="150"/>
              <w:ind w:left="528"/>
              <w:rPr>
                <w:rFonts w:hint="eastAsia" w:ascii="微软雅黑" w:eastAsia="微软雅黑"/>
                <w:b/>
                <w:sz w:val="21"/>
              </w:rPr>
            </w:pPr>
            <w:r>
              <w:rPr>
                <w:rFonts w:hint="eastAsia" w:ascii="微软雅黑" w:eastAsia="微软雅黑"/>
                <w:b/>
                <w:sz w:val="21"/>
              </w:rPr>
              <w:t>考察要点：</w:t>
            </w:r>
          </w:p>
          <w:p>
            <w:pPr>
              <w:pStyle w:val="9"/>
              <w:numPr>
                <w:ilvl w:val="0"/>
                <w:numId w:val="17"/>
              </w:numPr>
              <w:tabs>
                <w:tab w:val="left" w:pos="844"/>
              </w:tabs>
              <w:spacing w:before="20" w:after="0" w:line="304" w:lineRule="auto"/>
              <w:ind w:left="106" w:right="183" w:firstLine="420"/>
              <w:jc w:val="left"/>
              <w:rPr>
                <w:sz w:val="21"/>
              </w:rPr>
            </w:pPr>
            <w:r>
              <w:rPr>
                <w:spacing w:val="-3"/>
                <w:sz w:val="21"/>
              </w:rPr>
              <w:t>协同育人机制，开拓和利用校内外资源的情况以及具体的协同育</w:t>
            </w:r>
            <w:r>
              <w:rPr>
                <w:spacing w:val="-3"/>
                <w:w w:val="100"/>
                <w:sz w:val="21"/>
              </w:rPr>
              <w:t>人项目</w:t>
            </w:r>
            <w:r>
              <w:rPr>
                <w:w w:val="100"/>
                <w:sz w:val="21"/>
              </w:rPr>
              <w:t>（</w:t>
            </w:r>
            <w:r>
              <w:rPr>
                <w:spacing w:val="-2"/>
                <w:w w:val="100"/>
                <w:sz w:val="21"/>
              </w:rPr>
              <w:t>内容</w:t>
            </w:r>
            <w:r>
              <w:rPr>
                <w:spacing w:val="-108"/>
                <w:w w:val="100"/>
                <w:sz w:val="21"/>
              </w:rPr>
              <w:t>）</w:t>
            </w:r>
            <w:r>
              <w:rPr>
                <w:w w:val="100"/>
                <w:sz w:val="21"/>
              </w:rPr>
              <w:t>；</w:t>
            </w:r>
          </w:p>
          <w:p>
            <w:pPr>
              <w:pStyle w:val="9"/>
              <w:numPr>
                <w:ilvl w:val="0"/>
                <w:numId w:val="17"/>
              </w:numPr>
              <w:tabs>
                <w:tab w:val="left" w:pos="844"/>
              </w:tabs>
              <w:spacing w:before="0" w:after="0" w:line="265" w:lineRule="exact"/>
              <w:ind w:left="843" w:right="0" w:hanging="317"/>
              <w:jc w:val="left"/>
              <w:rPr>
                <w:sz w:val="21"/>
              </w:rPr>
            </w:pPr>
            <w:r>
              <w:rPr>
                <w:spacing w:val="-3"/>
                <w:sz w:val="21"/>
              </w:rPr>
              <w:t>推进协同育人的具体措施；</w:t>
            </w:r>
          </w:p>
          <w:p>
            <w:pPr>
              <w:pStyle w:val="9"/>
              <w:numPr>
                <w:ilvl w:val="0"/>
                <w:numId w:val="17"/>
              </w:numPr>
              <w:tabs>
                <w:tab w:val="left" w:pos="844"/>
              </w:tabs>
              <w:spacing w:before="72" w:after="0" w:line="304" w:lineRule="auto"/>
              <w:ind w:left="106" w:right="183" w:firstLine="420"/>
              <w:jc w:val="left"/>
              <w:rPr>
                <w:sz w:val="21"/>
              </w:rPr>
            </w:pPr>
            <w:r>
              <w:rPr>
                <w:spacing w:val="-3"/>
                <w:sz w:val="21"/>
              </w:rPr>
              <w:t>国际合作育人（包括国际合作项目，来华留学生，访问交换生项目等）</w:t>
            </w:r>
            <w:r>
              <w:rPr>
                <w:spacing w:val="-2"/>
                <w:sz w:val="21"/>
              </w:rPr>
              <w:t>的情况；</w:t>
            </w:r>
          </w:p>
          <w:p>
            <w:pPr>
              <w:pStyle w:val="9"/>
              <w:numPr>
                <w:ilvl w:val="0"/>
                <w:numId w:val="17"/>
              </w:numPr>
              <w:tabs>
                <w:tab w:val="left" w:pos="844"/>
              </w:tabs>
              <w:spacing w:before="0" w:after="0" w:line="265" w:lineRule="exact"/>
              <w:ind w:left="843" w:right="0" w:hanging="317"/>
              <w:jc w:val="left"/>
              <w:rPr>
                <w:sz w:val="21"/>
              </w:rPr>
            </w:pPr>
            <w:r>
              <w:rPr>
                <w:spacing w:val="-3"/>
                <w:sz w:val="21"/>
              </w:rPr>
              <w:t>协同育人的实施效果。</w:t>
            </w:r>
          </w:p>
        </w:tc>
      </w:tr>
    </w:tbl>
    <w:p>
      <w:pPr>
        <w:spacing w:after="0" w:line="265" w:lineRule="exact"/>
        <w:jc w:val="left"/>
        <w:rPr>
          <w:sz w:val="21"/>
        </w:rPr>
        <w:sectPr>
          <w:pgSz w:w="16840" w:h="11910" w:orient="landscape"/>
          <w:pgMar w:top="1100" w:right="1220" w:bottom="1300" w:left="1220" w:header="0" w:footer="1115" w:gutter="0"/>
        </w:sectPr>
      </w:pPr>
    </w:p>
    <w:p>
      <w:pPr>
        <w:pStyle w:val="4"/>
        <w:rPr>
          <w:rFonts w:ascii="Times New Roman"/>
          <w:sz w:val="20"/>
        </w:rPr>
      </w:pPr>
    </w:p>
    <w:p>
      <w:pPr>
        <w:pStyle w:val="4"/>
        <w:rPr>
          <w:rFonts w:ascii="Times New Roman"/>
          <w:sz w:val="20"/>
        </w:rPr>
      </w:pPr>
    </w:p>
    <w:p>
      <w:pPr>
        <w:pStyle w:val="4"/>
        <w:spacing w:before="1"/>
        <w:rPr>
          <w:rFonts w:ascii="Times New Roman"/>
          <w:sz w:val="20"/>
        </w:rPr>
      </w:pPr>
    </w:p>
    <w:tbl>
      <w:tblPr>
        <w:tblStyle w:val="6"/>
        <w:tblW w:w="1415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1507"/>
        <w:gridCol w:w="1928"/>
        <w:gridCol w:w="2239"/>
        <w:gridCol w:w="3461"/>
        <w:gridCol w:w="34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560" w:type="dxa"/>
            <w:vMerge w:val="restart"/>
          </w:tcPr>
          <w:p>
            <w:pPr>
              <w:pStyle w:val="9"/>
              <w:spacing w:before="167"/>
              <w:ind w:left="357"/>
              <w:rPr>
                <w:rFonts w:hint="eastAsia" w:ascii="Microsoft JhengHei" w:eastAsia="Microsoft JhengHei"/>
                <w:b/>
                <w:sz w:val="21"/>
              </w:rPr>
            </w:pPr>
            <w:r>
              <w:rPr>
                <w:rFonts w:hint="eastAsia" w:ascii="Microsoft JhengHei" w:eastAsia="Microsoft JhengHei"/>
                <w:b/>
                <w:sz w:val="21"/>
              </w:rPr>
              <w:t>一级指标</w:t>
            </w:r>
          </w:p>
        </w:tc>
        <w:tc>
          <w:tcPr>
            <w:tcW w:w="1507" w:type="dxa"/>
            <w:vMerge w:val="restart"/>
          </w:tcPr>
          <w:p>
            <w:pPr>
              <w:pStyle w:val="9"/>
              <w:spacing w:before="167"/>
              <w:ind w:left="331"/>
              <w:rPr>
                <w:rFonts w:hint="eastAsia" w:ascii="Microsoft JhengHei" w:eastAsia="Microsoft JhengHei"/>
                <w:b/>
                <w:sz w:val="21"/>
              </w:rPr>
            </w:pPr>
            <w:r>
              <w:rPr>
                <w:rFonts w:hint="eastAsia" w:ascii="Microsoft JhengHei" w:eastAsia="Microsoft JhengHei"/>
                <w:b/>
                <w:sz w:val="21"/>
              </w:rPr>
              <w:t>二级指标</w:t>
            </w:r>
          </w:p>
        </w:tc>
        <w:tc>
          <w:tcPr>
            <w:tcW w:w="1928" w:type="dxa"/>
            <w:vMerge w:val="restart"/>
          </w:tcPr>
          <w:p>
            <w:pPr>
              <w:pStyle w:val="9"/>
              <w:spacing w:before="167"/>
              <w:ind w:left="437"/>
              <w:rPr>
                <w:rFonts w:hint="eastAsia" w:ascii="Microsoft JhengHei" w:eastAsia="Microsoft JhengHei"/>
                <w:b/>
                <w:sz w:val="21"/>
              </w:rPr>
            </w:pPr>
            <w:r>
              <w:rPr>
                <w:rFonts w:hint="eastAsia" w:ascii="Microsoft JhengHei" w:eastAsia="Microsoft JhengHei"/>
                <w:b/>
                <w:sz w:val="21"/>
              </w:rPr>
              <w:t>主要观测点</w:t>
            </w:r>
          </w:p>
        </w:tc>
        <w:tc>
          <w:tcPr>
            <w:tcW w:w="2239" w:type="dxa"/>
            <w:vMerge w:val="restart"/>
          </w:tcPr>
          <w:p>
            <w:pPr>
              <w:pStyle w:val="9"/>
              <w:spacing w:before="167"/>
              <w:ind w:left="696"/>
              <w:rPr>
                <w:rFonts w:hint="eastAsia" w:ascii="Microsoft JhengHei" w:eastAsia="Microsoft JhengHei"/>
                <w:b/>
                <w:sz w:val="21"/>
              </w:rPr>
            </w:pPr>
            <w:r>
              <w:rPr>
                <w:rFonts w:hint="eastAsia" w:ascii="Microsoft JhengHei" w:eastAsia="Microsoft JhengHei"/>
                <w:b/>
                <w:sz w:val="21"/>
              </w:rPr>
              <w:t>指标内涵</w:t>
            </w:r>
          </w:p>
        </w:tc>
        <w:tc>
          <w:tcPr>
            <w:tcW w:w="6922" w:type="dxa"/>
            <w:gridSpan w:val="2"/>
          </w:tcPr>
          <w:p>
            <w:pPr>
              <w:pStyle w:val="9"/>
              <w:spacing w:line="320" w:lineRule="exact"/>
              <w:ind w:left="3019" w:right="3013"/>
              <w:jc w:val="center"/>
              <w:rPr>
                <w:rFonts w:hint="eastAsia" w:ascii="Microsoft JhengHei" w:eastAsia="Microsoft JhengHei"/>
                <w:b/>
                <w:sz w:val="21"/>
              </w:rPr>
            </w:pPr>
            <w:r>
              <w:rPr>
                <w:rFonts w:hint="eastAsia" w:ascii="Microsoft JhengHei" w:eastAsia="Microsoft JhengHei"/>
                <w:b/>
                <w:sz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8" w:hRule="atLeast"/>
        </w:trPr>
        <w:tc>
          <w:tcPr>
            <w:tcW w:w="1560" w:type="dxa"/>
            <w:vMerge w:val="continue"/>
            <w:tcBorders>
              <w:top w:val="nil"/>
            </w:tcBorders>
          </w:tcPr>
          <w:p>
            <w:pPr>
              <w:rPr>
                <w:sz w:val="2"/>
                <w:szCs w:val="2"/>
              </w:rPr>
            </w:pPr>
          </w:p>
        </w:tc>
        <w:tc>
          <w:tcPr>
            <w:tcW w:w="1507" w:type="dxa"/>
            <w:vMerge w:val="continue"/>
            <w:tcBorders>
              <w:top w:val="nil"/>
            </w:tcBorders>
          </w:tcPr>
          <w:p>
            <w:pPr>
              <w:rPr>
                <w:sz w:val="2"/>
                <w:szCs w:val="2"/>
              </w:rPr>
            </w:pPr>
          </w:p>
        </w:tc>
        <w:tc>
          <w:tcPr>
            <w:tcW w:w="1928" w:type="dxa"/>
            <w:vMerge w:val="continue"/>
            <w:tcBorders>
              <w:top w:val="nil"/>
            </w:tcBorders>
          </w:tcPr>
          <w:p>
            <w:pPr>
              <w:rPr>
                <w:sz w:val="2"/>
                <w:szCs w:val="2"/>
              </w:rPr>
            </w:pPr>
          </w:p>
        </w:tc>
        <w:tc>
          <w:tcPr>
            <w:tcW w:w="2239" w:type="dxa"/>
            <w:vMerge w:val="continue"/>
            <w:tcBorders>
              <w:top w:val="nil"/>
            </w:tcBorders>
          </w:tcPr>
          <w:p>
            <w:pPr>
              <w:rPr>
                <w:sz w:val="2"/>
                <w:szCs w:val="2"/>
              </w:rPr>
            </w:pPr>
          </w:p>
        </w:tc>
        <w:tc>
          <w:tcPr>
            <w:tcW w:w="3461" w:type="dxa"/>
          </w:tcPr>
          <w:p>
            <w:pPr>
              <w:pStyle w:val="9"/>
              <w:spacing w:line="318" w:lineRule="exact"/>
              <w:ind w:left="1497" w:right="1493"/>
              <w:jc w:val="center"/>
              <w:rPr>
                <w:rFonts w:hint="eastAsia" w:ascii="Microsoft JhengHei" w:eastAsia="Microsoft JhengHei"/>
                <w:b/>
                <w:sz w:val="21"/>
              </w:rPr>
            </w:pPr>
            <w:r>
              <w:rPr>
                <w:rFonts w:ascii="Times New Roman" w:eastAsia="Times New Roman"/>
                <w:b/>
                <w:sz w:val="21"/>
              </w:rPr>
              <w:t xml:space="preserve">A </w:t>
            </w:r>
            <w:r>
              <w:rPr>
                <w:rFonts w:hint="eastAsia" w:ascii="Microsoft JhengHei" w:eastAsia="Microsoft JhengHei"/>
                <w:b/>
                <w:sz w:val="21"/>
              </w:rPr>
              <w:t>级</w:t>
            </w:r>
          </w:p>
        </w:tc>
        <w:tc>
          <w:tcPr>
            <w:tcW w:w="3461" w:type="dxa"/>
          </w:tcPr>
          <w:p>
            <w:pPr>
              <w:pStyle w:val="9"/>
              <w:spacing w:line="318" w:lineRule="exact"/>
              <w:ind w:left="1500" w:right="1491"/>
              <w:jc w:val="center"/>
              <w:rPr>
                <w:rFonts w:hint="eastAsia" w:ascii="Microsoft JhengHei" w:eastAsia="Microsoft JhengHei"/>
                <w:b/>
                <w:sz w:val="21"/>
              </w:rPr>
            </w:pPr>
            <w:r>
              <w:rPr>
                <w:rFonts w:ascii="Times New Roman" w:eastAsia="Times New Roman"/>
                <w:b/>
                <w:sz w:val="21"/>
              </w:rPr>
              <w:t xml:space="preserve">C </w:t>
            </w:r>
            <w:r>
              <w:rPr>
                <w:rFonts w:hint="eastAsia" w:ascii="Microsoft JhengHei" w:eastAsia="Microsoft JhengHei"/>
                <w:b/>
                <w:sz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3" w:hRule="atLeast"/>
        </w:trPr>
        <w:tc>
          <w:tcPr>
            <w:tcW w:w="156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23"/>
              </w:rPr>
            </w:pPr>
          </w:p>
          <w:p>
            <w:pPr>
              <w:pStyle w:val="9"/>
              <w:spacing w:before="1" w:line="302" w:lineRule="auto"/>
              <w:ind w:left="107" w:right="230"/>
              <w:rPr>
                <w:sz w:val="21"/>
              </w:rPr>
            </w:pPr>
            <w:r>
              <w:rPr>
                <w:rFonts w:ascii="Times New Roman" w:eastAsia="Times New Roman"/>
                <w:sz w:val="21"/>
              </w:rPr>
              <w:t>5.</w:t>
            </w:r>
            <w:r>
              <w:rPr>
                <w:sz w:val="21"/>
              </w:rPr>
              <w:t>教学过程与质量保障</w:t>
            </w:r>
          </w:p>
          <w:p>
            <w:pPr>
              <w:pStyle w:val="9"/>
              <w:spacing w:before="1"/>
              <w:ind w:left="107"/>
              <w:rPr>
                <w:sz w:val="21"/>
              </w:rPr>
            </w:pPr>
            <w:r>
              <w:rPr>
                <w:sz w:val="21"/>
              </w:rPr>
              <w:t>（</w:t>
            </w:r>
            <w:r>
              <w:rPr>
                <w:rFonts w:ascii="Times New Roman" w:eastAsia="Times New Roman"/>
                <w:sz w:val="21"/>
              </w:rPr>
              <w:t>0.10</w:t>
            </w:r>
            <w:r>
              <w:rPr>
                <w:sz w:val="21"/>
              </w:rPr>
              <w:t>）</w:t>
            </w:r>
          </w:p>
        </w:tc>
        <w:tc>
          <w:tcPr>
            <w:tcW w:w="1507" w:type="dxa"/>
            <w:vMerge w:val="restart"/>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9"/>
              <w:rPr>
                <w:rFonts w:ascii="Times New Roman"/>
                <w:sz w:val="28"/>
              </w:rPr>
            </w:pPr>
          </w:p>
          <w:p>
            <w:pPr>
              <w:pStyle w:val="9"/>
              <w:ind w:left="108"/>
              <w:rPr>
                <w:sz w:val="21"/>
              </w:rPr>
            </w:pPr>
            <w:r>
              <w:rPr>
                <w:rFonts w:ascii="Times New Roman" w:eastAsia="Times New Roman"/>
                <w:sz w:val="21"/>
              </w:rPr>
              <w:t xml:space="preserve">5.1 </w:t>
            </w:r>
            <w:r>
              <w:rPr>
                <w:sz w:val="21"/>
              </w:rPr>
              <w:t>质量标准</w:t>
            </w:r>
          </w:p>
          <w:p>
            <w:pPr>
              <w:pStyle w:val="9"/>
              <w:spacing w:before="84"/>
              <w:ind w:left="108"/>
              <w:rPr>
                <w:rFonts w:ascii="Times New Roman"/>
                <w:sz w:val="21"/>
              </w:rPr>
            </w:pPr>
            <w:r>
              <w:rPr>
                <w:rFonts w:ascii="Times New Roman"/>
                <w:sz w:val="21"/>
              </w:rPr>
              <w:t>(0.2)</w:t>
            </w:r>
          </w:p>
        </w:tc>
        <w:tc>
          <w:tcPr>
            <w:tcW w:w="1928" w:type="dxa"/>
            <w:vMerge w:val="restart"/>
          </w:tcPr>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2"/>
              <w:rPr>
                <w:rFonts w:ascii="Times New Roman"/>
                <w:sz w:val="27"/>
              </w:rPr>
            </w:pPr>
          </w:p>
          <w:p>
            <w:pPr>
              <w:pStyle w:val="9"/>
              <w:spacing w:line="391" w:lineRule="auto"/>
              <w:ind w:left="108" w:right="44"/>
              <w:rPr>
                <w:rFonts w:ascii="Times New Roman" w:eastAsia="Times New Roman"/>
                <w:sz w:val="21"/>
              </w:rPr>
            </w:pPr>
            <w:r>
              <w:rPr>
                <w:rFonts w:ascii="Times New Roman" w:eastAsia="Times New Roman"/>
                <w:sz w:val="21"/>
              </w:rPr>
              <w:t xml:space="preserve">5.1.1 </w:t>
            </w:r>
            <w:r>
              <w:rPr>
                <w:sz w:val="21"/>
              </w:rPr>
              <w:t>教学环节质量标准</w:t>
            </w:r>
            <w:r>
              <w:rPr>
                <w:rFonts w:ascii="Times New Roman" w:eastAsia="Times New Roman"/>
                <w:sz w:val="21"/>
              </w:rPr>
              <w:t>(1.0)</w:t>
            </w:r>
          </w:p>
        </w:tc>
        <w:tc>
          <w:tcPr>
            <w:tcW w:w="2239" w:type="dxa"/>
            <w:vMerge w:val="restart"/>
          </w:tcPr>
          <w:p>
            <w:pPr>
              <w:pStyle w:val="9"/>
              <w:rPr>
                <w:rFonts w:ascii="Times New Roman"/>
                <w:sz w:val="20"/>
              </w:rPr>
            </w:pPr>
          </w:p>
          <w:p>
            <w:pPr>
              <w:pStyle w:val="9"/>
              <w:spacing w:before="7"/>
              <w:rPr>
                <w:rFonts w:ascii="Times New Roman"/>
                <w:sz w:val="21"/>
              </w:rPr>
            </w:pPr>
          </w:p>
          <w:p>
            <w:pPr>
              <w:pStyle w:val="9"/>
              <w:ind w:left="528"/>
              <w:rPr>
                <w:sz w:val="21"/>
              </w:rPr>
            </w:pPr>
            <w:r>
              <w:rPr>
                <w:sz w:val="21"/>
              </w:rPr>
              <w:t>理论教学、实验</w:t>
            </w:r>
          </w:p>
          <w:p>
            <w:pPr>
              <w:pStyle w:val="9"/>
              <w:spacing w:before="129" w:line="357" w:lineRule="auto"/>
              <w:ind w:left="108" w:right="-15"/>
              <w:rPr>
                <w:sz w:val="21"/>
              </w:rPr>
            </w:pPr>
            <w:r>
              <w:rPr>
                <w:sz w:val="21"/>
              </w:rPr>
              <w:t>（</w:t>
            </w:r>
            <w:r>
              <w:rPr>
                <w:spacing w:val="-2"/>
                <w:sz w:val="21"/>
              </w:rPr>
              <w:t>实训</w:t>
            </w:r>
            <w:r>
              <w:rPr>
                <w:spacing w:val="-108"/>
                <w:sz w:val="21"/>
              </w:rPr>
              <w:t>）</w:t>
            </w:r>
            <w:r>
              <w:rPr>
                <w:spacing w:val="-13"/>
                <w:sz w:val="21"/>
              </w:rPr>
              <w:t>、实习、考试、</w:t>
            </w:r>
            <w:r>
              <w:rPr>
                <w:spacing w:val="-14"/>
                <w:sz w:val="21"/>
              </w:rPr>
              <w:t>课程设计、毕业综合训</w:t>
            </w:r>
            <w:r>
              <w:rPr>
                <w:spacing w:val="-7"/>
                <w:sz w:val="21"/>
              </w:rPr>
              <w:t xml:space="preserve">练等主要教学环节的 </w:t>
            </w:r>
            <w:r>
              <w:rPr>
                <w:spacing w:val="-5"/>
                <w:sz w:val="21"/>
              </w:rPr>
              <w:t>质量标准齐全、合理。</w:t>
            </w:r>
          </w:p>
        </w:tc>
        <w:tc>
          <w:tcPr>
            <w:tcW w:w="3461" w:type="dxa"/>
          </w:tcPr>
          <w:p>
            <w:pPr>
              <w:pStyle w:val="9"/>
              <w:rPr>
                <w:rFonts w:ascii="Times New Roman"/>
                <w:sz w:val="20"/>
              </w:rPr>
            </w:pPr>
          </w:p>
          <w:p>
            <w:pPr>
              <w:pStyle w:val="9"/>
              <w:spacing w:before="2"/>
              <w:rPr>
                <w:rFonts w:ascii="Times New Roman"/>
                <w:sz w:val="16"/>
              </w:rPr>
            </w:pPr>
          </w:p>
          <w:p>
            <w:pPr>
              <w:pStyle w:val="9"/>
              <w:spacing w:line="321" w:lineRule="auto"/>
              <w:ind w:left="105" w:right="98" w:firstLine="420"/>
              <w:rPr>
                <w:sz w:val="21"/>
              </w:rPr>
            </w:pPr>
            <w:r>
              <w:rPr>
                <w:sz w:val="21"/>
              </w:rPr>
              <w:t>各主要教学环节的质量标准齐全；建立的质量标准科学、可行。</w:t>
            </w:r>
          </w:p>
        </w:tc>
        <w:tc>
          <w:tcPr>
            <w:tcW w:w="3461" w:type="dxa"/>
          </w:tcPr>
          <w:p>
            <w:pPr>
              <w:pStyle w:val="9"/>
              <w:spacing w:before="6"/>
              <w:rPr>
                <w:rFonts w:ascii="Times New Roman"/>
                <w:sz w:val="20"/>
              </w:rPr>
            </w:pPr>
          </w:p>
          <w:p>
            <w:pPr>
              <w:pStyle w:val="9"/>
              <w:spacing w:line="321" w:lineRule="auto"/>
              <w:ind w:left="108" w:right="93" w:firstLine="420"/>
              <w:jc w:val="both"/>
              <w:rPr>
                <w:sz w:val="21"/>
              </w:rPr>
            </w:pPr>
            <w:r>
              <w:rPr>
                <w:sz w:val="21"/>
              </w:rPr>
              <w:t>各主要教学环节的质量标准存在一定程度缺项；建立的质量标准基本可行。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2" w:hRule="atLeast"/>
        </w:trPr>
        <w:tc>
          <w:tcPr>
            <w:tcW w:w="1560" w:type="dxa"/>
            <w:vMerge w:val="continue"/>
            <w:tcBorders>
              <w:top w:val="nil"/>
            </w:tcBorders>
          </w:tcPr>
          <w:p>
            <w:pPr>
              <w:rPr>
                <w:sz w:val="2"/>
                <w:szCs w:val="2"/>
              </w:rPr>
            </w:pPr>
          </w:p>
        </w:tc>
        <w:tc>
          <w:tcPr>
            <w:tcW w:w="1507" w:type="dxa"/>
            <w:vMerge w:val="continue"/>
            <w:tcBorders>
              <w:top w:val="nil"/>
            </w:tcBorders>
          </w:tcPr>
          <w:p>
            <w:pPr>
              <w:rPr>
                <w:sz w:val="2"/>
                <w:szCs w:val="2"/>
              </w:rPr>
            </w:pPr>
          </w:p>
        </w:tc>
        <w:tc>
          <w:tcPr>
            <w:tcW w:w="1928" w:type="dxa"/>
            <w:vMerge w:val="continue"/>
            <w:tcBorders>
              <w:top w:val="nil"/>
            </w:tcBorders>
          </w:tcPr>
          <w:p>
            <w:pPr>
              <w:rPr>
                <w:sz w:val="2"/>
                <w:szCs w:val="2"/>
              </w:rPr>
            </w:pPr>
          </w:p>
        </w:tc>
        <w:tc>
          <w:tcPr>
            <w:tcW w:w="2239" w:type="dxa"/>
            <w:vMerge w:val="continue"/>
            <w:tcBorders>
              <w:top w:val="nil"/>
            </w:tcBorders>
          </w:tcPr>
          <w:p>
            <w:pPr>
              <w:rPr>
                <w:sz w:val="2"/>
                <w:szCs w:val="2"/>
              </w:rPr>
            </w:pPr>
          </w:p>
        </w:tc>
        <w:tc>
          <w:tcPr>
            <w:tcW w:w="6922" w:type="dxa"/>
            <w:gridSpan w:val="2"/>
          </w:tcPr>
          <w:p>
            <w:pPr>
              <w:pStyle w:val="9"/>
              <w:spacing w:before="150"/>
              <w:ind w:left="528"/>
              <w:rPr>
                <w:rFonts w:hint="eastAsia" w:ascii="微软雅黑" w:eastAsia="微软雅黑"/>
                <w:b/>
                <w:sz w:val="21"/>
              </w:rPr>
            </w:pPr>
            <w:r>
              <w:rPr>
                <w:rFonts w:hint="eastAsia" w:ascii="微软雅黑" w:eastAsia="微软雅黑"/>
                <w:b/>
                <w:sz w:val="21"/>
              </w:rPr>
              <w:t>考察要点：</w:t>
            </w:r>
          </w:p>
          <w:p>
            <w:pPr>
              <w:pStyle w:val="9"/>
              <w:numPr>
                <w:ilvl w:val="0"/>
                <w:numId w:val="18"/>
              </w:numPr>
              <w:tabs>
                <w:tab w:val="left" w:pos="844"/>
              </w:tabs>
              <w:spacing w:before="19" w:after="0" w:line="240" w:lineRule="auto"/>
              <w:ind w:left="843" w:right="0" w:hanging="317"/>
              <w:jc w:val="left"/>
              <w:rPr>
                <w:sz w:val="21"/>
              </w:rPr>
            </w:pPr>
            <w:r>
              <w:rPr>
                <w:spacing w:val="-3"/>
                <w:sz w:val="21"/>
              </w:rPr>
              <w:t>体现本专业特点的各主要教学环节质量标准；</w:t>
            </w:r>
          </w:p>
          <w:p>
            <w:pPr>
              <w:pStyle w:val="9"/>
              <w:numPr>
                <w:ilvl w:val="0"/>
                <w:numId w:val="18"/>
              </w:numPr>
              <w:tabs>
                <w:tab w:val="left" w:pos="844"/>
              </w:tabs>
              <w:spacing w:before="71" w:after="0" w:line="240" w:lineRule="auto"/>
              <w:ind w:left="843" w:right="0" w:hanging="317"/>
              <w:jc w:val="left"/>
              <w:rPr>
                <w:sz w:val="21"/>
              </w:rPr>
            </w:pPr>
            <w:r>
              <w:rPr>
                <w:spacing w:val="-3"/>
                <w:sz w:val="21"/>
              </w:rPr>
              <w:t>质量标准的科学性和可行性。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1" w:hRule="atLeast"/>
        </w:trPr>
        <w:tc>
          <w:tcPr>
            <w:tcW w:w="1560" w:type="dxa"/>
            <w:vMerge w:val="continue"/>
            <w:tcBorders>
              <w:top w:val="nil"/>
            </w:tcBorders>
          </w:tcPr>
          <w:p>
            <w:pPr>
              <w:rPr>
                <w:sz w:val="2"/>
                <w:szCs w:val="2"/>
              </w:rPr>
            </w:pPr>
          </w:p>
        </w:tc>
        <w:tc>
          <w:tcPr>
            <w:tcW w:w="1507" w:type="dxa"/>
            <w:vMerge w:val="restart"/>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1"/>
              <w:rPr>
                <w:rFonts w:ascii="Times New Roman"/>
                <w:sz w:val="24"/>
              </w:rPr>
            </w:pPr>
          </w:p>
          <w:p>
            <w:pPr>
              <w:pStyle w:val="9"/>
              <w:spacing w:line="304" w:lineRule="auto"/>
              <w:ind w:left="108" w:right="229"/>
              <w:rPr>
                <w:rFonts w:ascii="Times New Roman" w:eastAsia="Times New Roman"/>
                <w:sz w:val="21"/>
              </w:rPr>
            </w:pPr>
            <w:r>
              <w:rPr>
                <w:rFonts w:ascii="Times New Roman" w:eastAsia="Times New Roman"/>
                <w:sz w:val="21"/>
              </w:rPr>
              <w:t xml:space="preserve">5.2 </w:t>
            </w:r>
            <w:r>
              <w:rPr>
                <w:sz w:val="21"/>
              </w:rPr>
              <w:t>教学过程监控</w:t>
            </w:r>
            <w:r>
              <w:rPr>
                <w:rFonts w:ascii="Times New Roman" w:eastAsia="Times New Roman"/>
                <w:sz w:val="21"/>
              </w:rPr>
              <w:t>(0.8)</w:t>
            </w:r>
          </w:p>
        </w:tc>
        <w:tc>
          <w:tcPr>
            <w:tcW w:w="1928" w:type="dxa"/>
            <w:vMerge w:val="restart"/>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3"/>
              <w:rPr>
                <w:rFonts w:ascii="Times New Roman"/>
                <w:sz w:val="23"/>
              </w:rPr>
            </w:pPr>
          </w:p>
          <w:p>
            <w:pPr>
              <w:pStyle w:val="9"/>
              <w:ind w:left="108"/>
              <w:rPr>
                <w:sz w:val="21"/>
              </w:rPr>
            </w:pPr>
            <w:r>
              <w:rPr>
                <w:rFonts w:ascii="Times New Roman" w:eastAsia="Times New Roman"/>
                <w:sz w:val="21"/>
              </w:rPr>
              <w:t xml:space="preserve">5.2.1 </w:t>
            </w:r>
            <w:r>
              <w:rPr>
                <w:sz w:val="21"/>
              </w:rPr>
              <w:t>监测与评价</w:t>
            </w:r>
          </w:p>
          <w:p>
            <w:pPr>
              <w:pStyle w:val="9"/>
              <w:spacing w:before="187"/>
              <w:ind w:left="108"/>
              <w:rPr>
                <w:rFonts w:ascii="Times New Roman"/>
                <w:sz w:val="21"/>
              </w:rPr>
            </w:pPr>
            <w:r>
              <w:rPr>
                <w:rFonts w:ascii="Times New Roman"/>
                <w:sz w:val="21"/>
              </w:rPr>
              <w:t>(0.6)</w:t>
            </w:r>
          </w:p>
        </w:tc>
        <w:tc>
          <w:tcPr>
            <w:tcW w:w="2239" w:type="dxa"/>
            <w:vMerge w:val="restart"/>
          </w:tcPr>
          <w:p>
            <w:pPr>
              <w:pStyle w:val="9"/>
              <w:rPr>
                <w:rFonts w:ascii="Times New Roman"/>
                <w:sz w:val="20"/>
              </w:rPr>
            </w:pPr>
          </w:p>
          <w:p>
            <w:pPr>
              <w:pStyle w:val="9"/>
              <w:spacing w:before="4"/>
              <w:rPr>
                <w:rFonts w:ascii="Times New Roman"/>
                <w:sz w:val="20"/>
              </w:rPr>
            </w:pPr>
          </w:p>
          <w:p>
            <w:pPr>
              <w:pStyle w:val="9"/>
              <w:spacing w:line="285" w:lineRule="auto"/>
              <w:ind w:left="108" w:right="95" w:firstLine="420"/>
              <w:rPr>
                <w:sz w:val="21"/>
              </w:rPr>
            </w:pPr>
            <w:r>
              <w:rPr>
                <w:spacing w:val="-2"/>
                <w:sz w:val="21"/>
              </w:rPr>
              <w:t>对各教学环节的</w:t>
            </w:r>
            <w:r>
              <w:rPr>
                <w:spacing w:val="-13"/>
                <w:sz w:val="21"/>
              </w:rPr>
              <w:t>质量进行定期监测，依</w:t>
            </w:r>
            <w:r>
              <w:rPr>
                <w:spacing w:val="-12"/>
                <w:sz w:val="21"/>
              </w:rPr>
              <w:t>据可靠、数据翔实。严</w:t>
            </w:r>
            <w:r>
              <w:rPr>
                <w:spacing w:val="-3"/>
                <w:sz w:val="21"/>
              </w:rPr>
              <w:t>格教学过程管理和课</w:t>
            </w:r>
            <w:r>
              <w:rPr>
                <w:spacing w:val="-14"/>
                <w:sz w:val="21"/>
              </w:rPr>
              <w:t>程考核，建立了毕业论</w:t>
            </w:r>
            <w:r>
              <w:rPr>
                <w:spacing w:val="-39"/>
                <w:sz w:val="21"/>
              </w:rPr>
              <w:t>文</w:t>
            </w:r>
            <w:r>
              <w:rPr>
                <w:spacing w:val="-3"/>
                <w:sz w:val="21"/>
              </w:rPr>
              <w:t>（</w:t>
            </w:r>
            <w:r>
              <w:rPr>
                <w:spacing w:val="-2"/>
                <w:sz w:val="21"/>
              </w:rPr>
              <w:t>设计</w:t>
            </w:r>
            <w:r>
              <w:rPr>
                <w:spacing w:val="-41"/>
                <w:sz w:val="21"/>
              </w:rPr>
              <w:t>）</w:t>
            </w:r>
            <w:r>
              <w:rPr>
                <w:spacing w:val="-6"/>
                <w:sz w:val="21"/>
              </w:rPr>
              <w:t>查重和抽检</w:t>
            </w:r>
            <w:r>
              <w:rPr>
                <w:spacing w:val="-13"/>
                <w:sz w:val="21"/>
              </w:rPr>
              <w:t>制度，严把毕业生出口关。依据质量标准和质</w:t>
            </w:r>
            <w:r>
              <w:rPr>
                <w:spacing w:val="-3"/>
                <w:sz w:val="21"/>
              </w:rPr>
              <w:t>量监测结果对各主要教学环节的质量进行分析与评价，评价科学、分析得当。</w:t>
            </w:r>
          </w:p>
        </w:tc>
        <w:tc>
          <w:tcPr>
            <w:tcW w:w="3461" w:type="dxa"/>
          </w:tcPr>
          <w:p>
            <w:pPr>
              <w:pStyle w:val="9"/>
              <w:spacing w:before="3"/>
              <w:rPr>
                <w:rFonts w:ascii="Times New Roman"/>
                <w:sz w:val="20"/>
              </w:rPr>
            </w:pPr>
          </w:p>
          <w:p>
            <w:pPr>
              <w:pStyle w:val="9"/>
              <w:spacing w:before="1" w:line="321" w:lineRule="auto"/>
              <w:ind w:left="105" w:right="96" w:firstLine="420"/>
              <w:jc w:val="both"/>
              <w:rPr>
                <w:sz w:val="21"/>
              </w:rPr>
            </w:pPr>
            <w:r>
              <w:rPr>
                <w:sz w:val="21"/>
              </w:rPr>
              <w:t>建立了涵盖教学过程主要环节的常态质量监测机制；定期开展质量监测，依据可靠、数据翔实；建立了完善的质量评价机制，评价科学、分析得当。</w:t>
            </w:r>
          </w:p>
        </w:tc>
        <w:tc>
          <w:tcPr>
            <w:tcW w:w="3461" w:type="dxa"/>
          </w:tcPr>
          <w:p>
            <w:pPr>
              <w:pStyle w:val="9"/>
              <w:rPr>
                <w:rFonts w:ascii="Times New Roman"/>
                <w:sz w:val="20"/>
              </w:rPr>
            </w:pPr>
          </w:p>
          <w:p>
            <w:pPr>
              <w:pStyle w:val="9"/>
              <w:spacing w:before="11"/>
              <w:rPr>
                <w:rFonts w:ascii="Times New Roman"/>
                <w:sz w:val="15"/>
              </w:rPr>
            </w:pPr>
          </w:p>
          <w:p>
            <w:pPr>
              <w:pStyle w:val="9"/>
              <w:spacing w:line="321" w:lineRule="auto"/>
              <w:ind w:left="108" w:right="93" w:firstLine="420"/>
              <w:jc w:val="both"/>
              <w:rPr>
                <w:sz w:val="21"/>
              </w:rPr>
            </w:pPr>
            <w:r>
              <w:rPr>
                <w:sz w:val="21"/>
              </w:rPr>
              <w:t>基本建立了质量监控与评价机制，不定期开展质量监测，数据翔实程度一般；开展了质量评价分析但缺乏经常性。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53" w:hRule="atLeast"/>
        </w:trPr>
        <w:tc>
          <w:tcPr>
            <w:tcW w:w="1560" w:type="dxa"/>
            <w:vMerge w:val="continue"/>
            <w:tcBorders>
              <w:top w:val="nil"/>
            </w:tcBorders>
          </w:tcPr>
          <w:p>
            <w:pPr>
              <w:rPr>
                <w:sz w:val="2"/>
                <w:szCs w:val="2"/>
              </w:rPr>
            </w:pPr>
          </w:p>
        </w:tc>
        <w:tc>
          <w:tcPr>
            <w:tcW w:w="1507" w:type="dxa"/>
            <w:vMerge w:val="continue"/>
            <w:tcBorders>
              <w:top w:val="nil"/>
            </w:tcBorders>
          </w:tcPr>
          <w:p>
            <w:pPr>
              <w:rPr>
                <w:sz w:val="2"/>
                <w:szCs w:val="2"/>
              </w:rPr>
            </w:pPr>
          </w:p>
        </w:tc>
        <w:tc>
          <w:tcPr>
            <w:tcW w:w="1928" w:type="dxa"/>
            <w:vMerge w:val="continue"/>
            <w:tcBorders>
              <w:top w:val="nil"/>
            </w:tcBorders>
          </w:tcPr>
          <w:p>
            <w:pPr>
              <w:rPr>
                <w:sz w:val="2"/>
                <w:szCs w:val="2"/>
              </w:rPr>
            </w:pPr>
          </w:p>
        </w:tc>
        <w:tc>
          <w:tcPr>
            <w:tcW w:w="2239" w:type="dxa"/>
            <w:vMerge w:val="continue"/>
            <w:tcBorders>
              <w:top w:val="nil"/>
            </w:tcBorders>
          </w:tcPr>
          <w:p>
            <w:pPr>
              <w:rPr>
                <w:sz w:val="2"/>
                <w:szCs w:val="2"/>
              </w:rPr>
            </w:pPr>
          </w:p>
        </w:tc>
        <w:tc>
          <w:tcPr>
            <w:tcW w:w="6922" w:type="dxa"/>
            <w:gridSpan w:val="2"/>
          </w:tcPr>
          <w:p>
            <w:pPr>
              <w:pStyle w:val="9"/>
              <w:spacing w:before="1"/>
              <w:rPr>
                <w:rFonts w:ascii="Times New Roman"/>
                <w:sz w:val="20"/>
              </w:rPr>
            </w:pPr>
          </w:p>
          <w:p>
            <w:pPr>
              <w:pStyle w:val="9"/>
              <w:ind w:left="528"/>
              <w:rPr>
                <w:rFonts w:hint="eastAsia" w:ascii="微软雅黑" w:eastAsia="微软雅黑"/>
                <w:b/>
                <w:sz w:val="21"/>
              </w:rPr>
            </w:pPr>
            <w:r>
              <w:rPr>
                <w:rFonts w:hint="eastAsia" w:ascii="微软雅黑" w:eastAsia="微软雅黑"/>
                <w:b/>
                <w:sz w:val="21"/>
              </w:rPr>
              <w:t>考察要点：</w:t>
            </w:r>
          </w:p>
          <w:p>
            <w:pPr>
              <w:pStyle w:val="9"/>
              <w:numPr>
                <w:ilvl w:val="0"/>
                <w:numId w:val="19"/>
              </w:numPr>
              <w:tabs>
                <w:tab w:val="left" w:pos="844"/>
              </w:tabs>
              <w:spacing w:before="55" w:after="0" w:line="240" w:lineRule="auto"/>
              <w:ind w:left="843" w:right="0" w:hanging="317"/>
              <w:jc w:val="left"/>
              <w:rPr>
                <w:sz w:val="21"/>
              </w:rPr>
            </w:pPr>
            <w:r>
              <w:rPr>
                <w:spacing w:val="-3"/>
                <w:sz w:val="21"/>
              </w:rPr>
              <w:t>涵盖教学过程主要环节的常态质量监测机制；</w:t>
            </w:r>
          </w:p>
          <w:p>
            <w:pPr>
              <w:pStyle w:val="9"/>
              <w:numPr>
                <w:ilvl w:val="0"/>
                <w:numId w:val="19"/>
              </w:numPr>
              <w:tabs>
                <w:tab w:val="left" w:pos="844"/>
              </w:tabs>
              <w:spacing w:before="91" w:after="0" w:line="240" w:lineRule="auto"/>
              <w:ind w:left="843" w:right="0" w:hanging="317"/>
              <w:jc w:val="left"/>
              <w:rPr>
                <w:sz w:val="21"/>
              </w:rPr>
            </w:pPr>
            <w:r>
              <w:rPr>
                <w:spacing w:val="-3"/>
                <w:sz w:val="21"/>
              </w:rPr>
              <w:t>质量监测的依据；</w:t>
            </w:r>
          </w:p>
          <w:p>
            <w:pPr>
              <w:pStyle w:val="9"/>
              <w:numPr>
                <w:ilvl w:val="0"/>
                <w:numId w:val="19"/>
              </w:numPr>
              <w:tabs>
                <w:tab w:val="left" w:pos="844"/>
              </w:tabs>
              <w:spacing w:before="91" w:after="0" w:line="240" w:lineRule="auto"/>
              <w:ind w:left="843" w:right="0" w:hanging="317"/>
              <w:jc w:val="left"/>
              <w:rPr>
                <w:sz w:val="21"/>
              </w:rPr>
            </w:pPr>
            <w:r>
              <w:rPr>
                <w:spacing w:val="-3"/>
                <w:sz w:val="21"/>
              </w:rPr>
              <w:t>质量评价机制；</w:t>
            </w:r>
          </w:p>
          <w:p>
            <w:pPr>
              <w:pStyle w:val="9"/>
              <w:numPr>
                <w:ilvl w:val="0"/>
                <w:numId w:val="19"/>
              </w:numPr>
              <w:tabs>
                <w:tab w:val="left" w:pos="844"/>
              </w:tabs>
              <w:spacing w:before="90" w:after="0" w:line="240" w:lineRule="auto"/>
              <w:ind w:left="843" w:right="0" w:hanging="317"/>
              <w:jc w:val="left"/>
              <w:rPr>
                <w:sz w:val="21"/>
              </w:rPr>
            </w:pPr>
            <w:r>
              <w:rPr>
                <w:spacing w:val="-3"/>
                <w:sz w:val="21"/>
              </w:rPr>
              <w:t>毕业论文（</w:t>
            </w:r>
            <w:r>
              <w:rPr>
                <w:spacing w:val="-2"/>
                <w:sz w:val="21"/>
              </w:rPr>
              <w:t>设计</w:t>
            </w:r>
            <w:r>
              <w:rPr>
                <w:sz w:val="21"/>
              </w:rPr>
              <w:t>）</w:t>
            </w:r>
            <w:r>
              <w:rPr>
                <w:spacing w:val="-3"/>
                <w:sz w:val="21"/>
              </w:rPr>
              <w:t>查重和抽检制度；</w:t>
            </w:r>
          </w:p>
          <w:p>
            <w:pPr>
              <w:pStyle w:val="9"/>
              <w:numPr>
                <w:ilvl w:val="0"/>
                <w:numId w:val="19"/>
              </w:numPr>
              <w:tabs>
                <w:tab w:val="left" w:pos="844"/>
              </w:tabs>
              <w:spacing w:before="92" w:after="0" w:line="240" w:lineRule="auto"/>
              <w:ind w:left="843" w:right="0" w:hanging="317"/>
              <w:jc w:val="left"/>
              <w:rPr>
                <w:sz w:val="21"/>
              </w:rPr>
            </w:pPr>
            <w:r>
              <w:rPr>
                <w:spacing w:val="-3"/>
                <w:sz w:val="21"/>
              </w:rPr>
              <w:t>常态监测和质量评估信息统计分析的情况。</w:t>
            </w:r>
          </w:p>
        </w:tc>
      </w:tr>
    </w:tbl>
    <w:p>
      <w:pPr>
        <w:spacing w:after="0" w:line="240" w:lineRule="auto"/>
        <w:jc w:val="left"/>
        <w:rPr>
          <w:sz w:val="21"/>
        </w:rPr>
        <w:sectPr>
          <w:pgSz w:w="16840" w:h="11910" w:orient="landscape"/>
          <w:pgMar w:top="1100" w:right="1220" w:bottom="1300" w:left="1220" w:header="0" w:footer="1115" w:gutter="0"/>
        </w:sectPr>
      </w:pPr>
    </w:p>
    <w:p>
      <w:pPr>
        <w:pStyle w:val="4"/>
        <w:rPr>
          <w:rFonts w:ascii="Times New Roman"/>
          <w:sz w:val="20"/>
        </w:rPr>
      </w:pPr>
    </w:p>
    <w:p>
      <w:pPr>
        <w:pStyle w:val="4"/>
        <w:rPr>
          <w:rFonts w:ascii="Times New Roman"/>
          <w:sz w:val="20"/>
        </w:rPr>
      </w:pPr>
    </w:p>
    <w:p>
      <w:pPr>
        <w:pStyle w:val="4"/>
        <w:spacing w:before="1"/>
        <w:rPr>
          <w:rFonts w:ascii="Times New Roman"/>
          <w:sz w:val="20"/>
        </w:rPr>
      </w:pPr>
    </w:p>
    <w:tbl>
      <w:tblPr>
        <w:tblStyle w:val="6"/>
        <w:tblW w:w="1415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1507"/>
        <w:gridCol w:w="1928"/>
        <w:gridCol w:w="2239"/>
        <w:gridCol w:w="3461"/>
        <w:gridCol w:w="34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560" w:type="dxa"/>
            <w:vMerge w:val="restart"/>
          </w:tcPr>
          <w:p>
            <w:pPr>
              <w:pStyle w:val="9"/>
              <w:spacing w:before="167"/>
              <w:ind w:left="357"/>
              <w:rPr>
                <w:rFonts w:hint="eastAsia" w:ascii="Microsoft JhengHei" w:eastAsia="Microsoft JhengHei"/>
                <w:b/>
                <w:sz w:val="21"/>
              </w:rPr>
            </w:pPr>
            <w:r>
              <w:rPr>
                <w:rFonts w:hint="eastAsia" w:ascii="Microsoft JhengHei" w:eastAsia="Microsoft JhengHei"/>
                <w:b/>
                <w:sz w:val="21"/>
              </w:rPr>
              <w:t>一级指标</w:t>
            </w:r>
          </w:p>
        </w:tc>
        <w:tc>
          <w:tcPr>
            <w:tcW w:w="1507" w:type="dxa"/>
            <w:vMerge w:val="restart"/>
          </w:tcPr>
          <w:p>
            <w:pPr>
              <w:pStyle w:val="9"/>
              <w:spacing w:before="167"/>
              <w:ind w:left="331"/>
              <w:rPr>
                <w:rFonts w:hint="eastAsia" w:ascii="Microsoft JhengHei" w:eastAsia="Microsoft JhengHei"/>
                <w:b/>
                <w:sz w:val="21"/>
              </w:rPr>
            </w:pPr>
            <w:r>
              <w:rPr>
                <w:rFonts w:hint="eastAsia" w:ascii="Microsoft JhengHei" w:eastAsia="Microsoft JhengHei"/>
                <w:b/>
                <w:sz w:val="21"/>
              </w:rPr>
              <w:t>二级指标</w:t>
            </w:r>
          </w:p>
        </w:tc>
        <w:tc>
          <w:tcPr>
            <w:tcW w:w="1928" w:type="dxa"/>
            <w:vMerge w:val="restart"/>
          </w:tcPr>
          <w:p>
            <w:pPr>
              <w:pStyle w:val="9"/>
              <w:spacing w:before="167"/>
              <w:ind w:left="437"/>
              <w:rPr>
                <w:rFonts w:hint="eastAsia" w:ascii="Microsoft JhengHei" w:eastAsia="Microsoft JhengHei"/>
                <w:b/>
                <w:sz w:val="21"/>
              </w:rPr>
            </w:pPr>
            <w:r>
              <w:rPr>
                <w:rFonts w:hint="eastAsia" w:ascii="Microsoft JhengHei" w:eastAsia="Microsoft JhengHei"/>
                <w:b/>
                <w:sz w:val="21"/>
              </w:rPr>
              <w:t>主要观测点</w:t>
            </w:r>
          </w:p>
        </w:tc>
        <w:tc>
          <w:tcPr>
            <w:tcW w:w="2239" w:type="dxa"/>
            <w:vMerge w:val="restart"/>
          </w:tcPr>
          <w:p>
            <w:pPr>
              <w:pStyle w:val="9"/>
              <w:spacing w:before="167"/>
              <w:ind w:left="696"/>
              <w:rPr>
                <w:rFonts w:hint="eastAsia" w:ascii="Microsoft JhengHei" w:eastAsia="Microsoft JhengHei"/>
                <w:b/>
                <w:sz w:val="21"/>
              </w:rPr>
            </w:pPr>
            <w:r>
              <w:rPr>
                <w:rFonts w:hint="eastAsia" w:ascii="Microsoft JhengHei" w:eastAsia="Microsoft JhengHei"/>
                <w:b/>
                <w:sz w:val="21"/>
              </w:rPr>
              <w:t>指标内涵</w:t>
            </w:r>
          </w:p>
        </w:tc>
        <w:tc>
          <w:tcPr>
            <w:tcW w:w="6922" w:type="dxa"/>
            <w:gridSpan w:val="2"/>
          </w:tcPr>
          <w:p>
            <w:pPr>
              <w:pStyle w:val="9"/>
              <w:spacing w:line="320" w:lineRule="exact"/>
              <w:ind w:left="3019" w:right="3013"/>
              <w:jc w:val="center"/>
              <w:rPr>
                <w:rFonts w:hint="eastAsia" w:ascii="Microsoft JhengHei" w:eastAsia="Microsoft JhengHei"/>
                <w:b/>
                <w:sz w:val="21"/>
              </w:rPr>
            </w:pPr>
            <w:r>
              <w:rPr>
                <w:rFonts w:hint="eastAsia" w:ascii="Microsoft JhengHei" w:eastAsia="Microsoft JhengHei"/>
                <w:b/>
                <w:sz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8" w:hRule="atLeast"/>
        </w:trPr>
        <w:tc>
          <w:tcPr>
            <w:tcW w:w="1560" w:type="dxa"/>
            <w:vMerge w:val="continue"/>
            <w:tcBorders>
              <w:top w:val="nil"/>
            </w:tcBorders>
          </w:tcPr>
          <w:p>
            <w:pPr>
              <w:rPr>
                <w:sz w:val="2"/>
                <w:szCs w:val="2"/>
              </w:rPr>
            </w:pPr>
          </w:p>
        </w:tc>
        <w:tc>
          <w:tcPr>
            <w:tcW w:w="1507" w:type="dxa"/>
            <w:vMerge w:val="continue"/>
            <w:tcBorders>
              <w:top w:val="nil"/>
            </w:tcBorders>
          </w:tcPr>
          <w:p>
            <w:pPr>
              <w:rPr>
                <w:sz w:val="2"/>
                <w:szCs w:val="2"/>
              </w:rPr>
            </w:pPr>
          </w:p>
        </w:tc>
        <w:tc>
          <w:tcPr>
            <w:tcW w:w="1928" w:type="dxa"/>
            <w:vMerge w:val="continue"/>
            <w:tcBorders>
              <w:top w:val="nil"/>
            </w:tcBorders>
          </w:tcPr>
          <w:p>
            <w:pPr>
              <w:rPr>
                <w:sz w:val="2"/>
                <w:szCs w:val="2"/>
              </w:rPr>
            </w:pPr>
          </w:p>
        </w:tc>
        <w:tc>
          <w:tcPr>
            <w:tcW w:w="2239" w:type="dxa"/>
            <w:vMerge w:val="continue"/>
            <w:tcBorders>
              <w:top w:val="nil"/>
            </w:tcBorders>
          </w:tcPr>
          <w:p>
            <w:pPr>
              <w:rPr>
                <w:sz w:val="2"/>
                <w:szCs w:val="2"/>
              </w:rPr>
            </w:pPr>
          </w:p>
        </w:tc>
        <w:tc>
          <w:tcPr>
            <w:tcW w:w="3461" w:type="dxa"/>
          </w:tcPr>
          <w:p>
            <w:pPr>
              <w:pStyle w:val="9"/>
              <w:spacing w:line="318" w:lineRule="exact"/>
              <w:ind w:left="1497" w:right="1493"/>
              <w:jc w:val="center"/>
              <w:rPr>
                <w:rFonts w:hint="eastAsia" w:ascii="Microsoft JhengHei" w:eastAsia="Microsoft JhengHei"/>
                <w:b/>
                <w:sz w:val="21"/>
              </w:rPr>
            </w:pPr>
            <w:r>
              <w:rPr>
                <w:rFonts w:ascii="Times New Roman" w:eastAsia="Times New Roman"/>
                <w:b/>
                <w:sz w:val="21"/>
              </w:rPr>
              <w:t xml:space="preserve">A </w:t>
            </w:r>
            <w:r>
              <w:rPr>
                <w:rFonts w:hint="eastAsia" w:ascii="Microsoft JhengHei" w:eastAsia="Microsoft JhengHei"/>
                <w:b/>
                <w:sz w:val="21"/>
              </w:rPr>
              <w:t>级</w:t>
            </w:r>
          </w:p>
        </w:tc>
        <w:tc>
          <w:tcPr>
            <w:tcW w:w="3461" w:type="dxa"/>
          </w:tcPr>
          <w:p>
            <w:pPr>
              <w:pStyle w:val="9"/>
              <w:spacing w:line="318" w:lineRule="exact"/>
              <w:ind w:left="1500" w:right="1491"/>
              <w:jc w:val="center"/>
              <w:rPr>
                <w:rFonts w:hint="eastAsia" w:ascii="Microsoft JhengHei" w:eastAsia="Microsoft JhengHei"/>
                <w:b/>
                <w:sz w:val="21"/>
              </w:rPr>
            </w:pPr>
            <w:r>
              <w:rPr>
                <w:rFonts w:ascii="Times New Roman" w:eastAsia="Times New Roman"/>
                <w:b/>
                <w:sz w:val="21"/>
              </w:rPr>
              <w:t xml:space="preserve">C </w:t>
            </w:r>
            <w:r>
              <w:rPr>
                <w:rFonts w:hint="eastAsia" w:ascii="Microsoft JhengHei" w:eastAsia="Microsoft JhengHei"/>
                <w:b/>
                <w:sz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72" w:hRule="atLeast"/>
        </w:trPr>
        <w:tc>
          <w:tcPr>
            <w:tcW w:w="1560"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6"/>
              </w:rPr>
            </w:pPr>
          </w:p>
          <w:p>
            <w:pPr>
              <w:pStyle w:val="9"/>
              <w:spacing w:before="1" w:line="304" w:lineRule="auto"/>
              <w:ind w:left="107" w:right="230"/>
              <w:rPr>
                <w:sz w:val="21"/>
              </w:rPr>
            </w:pPr>
            <w:r>
              <w:rPr>
                <w:rFonts w:ascii="Times New Roman" w:eastAsia="Times New Roman"/>
                <w:sz w:val="21"/>
              </w:rPr>
              <w:t>5.</w:t>
            </w:r>
            <w:r>
              <w:rPr>
                <w:sz w:val="21"/>
              </w:rPr>
              <w:t>教学过程与质量保障</w:t>
            </w:r>
          </w:p>
          <w:p>
            <w:pPr>
              <w:pStyle w:val="9"/>
              <w:spacing w:line="265" w:lineRule="exact"/>
              <w:ind w:left="107"/>
              <w:rPr>
                <w:sz w:val="21"/>
              </w:rPr>
            </w:pPr>
            <w:r>
              <w:rPr>
                <w:sz w:val="21"/>
              </w:rPr>
              <w:t>（</w:t>
            </w:r>
            <w:r>
              <w:rPr>
                <w:rFonts w:ascii="Times New Roman" w:eastAsia="Times New Roman"/>
                <w:sz w:val="21"/>
              </w:rPr>
              <w:t>0.10</w:t>
            </w:r>
            <w:r>
              <w:rPr>
                <w:sz w:val="21"/>
              </w:rPr>
              <w:t>）</w:t>
            </w:r>
          </w:p>
        </w:tc>
        <w:tc>
          <w:tcPr>
            <w:tcW w:w="1507" w:type="dxa"/>
            <w:vMerge w:val="restart"/>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36" w:line="302" w:lineRule="auto"/>
              <w:ind w:left="108" w:right="229"/>
              <w:rPr>
                <w:rFonts w:ascii="Times New Roman" w:eastAsia="Times New Roman"/>
                <w:sz w:val="21"/>
              </w:rPr>
            </w:pPr>
            <w:r>
              <w:rPr>
                <w:rFonts w:ascii="Times New Roman" w:eastAsia="Times New Roman"/>
                <w:sz w:val="21"/>
              </w:rPr>
              <w:t xml:space="preserve">5.2 </w:t>
            </w:r>
            <w:r>
              <w:rPr>
                <w:sz w:val="21"/>
              </w:rPr>
              <w:t>教学过程监控</w:t>
            </w:r>
            <w:r>
              <w:rPr>
                <w:rFonts w:ascii="Times New Roman" w:eastAsia="Times New Roman"/>
                <w:sz w:val="21"/>
              </w:rPr>
              <w:t>(0.8)</w:t>
            </w:r>
          </w:p>
        </w:tc>
        <w:tc>
          <w:tcPr>
            <w:tcW w:w="1928" w:type="dxa"/>
            <w:vMerge w:val="restart"/>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
              <w:rPr>
                <w:rFonts w:ascii="Times New Roman"/>
                <w:sz w:val="32"/>
              </w:rPr>
            </w:pPr>
          </w:p>
          <w:p>
            <w:pPr>
              <w:pStyle w:val="9"/>
              <w:ind w:left="108"/>
              <w:rPr>
                <w:sz w:val="21"/>
              </w:rPr>
            </w:pPr>
            <w:r>
              <w:rPr>
                <w:rFonts w:ascii="Times New Roman" w:eastAsia="Times New Roman"/>
                <w:sz w:val="21"/>
              </w:rPr>
              <w:t xml:space="preserve">5.2.2 </w:t>
            </w:r>
            <w:r>
              <w:rPr>
                <w:sz w:val="21"/>
              </w:rPr>
              <w:t>反馈与改进</w:t>
            </w:r>
          </w:p>
          <w:p>
            <w:pPr>
              <w:pStyle w:val="9"/>
              <w:spacing w:before="184"/>
              <w:ind w:left="108"/>
              <w:rPr>
                <w:rFonts w:ascii="Times New Roman"/>
                <w:sz w:val="21"/>
              </w:rPr>
            </w:pPr>
            <w:r>
              <w:rPr>
                <w:rFonts w:ascii="Times New Roman"/>
                <w:sz w:val="21"/>
              </w:rPr>
              <w:t>(0.4)</w:t>
            </w:r>
          </w:p>
        </w:tc>
        <w:tc>
          <w:tcPr>
            <w:tcW w:w="2239"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0"/>
              <w:rPr>
                <w:rFonts w:ascii="Times New Roman"/>
                <w:sz w:val="21"/>
              </w:rPr>
            </w:pPr>
          </w:p>
          <w:p>
            <w:pPr>
              <w:pStyle w:val="9"/>
              <w:spacing w:line="393" w:lineRule="auto"/>
              <w:ind w:left="108" w:right="95" w:firstLine="420"/>
              <w:jc w:val="both"/>
              <w:rPr>
                <w:sz w:val="21"/>
              </w:rPr>
            </w:pPr>
            <w:r>
              <w:rPr>
                <w:spacing w:val="14"/>
                <w:sz w:val="21"/>
              </w:rPr>
              <w:t>教学质量监测与</w:t>
            </w:r>
            <w:r>
              <w:rPr>
                <w:spacing w:val="-13"/>
                <w:sz w:val="21"/>
              </w:rPr>
              <w:t>评价信息反馈及时、准确，教学工作得到持续</w:t>
            </w:r>
            <w:r>
              <w:rPr>
                <w:sz w:val="21"/>
              </w:rPr>
              <w:t>改进。</w:t>
            </w:r>
          </w:p>
        </w:tc>
        <w:tc>
          <w:tcPr>
            <w:tcW w:w="3461" w:type="dxa"/>
          </w:tcPr>
          <w:p>
            <w:pPr>
              <w:pStyle w:val="9"/>
              <w:rPr>
                <w:rFonts w:ascii="Times New Roman"/>
                <w:sz w:val="19"/>
              </w:rPr>
            </w:pPr>
          </w:p>
          <w:p>
            <w:pPr>
              <w:pStyle w:val="9"/>
              <w:spacing w:before="1" w:line="302" w:lineRule="auto"/>
              <w:ind w:left="105" w:right="96" w:firstLine="420"/>
              <w:jc w:val="both"/>
              <w:rPr>
                <w:sz w:val="21"/>
              </w:rPr>
            </w:pPr>
            <w:r>
              <w:rPr>
                <w:sz w:val="21"/>
              </w:rPr>
              <w:t>有完善的信息反馈机制，信息反馈及时、准确；持续改进的机制完善、措施得力、方法有效，改进的效果明显。</w:t>
            </w:r>
          </w:p>
        </w:tc>
        <w:tc>
          <w:tcPr>
            <w:tcW w:w="3461" w:type="dxa"/>
          </w:tcPr>
          <w:p>
            <w:pPr>
              <w:pStyle w:val="9"/>
              <w:rPr>
                <w:rFonts w:ascii="Times New Roman"/>
                <w:sz w:val="20"/>
              </w:rPr>
            </w:pPr>
          </w:p>
          <w:p>
            <w:pPr>
              <w:pStyle w:val="9"/>
              <w:spacing w:before="157" w:line="304" w:lineRule="auto"/>
              <w:ind w:left="108" w:right="93" w:firstLine="420"/>
              <w:jc w:val="both"/>
              <w:rPr>
                <w:sz w:val="21"/>
              </w:rPr>
            </w:pPr>
            <w:r>
              <w:rPr>
                <w:sz w:val="21"/>
              </w:rPr>
              <w:t>有信息反馈机制，反馈的效果一般；有持续改进的措施、方法， 改进的效果一般。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72" w:hRule="atLeast"/>
        </w:trPr>
        <w:tc>
          <w:tcPr>
            <w:tcW w:w="1560" w:type="dxa"/>
            <w:vMerge w:val="continue"/>
            <w:tcBorders>
              <w:top w:val="nil"/>
            </w:tcBorders>
          </w:tcPr>
          <w:p>
            <w:pPr>
              <w:rPr>
                <w:sz w:val="2"/>
                <w:szCs w:val="2"/>
              </w:rPr>
            </w:pPr>
          </w:p>
        </w:tc>
        <w:tc>
          <w:tcPr>
            <w:tcW w:w="1507" w:type="dxa"/>
            <w:vMerge w:val="continue"/>
            <w:tcBorders>
              <w:top w:val="nil"/>
            </w:tcBorders>
          </w:tcPr>
          <w:p>
            <w:pPr>
              <w:rPr>
                <w:sz w:val="2"/>
                <w:szCs w:val="2"/>
              </w:rPr>
            </w:pPr>
          </w:p>
        </w:tc>
        <w:tc>
          <w:tcPr>
            <w:tcW w:w="1928" w:type="dxa"/>
            <w:vMerge w:val="continue"/>
            <w:tcBorders>
              <w:top w:val="nil"/>
            </w:tcBorders>
          </w:tcPr>
          <w:p>
            <w:pPr>
              <w:rPr>
                <w:sz w:val="2"/>
                <w:szCs w:val="2"/>
              </w:rPr>
            </w:pPr>
          </w:p>
        </w:tc>
        <w:tc>
          <w:tcPr>
            <w:tcW w:w="2239" w:type="dxa"/>
            <w:vMerge w:val="continue"/>
            <w:tcBorders>
              <w:top w:val="nil"/>
            </w:tcBorders>
          </w:tcPr>
          <w:p>
            <w:pPr>
              <w:rPr>
                <w:sz w:val="2"/>
                <w:szCs w:val="2"/>
              </w:rPr>
            </w:pPr>
          </w:p>
        </w:tc>
        <w:tc>
          <w:tcPr>
            <w:tcW w:w="6922" w:type="dxa"/>
            <w:gridSpan w:val="2"/>
          </w:tcPr>
          <w:p>
            <w:pPr>
              <w:pStyle w:val="9"/>
              <w:spacing w:before="150"/>
              <w:ind w:left="528"/>
              <w:rPr>
                <w:rFonts w:hint="eastAsia" w:ascii="微软雅黑" w:eastAsia="微软雅黑"/>
                <w:b/>
                <w:sz w:val="21"/>
              </w:rPr>
            </w:pPr>
            <w:r>
              <w:rPr>
                <w:rFonts w:hint="eastAsia" w:ascii="微软雅黑" w:eastAsia="微软雅黑"/>
                <w:b/>
                <w:sz w:val="21"/>
              </w:rPr>
              <w:t>考察要点：</w:t>
            </w:r>
          </w:p>
          <w:p>
            <w:pPr>
              <w:pStyle w:val="9"/>
              <w:numPr>
                <w:ilvl w:val="0"/>
                <w:numId w:val="20"/>
              </w:numPr>
              <w:tabs>
                <w:tab w:val="left" w:pos="844"/>
              </w:tabs>
              <w:spacing w:before="20" w:after="0" w:line="240" w:lineRule="auto"/>
              <w:ind w:left="843" w:right="0" w:hanging="317"/>
              <w:jc w:val="left"/>
              <w:rPr>
                <w:sz w:val="21"/>
              </w:rPr>
            </w:pPr>
            <w:r>
              <w:rPr>
                <w:spacing w:val="-3"/>
                <w:sz w:val="21"/>
              </w:rPr>
              <w:t>教学质量监测与评价信息反馈机制；</w:t>
            </w:r>
          </w:p>
          <w:p>
            <w:pPr>
              <w:pStyle w:val="9"/>
              <w:numPr>
                <w:ilvl w:val="0"/>
                <w:numId w:val="20"/>
              </w:numPr>
              <w:tabs>
                <w:tab w:val="left" w:pos="844"/>
              </w:tabs>
              <w:spacing w:before="72" w:after="0" w:line="240" w:lineRule="auto"/>
              <w:ind w:left="843" w:right="0" w:hanging="317"/>
              <w:jc w:val="left"/>
              <w:rPr>
                <w:sz w:val="21"/>
              </w:rPr>
            </w:pPr>
            <w:r>
              <w:rPr>
                <w:spacing w:val="-3"/>
                <w:sz w:val="21"/>
              </w:rPr>
              <w:t>持续改进教学工作的措施与方法；</w:t>
            </w:r>
          </w:p>
          <w:p>
            <w:pPr>
              <w:pStyle w:val="9"/>
              <w:numPr>
                <w:ilvl w:val="0"/>
                <w:numId w:val="20"/>
              </w:numPr>
              <w:tabs>
                <w:tab w:val="left" w:pos="844"/>
              </w:tabs>
              <w:spacing w:before="69" w:after="0" w:line="240" w:lineRule="auto"/>
              <w:ind w:left="843" w:right="0" w:hanging="317"/>
              <w:jc w:val="left"/>
              <w:rPr>
                <w:sz w:val="21"/>
              </w:rPr>
            </w:pPr>
            <w:r>
              <w:rPr>
                <w:spacing w:val="-3"/>
                <w:sz w:val="21"/>
              </w:rPr>
              <w:t>教学工作持续改进的效果。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13" w:hRule="atLeast"/>
        </w:trPr>
        <w:tc>
          <w:tcPr>
            <w:tcW w:w="1560" w:type="dxa"/>
            <w:vMerge w:val="restart"/>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
              <w:rPr>
                <w:rFonts w:ascii="Times New Roman"/>
                <w:sz w:val="27"/>
              </w:rPr>
            </w:pPr>
          </w:p>
          <w:p>
            <w:pPr>
              <w:pStyle w:val="9"/>
              <w:spacing w:before="1"/>
              <w:ind w:left="107"/>
              <w:rPr>
                <w:sz w:val="21"/>
              </w:rPr>
            </w:pPr>
            <w:r>
              <w:rPr>
                <w:rFonts w:ascii="Times New Roman" w:eastAsia="Times New Roman"/>
                <w:sz w:val="21"/>
              </w:rPr>
              <w:t>6.</w:t>
            </w:r>
            <w:r>
              <w:rPr>
                <w:sz w:val="21"/>
              </w:rPr>
              <w:t>培养效果</w:t>
            </w:r>
          </w:p>
          <w:p>
            <w:pPr>
              <w:pStyle w:val="9"/>
              <w:spacing w:before="71"/>
              <w:ind w:left="107"/>
              <w:rPr>
                <w:sz w:val="21"/>
              </w:rPr>
            </w:pPr>
            <w:r>
              <w:rPr>
                <w:sz w:val="21"/>
              </w:rPr>
              <w:t>（</w:t>
            </w:r>
            <w:r>
              <w:rPr>
                <w:rFonts w:ascii="Times New Roman" w:eastAsia="Times New Roman"/>
                <w:sz w:val="21"/>
              </w:rPr>
              <w:t>0.27</w:t>
            </w:r>
            <w:r>
              <w:rPr>
                <w:sz w:val="21"/>
              </w:rPr>
              <w:t>）</w:t>
            </w:r>
          </w:p>
        </w:tc>
        <w:tc>
          <w:tcPr>
            <w:tcW w:w="1507" w:type="dxa"/>
            <w:vMerge w:val="restart"/>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
              <w:rPr>
                <w:rFonts w:ascii="Times New Roman"/>
                <w:sz w:val="27"/>
              </w:rPr>
            </w:pPr>
          </w:p>
          <w:p>
            <w:pPr>
              <w:pStyle w:val="9"/>
              <w:spacing w:before="1"/>
              <w:ind w:left="108"/>
              <w:rPr>
                <w:sz w:val="21"/>
              </w:rPr>
            </w:pPr>
            <w:r>
              <w:rPr>
                <w:rFonts w:ascii="Times New Roman" w:eastAsia="Times New Roman"/>
                <w:sz w:val="21"/>
              </w:rPr>
              <w:t xml:space="preserve">6.1 </w:t>
            </w:r>
            <w:r>
              <w:rPr>
                <w:sz w:val="21"/>
              </w:rPr>
              <w:t>思想道德</w:t>
            </w:r>
          </w:p>
          <w:p>
            <w:pPr>
              <w:pStyle w:val="9"/>
              <w:spacing w:before="71"/>
              <w:ind w:left="108"/>
              <w:rPr>
                <w:sz w:val="21"/>
              </w:rPr>
            </w:pPr>
            <w:r>
              <w:rPr>
                <w:sz w:val="21"/>
              </w:rPr>
              <w:t>（</w:t>
            </w:r>
            <w:r>
              <w:rPr>
                <w:rFonts w:ascii="Times New Roman" w:eastAsia="Times New Roman"/>
                <w:sz w:val="21"/>
              </w:rPr>
              <w:t>0.2</w:t>
            </w:r>
            <w:r>
              <w:rPr>
                <w:sz w:val="21"/>
              </w:rPr>
              <w:t>）</w:t>
            </w:r>
          </w:p>
        </w:tc>
        <w:tc>
          <w:tcPr>
            <w:tcW w:w="1928" w:type="dxa"/>
            <w:vMerge w:val="restart"/>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10"/>
              <w:rPr>
                <w:rFonts w:ascii="Times New Roman"/>
                <w:sz w:val="25"/>
              </w:rPr>
            </w:pPr>
          </w:p>
          <w:p>
            <w:pPr>
              <w:pStyle w:val="9"/>
              <w:ind w:left="108"/>
              <w:rPr>
                <w:sz w:val="21"/>
              </w:rPr>
            </w:pPr>
            <w:r>
              <w:rPr>
                <w:rFonts w:ascii="Times New Roman" w:eastAsia="Times New Roman"/>
                <w:sz w:val="21"/>
              </w:rPr>
              <w:t>6.1.1</w:t>
            </w:r>
            <w:r>
              <w:rPr>
                <w:sz w:val="21"/>
              </w:rPr>
              <w:t>思想道德表现</w:t>
            </w:r>
          </w:p>
          <w:p>
            <w:pPr>
              <w:pStyle w:val="9"/>
              <w:spacing w:before="151"/>
              <w:ind w:left="108"/>
              <w:rPr>
                <w:sz w:val="21"/>
              </w:rPr>
            </w:pPr>
            <w:r>
              <w:rPr>
                <w:sz w:val="21"/>
              </w:rPr>
              <w:t>（</w:t>
            </w:r>
            <w:r>
              <w:rPr>
                <w:rFonts w:ascii="Times New Roman" w:eastAsia="Times New Roman"/>
                <w:sz w:val="21"/>
              </w:rPr>
              <w:t>1.0</w:t>
            </w:r>
            <w:r>
              <w:rPr>
                <w:sz w:val="21"/>
              </w:rPr>
              <w:t>）</w:t>
            </w:r>
          </w:p>
        </w:tc>
        <w:tc>
          <w:tcPr>
            <w:tcW w:w="2239"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19"/>
              </w:rPr>
            </w:pPr>
          </w:p>
          <w:p>
            <w:pPr>
              <w:pStyle w:val="9"/>
              <w:spacing w:line="374" w:lineRule="auto"/>
              <w:ind w:left="108" w:right="95" w:firstLine="420"/>
              <w:rPr>
                <w:sz w:val="21"/>
              </w:rPr>
            </w:pPr>
            <w:r>
              <w:rPr>
                <w:spacing w:val="-2"/>
                <w:sz w:val="21"/>
              </w:rPr>
              <w:t>学生树立了正确</w:t>
            </w:r>
            <w:r>
              <w:rPr>
                <w:spacing w:val="-13"/>
                <w:sz w:val="21"/>
              </w:rPr>
              <w:t>的思想政治意识，有良</w:t>
            </w:r>
            <w:r>
              <w:rPr>
                <w:spacing w:val="-2"/>
                <w:sz w:val="21"/>
              </w:rPr>
              <w:t>好的道德行为。</w:t>
            </w:r>
          </w:p>
        </w:tc>
        <w:tc>
          <w:tcPr>
            <w:tcW w:w="3461" w:type="dxa"/>
          </w:tcPr>
          <w:p>
            <w:pPr>
              <w:pStyle w:val="9"/>
              <w:spacing w:before="10"/>
              <w:rPr>
                <w:rFonts w:ascii="Times New Roman"/>
                <w:sz w:val="18"/>
              </w:rPr>
            </w:pPr>
          </w:p>
          <w:p>
            <w:pPr>
              <w:pStyle w:val="9"/>
              <w:spacing w:line="302" w:lineRule="auto"/>
              <w:ind w:left="105" w:right="93" w:firstLine="403"/>
              <w:rPr>
                <w:sz w:val="21"/>
              </w:rPr>
            </w:pPr>
            <w:r>
              <w:rPr>
                <w:spacing w:val="-12"/>
                <w:sz w:val="21"/>
              </w:rPr>
              <w:t>学生树立了正确的政治观点、理</w:t>
            </w:r>
            <w:r>
              <w:rPr>
                <w:spacing w:val="-3"/>
                <w:sz w:val="21"/>
              </w:rPr>
              <w:t>想信念和价值观念，思想上进；能遵纪守法、诚实守信、乐于奉献， 积极参加公益活动和社会实践活  动。</w:t>
            </w:r>
          </w:p>
        </w:tc>
        <w:tc>
          <w:tcPr>
            <w:tcW w:w="3461" w:type="dxa"/>
          </w:tcPr>
          <w:p>
            <w:pPr>
              <w:pStyle w:val="9"/>
              <w:rPr>
                <w:rFonts w:ascii="Times New Roman"/>
                <w:sz w:val="20"/>
              </w:rPr>
            </w:pPr>
          </w:p>
          <w:p>
            <w:pPr>
              <w:pStyle w:val="9"/>
              <w:spacing w:before="157" w:line="302" w:lineRule="auto"/>
              <w:ind w:left="108" w:right="92" w:firstLine="403"/>
              <w:rPr>
                <w:sz w:val="21"/>
              </w:rPr>
            </w:pPr>
            <w:r>
              <w:rPr>
                <w:spacing w:val="-12"/>
                <w:sz w:val="21"/>
              </w:rPr>
              <w:t>学生的政治观点、理想信念和价</w:t>
            </w:r>
            <w:r>
              <w:rPr>
                <w:spacing w:val="-3"/>
                <w:sz w:val="21"/>
              </w:rPr>
              <w:t>值观念基本正确，上进心比较强； 能遵守法纪、诚实为人，参加一些公益活动和社会实践活动。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6" w:hRule="atLeast"/>
        </w:trPr>
        <w:tc>
          <w:tcPr>
            <w:tcW w:w="1560" w:type="dxa"/>
            <w:vMerge w:val="continue"/>
            <w:tcBorders>
              <w:top w:val="nil"/>
            </w:tcBorders>
          </w:tcPr>
          <w:p>
            <w:pPr>
              <w:rPr>
                <w:sz w:val="2"/>
                <w:szCs w:val="2"/>
              </w:rPr>
            </w:pPr>
          </w:p>
        </w:tc>
        <w:tc>
          <w:tcPr>
            <w:tcW w:w="1507" w:type="dxa"/>
            <w:vMerge w:val="continue"/>
            <w:tcBorders>
              <w:top w:val="nil"/>
            </w:tcBorders>
          </w:tcPr>
          <w:p>
            <w:pPr>
              <w:rPr>
                <w:sz w:val="2"/>
                <w:szCs w:val="2"/>
              </w:rPr>
            </w:pPr>
          </w:p>
        </w:tc>
        <w:tc>
          <w:tcPr>
            <w:tcW w:w="1928" w:type="dxa"/>
            <w:vMerge w:val="continue"/>
            <w:tcBorders>
              <w:top w:val="nil"/>
            </w:tcBorders>
          </w:tcPr>
          <w:p>
            <w:pPr>
              <w:rPr>
                <w:sz w:val="2"/>
                <w:szCs w:val="2"/>
              </w:rPr>
            </w:pPr>
          </w:p>
        </w:tc>
        <w:tc>
          <w:tcPr>
            <w:tcW w:w="2239" w:type="dxa"/>
            <w:vMerge w:val="continue"/>
            <w:tcBorders>
              <w:top w:val="nil"/>
            </w:tcBorders>
          </w:tcPr>
          <w:p>
            <w:pPr>
              <w:rPr>
                <w:sz w:val="2"/>
                <w:szCs w:val="2"/>
              </w:rPr>
            </w:pPr>
          </w:p>
        </w:tc>
        <w:tc>
          <w:tcPr>
            <w:tcW w:w="6922" w:type="dxa"/>
            <w:gridSpan w:val="2"/>
          </w:tcPr>
          <w:p>
            <w:pPr>
              <w:pStyle w:val="9"/>
              <w:spacing w:before="150"/>
              <w:ind w:left="528"/>
              <w:rPr>
                <w:rFonts w:hint="eastAsia" w:ascii="微软雅黑" w:eastAsia="微软雅黑"/>
                <w:b/>
                <w:sz w:val="21"/>
              </w:rPr>
            </w:pPr>
            <w:r>
              <w:rPr>
                <w:rFonts w:hint="eastAsia" w:ascii="微软雅黑" w:eastAsia="微软雅黑"/>
                <w:b/>
                <w:sz w:val="21"/>
              </w:rPr>
              <w:t>考察要点：</w:t>
            </w:r>
          </w:p>
          <w:p>
            <w:pPr>
              <w:pStyle w:val="9"/>
              <w:numPr>
                <w:ilvl w:val="0"/>
                <w:numId w:val="21"/>
              </w:numPr>
              <w:tabs>
                <w:tab w:val="left" w:pos="844"/>
              </w:tabs>
              <w:spacing w:before="18" w:after="0" w:line="240" w:lineRule="auto"/>
              <w:ind w:left="843" w:right="0" w:hanging="317"/>
              <w:jc w:val="left"/>
              <w:rPr>
                <w:sz w:val="21"/>
              </w:rPr>
            </w:pPr>
            <w:r>
              <w:rPr>
                <w:spacing w:val="-3"/>
                <w:sz w:val="21"/>
              </w:rPr>
              <w:t>学生提交入党申请书和党员发展情况；</w:t>
            </w:r>
          </w:p>
          <w:p>
            <w:pPr>
              <w:pStyle w:val="9"/>
              <w:numPr>
                <w:ilvl w:val="0"/>
                <w:numId w:val="21"/>
              </w:numPr>
              <w:tabs>
                <w:tab w:val="left" w:pos="844"/>
              </w:tabs>
              <w:spacing w:before="72" w:after="0" w:line="240" w:lineRule="auto"/>
              <w:ind w:left="843" w:right="0" w:hanging="317"/>
              <w:jc w:val="left"/>
              <w:rPr>
                <w:sz w:val="21"/>
              </w:rPr>
            </w:pPr>
            <w:r>
              <w:rPr>
                <w:spacing w:val="-3"/>
                <w:sz w:val="21"/>
              </w:rPr>
              <w:t>学生参加公益活动情况；</w:t>
            </w:r>
          </w:p>
          <w:p>
            <w:pPr>
              <w:pStyle w:val="9"/>
              <w:numPr>
                <w:ilvl w:val="0"/>
                <w:numId w:val="21"/>
              </w:numPr>
              <w:tabs>
                <w:tab w:val="left" w:pos="844"/>
              </w:tabs>
              <w:spacing w:before="71" w:after="0" w:line="240" w:lineRule="auto"/>
              <w:ind w:left="843" w:right="0" w:hanging="317"/>
              <w:jc w:val="left"/>
              <w:rPr>
                <w:sz w:val="21"/>
              </w:rPr>
            </w:pPr>
            <w:r>
              <w:rPr>
                <w:spacing w:val="-3"/>
                <w:sz w:val="21"/>
              </w:rPr>
              <w:t>学生参加社会实践活动情况；</w:t>
            </w:r>
          </w:p>
          <w:p>
            <w:pPr>
              <w:pStyle w:val="9"/>
              <w:numPr>
                <w:ilvl w:val="0"/>
                <w:numId w:val="21"/>
              </w:numPr>
              <w:tabs>
                <w:tab w:val="left" w:pos="844"/>
              </w:tabs>
              <w:spacing w:before="70" w:after="0" w:line="240" w:lineRule="auto"/>
              <w:ind w:left="843" w:right="0" w:hanging="317"/>
              <w:jc w:val="left"/>
              <w:rPr>
                <w:sz w:val="21"/>
              </w:rPr>
            </w:pPr>
            <w:r>
              <w:rPr>
                <w:spacing w:val="-3"/>
                <w:sz w:val="21"/>
              </w:rPr>
              <w:t>学生中涌现的道德典型情况；</w:t>
            </w:r>
          </w:p>
          <w:p>
            <w:pPr>
              <w:pStyle w:val="9"/>
              <w:numPr>
                <w:ilvl w:val="0"/>
                <w:numId w:val="21"/>
              </w:numPr>
              <w:tabs>
                <w:tab w:val="left" w:pos="844"/>
              </w:tabs>
              <w:spacing w:before="72" w:after="0" w:line="259" w:lineRule="exact"/>
              <w:ind w:left="843" w:right="0" w:hanging="317"/>
              <w:jc w:val="left"/>
              <w:rPr>
                <w:sz w:val="21"/>
              </w:rPr>
            </w:pPr>
            <w:r>
              <w:rPr>
                <w:spacing w:val="-3"/>
                <w:sz w:val="21"/>
              </w:rPr>
              <w:t>学生遵纪守法情况。</w:t>
            </w:r>
          </w:p>
        </w:tc>
      </w:tr>
    </w:tbl>
    <w:p>
      <w:pPr>
        <w:spacing w:after="0" w:line="259" w:lineRule="exact"/>
        <w:jc w:val="left"/>
        <w:rPr>
          <w:sz w:val="21"/>
        </w:rPr>
        <w:sectPr>
          <w:pgSz w:w="16840" w:h="11910" w:orient="landscape"/>
          <w:pgMar w:top="1100" w:right="1220" w:bottom="1300" w:left="1220" w:header="0" w:footer="1115" w:gutter="0"/>
        </w:sectPr>
      </w:pPr>
    </w:p>
    <w:p>
      <w:pPr>
        <w:pStyle w:val="4"/>
        <w:rPr>
          <w:rFonts w:ascii="Times New Roman"/>
          <w:sz w:val="20"/>
        </w:rPr>
      </w:pPr>
    </w:p>
    <w:p>
      <w:pPr>
        <w:pStyle w:val="4"/>
        <w:rPr>
          <w:rFonts w:ascii="Times New Roman"/>
          <w:sz w:val="20"/>
        </w:rPr>
      </w:pPr>
    </w:p>
    <w:p>
      <w:pPr>
        <w:pStyle w:val="4"/>
        <w:spacing w:before="1"/>
        <w:rPr>
          <w:rFonts w:ascii="Times New Roman"/>
          <w:sz w:val="20"/>
        </w:rPr>
      </w:pPr>
    </w:p>
    <w:tbl>
      <w:tblPr>
        <w:tblStyle w:val="6"/>
        <w:tblW w:w="1415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1507"/>
        <w:gridCol w:w="1928"/>
        <w:gridCol w:w="2239"/>
        <w:gridCol w:w="3461"/>
        <w:gridCol w:w="34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560" w:type="dxa"/>
            <w:vMerge w:val="restart"/>
          </w:tcPr>
          <w:p>
            <w:pPr>
              <w:pStyle w:val="9"/>
              <w:spacing w:before="167"/>
              <w:ind w:left="357"/>
              <w:rPr>
                <w:rFonts w:hint="eastAsia" w:ascii="Microsoft JhengHei" w:eastAsia="Microsoft JhengHei"/>
                <w:b/>
                <w:sz w:val="21"/>
              </w:rPr>
            </w:pPr>
            <w:r>
              <w:rPr>
                <w:rFonts w:hint="eastAsia" w:ascii="Microsoft JhengHei" w:eastAsia="Microsoft JhengHei"/>
                <w:b/>
                <w:sz w:val="21"/>
              </w:rPr>
              <w:t>一级指标</w:t>
            </w:r>
          </w:p>
        </w:tc>
        <w:tc>
          <w:tcPr>
            <w:tcW w:w="1507" w:type="dxa"/>
            <w:vMerge w:val="restart"/>
          </w:tcPr>
          <w:p>
            <w:pPr>
              <w:pStyle w:val="9"/>
              <w:spacing w:before="167"/>
              <w:ind w:left="331"/>
              <w:rPr>
                <w:rFonts w:hint="eastAsia" w:ascii="Microsoft JhengHei" w:eastAsia="Microsoft JhengHei"/>
                <w:b/>
                <w:sz w:val="21"/>
              </w:rPr>
            </w:pPr>
            <w:r>
              <w:rPr>
                <w:rFonts w:hint="eastAsia" w:ascii="Microsoft JhengHei" w:eastAsia="Microsoft JhengHei"/>
                <w:b/>
                <w:sz w:val="21"/>
              </w:rPr>
              <w:t>二级指标</w:t>
            </w:r>
          </w:p>
        </w:tc>
        <w:tc>
          <w:tcPr>
            <w:tcW w:w="1928" w:type="dxa"/>
            <w:vMerge w:val="restart"/>
          </w:tcPr>
          <w:p>
            <w:pPr>
              <w:pStyle w:val="9"/>
              <w:spacing w:before="167"/>
              <w:ind w:left="437"/>
              <w:rPr>
                <w:rFonts w:hint="eastAsia" w:ascii="Microsoft JhengHei" w:eastAsia="Microsoft JhengHei"/>
                <w:b/>
                <w:sz w:val="21"/>
              </w:rPr>
            </w:pPr>
            <w:r>
              <w:rPr>
                <w:rFonts w:hint="eastAsia" w:ascii="Microsoft JhengHei" w:eastAsia="Microsoft JhengHei"/>
                <w:b/>
                <w:sz w:val="21"/>
              </w:rPr>
              <w:t>主要观测点</w:t>
            </w:r>
          </w:p>
        </w:tc>
        <w:tc>
          <w:tcPr>
            <w:tcW w:w="2239" w:type="dxa"/>
            <w:vMerge w:val="restart"/>
          </w:tcPr>
          <w:p>
            <w:pPr>
              <w:pStyle w:val="9"/>
              <w:spacing w:before="167"/>
              <w:ind w:left="696"/>
              <w:rPr>
                <w:rFonts w:hint="eastAsia" w:ascii="Microsoft JhengHei" w:eastAsia="Microsoft JhengHei"/>
                <w:b/>
                <w:sz w:val="21"/>
              </w:rPr>
            </w:pPr>
            <w:r>
              <w:rPr>
                <w:rFonts w:hint="eastAsia" w:ascii="Microsoft JhengHei" w:eastAsia="Microsoft JhengHei"/>
                <w:b/>
                <w:sz w:val="21"/>
              </w:rPr>
              <w:t>指标内涵</w:t>
            </w:r>
          </w:p>
        </w:tc>
        <w:tc>
          <w:tcPr>
            <w:tcW w:w="6922" w:type="dxa"/>
            <w:gridSpan w:val="2"/>
          </w:tcPr>
          <w:p>
            <w:pPr>
              <w:pStyle w:val="9"/>
              <w:spacing w:line="320" w:lineRule="exact"/>
              <w:ind w:left="3019" w:right="3013"/>
              <w:jc w:val="center"/>
              <w:rPr>
                <w:rFonts w:hint="eastAsia" w:ascii="Microsoft JhengHei" w:eastAsia="Microsoft JhengHei"/>
                <w:b/>
                <w:sz w:val="21"/>
              </w:rPr>
            </w:pPr>
            <w:r>
              <w:rPr>
                <w:rFonts w:hint="eastAsia" w:ascii="Microsoft JhengHei" w:eastAsia="Microsoft JhengHei"/>
                <w:b/>
                <w:sz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8" w:hRule="atLeast"/>
        </w:trPr>
        <w:tc>
          <w:tcPr>
            <w:tcW w:w="1560" w:type="dxa"/>
            <w:vMerge w:val="continue"/>
            <w:tcBorders>
              <w:top w:val="nil"/>
            </w:tcBorders>
          </w:tcPr>
          <w:p>
            <w:pPr>
              <w:rPr>
                <w:sz w:val="2"/>
                <w:szCs w:val="2"/>
              </w:rPr>
            </w:pPr>
          </w:p>
        </w:tc>
        <w:tc>
          <w:tcPr>
            <w:tcW w:w="1507" w:type="dxa"/>
            <w:vMerge w:val="continue"/>
            <w:tcBorders>
              <w:top w:val="nil"/>
            </w:tcBorders>
          </w:tcPr>
          <w:p>
            <w:pPr>
              <w:rPr>
                <w:sz w:val="2"/>
                <w:szCs w:val="2"/>
              </w:rPr>
            </w:pPr>
          </w:p>
        </w:tc>
        <w:tc>
          <w:tcPr>
            <w:tcW w:w="1928" w:type="dxa"/>
            <w:vMerge w:val="continue"/>
            <w:tcBorders>
              <w:top w:val="nil"/>
            </w:tcBorders>
          </w:tcPr>
          <w:p>
            <w:pPr>
              <w:rPr>
                <w:sz w:val="2"/>
                <w:szCs w:val="2"/>
              </w:rPr>
            </w:pPr>
          </w:p>
        </w:tc>
        <w:tc>
          <w:tcPr>
            <w:tcW w:w="2239" w:type="dxa"/>
            <w:vMerge w:val="continue"/>
            <w:tcBorders>
              <w:top w:val="nil"/>
            </w:tcBorders>
          </w:tcPr>
          <w:p>
            <w:pPr>
              <w:rPr>
                <w:sz w:val="2"/>
                <w:szCs w:val="2"/>
              </w:rPr>
            </w:pPr>
          </w:p>
        </w:tc>
        <w:tc>
          <w:tcPr>
            <w:tcW w:w="3461" w:type="dxa"/>
          </w:tcPr>
          <w:p>
            <w:pPr>
              <w:pStyle w:val="9"/>
              <w:spacing w:line="318" w:lineRule="exact"/>
              <w:ind w:left="1497" w:right="1493"/>
              <w:jc w:val="center"/>
              <w:rPr>
                <w:rFonts w:hint="eastAsia" w:ascii="Microsoft JhengHei" w:eastAsia="Microsoft JhengHei"/>
                <w:b/>
                <w:sz w:val="21"/>
              </w:rPr>
            </w:pPr>
            <w:r>
              <w:rPr>
                <w:rFonts w:ascii="Times New Roman" w:eastAsia="Times New Roman"/>
                <w:b/>
                <w:sz w:val="21"/>
              </w:rPr>
              <w:t xml:space="preserve">A </w:t>
            </w:r>
            <w:r>
              <w:rPr>
                <w:rFonts w:hint="eastAsia" w:ascii="Microsoft JhengHei" w:eastAsia="Microsoft JhengHei"/>
                <w:b/>
                <w:sz w:val="21"/>
              </w:rPr>
              <w:t>级</w:t>
            </w:r>
          </w:p>
        </w:tc>
        <w:tc>
          <w:tcPr>
            <w:tcW w:w="3461" w:type="dxa"/>
          </w:tcPr>
          <w:p>
            <w:pPr>
              <w:pStyle w:val="9"/>
              <w:spacing w:line="318" w:lineRule="exact"/>
              <w:ind w:left="1500" w:right="1491"/>
              <w:jc w:val="center"/>
              <w:rPr>
                <w:rFonts w:hint="eastAsia" w:ascii="Microsoft JhengHei" w:eastAsia="Microsoft JhengHei"/>
                <w:b/>
                <w:sz w:val="21"/>
              </w:rPr>
            </w:pPr>
            <w:r>
              <w:rPr>
                <w:rFonts w:ascii="Times New Roman" w:eastAsia="Times New Roman"/>
                <w:b/>
                <w:sz w:val="21"/>
              </w:rPr>
              <w:t xml:space="preserve">C </w:t>
            </w:r>
            <w:r>
              <w:rPr>
                <w:rFonts w:hint="eastAsia" w:ascii="Microsoft JhengHei" w:eastAsia="Microsoft JhengHei"/>
                <w:b/>
                <w:sz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2" w:hRule="atLeast"/>
        </w:trPr>
        <w:tc>
          <w:tcPr>
            <w:tcW w:w="1560" w:type="dxa"/>
            <w:vMerge w:val="restart"/>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3"/>
              <w:rPr>
                <w:rFonts w:ascii="Times New Roman"/>
                <w:sz w:val="30"/>
              </w:rPr>
            </w:pPr>
          </w:p>
          <w:p>
            <w:pPr>
              <w:pStyle w:val="9"/>
              <w:spacing w:line="316" w:lineRule="auto"/>
              <w:ind w:left="107" w:right="439"/>
              <w:rPr>
                <w:rFonts w:ascii="Times New Roman" w:eastAsia="Times New Roman"/>
                <w:sz w:val="21"/>
              </w:rPr>
            </w:pPr>
            <w:r>
              <w:rPr>
                <w:rFonts w:ascii="Times New Roman" w:eastAsia="Times New Roman"/>
                <w:sz w:val="21"/>
              </w:rPr>
              <w:t>7.</w:t>
            </w:r>
            <w:r>
              <w:rPr>
                <w:sz w:val="21"/>
              </w:rPr>
              <w:t>附加项目</w:t>
            </w:r>
            <w:r>
              <w:rPr>
                <w:rFonts w:ascii="Times New Roman" w:eastAsia="Times New Roman"/>
                <w:sz w:val="21"/>
              </w:rPr>
              <w:t>(0.05)</w:t>
            </w:r>
          </w:p>
        </w:tc>
        <w:tc>
          <w:tcPr>
            <w:tcW w:w="1507" w:type="dxa"/>
            <w:vMerge w:val="restart"/>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3"/>
              <w:rPr>
                <w:rFonts w:ascii="Times New Roman"/>
                <w:sz w:val="30"/>
              </w:rPr>
            </w:pPr>
          </w:p>
          <w:p>
            <w:pPr>
              <w:pStyle w:val="9"/>
              <w:ind w:left="108"/>
              <w:rPr>
                <w:sz w:val="21"/>
              </w:rPr>
            </w:pPr>
            <w:r>
              <w:rPr>
                <w:rFonts w:ascii="Times New Roman" w:eastAsia="Times New Roman"/>
                <w:sz w:val="21"/>
              </w:rPr>
              <w:t xml:space="preserve">7.1 </w:t>
            </w:r>
            <w:r>
              <w:rPr>
                <w:sz w:val="21"/>
              </w:rPr>
              <w:t>专业特色</w:t>
            </w:r>
          </w:p>
          <w:p>
            <w:pPr>
              <w:pStyle w:val="9"/>
              <w:spacing w:before="85"/>
              <w:ind w:left="108"/>
              <w:rPr>
                <w:rFonts w:ascii="Times New Roman"/>
                <w:sz w:val="21"/>
              </w:rPr>
            </w:pPr>
            <w:r>
              <w:rPr>
                <w:rFonts w:ascii="Times New Roman"/>
                <w:sz w:val="21"/>
              </w:rPr>
              <w:t>(1.0)</w:t>
            </w:r>
          </w:p>
        </w:tc>
        <w:tc>
          <w:tcPr>
            <w:tcW w:w="1928" w:type="dxa"/>
            <w:vMerge w:val="restart"/>
          </w:tcPr>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rPr>
                <w:rFonts w:ascii="Times New Roman"/>
                <w:sz w:val="22"/>
              </w:rPr>
            </w:pPr>
          </w:p>
          <w:p>
            <w:pPr>
              <w:pStyle w:val="9"/>
              <w:spacing w:before="9"/>
              <w:rPr>
                <w:rFonts w:ascii="Times New Roman"/>
                <w:sz w:val="25"/>
              </w:rPr>
            </w:pPr>
          </w:p>
          <w:p>
            <w:pPr>
              <w:pStyle w:val="9"/>
              <w:ind w:left="108"/>
              <w:rPr>
                <w:rFonts w:ascii="Times New Roman" w:eastAsia="Times New Roman"/>
                <w:sz w:val="21"/>
              </w:rPr>
            </w:pPr>
            <w:r>
              <w:rPr>
                <w:rFonts w:ascii="Times New Roman" w:eastAsia="Times New Roman"/>
                <w:sz w:val="21"/>
              </w:rPr>
              <w:t xml:space="preserve">7.1.1 </w:t>
            </w:r>
            <w:r>
              <w:rPr>
                <w:sz w:val="21"/>
              </w:rPr>
              <w:t>专业特色</w:t>
            </w:r>
            <w:r>
              <w:rPr>
                <w:rFonts w:ascii="Times New Roman" w:eastAsia="Times New Roman"/>
                <w:sz w:val="21"/>
              </w:rPr>
              <w:t>(1.0)</w:t>
            </w:r>
          </w:p>
        </w:tc>
        <w:tc>
          <w:tcPr>
            <w:tcW w:w="2239" w:type="dxa"/>
            <w:vMerge w:val="restart"/>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17"/>
              </w:rPr>
            </w:pPr>
          </w:p>
          <w:p>
            <w:pPr>
              <w:pStyle w:val="9"/>
              <w:spacing w:line="391" w:lineRule="auto"/>
              <w:ind w:left="108" w:right="97" w:firstLine="420"/>
              <w:jc w:val="both"/>
              <w:rPr>
                <w:sz w:val="21"/>
              </w:rPr>
            </w:pPr>
            <w:r>
              <w:rPr>
                <w:sz w:val="21"/>
              </w:rPr>
              <w:t>本专业在人才培养过程中所形成的育人工作特色。</w:t>
            </w:r>
          </w:p>
        </w:tc>
        <w:tc>
          <w:tcPr>
            <w:tcW w:w="3461" w:type="dxa"/>
          </w:tcPr>
          <w:p>
            <w:pPr>
              <w:pStyle w:val="9"/>
              <w:spacing w:before="130" w:line="440" w:lineRule="atLeast"/>
              <w:ind w:left="105" w:right="-15" w:firstLine="420"/>
              <w:rPr>
                <w:sz w:val="21"/>
              </w:rPr>
            </w:pPr>
            <w:r>
              <w:rPr>
                <w:spacing w:val="-4"/>
                <w:sz w:val="21"/>
              </w:rPr>
              <w:t xml:space="preserve">专业特色鲜明，育人效果显著； </w:t>
            </w:r>
            <w:r>
              <w:rPr>
                <w:spacing w:val="-3"/>
                <w:sz w:val="21"/>
              </w:rPr>
              <w:t>特色有一定的稳定性并得到公认。</w:t>
            </w:r>
          </w:p>
        </w:tc>
        <w:tc>
          <w:tcPr>
            <w:tcW w:w="3461" w:type="dxa"/>
          </w:tcPr>
          <w:p>
            <w:pPr>
              <w:pStyle w:val="9"/>
              <w:spacing w:before="130" w:line="440" w:lineRule="atLeast"/>
              <w:ind w:left="108" w:right="95" w:firstLine="420"/>
              <w:rPr>
                <w:sz w:val="21"/>
              </w:rPr>
            </w:pPr>
            <w:r>
              <w:rPr>
                <w:sz w:val="21"/>
              </w:rPr>
              <w:t>专业特色不够明显，公认度一般，实施效果一般。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3" w:hRule="atLeast"/>
        </w:trPr>
        <w:tc>
          <w:tcPr>
            <w:tcW w:w="1560" w:type="dxa"/>
            <w:vMerge w:val="continue"/>
            <w:tcBorders>
              <w:top w:val="nil"/>
            </w:tcBorders>
          </w:tcPr>
          <w:p>
            <w:pPr>
              <w:rPr>
                <w:sz w:val="2"/>
                <w:szCs w:val="2"/>
              </w:rPr>
            </w:pPr>
          </w:p>
        </w:tc>
        <w:tc>
          <w:tcPr>
            <w:tcW w:w="1507" w:type="dxa"/>
            <w:vMerge w:val="continue"/>
            <w:tcBorders>
              <w:top w:val="nil"/>
            </w:tcBorders>
          </w:tcPr>
          <w:p>
            <w:pPr>
              <w:rPr>
                <w:sz w:val="2"/>
                <w:szCs w:val="2"/>
              </w:rPr>
            </w:pPr>
          </w:p>
        </w:tc>
        <w:tc>
          <w:tcPr>
            <w:tcW w:w="1928" w:type="dxa"/>
            <w:vMerge w:val="continue"/>
            <w:tcBorders>
              <w:top w:val="nil"/>
            </w:tcBorders>
          </w:tcPr>
          <w:p>
            <w:pPr>
              <w:rPr>
                <w:sz w:val="2"/>
                <w:szCs w:val="2"/>
              </w:rPr>
            </w:pPr>
          </w:p>
        </w:tc>
        <w:tc>
          <w:tcPr>
            <w:tcW w:w="2239" w:type="dxa"/>
            <w:vMerge w:val="continue"/>
            <w:tcBorders>
              <w:top w:val="nil"/>
            </w:tcBorders>
          </w:tcPr>
          <w:p>
            <w:pPr>
              <w:rPr>
                <w:sz w:val="2"/>
                <w:szCs w:val="2"/>
              </w:rPr>
            </w:pPr>
          </w:p>
        </w:tc>
        <w:tc>
          <w:tcPr>
            <w:tcW w:w="6922" w:type="dxa"/>
            <w:gridSpan w:val="2"/>
          </w:tcPr>
          <w:p>
            <w:pPr>
              <w:pStyle w:val="9"/>
              <w:spacing w:before="11"/>
              <w:rPr>
                <w:rFonts w:ascii="Times New Roman"/>
                <w:sz w:val="19"/>
              </w:rPr>
            </w:pPr>
          </w:p>
          <w:p>
            <w:pPr>
              <w:pStyle w:val="9"/>
              <w:ind w:left="528"/>
              <w:rPr>
                <w:rFonts w:hint="eastAsia" w:ascii="Microsoft JhengHei" w:eastAsia="Microsoft JhengHei"/>
                <w:b/>
                <w:sz w:val="21"/>
              </w:rPr>
            </w:pPr>
            <w:r>
              <w:rPr>
                <w:rFonts w:hint="eastAsia" w:ascii="Microsoft JhengHei" w:eastAsia="Microsoft JhengHei"/>
                <w:b/>
                <w:sz w:val="21"/>
              </w:rPr>
              <w:t>考察要点：</w:t>
            </w:r>
          </w:p>
          <w:p>
            <w:pPr>
              <w:pStyle w:val="9"/>
              <w:spacing w:before="125" w:line="391" w:lineRule="auto"/>
              <w:ind w:left="105" w:right="49" w:firstLine="420"/>
              <w:rPr>
                <w:sz w:val="21"/>
              </w:rPr>
            </w:pPr>
            <w:r>
              <w:rPr>
                <w:sz w:val="21"/>
              </w:rPr>
              <w:t>专业特色主要指在人才培养过程中所形成的育人工作特色，如人才培养模式创新、课程体系改革、教学方法与手段创新，实践能力培养、校企</w:t>
            </w:r>
          </w:p>
          <w:p>
            <w:pPr>
              <w:pStyle w:val="9"/>
              <w:spacing w:before="1"/>
              <w:ind w:left="105"/>
              <w:rPr>
                <w:sz w:val="21"/>
              </w:rPr>
            </w:pPr>
            <w:r>
              <w:rPr>
                <w:sz w:val="21"/>
              </w:rPr>
              <w:t>合作育人、学科支撑专业等方面的工作特色等。</w:t>
            </w:r>
          </w:p>
        </w:tc>
      </w:tr>
    </w:tbl>
    <w:p/>
    <w:bookmarkEnd w:id="0"/>
    <w:sectPr>
      <w:pgSz w:w="16840" w:h="11910" w:orient="landscape"/>
      <w:pgMar w:top="1100" w:right="1220" w:bottom="1300" w:left="1220" w:header="0" w:footer="111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Microsoft JhengHei">
    <w:panose1 w:val="020B0604030504040204"/>
    <w:charset w:val="88"/>
    <w:family w:val="swiss"/>
    <w:pitch w:val="default"/>
    <w:sig w:usb0="00000087" w:usb1="28AF4000" w:usb2="00000016" w:usb3="00000000" w:csb0="00100009"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296.25pt;margin-top:778.2pt;height:11pt;width:8.6pt;mso-position-horizontal-relative:page;mso-position-vertical-relative:page;z-index:-88064;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0" o:spid="_x0000_s2050" o:spt="202" type="#_x0000_t202" style="position:absolute;left:0pt;margin-left:416.7pt;margin-top:524.5pt;height:11pt;width:8.6pt;mso-position-horizontal-relative:page;mso-position-vertical-relative:page;z-index:-88064;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1" o:spid="_x0000_s2051" o:spt="202" type="#_x0000_t202" style="position:absolute;left:0pt;margin-left:291.05pt;margin-top:782.05pt;height:11pt;width:13.15pt;mso-position-horizontal-relative:page;mso-position-vertical-relative:page;z-index:-88064;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2" o:spid="_x0000_s2052" o:spt="202" type="#_x0000_t202" style="position:absolute;left:0pt;margin-left:291.05pt;margin-top:771.1pt;height:11pt;width:13.15pt;mso-position-horizontal-relative:page;mso-position-vertical-relative:page;z-index:-88064;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3" o:spid="_x0000_s2053" o:spt="202" type="#_x0000_t202" style="position:absolute;left:0pt;margin-left:414.45pt;margin-top:524.5pt;height:11pt;width:13.15pt;mso-position-horizontal-relative:page;mso-position-vertical-relative:page;z-index:-88064;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1892" w:hanging="753"/>
        <w:jc w:val="left"/>
      </w:pPr>
      <w:rPr>
        <w:rFonts w:hint="default" w:ascii="宋体" w:hAnsi="宋体" w:eastAsia="宋体" w:cs="宋体"/>
        <w:spacing w:val="-77"/>
        <w:w w:val="100"/>
        <w:sz w:val="28"/>
        <w:szCs w:val="28"/>
        <w:lang w:val="zh-CN" w:eastAsia="zh-CN" w:bidi="zh-CN"/>
      </w:rPr>
    </w:lvl>
    <w:lvl w:ilvl="1" w:tentative="0">
      <w:start w:val="0"/>
      <w:numFmt w:val="bullet"/>
      <w:lvlText w:val="•"/>
      <w:lvlJc w:val="left"/>
      <w:pPr>
        <w:ind w:left="2650" w:hanging="753"/>
      </w:pPr>
      <w:rPr>
        <w:rFonts w:hint="default"/>
        <w:lang w:val="zh-CN" w:eastAsia="zh-CN" w:bidi="zh-CN"/>
      </w:rPr>
    </w:lvl>
    <w:lvl w:ilvl="2" w:tentative="0">
      <w:start w:val="0"/>
      <w:numFmt w:val="bullet"/>
      <w:lvlText w:val="•"/>
      <w:lvlJc w:val="left"/>
      <w:pPr>
        <w:ind w:left="3401" w:hanging="753"/>
      </w:pPr>
      <w:rPr>
        <w:rFonts w:hint="default"/>
        <w:lang w:val="zh-CN" w:eastAsia="zh-CN" w:bidi="zh-CN"/>
      </w:rPr>
    </w:lvl>
    <w:lvl w:ilvl="3" w:tentative="0">
      <w:start w:val="0"/>
      <w:numFmt w:val="bullet"/>
      <w:lvlText w:val="•"/>
      <w:lvlJc w:val="left"/>
      <w:pPr>
        <w:ind w:left="4151" w:hanging="753"/>
      </w:pPr>
      <w:rPr>
        <w:rFonts w:hint="default"/>
        <w:lang w:val="zh-CN" w:eastAsia="zh-CN" w:bidi="zh-CN"/>
      </w:rPr>
    </w:lvl>
    <w:lvl w:ilvl="4" w:tentative="0">
      <w:start w:val="0"/>
      <w:numFmt w:val="bullet"/>
      <w:lvlText w:val="•"/>
      <w:lvlJc w:val="left"/>
      <w:pPr>
        <w:ind w:left="4902" w:hanging="753"/>
      </w:pPr>
      <w:rPr>
        <w:rFonts w:hint="default"/>
        <w:lang w:val="zh-CN" w:eastAsia="zh-CN" w:bidi="zh-CN"/>
      </w:rPr>
    </w:lvl>
    <w:lvl w:ilvl="5" w:tentative="0">
      <w:start w:val="0"/>
      <w:numFmt w:val="bullet"/>
      <w:lvlText w:val="•"/>
      <w:lvlJc w:val="left"/>
      <w:pPr>
        <w:ind w:left="5653" w:hanging="753"/>
      </w:pPr>
      <w:rPr>
        <w:rFonts w:hint="default"/>
        <w:lang w:val="zh-CN" w:eastAsia="zh-CN" w:bidi="zh-CN"/>
      </w:rPr>
    </w:lvl>
    <w:lvl w:ilvl="6" w:tentative="0">
      <w:start w:val="0"/>
      <w:numFmt w:val="bullet"/>
      <w:lvlText w:val="•"/>
      <w:lvlJc w:val="left"/>
      <w:pPr>
        <w:ind w:left="6403" w:hanging="753"/>
      </w:pPr>
      <w:rPr>
        <w:rFonts w:hint="default"/>
        <w:lang w:val="zh-CN" w:eastAsia="zh-CN" w:bidi="zh-CN"/>
      </w:rPr>
    </w:lvl>
    <w:lvl w:ilvl="7" w:tentative="0">
      <w:start w:val="0"/>
      <w:numFmt w:val="bullet"/>
      <w:lvlText w:val="•"/>
      <w:lvlJc w:val="left"/>
      <w:pPr>
        <w:ind w:left="7154" w:hanging="753"/>
      </w:pPr>
      <w:rPr>
        <w:rFonts w:hint="default"/>
        <w:lang w:val="zh-CN" w:eastAsia="zh-CN" w:bidi="zh-CN"/>
      </w:rPr>
    </w:lvl>
    <w:lvl w:ilvl="8" w:tentative="0">
      <w:start w:val="0"/>
      <w:numFmt w:val="bullet"/>
      <w:lvlText w:val="•"/>
      <w:lvlJc w:val="left"/>
      <w:pPr>
        <w:ind w:left="7905" w:hanging="753"/>
      </w:pPr>
      <w:rPr>
        <w:rFonts w:hint="default"/>
        <w:lang w:val="zh-CN" w:eastAsia="zh-CN" w:bidi="zh-CN"/>
      </w:rPr>
    </w:lvl>
  </w:abstractNum>
  <w:abstractNum w:abstractNumId="1">
    <w:nsid w:val="9C8AC8EF"/>
    <w:multiLevelType w:val="multilevel"/>
    <w:tmpl w:val="9C8AC8EF"/>
    <w:lvl w:ilvl="0" w:tentative="0">
      <w:start w:val="1"/>
      <w:numFmt w:val="decimal"/>
      <w:lvlText w:val="%1."/>
      <w:lvlJc w:val="left"/>
      <w:pPr>
        <w:ind w:left="843" w:hanging="318"/>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447" w:hanging="318"/>
      </w:pPr>
      <w:rPr>
        <w:rFonts w:hint="default"/>
        <w:lang w:val="zh-CN" w:eastAsia="zh-CN" w:bidi="zh-CN"/>
      </w:rPr>
    </w:lvl>
    <w:lvl w:ilvl="2" w:tentative="0">
      <w:start w:val="0"/>
      <w:numFmt w:val="bullet"/>
      <w:lvlText w:val="•"/>
      <w:lvlJc w:val="left"/>
      <w:pPr>
        <w:ind w:left="2054" w:hanging="318"/>
      </w:pPr>
      <w:rPr>
        <w:rFonts w:hint="default"/>
        <w:lang w:val="zh-CN" w:eastAsia="zh-CN" w:bidi="zh-CN"/>
      </w:rPr>
    </w:lvl>
    <w:lvl w:ilvl="3" w:tentative="0">
      <w:start w:val="0"/>
      <w:numFmt w:val="bullet"/>
      <w:lvlText w:val="•"/>
      <w:lvlJc w:val="left"/>
      <w:pPr>
        <w:ind w:left="2661" w:hanging="318"/>
      </w:pPr>
      <w:rPr>
        <w:rFonts w:hint="default"/>
        <w:lang w:val="zh-CN" w:eastAsia="zh-CN" w:bidi="zh-CN"/>
      </w:rPr>
    </w:lvl>
    <w:lvl w:ilvl="4" w:tentative="0">
      <w:start w:val="0"/>
      <w:numFmt w:val="bullet"/>
      <w:lvlText w:val="•"/>
      <w:lvlJc w:val="left"/>
      <w:pPr>
        <w:ind w:left="3268" w:hanging="318"/>
      </w:pPr>
      <w:rPr>
        <w:rFonts w:hint="default"/>
        <w:lang w:val="zh-CN" w:eastAsia="zh-CN" w:bidi="zh-CN"/>
      </w:rPr>
    </w:lvl>
    <w:lvl w:ilvl="5" w:tentative="0">
      <w:start w:val="0"/>
      <w:numFmt w:val="bullet"/>
      <w:lvlText w:val="•"/>
      <w:lvlJc w:val="left"/>
      <w:pPr>
        <w:ind w:left="3876" w:hanging="318"/>
      </w:pPr>
      <w:rPr>
        <w:rFonts w:hint="default"/>
        <w:lang w:val="zh-CN" w:eastAsia="zh-CN" w:bidi="zh-CN"/>
      </w:rPr>
    </w:lvl>
    <w:lvl w:ilvl="6" w:tentative="0">
      <w:start w:val="0"/>
      <w:numFmt w:val="bullet"/>
      <w:lvlText w:val="•"/>
      <w:lvlJc w:val="left"/>
      <w:pPr>
        <w:ind w:left="4483" w:hanging="318"/>
      </w:pPr>
      <w:rPr>
        <w:rFonts w:hint="default"/>
        <w:lang w:val="zh-CN" w:eastAsia="zh-CN" w:bidi="zh-CN"/>
      </w:rPr>
    </w:lvl>
    <w:lvl w:ilvl="7" w:tentative="0">
      <w:start w:val="0"/>
      <w:numFmt w:val="bullet"/>
      <w:lvlText w:val="•"/>
      <w:lvlJc w:val="left"/>
      <w:pPr>
        <w:ind w:left="5090" w:hanging="318"/>
      </w:pPr>
      <w:rPr>
        <w:rFonts w:hint="default"/>
        <w:lang w:val="zh-CN" w:eastAsia="zh-CN" w:bidi="zh-CN"/>
      </w:rPr>
    </w:lvl>
    <w:lvl w:ilvl="8" w:tentative="0">
      <w:start w:val="0"/>
      <w:numFmt w:val="bullet"/>
      <w:lvlText w:val="•"/>
      <w:lvlJc w:val="left"/>
      <w:pPr>
        <w:ind w:left="5697" w:hanging="318"/>
      </w:pPr>
      <w:rPr>
        <w:rFonts w:hint="default"/>
        <w:lang w:val="zh-CN" w:eastAsia="zh-CN" w:bidi="zh-CN"/>
      </w:rPr>
    </w:lvl>
  </w:abstractNum>
  <w:abstractNum w:abstractNumId="2">
    <w:nsid w:val="B5E306ED"/>
    <w:multiLevelType w:val="multilevel"/>
    <w:tmpl w:val="B5E306ED"/>
    <w:lvl w:ilvl="0" w:tentative="0">
      <w:start w:val="1"/>
      <w:numFmt w:val="decimal"/>
      <w:lvlText w:val="（%1）"/>
      <w:lvlJc w:val="left"/>
      <w:pPr>
        <w:ind w:left="107" w:hanging="601"/>
        <w:jc w:val="left"/>
      </w:pPr>
      <w:rPr>
        <w:rFonts w:hint="default" w:ascii="宋体" w:hAnsi="宋体" w:eastAsia="宋体" w:cs="宋体"/>
        <w:spacing w:val="-32"/>
        <w:w w:val="100"/>
        <w:sz w:val="22"/>
        <w:szCs w:val="22"/>
        <w:lang w:val="zh-CN" w:eastAsia="zh-CN" w:bidi="zh-CN"/>
      </w:rPr>
    </w:lvl>
    <w:lvl w:ilvl="1" w:tentative="0">
      <w:start w:val="0"/>
      <w:numFmt w:val="bullet"/>
      <w:lvlText w:val="•"/>
      <w:lvlJc w:val="left"/>
      <w:pPr>
        <w:ind w:left="839" w:hanging="601"/>
      </w:pPr>
      <w:rPr>
        <w:rFonts w:hint="default"/>
        <w:lang w:val="zh-CN" w:eastAsia="zh-CN" w:bidi="zh-CN"/>
      </w:rPr>
    </w:lvl>
    <w:lvl w:ilvl="2" w:tentative="0">
      <w:start w:val="0"/>
      <w:numFmt w:val="bullet"/>
      <w:lvlText w:val="•"/>
      <w:lvlJc w:val="left"/>
      <w:pPr>
        <w:ind w:left="1579" w:hanging="601"/>
      </w:pPr>
      <w:rPr>
        <w:rFonts w:hint="default"/>
        <w:lang w:val="zh-CN" w:eastAsia="zh-CN" w:bidi="zh-CN"/>
      </w:rPr>
    </w:lvl>
    <w:lvl w:ilvl="3" w:tentative="0">
      <w:start w:val="0"/>
      <w:numFmt w:val="bullet"/>
      <w:lvlText w:val="•"/>
      <w:lvlJc w:val="left"/>
      <w:pPr>
        <w:ind w:left="2319" w:hanging="601"/>
      </w:pPr>
      <w:rPr>
        <w:rFonts w:hint="default"/>
        <w:lang w:val="zh-CN" w:eastAsia="zh-CN" w:bidi="zh-CN"/>
      </w:rPr>
    </w:lvl>
    <w:lvl w:ilvl="4" w:tentative="0">
      <w:start w:val="0"/>
      <w:numFmt w:val="bullet"/>
      <w:lvlText w:val="•"/>
      <w:lvlJc w:val="left"/>
      <w:pPr>
        <w:ind w:left="3059" w:hanging="601"/>
      </w:pPr>
      <w:rPr>
        <w:rFonts w:hint="default"/>
        <w:lang w:val="zh-CN" w:eastAsia="zh-CN" w:bidi="zh-CN"/>
      </w:rPr>
    </w:lvl>
    <w:lvl w:ilvl="5" w:tentative="0">
      <w:start w:val="0"/>
      <w:numFmt w:val="bullet"/>
      <w:lvlText w:val="•"/>
      <w:lvlJc w:val="left"/>
      <w:pPr>
        <w:ind w:left="3799" w:hanging="601"/>
      </w:pPr>
      <w:rPr>
        <w:rFonts w:hint="default"/>
        <w:lang w:val="zh-CN" w:eastAsia="zh-CN" w:bidi="zh-CN"/>
      </w:rPr>
    </w:lvl>
    <w:lvl w:ilvl="6" w:tentative="0">
      <w:start w:val="0"/>
      <w:numFmt w:val="bullet"/>
      <w:lvlText w:val="•"/>
      <w:lvlJc w:val="left"/>
      <w:pPr>
        <w:ind w:left="4538" w:hanging="601"/>
      </w:pPr>
      <w:rPr>
        <w:rFonts w:hint="default"/>
        <w:lang w:val="zh-CN" w:eastAsia="zh-CN" w:bidi="zh-CN"/>
      </w:rPr>
    </w:lvl>
    <w:lvl w:ilvl="7" w:tentative="0">
      <w:start w:val="0"/>
      <w:numFmt w:val="bullet"/>
      <w:lvlText w:val="•"/>
      <w:lvlJc w:val="left"/>
      <w:pPr>
        <w:ind w:left="5278" w:hanging="601"/>
      </w:pPr>
      <w:rPr>
        <w:rFonts w:hint="default"/>
        <w:lang w:val="zh-CN" w:eastAsia="zh-CN" w:bidi="zh-CN"/>
      </w:rPr>
    </w:lvl>
    <w:lvl w:ilvl="8" w:tentative="0">
      <w:start w:val="0"/>
      <w:numFmt w:val="bullet"/>
      <w:lvlText w:val="•"/>
      <w:lvlJc w:val="left"/>
      <w:pPr>
        <w:ind w:left="6018" w:hanging="601"/>
      </w:pPr>
      <w:rPr>
        <w:rFonts w:hint="default"/>
        <w:lang w:val="zh-CN" w:eastAsia="zh-CN" w:bidi="zh-CN"/>
      </w:rPr>
    </w:lvl>
  </w:abstractNum>
  <w:abstractNum w:abstractNumId="3">
    <w:nsid w:val="BF205925"/>
    <w:multiLevelType w:val="multilevel"/>
    <w:tmpl w:val="BF205925"/>
    <w:lvl w:ilvl="0" w:tentative="0">
      <w:start w:val="1"/>
      <w:numFmt w:val="decimal"/>
      <w:lvlText w:val="（%1）"/>
      <w:lvlJc w:val="left"/>
      <w:pPr>
        <w:ind w:left="1188" w:hanging="601"/>
        <w:jc w:val="left"/>
      </w:pPr>
      <w:rPr>
        <w:rFonts w:hint="default" w:ascii="宋体" w:hAnsi="宋体" w:eastAsia="宋体" w:cs="宋体"/>
        <w:spacing w:val="-15"/>
        <w:w w:val="100"/>
        <w:sz w:val="22"/>
        <w:szCs w:val="22"/>
        <w:lang w:val="zh-CN" w:eastAsia="zh-CN" w:bidi="zh-CN"/>
      </w:rPr>
    </w:lvl>
    <w:lvl w:ilvl="1" w:tentative="0">
      <w:start w:val="0"/>
      <w:numFmt w:val="bullet"/>
      <w:lvlText w:val="•"/>
      <w:lvlJc w:val="left"/>
      <w:pPr>
        <w:ind w:left="1811" w:hanging="601"/>
      </w:pPr>
      <w:rPr>
        <w:rFonts w:hint="default"/>
        <w:lang w:val="zh-CN" w:eastAsia="zh-CN" w:bidi="zh-CN"/>
      </w:rPr>
    </w:lvl>
    <w:lvl w:ilvl="2" w:tentative="0">
      <w:start w:val="0"/>
      <w:numFmt w:val="bullet"/>
      <w:lvlText w:val="•"/>
      <w:lvlJc w:val="left"/>
      <w:pPr>
        <w:ind w:left="2443" w:hanging="601"/>
      </w:pPr>
      <w:rPr>
        <w:rFonts w:hint="default"/>
        <w:lang w:val="zh-CN" w:eastAsia="zh-CN" w:bidi="zh-CN"/>
      </w:rPr>
    </w:lvl>
    <w:lvl w:ilvl="3" w:tentative="0">
      <w:start w:val="0"/>
      <w:numFmt w:val="bullet"/>
      <w:lvlText w:val="•"/>
      <w:lvlJc w:val="left"/>
      <w:pPr>
        <w:ind w:left="3075" w:hanging="601"/>
      </w:pPr>
      <w:rPr>
        <w:rFonts w:hint="default"/>
        <w:lang w:val="zh-CN" w:eastAsia="zh-CN" w:bidi="zh-CN"/>
      </w:rPr>
    </w:lvl>
    <w:lvl w:ilvl="4" w:tentative="0">
      <w:start w:val="0"/>
      <w:numFmt w:val="bullet"/>
      <w:lvlText w:val="•"/>
      <w:lvlJc w:val="left"/>
      <w:pPr>
        <w:ind w:left="3707" w:hanging="601"/>
      </w:pPr>
      <w:rPr>
        <w:rFonts w:hint="default"/>
        <w:lang w:val="zh-CN" w:eastAsia="zh-CN" w:bidi="zh-CN"/>
      </w:rPr>
    </w:lvl>
    <w:lvl w:ilvl="5" w:tentative="0">
      <w:start w:val="0"/>
      <w:numFmt w:val="bullet"/>
      <w:lvlText w:val="•"/>
      <w:lvlJc w:val="left"/>
      <w:pPr>
        <w:ind w:left="4339" w:hanging="601"/>
      </w:pPr>
      <w:rPr>
        <w:rFonts w:hint="default"/>
        <w:lang w:val="zh-CN" w:eastAsia="zh-CN" w:bidi="zh-CN"/>
      </w:rPr>
    </w:lvl>
    <w:lvl w:ilvl="6" w:tentative="0">
      <w:start w:val="0"/>
      <w:numFmt w:val="bullet"/>
      <w:lvlText w:val="•"/>
      <w:lvlJc w:val="left"/>
      <w:pPr>
        <w:ind w:left="4970" w:hanging="601"/>
      </w:pPr>
      <w:rPr>
        <w:rFonts w:hint="default"/>
        <w:lang w:val="zh-CN" w:eastAsia="zh-CN" w:bidi="zh-CN"/>
      </w:rPr>
    </w:lvl>
    <w:lvl w:ilvl="7" w:tentative="0">
      <w:start w:val="0"/>
      <w:numFmt w:val="bullet"/>
      <w:lvlText w:val="•"/>
      <w:lvlJc w:val="left"/>
      <w:pPr>
        <w:ind w:left="5602" w:hanging="601"/>
      </w:pPr>
      <w:rPr>
        <w:rFonts w:hint="default"/>
        <w:lang w:val="zh-CN" w:eastAsia="zh-CN" w:bidi="zh-CN"/>
      </w:rPr>
    </w:lvl>
    <w:lvl w:ilvl="8" w:tentative="0">
      <w:start w:val="0"/>
      <w:numFmt w:val="bullet"/>
      <w:lvlText w:val="•"/>
      <w:lvlJc w:val="left"/>
      <w:pPr>
        <w:ind w:left="6234" w:hanging="601"/>
      </w:pPr>
      <w:rPr>
        <w:rFonts w:hint="default"/>
        <w:lang w:val="zh-CN" w:eastAsia="zh-CN" w:bidi="zh-CN"/>
      </w:rPr>
    </w:lvl>
  </w:abstractNum>
  <w:abstractNum w:abstractNumId="4">
    <w:nsid w:val="C8879AEF"/>
    <w:multiLevelType w:val="multilevel"/>
    <w:tmpl w:val="C8879AEF"/>
    <w:lvl w:ilvl="0" w:tentative="0">
      <w:start w:val="1"/>
      <w:numFmt w:val="decimal"/>
      <w:lvlText w:val="%1."/>
      <w:lvlJc w:val="left"/>
      <w:pPr>
        <w:ind w:left="843" w:hanging="318"/>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447" w:hanging="318"/>
      </w:pPr>
      <w:rPr>
        <w:rFonts w:hint="default"/>
        <w:lang w:val="zh-CN" w:eastAsia="zh-CN" w:bidi="zh-CN"/>
      </w:rPr>
    </w:lvl>
    <w:lvl w:ilvl="2" w:tentative="0">
      <w:start w:val="0"/>
      <w:numFmt w:val="bullet"/>
      <w:lvlText w:val="•"/>
      <w:lvlJc w:val="left"/>
      <w:pPr>
        <w:ind w:left="2054" w:hanging="318"/>
      </w:pPr>
      <w:rPr>
        <w:rFonts w:hint="default"/>
        <w:lang w:val="zh-CN" w:eastAsia="zh-CN" w:bidi="zh-CN"/>
      </w:rPr>
    </w:lvl>
    <w:lvl w:ilvl="3" w:tentative="0">
      <w:start w:val="0"/>
      <w:numFmt w:val="bullet"/>
      <w:lvlText w:val="•"/>
      <w:lvlJc w:val="left"/>
      <w:pPr>
        <w:ind w:left="2661" w:hanging="318"/>
      </w:pPr>
      <w:rPr>
        <w:rFonts w:hint="default"/>
        <w:lang w:val="zh-CN" w:eastAsia="zh-CN" w:bidi="zh-CN"/>
      </w:rPr>
    </w:lvl>
    <w:lvl w:ilvl="4" w:tentative="0">
      <w:start w:val="0"/>
      <w:numFmt w:val="bullet"/>
      <w:lvlText w:val="•"/>
      <w:lvlJc w:val="left"/>
      <w:pPr>
        <w:ind w:left="3268" w:hanging="318"/>
      </w:pPr>
      <w:rPr>
        <w:rFonts w:hint="default"/>
        <w:lang w:val="zh-CN" w:eastAsia="zh-CN" w:bidi="zh-CN"/>
      </w:rPr>
    </w:lvl>
    <w:lvl w:ilvl="5" w:tentative="0">
      <w:start w:val="0"/>
      <w:numFmt w:val="bullet"/>
      <w:lvlText w:val="•"/>
      <w:lvlJc w:val="left"/>
      <w:pPr>
        <w:ind w:left="3876" w:hanging="318"/>
      </w:pPr>
      <w:rPr>
        <w:rFonts w:hint="default"/>
        <w:lang w:val="zh-CN" w:eastAsia="zh-CN" w:bidi="zh-CN"/>
      </w:rPr>
    </w:lvl>
    <w:lvl w:ilvl="6" w:tentative="0">
      <w:start w:val="0"/>
      <w:numFmt w:val="bullet"/>
      <w:lvlText w:val="•"/>
      <w:lvlJc w:val="left"/>
      <w:pPr>
        <w:ind w:left="4483" w:hanging="318"/>
      </w:pPr>
      <w:rPr>
        <w:rFonts w:hint="default"/>
        <w:lang w:val="zh-CN" w:eastAsia="zh-CN" w:bidi="zh-CN"/>
      </w:rPr>
    </w:lvl>
    <w:lvl w:ilvl="7" w:tentative="0">
      <w:start w:val="0"/>
      <w:numFmt w:val="bullet"/>
      <w:lvlText w:val="•"/>
      <w:lvlJc w:val="left"/>
      <w:pPr>
        <w:ind w:left="5090" w:hanging="318"/>
      </w:pPr>
      <w:rPr>
        <w:rFonts w:hint="default"/>
        <w:lang w:val="zh-CN" w:eastAsia="zh-CN" w:bidi="zh-CN"/>
      </w:rPr>
    </w:lvl>
    <w:lvl w:ilvl="8" w:tentative="0">
      <w:start w:val="0"/>
      <w:numFmt w:val="bullet"/>
      <w:lvlText w:val="•"/>
      <w:lvlJc w:val="left"/>
      <w:pPr>
        <w:ind w:left="5697" w:hanging="318"/>
      </w:pPr>
      <w:rPr>
        <w:rFonts w:hint="default"/>
        <w:lang w:val="zh-CN" w:eastAsia="zh-CN" w:bidi="zh-CN"/>
      </w:rPr>
    </w:lvl>
  </w:abstractNum>
  <w:abstractNum w:abstractNumId="5">
    <w:nsid w:val="CF092B84"/>
    <w:multiLevelType w:val="multilevel"/>
    <w:tmpl w:val="CF092B84"/>
    <w:lvl w:ilvl="0" w:tentative="0">
      <w:start w:val="1"/>
      <w:numFmt w:val="decimal"/>
      <w:lvlText w:val="（%1）"/>
      <w:lvlJc w:val="left"/>
      <w:pPr>
        <w:ind w:left="107" w:hanging="601"/>
        <w:jc w:val="left"/>
      </w:pPr>
      <w:rPr>
        <w:rFonts w:hint="default" w:ascii="宋体" w:hAnsi="宋体" w:eastAsia="宋体" w:cs="宋体"/>
        <w:spacing w:val="-15"/>
        <w:w w:val="100"/>
        <w:sz w:val="22"/>
        <w:szCs w:val="22"/>
        <w:lang w:val="zh-CN" w:eastAsia="zh-CN" w:bidi="zh-CN"/>
      </w:rPr>
    </w:lvl>
    <w:lvl w:ilvl="1" w:tentative="0">
      <w:start w:val="0"/>
      <w:numFmt w:val="bullet"/>
      <w:lvlText w:val="•"/>
      <w:lvlJc w:val="left"/>
      <w:pPr>
        <w:ind w:left="839" w:hanging="601"/>
      </w:pPr>
      <w:rPr>
        <w:rFonts w:hint="default"/>
        <w:lang w:val="zh-CN" w:eastAsia="zh-CN" w:bidi="zh-CN"/>
      </w:rPr>
    </w:lvl>
    <w:lvl w:ilvl="2" w:tentative="0">
      <w:start w:val="0"/>
      <w:numFmt w:val="bullet"/>
      <w:lvlText w:val="•"/>
      <w:lvlJc w:val="left"/>
      <w:pPr>
        <w:ind w:left="1579" w:hanging="601"/>
      </w:pPr>
      <w:rPr>
        <w:rFonts w:hint="default"/>
        <w:lang w:val="zh-CN" w:eastAsia="zh-CN" w:bidi="zh-CN"/>
      </w:rPr>
    </w:lvl>
    <w:lvl w:ilvl="3" w:tentative="0">
      <w:start w:val="0"/>
      <w:numFmt w:val="bullet"/>
      <w:lvlText w:val="•"/>
      <w:lvlJc w:val="left"/>
      <w:pPr>
        <w:ind w:left="2319" w:hanging="601"/>
      </w:pPr>
      <w:rPr>
        <w:rFonts w:hint="default"/>
        <w:lang w:val="zh-CN" w:eastAsia="zh-CN" w:bidi="zh-CN"/>
      </w:rPr>
    </w:lvl>
    <w:lvl w:ilvl="4" w:tentative="0">
      <w:start w:val="0"/>
      <w:numFmt w:val="bullet"/>
      <w:lvlText w:val="•"/>
      <w:lvlJc w:val="left"/>
      <w:pPr>
        <w:ind w:left="3059" w:hanging="601"/>
      </w:pPr>
      <w:rPr>
        <w:rFonts w:hint="default"/>
        <w:lang w:val="zh-CN" w:eastAsia="zh-CN" w:bidi="zh-CN"/>
      </w:rPr>
    </w:lvl>
    <w:lvl w:ilvl="5" w:tentative="0">
      <w:start w:val="0"/>
      <w:numFmt w:val="bullet"/>
      <w:lvlText w:val="•"/>
      <w:lvlJc w:val="left"/>
      <w:pPr>
        <w:ind w:left="3799" w:hanging="601"/>
      </w:pPr>
      <w:rPr>
        <w:rFonts w:hint="default"/>
        <w:lang w:val="zh-CN" w:eastAsia="zh-CN" w:bidi="zh-CN"/>
      </w:rPr>
    </w:lvl>
    <w:lvl w:ilvl="6" w:tentative="0">
      <w:start w:val="0"/>
      <w:numFmt w:val="bullet"/>
      <w:lvlText w:val="•"/>
      <w:lvlJc w:val="left"/>
      <w:pPr>
        <w:ind w:left="4538" w:hanging="601"/>
      </w:pPr>
      <w:rPr>
        <w:rFonts w:hint="default"/>
        <w:lang w:val="zh-CN" w:eastAsia="zh-CN" w:bidi="zh-CN"/>
      </w:rPr>
    </w:lvl>
    <w:lvl w:ilvl="7" w:tentative="0">
      <w:start w:val="0"/>
      <w:numFmt w:val="bullet"/>
      <w:lvlText w:val="•"/>
      <w:lvlJc w:val="left"/>
      <w:pPr>
        <w:ind w:left="5278" w:hanging="601"/>
      </w:pPr>
      <w:rPr>
        <w:rFonts w:hint="default"/>
        <w:lang w:val="zh-CN" w:eastAsia="zh-CN" w:bidi="zh-CN"/>
      </w:rPr>
    </w:lvl>
    <w:lvl w:ilvl="8" w:tentative="0">
      <w:start w:val="0"/>
      <w:numFmt w:val="bullet"/>
      <w:lvlText w:val="•"/>
      <w:lvlJc w:val="left"/>
      <w:pPr>
        <w:ind w:left="6018" w:hanging="601"/>
      </w:pPr>
      <w:rPr>
        <w:rFonts w:hint="default"/>
        <w:lang w:val="zh-CN" w:eastAsia="zh-CN" w:bidi="zh-CN"/>
      </w:rPr>
    </w:lvl>
  </w:abstractNum>
  <w:abstractNum w:abstractNumId="6">
    <w:nsid w:val="D7F9FE59"/>
    <w:multiLevelType w:val="multilevel"/>
    <w:tmpl w:val="D7F9FE59"/>
    <w:lvl w:ilvl="0" w:tentative="0">
      <w:start w:val="1"/>
      <w:numFmt w:val="decimal"/>
      <w:lvlText w:val="%1."/>
      <w:lvlJc w:val="left"/>
      <w:pPr>
        <w:ind w:left="843" w:hanging="318"/>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447" w:hanging="318"/>
      </w:pPr>
      <w:rPr>
        <w:rFonts w:hint="default"/>
        <w:lang w:val="zh-CN" w:eastAsia="zh-CN" w:bidi="zh-CN"/>
      </w:rPr>
    </w:lvl>
    <w:lvl w:ilvl="2" w:tentative="0">
      <w:start w:val="0"/>
      <w:numFmt w:val="bullet"/>
      <w:lvlText w:val="•"/>
      <w:lvlJc w:val="left"/>
      <w:pPr>
        <w:ind w:left="2054" w:hanging="318"/>
      </w:pPr>
      <w:rPr>
        <w:rFonts w:hint="default"/>
        <w:lang w:val="zh-CN" w:eastAsia="zh-CN" w:bidi="zh-CN"/>
      </w:rPr>
    </w:lvl>
    <w:lvl w:ilvl="3" w:tentative="0">
      <w:start w:val="0"/>
      <w:numFmt w:val="bullet"/>
      <w:lvlText w:val="•"/>
      <w:lvlJc w:val="left"/>
      <w:pPr>
        <w:ind w:left="2661" w:hanging="318"/>
      </w:pPr>
      <w:rPr>
        <w:rFonts w:hint="default"/>
        <w:lang w:val="zh-CN" w:eastAsia="zh-CN" w:bidi="zh-CN"/>
      </w:rPr>
    </w:lvl>
    <w:lvl w:ilvl="4" w:tentative="0">
      <w:start w:val="0"/>
      <w:numFmt w:val="bullet"/>
      <w:lvlText w:val="•"/>
      <w:lvlJc w:val="left"/>
      <w:pPr>
        <w:ind w:left="3268" w:hanging="318"/>
      </w:pPr>
      <w:rPr>
        <w:rFonts w:hint="default"/>
        <w:lang w:val="zh-CN" w:eastAsia="zh-CN" w:bidi="zh-CN"/>
      </w:rPr>
    </w:lvl>
    <w:lvl w:ilvl="5" w:tentative="0">
      <w:start w:val="0"/>
      <w:numFmt w:val="bullet"/>
      <w:lvlText w:val="•"/>
      <w:lvlJc w:val="left"/>
      <w:pPr>
        <w:ind w:left="3876" w:hanging="318"/>
      </w:pPr>
      <w:rPr>
        <w:rFonts w:hint="default"/>
        <w:lang w:val="zh-CN" w:eastAsia="zh-CN" w:bidi="zh-CN"/>
      </w:rPr>
    </w:lvl>
    <w:lvl w:ilvl="6" w:tentative="0">
      <w:start w:val="0"/>
      <w:numFmt w:val="bullet"/>
      <w:lvlText w:val="•"/>
      <w:lvlJc w:val="left"/>
      <w:pPr>
        <w:ind w:left="4483" w:hanging="318"/>
      </w:pPr>
      <w:rPr>
        <w:rFonts w:hint="default"/>
        <w:lang w:val="zh-CN" w:eastAsia="zh-CN" w:bidi="zh-CN"/>
      </w:rPr>
    </w:lvl>
    <w:lvl w:ilvl="7" w:tentative="0">
      <w:start w:val="0"/>
      <w:numFmt w:val="bullet"/>
      <w:lvlText w:val="•"/>
      <w:lvlJc w:val="left"/>
      <w:pPr>
        <w:ind w:left="5090" w:hanging="318"/>
      </w:pPr>
      <w:rPr>
        <w:rFonts w:hint="default"/>
        <w:lang w:val="zh-CN" w:eastAsia="zh-CN" w:bidi="zh-CN"/>
      </w:rPr>
    </w:lvl>
    <w:lvl w:ilvl="8" w:tentative="0">
      <w:start w:val="0"/>
      <w:numFmt w:val="bullet"/>
      <w:lvlText w:val="•"/>
      <w:lvlJc w:val="left"/>
      <w:pPr>
        <w:ind w:left="5697" w:hanging="318"/>
      </w:pPr>
      <w:rPr>
        <w:rFonts w:hint="default"/>
        <w:lang w:val="zh-CN" w:eastAsia="zh-CN" w:bidi="zh-CN"/>
      </w:rPr>
    </w:lvl>
  </w:abstractNum>
  <w:abstractNum w:abstractNumId="7">
    <w:nsid w:val="DCBA6B53"/>
    <w:multiLevelType w:val="multilevel"/>
    <w:tmpl w:val="DCBA6B53"/>
    <w:lvl w:ilvl="0" w:tentative="0">
      <w:start w:val="1"/>
      <w:numFmt w:val="decimal"/>
      <w:lvlText w:val="%1."/>
      <w:lvlJc w:val="left"/>
      <w:pPr>
        <w:ind w:left="106" w:hanging="318"/>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781" w:hanging="318"/>
      </w:pPr>
      <w:rPr>
        <w:rFonts w:hint="default"/>
        <w:lang w:val="zh-CN" w:eastAsia="zh-CN" w:bidi="zh-CN"/>
      </w:rPr>
    </w:lvl>
    <w:lvl w:ilvl="2" w:tentative="0">
      <w:start w:val="0"/>
      <w:numFmt w:val="bullet"/>
      <w:lvlText w:val="•"/>
      <w:lvlJc w:val="left"/>
      <w:pPr>
        <w:ind w:left="1462" w:hanging="318"/>
      </w:pPr>
      <w:rPr>
        <w:rFonts w:hint="default"/>
        <w:lang w:val="zh-CN" w:eastAsia="zh-CN" w:bidi="zh-CN"/>
      </w:rPr>
    </w:lvl>
    <w:lvl w:ilvl="3" w:tentative="0">
      <w:start w:val="0"/>
      <w:numFmt w:val="bullet"/>
      <w:lvlText w:val="•"/>
      <w:lvlJc w:val="left"/>
      <w:pPr>
        <w:ind w:left="2143" w:hanging="318"/>
      </w:pPr>
      <w:rPr>
        <w:rFonts w:hint="default"/>
        <w:lang w:val="zh-CN" w:eastAsia="zh-CN" w:bidi="zh-CN"/>
      </w:rPr>
    </w:lvl>
    <w:lvl w:ilvl="4" w:tentative="0">
      <w:start w:val="0"/>
      <w:numFmt w:val="bullet"/>
      <w:lvlText w:val="•"/>
      <w:lvlJc w:val="left"/>
      <w:pPr>
        <w:ind w:left="2824" w:hanging="318"/>
      </w:pPr>
      <w:rPr>
        <w:rFonts w:hint="default"/>
        <w:lang w:val="zh-CN" w:eastAsia="zh-CN" w:bidi="zh-CN"/>
      </w:rPr>
    </w:lvl>
    <w:lvl w:ilvl="5" w:tentative="0">
      <w:start w:val="0"/>
      <w:numFmt w:val="bullet"/>
      <w:lvlText w:val="•"/>
      <w:lvlJc w:val="left"/>
      <w:pPr>
        <w:ind w:left="3506" w:hanging="318"/>
      </w:pPr>
      <w:rPr>
        <w:rFonts w:hint="default"/>
        <w:lang w:val="zh-CN" w:eastAsia="zh-CN" w:bidi="zh-CN"/>
      </w:rPr>
    </w:lvl>
    <w:lvl w:ilvl="6" w:tentative="0">
      <w:start w:val="0"/>
      <w:numFmt w:val="bullet"/>
      <w:lvlText w:val="•"/>
      <w:lvlJc w:val="left"/>
      <w:pPr>
        <w:ind w:left="4187" w:hanging="318"/>
      </w:pPr>
      <w:rPr>
        <w:rFonts w:hint="default"/>
        <w:lang w:val="zh-CN" w:eastAsia="zh-CN" w:bidi="zh-CN"/>
      </w:rPr>
    </w:lvl>
    <w:lvl w:ilvl="7" w:tentative="0">
      <w:start w:val="0"/>
      <w:numFmt w:val="bullet"/>
      <w:lvlText w:val="•"/>
      <w:lvlJc w:val="left"/>
      <w:pPr>
        <w:ind w:left="4868" w:hanging="318"/>
      </w:pPr>
      <w:rPr>
        <w:rFonts w:hint="default"/>
        <w:lang w:val="zh-CN" w:eastAsia="zh-CN" w:bidi="zh-CN"/>
      </w:rPr>
    </w:lvl>
    <w:lvl w:ilvl="8" w:tentative="0">
      <w:start w:val="0"/>
      <w:numFmt w:val="bullet"/>
      <w:lvlText w:val="•"/>
      <w:lvlJc w:val="left"/>
      <w:pPr>
        <w:ind w:left="5549" w:hanging="318"/>
      </w:pPr>
      <w:rPr>
        <w:rFonts w:hint="default"/>
        <w:lang w:val="zh-CN" w:eastAsia="zh-CN" w:bidi="zh-CN"/>
      </w:rPr>
    </w:lvl>
  </w:abstractNum>
  <w:abstractNum w:abstractNumId="8">
    <w:nsid w:val="F4B5D9F5"/>
    <w:multiLevelType w:val="multilevel"/>
    <w:tmpl w:val="F4B5D9F5"/>
    <w:lvl w:ilvl="0" w:tentative="0">
      <w:start w:val="1"/>
      <w:numFmt w:val="decimal"/>
      <w:lvlText w:val="%1."/>
      <w:lvlJc w:val="left"/>
      <w:pPr>
        <w:ind w:left="843" w:hanging="318"/>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447" w:hanging="318"/>
      </w:pPr>
      <w:rPr>
        <w:rFonts w:hint="default"/>
        <w:lang w:val="zh-CN" w:eastAsia="zh-CN" w:bidi="zh-CN"/>
      </w:rPr>
    </w:lvl>
    <w:lvl w:ilvl="2" w:tentative="0">
      <w:start w:val="0"/>
      <w:numFmt w:val="bullet"/>
      <w:lvlText w:val="•"/>
      <w:lvlJc w:val="left"/>
      <w:pPr>
        <w:ind w:left="2054" w:hanging="318"/>
      </w:pPr>
      <w:rPr>
        <w:rFonts w:hint="default"/>
        <w:lang w:val="zh-CN" w:eastAsia="zh-CN" w:bidi="zh-CN"/>
      </w:rPr>
    </w:lvl>
    <w:lvl w:ilvl="3" w:tentative="0">
      <w:start w:val="0"/>
      <w:numFmt w:val="bullet"/>
      <w:lvlText w:val="•"/>
      <w:lvlJc w:val="left"/>
      <w:pPr>
        <w:ind w:left="2661" w:hanging="318"/>
      </w:pPr>
      <w:rPr>
        <w:rFonts w:hint="default"/>
        <w:lang w:val="zh-CN" w:eastAsia="zh-CN" w:bidi="zh-CN"/>
      </w:rPr>
    </w:lvl>
    <w:lvl w:ilvl="4" w:tentative="0">
      <w:start w:val="0"/>
      <w:numFmt w:val="bullet"/>
      <w:lvlText w:val="•"/>
      <w:lvlJc w:val="left"/>
      <w:pPr>
        <w:ind w:left="3268" w:hanging="318"/>
      </w:pPr>
      <w:rPr>
        <w:rFonts w:hint="default"/>
        <w:lang w:val="zh-CN" w:eastAsia="zh-CN" w:bidi="zh-CN"/>
      </w:rPr>
    </w:lvl>
    <w:lvl w:ilvl="5" w:tentative="0">
      <w:start w:val="0"/>
      <w:numFmt w:val="bullet"/>
      <w:lvlText w:val="•"/>
      <w:lvlJc w:val="left"/>
      <w:pPr>
        <w:ind w:left="3876" w:hanging="318"/>
      </w:pPr>
      <w:rPr>
        <w:rFonts w:hint="default"/>
        <w:lang w:val="zh-CN" w:eastAsia="zh-CN" w:bidi="zh-CN"/>
      </w:rPr>
    </w:lvl>
    <w:lvl w:ilvl="6" w:tentative="0">
      <w:start w:val="0"/>
      <w:numFmt w:val="bullet"/>
      <w:lvlText w:val="•"/>
      <w:lvlJc w:val="left"/>
      <w:pPr>
        <w:ind w:left="4483" w:hanging="318"/>
      </w:pPr>
      <w:rPr>
        <w:rFonts w:hint="default"/>
        <w:lang w:val="zh-CN" w:eastAsia="zh-CN" w:bidi="zh-CN"/>
      </w:rPr>
    </w:lvl>
    <w:lvl w:ilvl="7" w:tentative="0">
      <w:start w:val="0"/>
      <w:numFmt w:val="bullet"/>
      <w:lvlText w:val="•"/>
      <w:lvlJc w:val="left"/>
      <w:pPr>
        <w:ind w:left="5090" w:hanging="318"/>
      </w:pPr>
      <w:rPr>
        <w:rFonts w:hint="default"/>
        <w:lang w:val="zh-CN" w:eastAsia="zh-CN" w:bidi="zh-CN"/>
      </w:rPr>
    </w:lvl>
    <w:lvl w:ilvl="8" w:tentative="0">
      <w:start w:val="0"/>
      <w:numFmt w:val="bullet"/>
      <w:lvlText w:val="•"/>
      <w:lvlJc w:val="left"/>
      <w:pPr>
        <w:ind w:left="5697" w:hanging="318"/>
      </w:pPr>
      <w:rPr>
        <w:rFonts w:hint="default"/>
        <w:lang w:val="zh-CN" w:eastAsia="zh-CN" w:bidi="zh-CN"/>
      </w:rPr>
    </w:lvl>
  </w:abstractNum>
  <w:abstractNum w:abstractNumId="9">
    <w:nsid w:val="0053208E"/>
    <w:multiLevelType w:val="multilevel"/>
    <w:tmpl w:val="0053208E"/>
    <w:lvl w:ilvl="0" w:tentative="0">
      <w:start w:val="1"/>
      <w:numFmt w:val="decimal"/>
      <w:lvlText w:val="（%1）"/>
      <w:lvlJc w:val="left"/>
      <w:pPr>
        <w:ind w:left="1188" w:hanging="601"/>
        <w:jc w:val="left"/>
      </w:pPr>
      <w:rPr>
        <w:rFonts w:hint="default" w:ascii="宋体" w:hAnsi="宋体" w:eastAsia="宋体" w:cs="宋体"/>
        <w:spacing w:val="-104"/>
        <w:w w:val="100"/>
        <w:sz w:val="22"/>
        <w:szCs w:val="22"/>
        <w:lang w:val="zh-CN" w:eastAsia="zh-CN" w:bidi="zh-CN"/>
      </w:rPr>
    </w:lvl>
    <w:lvl w:ilvl="1" w:tentative="0">
      <w:start w:val="0"/>
      <w:numFmt w:val="bullet"/>
      <w:lvlText w:val="•"/>
      <w:lvlJc w:val="left"/>
      <w:pPr>
        <w:ind w:left="1811" w:hanging="601"/>
      </w:pPr>
      <w:rPr>
        <w:rFonts w:hint="default"/>
        <w:lang w:val="zh-CN" w:eastAsia="zh-CN" w:bidi="zh-CN"/>
      </w:rPr>
    </w:lvl>
    <w:lvl w:ilvl="2" w:tentative="0">
      <w:start w:val="0"/>
      <w:numFmt w:val="bullet"/>
      <w:lvlText w:val="•"/>
      <w:lvlJc w:val="left"/>
      <w:pPr>
        <w:ind w:left="2443" w:hanging="601"/>
      </w:pPr>
      <w:rPr>
        <w:rFonts w:hint="default"/>
        <w:lang w:val="zh-CN" w:eastAsia="zh-CN" w:bidi="zh-CN"/>
      </w:rPr>
    </w:lvl>
    <w:lvl w:ilvl="3" w:tentative="0">
      <w:start w:val="0"/>
      <w:numFmt w:val="bullet"/>
      <w:lvlText w:val="•"/>
      <w:lvlJc w:val="left"/>
      <w:pPr>
        <w:ind w:left="3075" w:hanging="601"/>
      </w:pPr>
      <w:rPr>
        <w:rFonts w:hint="default"/>
        <w:lang w:val="zh-CN" w:eastAsia="zh-CN" w:bidi="zh-CN"/>
      </w:rPr>
    </w:lvl>
    <w:lvl w:ilvl="4" w:tentative="0">
      <w:start w:val="0"/>
      <w:numFmt w:val="bullet"/>
      <w:lvlText w:val="•"/>
      <w:lvlJc w:val="left"/>
      <w:pPr>
        <w:ind w:left="3707" w:hanging="601"/>
      </w:pPr>
      <w:rPr>
        <w:rFonts w:hint="default"/>
        <w:lang w:val="zh-CN" w:eastAsia="zh-CN" w:bidi="zh-CN"/>
      </w:rPr>
    </w:lvl>
    <w:lvl w:ilvl="5" w:tentative="0">
      <w:start w:val="0"/>
      <w:numFmt w:val="bullet"/>
      <w:lvlText w:val="•"/>
      <w:lvlJc w:val="left"/>
      <w:pPr>
        <w:ind w:left="4339" w:hanging="601"/>
      </w:pPr>
      <w:rPr>
        <w:rFonts w:hint="default"/>
        <w:lang w:val="zh-CN" w:eastAsia="zh-CN" w:bidi="zh-CN"/>
      </w:rPr>
    </w:lvl>
    <w:lvl w:ilvl="6" w:tentative="0">
      <w:start w:val="0"/>
      <w:numFmt w:val="bullet"/>
      <w:lvlText w:val="•"/>
      <w:lvlJc w:val="left"/>
      <w:pPr>
        <w:ind w:left="4970" w:hanging="601"/>
      </w:pPr>
      <w:rPr>
        <w:rFonts w:hint="default"/>
        <w:lang w:val="zh-CN" w:eastAsia="zh-CN" w:bidi="zh-CN"/>
      </w:rPr>
    </w:lvl>
    <w:lvl w:ilvl="7" w:tentative="0">
      <w:start w:val="0"/>
      <w:numFmt w:val="bullet"/>
      <w:lvlText w:val="•"/>
      <w:lvlJc w:val="left"/>
      <w:pPr>
        <w:ind w:left="5602" w:hanging="601"/>
      </w:pPr>
      <w:rPr>
        <w:rFonts w:hint="default"/>
        <w:lang w:val="zh-CN" w:eastAsia="zh-CN" w:bidi="zh-CN"/>
      </w:rPr>
    </w:lvl>
    <w:lvl w:ilvl="8" w:tentative="0">
      <w:start w:val="0"/>
      <w:numFmt w:val="bullet"/>
      <w:lvlText w:val="•"/>
      <w:lvlJc w:val="left"/>
      <w:pPr>
        <w:ind w:left="6234" w:hanging="601"/>
      </w:pPr>
      <w:rPr>
        <w:rFonts w:hint="default"/>
        <w:lang w:val="zh-CN" w:eastAsia="zh-CN" w:bidi="zh-CN"/>
      </w:rPr>
    </w:lvl>
  </w:abstractNum>
  <w:abstractNum w:abstractNumId="10">
    <w:nsid w:val="0248C179"/>
    <w:multiLevelType w:val="multilevel"/>
    <w:tmpl w:val="0248C179"/>
    <w:lvl w:ilvl="0" w:tentative="0">
      <w:start w:val="1"/>
      <w:numFmt w:val="decimal"/>
      <w:lvlText w:val="（%1）"/>
      <w:lvlJc w:val="left"/>
      <w:pPr>
        <w:ind w:left="1892" w:hanging="753"/>
        <w:jc w:val="left"/>
      </w:pPr>
      <w:rPr>
        <w:rFonts w:hint="default" w:ascii="宋体" w:hAnsi="宋体" w:eastAsia="宋体" w:cs="宋体"/>
        <w:spacing w:val="-77"/>
        <w:w w:val="100"/>
        <w:sz w:val="28"/>
        <w:szCs w:val="28"/>
        <w:lang w:val="zh-CN" w:eastAsia="zh-CN" w:bidi="zh-CN"/>
      </w:rPr>
    </w:lvl>
    <w:lvl w:ilvl="1" w:tentative="0">
      <w:start w:val="0"/>
      <w:numFmt w:val="bullet"/>
      <w:lvlText w:val="•"/>
      <w:lvlJc w:val="left"/>
      <w:pPr>
        <w:ind w:left="2650" w:hanging="753"/>
      </w:pPr>
      <w:rPr>
        <w:rFonts w:hint="default"/>
        <w:lang w:val="zh-CN" w:eastAsia="zh-CN" w:bidi="zh-CN"/>
      </w:rPr>
    </w:lvl>
    <w:lvl w:ilvl="2" w:tentative="0">
      <w:start w:val="0"/>
      <w:numFmt w:val="bullet"/>
      <w:lvlText w:val="•"/>
      <w:lvlJc w:val="left"/>
      <w:pPr>
        <w:ind w:left="3401" w:hanging="753"/>
      </w:pPr>
      <w:rPr>
        <w:rFonts w:hint="default"/>
        <w:lang w:val="zh-CN" w:eastAsia="zh-CN" w:bidi="zh-CN"/>
      </w:rPr>
    </w:lvl>
    <w:lvl w:ilvl="3" w:tentative="0">
      <w:start w:val="0"/>
      <w:numFmt w:val="bullet"/>
      <w:lvlText w:val="•"/>
      <w:lvlJc w:val="left"/>
      <w:pPr>
        <w:ind w:left="4151" w:hanging="753"/>
      </w:pPr>
      <w:rPr>
        <w:rFonts w:hint="default"/>
        <w:lang w:val="zh-CN" w:eastAsia="zh-CN" w:bidi="zh-CN"/>
      </w:rPr>
    </w:lvl>
    <w:lvl w:ilvl="4" w:tentative="0">
      <w:start w:val="0"/>
      <w:numFmt w:val="bullet"/>
      <w:lvlText w:val="•"/>
      <w:lvlJc w:val="left"/>
      <w:pPr>
        <w:ind w:left="4902" w:hanging="753"/>
      </w:pPr>
      <w:rPr>
        <w:rFonts w:hint="default"/>
        <w:lang w:val="zh-CN" w:eastAsia="zh-CN" w:bidi="zh-CN"/>
      </w:rPr>
    </w:lvl>
    <w:lvl w:ilvl="5" w:tentative="0">
      <w:start w:val="0"/>
      <w:numFmt w:val="bullet"/>
      <w:lvlText w:val="•"/>
      <w:lvlJc w:val="left"/>
      <w:pPr>
        <w:ind w:left="5653" w:hanging="753"/>
      </w:pPr>
      <w:rPr>
        <w:rFonts w:hint="default"/>
        <w:lang w:val="zh-CN" w:eastAsia="zh-CN" w:bidi="zh-CN"/>
      </w:rPr>
    </w:lvl>
    <w:lvl w:ilvl="6" w:tentative="0">
      <w:start w:val="0"/>
      <w:numFmt w:val="bullet"/>
      <w:lvlText w:val="•"/>
      <w:lvlJc w:val="left"/>
      <w:pPr>
        <w:ind w:left="6403" w:hanging="753"/>
      </w:pPr>
      <w:rPr>
        <w:rFonts w:hint="default"/>
        <w:lang w:val="zh-CN" w:eastAsia="zh-CN" w:bidi="zh-CN"/>
      </w:rPr>
    </w:lvl>
    <w:lvl w:ilvl="7" w:tentative="0">
      <w:start w:val="0"/>
      <w:numFmt w:val="bullet"/>
      <w:lvlText w:val="•"/>
      <w:lvlJc w:val="left"/>
      <w:pPr>
        <w:ind w:left="7154" w:hanging="753"/>
      </w:pPr>
      <w:rPr>
        <w:rFonts w:hint="default"/>
        <w:lang w:val="zh-CN" w:eastAsia="zh-CN" w:bidi="zh-CN"/>
      </w:rPr>
    </w:lvl>
    <w:lvl w:ilvl="8" w:tentative="0">
      <w:start w:val="0"/>
      <w:numFmt w:val="bullet"/>
      <w:lvlText w:val="•"/>
      <w:lvlJc w:val="left"/>
      <w:pPr>
        <w:ind w:left="7905" w:hanging="753"/>
      </w:pPr>
      <w:rPr>
        <w:rFonts w:hint="default"/>
        <w:lang w:val="zh-CN" w:eastAsia="zh-CN" w:bidi="zh-CN"/>
      </w:rPr>
    </w:lvl>
  </w:abstractNum>
  <w:abstractNum w:abstractNumId="11">
    <w:nsid w:val="03D62ECE"/>
    <w:multiLevelType w:val="multilevel"/>
    <w:tmpl w:val="03D62ECE"/>
    <w:lvl w:ilvl="0" w:tentative="0">
      <w:start w:val="1"/>
      <w:numFmt w:val="decimal"/>
      <w:lvlText w:val="(%1)"/>
      <w:lvlJc w:val="left"/>
      <w:pPr>
        <w:ind w:left="948"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95" w:hanging="361"/>
      </w:pPr>
      <w:rPr>
        <w:rFonts w:hint="default"/>
        <w:lang w:val="zh-CN" w:eastAsia="zh-CN" w:bidi="zh-CN"/>
      </w:rPr>
    </w:lvl>
    <w:lvl w:ilvl="2" w:tentative="0">
      <w:start w:val="0"/>
      <w:numFmt w:val="bullet"/>
      <w:lvlText w:val="•"/>
      <w:lvlJc w:val="left"/>
      <w:pPr>
        <w:ind w:left="2251" w:hanging="361"/>
      </w:pPr>
      <w:rPr>
        <w:rFonts w:hint="default"/>
        <w:lang w:val="zh-CN" w:eastAsia="zh-CN" w:bidi="zh-CN"/>
      </w:rPr>
    </w:lvl>
    <w:lvl w:ilvl="3" w:tentative="0">
      <w:start w:val="0"/>
      <w:numFmt w:val="bullet"/>
      <w:lvlText w:val="•"/>
      <w:lvlJc w:val="left"/>
      <w:pPr>
        <w:ind w:left="2907" w:hanging="361"/>
      </w:pPr>
      <w:rPr>
        <w:rFonts w:hint="default"/>
        <w:lang w:val="zh-CN" w:eastAsia="zh-CN" w:bidi="zh-CN"/>
      </w:rPr>
    </w:lvl>
    <w:lvl w:ilvl="4" w:tentative="0">
      <w:start w:val="0"/>
      <w:numFmt w:val="bullet"/>
      <w:lvlText w:val="•"/>
      <w:lvlJc w:val="left"/>
      <w:pPr>
        <w:ind w:left="3563" w:hanging="361"/>
      </w:pPr>
      <w:rPr>
        <w:rFonts w:hint="default"/>
        <w:lang w:val="zh-CN" w:eastAsia="zh-CN" w:bidi="zh-CN"/>
      </w:rPr>
    </w:lvl>
    <w:lvl w:ilvl="5" w:tentative="0">
      <w:start w:val="0"/>
      <w:numFmt w:val="bullet"/>
      <w:lvlText w:val="•"/>
      <w:lvlJc w:val="left"/>
      <w:pPr>
        <w:ind w:left="4219" w:hanging="361"/>
      </w:pPr>
      <w:rPr>
        <w:rFonts w:hint="default"/>
        <w:lang w:val="zh-CN" w:eastAsia="zh-CN" w:bidi="zh-CN"/>
      </w:rPr>
    </w:lvl>
    <w:lvl w:ilvl="6" w:tentative="0">
      <w:start w:val="0"/>
      <w:numFmt w:val="bullet"/>
      <w:lvlText w:val="•"/>
      <w:lvlJc w:val="left"/>
      <w:pPr>
        <w:ind w:left="4874" w:hanging="361"/>
      </w:pPr>
      <w:rPr>
        <w:rFonts w:hint="default"/>
        <w:lang w:val="zh-CN" w:eastAsia="zh-CN" w:bidi="zh-CN"/>
      </w:rPr>
    </w:lvl>
    <w:lvl w:ilvl="7" w:tentative="0">
      <w:start w:val="0"/>
      <w:numFmt w:val="bullet"/>
      <w:lvlText w:val="•"/>
      <w:lvlJc w:val="left"/>
      <w:pPr>
        <w:ind w:left="5530" w:hanging="361"/>
      </w:pPr>
      <w:rPr>
        <w:rFonts w:hint="default"/>
        <w:lang w:val="zh-CN" w:eastAsia="zh-CN" w:bidi="zh-CN"/>
      </w:rPr>
    </w:lvl>
    <w:lvl w:ilvl="8" w:tentative="0">
      <w:start w:val="0"/>
      <w:numFmt w:val="bullet"/>
      <w:lvlText w:val="•"/>
      <w:lvlJc w:val="left"/>
      <w:pPr>
        <w:ind w:left="6186" w:hanging="361"/>
      </w:pPr>
      <w:rPr>
        <w:rFonts w:hint="default"/>
        <w:lang w:val="zh-CN" w:eastAsia="zh-CN" w:bidi="zh-CN"/>
      </w:rPr>
    </w:lvl>
  </w:abstractNum>
  <w:abstractNum w:abstractNumId="12">
    <w:nsid w:val="2470EC97"/>
    <w:multiLevelType w:val="multilevel"/>
    <w:tmpl w:val="2470EC97"/>
    <w:lvl w:ilvl="0" w:tentative="0">
      <w:start w:val="1"/>
      <w:numFmt w:val="decimal"/>
      <w:lvlText w:val="%1."/>
      <w:lvlJc w:val="left"/>
      <w:pPr>
        <w:ind w:left="843" w:hanging="318"/>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447" w:hanging="318"/>
      </w:pPr>
      <w:rPr>
        <w:rFonts w:hint="default"/>
        <w:lang w:val="zh-CN" w:eastAsia="zh-CN" w:bidi="zh-CN"/>
      </w:rPr>
    </w:lvl>
    <w:lvl w:ilvl="2" w:tentative="0">
      <w:start w:val="0"/>
      <w:numFmt w:val="bullet"/>
      <w:lvlText w:val="•"/>
      <w:lvlJc w:val="left"/>
      <w:pPr>
        <w:ind w:left="2054" w:hanging="318"/>
      </w:pPr>
      <w:rPr>
        <w:rFonts w:hint="default"/>
        <w:lang w:val="zh-CN" w:eastAsia="zh-CN" w:bidi="zh-CN"/>
      </w:rPr>
    </w:lvl>
    <w:lvl w:ilvl="3" w:tentative="0">
      <w:start w:val="0"/>
      <w:numFmt w:val="bullet"/>
      <w:lvlText w:val="•"/>
      <w:lvlJc w:val="left"/>
      <w:pPr>
        <w:ind w:left="2661" w:hanging="318"/>
      </w:pPr>
      <w:rPr>
        <w:rFonts w:hint="default"/>
        <w:lang w:val="zh-CN" w:eastAsia="zh-CN" w:bidi="zh-CN"/>
      </w:rPr>
    </w:lvl>
    <w:lvl w:ilvl="4" w:tentative="0">
      <w:start w:val="0"/>
      <w:numFmt w:val="bullet"/>
      <w:lvlText w:val="•"/>
      <w:lvlJc w:val="left"/>
      <w:pPr>
        <w:ind w:left="3268" w:hanging="318"/>
      </w:pPr>
      <w:rPr>
        <w:rFonts w:hint="default"/>
        <w:lang w:val="zh-CN" w:eastAsia="zh-CN" w:bidi="zh-CN"/>
      </w:rPr>
    </w:lvl>
    <w:lvl w:ilvl="5" w:tentative="0">
      <w:start w:val="0"/>
      <w:numFmt w:val="bullet"/>
      <w:lvlText w:val="•"/>
      <w:lvlJc w:val="left"/>
      <w:pPr>
        <w:ind w:left="3876" w:hanging="318"/>
      </w:pPr>
      <w:rPr>
        <w:rFonts w:hint="default"/>
        <w:lang w:val="zh-CN" w:eastAsia="zh-CN" w:bidi="zh-CN"/>
      </w:rPr>
    </w:lvl>
    <w:lvl w:ilvl="6" w:tentative="0">
      <w:start w:val="0"/>
      <w:numFmt w:val="bullet"/>
      <w:lvlText w:val="•"/>
      <w:lvlJc w:val="left"/>
      <w:pPr>
        <w:ind w:left="4483" w:hanging="318"/>
      </w:pPr>
      <w:rPr>
        <w:rFonts w:hint="default"/>
        <w:lang w:val="zh-CN" w:eastAsia="zh-CN" w:bidi="zh-CN"/>
      </w:rPr>
    </w:lvl>
    <w:lvl w:ilvl="7" w:tentative="0">
      <w:start w:val="0"/>
      <w:numFmt w:val="bullet"/>
      <w:lvlText w:val="•"/>
      <w:lvlJc w:val="left"/>
      <w:pPr>
        <w:ind w:left="5090" w:hanging="318"/>
      </w:pPr>
      <w:rPr>
        <w:rFonts w:hint="default"/>
        <w:lang w:val="zh-CN" w:eastAsia="zh-CN" w:bidi="zh-CN"/>
      </w:rPr>
    </w:lvl>
    <w:lvl w:ilvl="8" w:tentative="0">
      <w:start w:val="0"/>
      <w:numFmt w:val="bullet"/>
      <w:lvlText w:val="•"/>
      <w:lvlJc w:val="left"/>
      <w:pPr>
        <w:ind w:left="5697" w:hanging="318"/>
      </w:pPr>
      <w:rPr>
        <w:rFonts w:hint="default"/>
        <w:lang w:val="zh-CN" w:eastAsia="zh-CN" w:bidi="zh-CN"/>
      </w:rPr>
    </w:lvl>
  </w:abstractNum>
  <w:abstractNum w:abstractNumId="13">
    <w:nsid w:val="25B654F3"/>
    <w:multiLevelType w:val="multilevel"/>
    <w:tmpl w:val="25B654F3"/>
    <w:lvl w:ilvl="0" w:tentative="0">
      <w:start w:val="1"/>
      <w:numFmt w:val="decimal"/>
      <w:lvlText w:val="（%1）"/>
      <w:lvlJc w:val="left"/>
      <w:pPr>
        <w:ind w:left="107" w:hanging="601"/>
        <w:jc w:val="left"/>
      </w:pPr>
      <w:rPr>
        <w:rFonts w:hint="default" w:ascii="宋体" w:hAnsi="宋体" w:eastAsia="宋体" w:cs="宋体"/>
        <w:spacing w:val="-8"/>
        <w:w w:val="100"/>
        <w:sz w:val="22"/>
        <w:szCs w:val="22"/>
        <w:lang w:val="zh-CN" w:eastAsia="zh-CN" w:bidi="zh-CN"/>
      </w:rPr>
    </w:lvl>
    <w:lvl w:ilvl="1" w:tentative="0">
      <w:start w:val="0"/>
      <w:numFmt w:val="bullet"/>
      <w:lvlText w:val="•"/>
      <w:lvlJc w:val="left"/>
      <w:pPr>
        <w:ind w:left="839" w:hanging="601"/>
      </w:pPr>
      <w:rPr>
        <w:rFonts w:hint="default"/>
        <w:lang w:val="zh-CN" w:eastAsia="zh-CN" w:bidi="zh-CN"/>
      </w:rPr>
    </w:lvl>
    <w:lvl w:ilvl="2" w:tentative="0">
      <w:start w:val="0"/>
      <w:numFmt w:val="bullet"/>
      <w:lvlText w:val="•"/>
      <w:lvlJc w:val="left"/>
      <w:pPr>
        <w:ind w:left="1579" w:hanging="601"/>
      </w:pPr>
      <w:rPr>
        <w:rFonts w:hint="default"/>
        <w:lang w:val="zh-CN" w:eastAsia="zh-CN" w:bidi="zh-CN"/>
      </w:rPr>
    </w:lvl>
    <w:lvl w:ilvl="3" w:tentative="0">
      <w:start w:val="0"/>
      <w:numFmt w:val="bullet"/>
      <w:lvlText w:val="•"/>
      <w:lvlJc w:val="left"/>
      <w:pPr>
        <w:ind w:left="2319" w:hanging="601"/>
      </w:pPr>
      <w:rPr>
        <w:rFonts w:hint="default"/>
        <w:lang w:val="zh-CN" w:eastAsia="zh-CN" w:bidi="zh-CN"/>
      </w:rPr>
    </w:lvl>
    <w:lvl w:ilvl="4" w:tentative="0">
      <w:start w:val="0"/>
      <w:numFmt w:val="bullet"/>
      <w:lvlText w:val="•"/>
      <w:lvlJc w:val="left"/>
      <w:pPr>
        <w:ind w:left="3059" w:hanging="601"/>
      </w:pPr>
      <w:rPr>
        <w:rFonts w:hint="default"/>
        <w:lang w:val="zh-CN" w:eastAsia="zh-CN" w:bidi="zh-CN"/>
      </w:rPr>
    </w:lvl>
    <w:lvl w:ilvl="5" w:tentative="0">
      <w:start w:val="0"/>
      <w:numFmt w:val="bullet"/>
      <w:lvlText w:val="•"/>
      <w:lvlJc w:val="left"/>
      <w:pPr>
        <w:ind w:left="3799" w:hanging="601"/>
      </w:pPr>
      <w:rPr>
        <w:rFonts w:hint="default"/>
        <w:lang w:val="zh-CN" w:eastAsia="zh-CN" w:bidi="zh-CN"/>
      </w:rPr>
    </w:lvl>
    <w:lvl w:ilvl="6" w:tentative="0">
      <w:start w:val="0"/>
      <w:numFmt w:val="bullet"/>
      <w:lvlText w:val="•"/>
      <w:lvlJc w:val="left"/>
      <w:pPr>
        <w:ind w:left="4538" w:hanging="601"/>
      </w:pPr>
      <w:rPr>
        <w:rFonts w:hint="default"/>
        <w:lang w:val="zh-CN" w:eastAsia="zh-CN" w:bidi="zh-CN"/>
      </w:rPr>
    </w:lvl>
    <w:lvl w:ilvl="7" w:tentative="0">
      <w:start w:val="0"/>
      <w:numFmt w:val="bullet"/>
      <w:lvlText w:val="•"/>
      <w:lvlJc w:val="left"/>
      <w:pPr>
        <w:ind w:left="5278" w:hanging="601"/>
      </w:pPr>
      <w:rPr>
        <w:rFonts w:hint="default"/>
        <w:lang w:val="zh-CN" w:eastAsia="zh-CN" w:bidi="zh-CN"/>
      </w:rPr>
    </w:lvl>
    <w:lvl w:ilvl="8" w:tentative="0">
      <w:start w:val="0"/>
      <w:numFmt w:val="bullet"/>
      <w:lvlText w:val="•"/>
      <w:lvlJc w:val="left"/>
      <w:pPr>
        <w:ind w:left="6018" w:hanging="601"/>
      </w:pPr>
      <w:rPr>
        <w:rFonts w:hint="default"/>
        <w:lang w:val="zh-CN" w:eastAsia="zh-CN" w:bidi="zh-CN"/>
      </w:rPr>
    </w:lvl>
  </w:abstractNum>
  <w:abstractNum w:abstractNumId="14">
    <w:nsid w:val="2A8F537B"/>
    <w:multiLevelType w:val="multilevel"/>
    <w:tmpl w:val="2A8F537B"/>
    <w:lvl w:ilvl="0" w:tentative="0">
      <w:start w:val="1"/>
      <w:numFmt w:val="decimal"/>
      <w:lvlText w:val="（%1）"/>
      <w:lvlJc w:val="left"/>
      <w:pPr>
        <w:ind w:left="540" w:hanging="756"/>
        <w:jc w:val="left"/>
      </w:pPr>
      <w:rPr>
        <w:rFonts w:hint="default" w:ascii="宋体" w:hAnsi="宋体" w:eastAsia="宋体" w:cs="宋体"/>
        <w:spacing w:val="-48"/>
        <w:w w:val="100"/>
        <w:sz w:val="28"/>
        <w:szCs w:val="28"/>
        <w:lang w:val="zh-CN" w:eastAsia="zh-CN" w:bidi="zh-CN"/>
      </w:rPr>
    </w:lvl>
    <w:lvl w:ilvl="1" w:tentative="0">
      <w:start w:val="0"/>
      <w:numFmt w:val="bullet"/>
      <w:lvlText w:val="•"/>
      <w:lvlJc w:val="left"/>
      <w:pPr>
        <w:ind w:left="1426" w:hanging="756"/>
      </w:pPr>
      <w:rPr>
        <w:rFonts w:hint="default"/>
        <w:lang w:val="zh-CN" w:eastAsia="zh-CN" w:bidi="zh-CN"/>
      </w:rPr>
    </w:lvl>
    <w:lvl w:ilvl="2" w:tentative="0">
      <w:start w:val="0"/>
      <w:numFmt w:val="bullet"/>
      <w:lvlText w:val="•"/>
      <w:lvlJc w:val="left"/>
      <w:pPr>
        <w:ind w:left="2313" w:hanging="756"/>
      </w:pPr>
      <w:rPr>
        <w:rFonts w:hint="default"/>
        <w:lang w:val="zh-CN" w:eastAsia="zh-CN" w:bidi="zh-CN"/>
      </w:rPr>
    </w:lvl>
    <w:lvl w:ilvl="3" w:tentative="0">
      <w:start w:val="0"/>
      <w:numFmt w:val="bullet"/>
      <w:lvlText w:val="•"/>
      <w:lvlJc w:val="left"/>
      <w:pPr>
        <w:ind w:left="3199" w:hanging="756"/>
      </w:pPr>
      <w:rPr>
        <w:rFonts w:hint="default"/>
        <w:lang w:val="zh-CN" w:eastAsia="zh-CN" w:bidi="zh-CN"/>
      </w:rPr>
    </w:lvl>
    <w:lvl w:ilvl="4" w:tentative="0">
      <w:start w:val="0"/>
      <w:numFmt w:val="bullet"/>
      <w:lvlText w:val="•"/>
      <w:lvlJc w:val="left"/>
      <w:pPr>
        <w:ind w:left="4086" w:hanging="756"/>
      </w:pPr>
      <w:rPr>
        <w:rFonts w:hint="default"/>
        <w:lang w:val="zh-CN" w:eastAsia="zh-CN" w:bidi="zh-CN"/>
      </w:rPr>
    </w:lvl>
    <w:lvl w:ilvl="5" w:tentative="0">
      <w:start w:val="0"/>
      <w:numFmt w:val="bullet"/>
      <w:lvlText w:val="•"/>
      <w:lvlJc w:val="left"/>
      <w:pPr>
        <w:ind w:left="4973" w:hanging="756"/>
      </w:pPr>
      <w:rPr>
        <w:rFonts w:hint="default"/>
        <w:lang w:val="zh-CN" w:eastAsia="zh-CN" w:bidi="zh-CN"/>
      </w:rPr>
    </w:lvl>
    <w:lvl w:ilvl="6" w:tentative="0">
      <w:start w:val="0"/>
      <w:numFmt w:val="bullet"/>
      <w:lvlText w:val="•"/>
      <w:lvlJc w:val="left"/>
      <w:pPr>
        <w:ind w:left="5859" w:hanging="756"/>
      </w:pPr>
      <w:rPr>
        <w:rFonts w:hint="default"/>
        <w:lang w:val="zh-CN" w:eastAsia="zh-CN" w:bidi="zh-CN"/>
      </w:rPr>
    </w:lvl>
    <w:lvl w:ilvl="7" w:tentative="0">
      <w:start w:val="0"/>
      <w:numFmt w:val="bullet"/>
      <w:lvlText w:val="•"/>
      <w:lvlJc w:val="left"/>
      <w:pPr>
        <w:ind w:left="6746" w:hanging="756"/>
      </w:pPr>
      <w:rPr>
        <w:rFonts w:hint="default"/>
        <w:lang w:val="zh-CN" w:eastAsia="zh-CN" w:bidi="zh-CN"/>
      </w:rPr>
    </w:lvl>
    <w:lvl w:ilvl="8" w:tentative="0">
      <w:start w:val="0"/>
      <w:numFmt w:val="bullet"/>
      <w:lvlText w:val="•"/>
      <w:lvlJc w:val="left"/>
      <w:pPr>
        <w:ind w:left="7633" w:hanging="756"/>
      </w:pPr>
      <w:rPr>
        <w:rFonts w:hint="default"/>
        <w:lang w:val="zh-CN" w:eastAsia="zh-CN" w:bidi="zh-CN"/>
      </w:rPr>
    </w:lvl>
  </w:abstractNum>
  <w:abstractNum w:abstractNumId="15">
    <w:nsid w:val="4C1BAE26"/>
    <w:multiLevelType w:val="multilevel"/>
    <w:tmpl w:val="4C1BAE26"/>
    <w:lvl w:ilvl="0" w:tentative="0">
      <w:start w:val="1"/>
      <w:numFmt w:val="decimal"/>
      <w:lvlText w:val="%1."/>
      <w:lvlJc w:val="left"/>
      <w:pPr>
        <w:ind w:left="843" w:hanging="318"/>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447" w:hanging="318"/>
      </w:pPr>
      <w:rPr>
        <w:rFonts w:hint="default"/>
        <w:lang w:val="zh-CN" w:eastAsia="zh-CN" w:bidi="zh-CN"/>
      </w:rPr>
    </w:lvl>
    <w:lvl w:ilvl="2" w:tentative="0">
      <w:start w:val="0"/>
      <w:numFmt w:val="bullet"/>
      <w:lvlText w:val="•"/>
      <w:lvlJc w:val="left"/>
      <w:pPr>
        <w:ind w:left="2054" w:hanging="318"/>
      </w:pPr>
      <w:rPr>
        <w:rFonts w:hint="default"/>
        <w:lang w:val="zh-CN" w:eastAsia="zh-CN" w:bidi="zh-CN"/>
      </w:rPr>
    </w:lvl>
    <w:lvl w:ilvl="3" w:tentative="0">
      <w:start w:val="0"/>
      <w:numFmt w:val="bullet"/>
      <w:lvlText w:val="•"/>
      <w:lvlJc w:val="left"/>
      <w:pPr>
        <w:ind w:left="2661" w:hanging="318"/>
      </w:pPr>
      <w:rPr>
        <w:rFonts w:hint="default"/>
        <w:lang w:val="zh-CN" w:eastAsia="zh-CN" w:bidi="zh-CN"/>
      </w:rPr>
    </w:lvl>
    <w:lvl w:ilvl="4" w:tentative="0">
      <w:start w:val="0"/>
      <w:numFmt w:val="bullet"/>
      <w:lvlText w:val="•"/>
      <w:lvlJc w:val="left"/>
      <w:pPr>
        <w:ind w:left="3268" w:hanging="318"/>
      </w:pPr>
      <w:rPr>
        <w:rFonts w:hint="default"/>
        <w:lang w:val="zh-CN" w:eastAsia="zh-CN" w:bidi="zh-CN"/>
      </w:rPr>
    </w:lvl>
    <w:lvl w:ilvl="5" w:tentative="0">
      <w:start w:val="0"/>
      <w:numFmt w:val="bullet"/>
      <w:lvlText w:val="•"/>
      <w:lvlJc w:val="left"/>
      <w:pPr>
        <w:ind w:left="3876" w:hanging="318"/>
      </w:pPr>
      <w:rPr>
        <w:rFonts w:hint="default"/>
        <w:lang w:val="zh-CN" w:eastAsia="zh-CN" w:bidi="zh-CN"/>
      </w:rPr>
    </w:lvl>
    <w:lvl w:ilvl="6" w:tentative="0">
      <w:start w:val="0"/>
      <w:numFmt w:val="bullet"/>
      <w:lvlText w:val="•"/>
      <w:lvlJc w:val="left"/>
      <w:pPr>
        <w:ind w:left="4483" w:hanging="318"/>
      </w:pPr>
      <w:rPr>
        <w:rFonts w:hint="default"/>
        <w:lang w:val="zh-CN" w:eastAsia="zh-CN" w:bidi="zh-CN"/>
      </w:rPr>
    </w:lvl>
    <w:lvl w:ilvl="7" w:tentative="0">
      <w:start w:val="0"/>
      <w:numFmt w:val="bullet"/>
      <w:lvlText w:val="•"/>
      <w:lvlJc w:val="left"/>
      <w:pPr>
        <w:ind w:left="5090" w:hanging="318"/>
      </w:pPr>
      <w:rPr>
        <w:rFonts w:hint="default"/>
        <w:lang w:val="zh-CN" w:eastAsia="zh-CN" w:bidi="zh-CN"/>
      </w:rPr>
    </w:lvl>
    <w:lvl w:ilvl="8" w:tentative="0">
      <w:start w:val="0"/>
      <w:numFmt w:val="bullet"/>
      <w:lvlText w:val="•"/>
      <w:lvlJc w:val="left"/>
      <w:pPr>
        <w:ind w:left="5697" w:hanging="318"/>
      </w:pPr>
      <w:rPr>
        <w:rFonts w:hint="default"/>
        <w:lang w:val="zh-CN" w:eastAsia="zh-CN" w:bidi="zh-CN"/>
      </w:rPr>
    </w:lvl>
  </w:abstractNum>
  <w:abstractNum w:abstractNumId="16">
    <w:nsid w:val="4D4DC07F"/>
    <w:multiLevelType w:val="multilevel"/>
    <w:tmpl w:val="4D4DC07F"/>
    <w:lvl w:ilvl="0" w:tentative="0">
      <w:start w:val="1"/>
      <w:numFmt w:val="decimal"/>
      <w:lvlText w:val="%1."/>
      <w:lvlJc w:val="left"/>
      <w:pPr>
        <w:ind w:left="843" w:hanging="318"/>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447" w:hanging="318"/>
      </w:pPr>
      <w:rPr>
        <w:rFonts w:hint="default"/>
        <w:lang w:val="zh-CN" w:eastAsia="zh-CN" w:bidi="zh-CN"/>
      </w:rPr>
    </w:lvl>
    <w:lvl w:ilvl="2" w:tentative="0">
      <w:start w:val="0"/>
      <w:numFmt w:val="bullet"/>
      <w:lvlText w:val="•"/>
      <w:lvlJc w:val="left"/>
      <w:pPr>
        <w:ind w:left="2054" w:hanging="318"/>
      </w:pPr>
      <w:rPr>
        <w:rFonts w:hint="default"/>
        <w:lang w:val="zh-CN" w:eastAsia="zh-CN" w:bidi="zh-CN"/>
      </w:rPr>
    </w:lvl>
    <w:lvl w:ilvl="3" w:tentative="0">
      <w:start w:val="0"/>
      <w:numFmt w:val="bullet"/>
      <w:lvlText w:val="•"/>
      <w:lvlJc w:val="left"/>
      <w:pPr>
        <w:ind w:left="2661" w:hanging="318"/>
      </w:pPr>
      <w:rPr>
        <w:rFonts w:hint="default"/>
        <w:lang w:val="zh-CN" w:eastAsia="zh-CN" w:bidi="zh-CN"/>
      </w:rPr>
    </w:lvl>
    <w:lvl w:ilvl="4" w:tentative="0">
      <w:start w:val="0"/>
      <w:numFmt w:val="bullet"/>
      <w:lvlText w:val="•"/>
      <w:lvlJc w:val="left"/>
      <w:pPr>
        <w:ind w:left="3268" w:hanging="318"/>
      </w:pPr>
      <w:rPr>
        <w:rFonts w:hint="default"/>
        <w:lang w:val="zh-CN" w:eastAsia="zh-CN" w:bidi="zh-CN"/>
      </w:rPr>
    </w:lvl>
    <w:lvl w:ilvl="5" w:tentative="0">
      <w:start w:val="0"/>
      <w:numFmt w:val="bullet"/>
      <w:lvlText w:val="•"/>
      <w:lvlJc w:val="left"/>
      <w:pPr>
        <w:ind w:left="3876" w:hanging="318"/>
      </w:pPr>
      <w:rPr>
        <w:rFonts w:hint="default"/>
        <w:lang w:val="zh-CN" w:eastAsia="zh-CN" w:bidi="zh-CN"/>
      </w:rPr>
    </w:lvl>
    <w:lvl w:ilvl="6" w:tentative="0">
      <w:start w:val="0"/>
      <w:numFmt w:val="bullet"/>
      <w:lvlText w:val="•"/>
      <w:lvlJc w:val="left"/>
      <w:pPr>
        <w:ind w:left="4483" w:hanging="318"/>
      </w:pPr>
      <w:rPr>
        <w:rFonts w:hint="default"/>
        <w:lang w:val="zh-CN" w:eastAsia="zh-CN" w:bidi="zh-CN"/>
      </w:rPr>
    </w:lvl>
    <w:lvl w:ilvl="7" w:tentative="0">
      <w:start w:val="0"/>
      <w:numFmt w:val="bullet"/>
      <w:lvlText w:val="•"/>
      <w:lvlJc w:val="left"/>
      <w:pPr>
        <w:ind w:left="5090" w:hanging="318"/>
      </w:pPr>
      <w:rPr>
        <w:rFonts w:hint="default"/>
        <w:lang w:val="zh-CN" w:eastAsia="zh-CN" w:bidi="zh-CN"/>
      </w:rPr>
    </w:lvl>
    <w:lvl w:ilvl="8" w:tentative="0">
      <w:start w:val="0"/>
      <w:numFmt w:val="bullet"/>
      <w:lvlText w:val="•"/>
      <w:lvlJc w:val="left"/>
      <w:pPr>
        <w:ind w:left="5697" w:hanging="318"/>
      </w:pPr>
      <w:rPr>
        <w:rFonts w:hint="default"/>
        <w:lang w:val="zh-CN" w:eastAsia="zh-CN" w:bidi="zh-CN"/>
      </w:rPr>
    </w:lvl>
  </w:abstractNum>
  <w:abstractNum w:abstractNumId="17">
    <w:nsid w:val="59ADCABA"/>
    <w:multiLevelType w:val="multilevel"/>
    <w:tmpl w:val="59ADCABA"/>
    <w:lvl w:ilvl="0" w:tentative="0">
      <w:start w:val="1"/>
      <w:numFmt w:val="decimal"/>
      <w:lvlText w:val="（%1）"/>
      <w:lvlJc w:val="left"/>
      <w:pPr>
        <w:ind w:left="107" w:hanging="601"/>
        <w:jc w:val="left"/>
      </w:pPr>
      <w:rPr>
        <w:rFonts w:hint="default" w:ascii="宋体" w:hAnsi="宋体" w:eastAsia="宋体" w:cs="宋体"/>
        <w:spacing w:val="-15"/>
        <w:w w:val="100"/>
        <w:sz w:val="22"/>
        <w:szCs w:val="22"/>
        <w:lang w:val="zh-CN" w:eastAsia="zh-CN" w:bidi="zh-CN"/>
      </w:rPr>
    </w:lvl>
    <w:lvl w:ilvl="1" w:tentative="0">
      <w:start w:val="0"/>
      <w:numFmt w:val="bullet"/>
      <w:lvlText w:val="•"/>
      <w:lvlJc w:val="left"/>
      <w:pPr>
        <w:ind w:left="839" w:hanging="601"/>
      </w:pPr>
      <w:rPr>
        <w:rFonts w:hint="default"/>
        <w:lang w:val="zh-CN" w:eastAsia="zh-CN" w:bidi="zh-CN"/>
      </w:rPr>
    </w:lvl>
    <w:lvl w:ilvl="2" w:tentative="0">
      <w:start w:val="0"/>
      <w:numFmt w:val="bullet"/>
      <w:lvlText w:val="•"/>
      <w:lvlJc w:val="left"/>
      <w:pPr>
        <w:ind w:left="1579" w:hanging="601"/>
      </w:pPr>
      <w:rPr>
        <w:rFonts w:hint="default"/>
        <w:lang w:val="zh-CN" w:eastAsia="zh-CN" w:bidi="zh-CN"/>
      </w:rPr>
    </w:lvl>
    <w:lvl w:ilvl="3" w:tentative="0">
      <w:start w:val="0"/>
      <w:numFmt w:val="bullet"/>
      <w:lvlText w:val="•"/>
      <w:lvlJc w:val="left"/>
      <w:pPr>
        <w:ind w:left="2319" w:hanging="601"/>
      </w:pPr>
      <w:rPr>
        <w:rFonts w:hint="default"/>
        <w:lang w:val="zh-CN" w:eastAsia="zh-CN" w:bidi="zh-CN"/>
      </w:rPr>
    </w:lvl>
    <w:lvl w:ilvl="4" w:tentative="0">
      <w:start w:val="0"/>
      <w:numFmt w:val="bullet"/>
      <w:lvlText w:val="•"/>
      <w:lvlJc w:val="left"/>
      <w:pPr>
        <w:ind w:left="3059" w:hanging="601"/>
      </w:pPr>
      <w:rPr>
        <w:rFonts w:hint="default"/>
        <w:lang w:val="zh-CN" w:eastAsia="zh-CN" w:bidi="zh-CN"/>
      </w:rPr>
    </w:lvl>
    <w:lvl w:ilvl="5" w:tentative="0">
      <w:start w:val="0"/>
      <w:numFmt w:val="bullet"/>
      <w:lvlText w:val="•"/>
      <w:lvlJc w:val="left"/>
      <w:pPr>
        <w:ind w:left="3799" w:hanging="601"/>
      </w:pPr>
      <w:rPr>
        <w:rFonts w:hint="default"/>
        <w:lang w:val="zh-CN" w:eastAsia="zh-CN" w:bidi="zh-CN"/>
      </w:rPr>
    </w:lvl>
    <w:lvl w:ilvl="6" w:tentative="0">
      <w:start w:val="0"/>
      <w:numFmt w:val="bullet"/>
      <w:lvlText w:val="•"/>
      <w:lvlJc w:val="left"/>
      <w:pPr>
        <w:ind w:left="4538" w:hanging="601"/>
      </w:pPr>
      <w:rPr>
        <w:rFonts w:hint="default"/>
        <w:lang w:val="zh-CN" w:eastAsia="zh-CN" w:bidi="zh-CN"/>
      </w:rPr>
    </w:lvl>
    <w:lvl w:ilvl="7" w:tentative="0">
      <w:start w:val="0"/>
      <w:numFmt w:val="bullet"/>
      <w:lvlText w:val="•"/>
      <w:lvlJc w:val="left"/>
      <w:pPr>
        <w:ind w:left="5278" w:hanging="601"/>
      </w:pPr>
      <w:rPr>
        <w:rFonts w:hint="default"/>
        <w:lang w:val="zh-CN" w:eastAsia="zh-CN" w:bidi="zh-CN"/>
      </w:rPr>
    </w:lvl>
    <w:lvl w:ilvl="8" w:tentative="0">
      <w:start w:val="0"/>
      <w:numFmt w:val="bullet"/>
      <w:lvlText w:val="•"/>
      <w:lvlJc w:val="left"/>
      <w:pPr>
        <w:ind w:left="6018" w:hanging="601"/>
      </w:pPr>
      <w:rPr>
        <w:rFonts w:hint="default"/>
        <w:lang w:val="zh-CN" w:eastAsia="zh-CN" w:bidi="zh-CN"/>
      </w:rPr>
    </w:lvl>
  </w:abstractNum>
  <w:abstractNum w:abstractNumId="18">
    <w:nsid w:val="5A241D34"/>
    <w:multiLevelType w:val="multilevel"/>
    <w:tmpl w:val="5A241D34"/>
    <w:lvl w:ilvl="0" w:tentative="0">
      <w:start w:val="1"/>
      <w:numFmt w:val="decimal"/>
      <w:lvlText w:val="%1."/>
      <w:lvlJc w:val="left"/>
      <w:pPr>
        <w:ind w:left="843" w:hanging="318"/>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447" w:hanging="318"/>
      </w:pPr>
      <w:rPr>
        <w:rFonts w:hint="default"/>
        <w:lang w:val="zh-CN" w:eastAsia="zh-CN" w:bidi="zh-CN"/>
      </w:rPr>
    </w:lvl>
    <w:lvl w:ilvl="2" w:tentative="0">
      <w:start w:val="0"/>
      <w:numFmt w:val="bullet"/>
      <w:lvlText w:val="•"/>
      <w:lvlJc w:val="left"/>
      <w:pPr>
        <w:ind w:left="2054" w:hanging="318"/>
      </w:pPr>
      <w:rPr>
        <w:rFonts w:hint="default"/>
        <w:lang w:val="zh-CN" w:eastAsia="zh-CN" w:bidi="zh-CN"/>
      </w:rPr>
    </w:lvl>
    <w:lvl w:ilvl="3" w:tentative="0">
      <w:start w:val="0"/>
      <w:numFmt w:val="bullet"/>
      <w:lvlText w:val="•"/>
      <w:lvlJc w:val="left"/>
      <w:pPr>
        <w:ind w:left="2661" w:hanging="318"/>
      </w:pPr>
      <w:rPr>
        <w:rFonts w:hint="default"/>
        <w:lang w:val="zh-CN" w:eastAsia="zh-CN" w:bidi="zh-CN"/>
      </w:rPr>
    </w:lvl>
    <w:lvl w:ilvl="4" w:tentative="0">
      <w:start w:val="0"/>
      <w:numFmt w:val="bullet"/>
      <w:lvlText w:val="•"/>
      <w:lvlJc w:val="left"/>
      <w:pPr>
        <w:ind w:left="3268" w:hanging="318"/>
      </w:pPr>
      <w:rPr>
        <w:rFonts w:hint="default"/>
        <w:lang w:val="zh-CN" w:eastAsia="zh-CN" w:bidi="zh-CN"/>
      </w:rPr>
    </w:lvl>
    <w:lvl w:ilvl="5" w:tentative="0">
      <w:start w:val="0"/>
      <w:numFmt w:val="bullet"/>
      <w:lvlText w:val="•"/>
      <w:lvlJc w:val="left"/>
      <w:pPr>
        <w:ind w:left="3876" w:hanging="318"/>
      </w:pPr>
      <w:rPr>
        <w:rFonts w:hint="default"/>
        <w:lang w:val="zh-CN" w:eastAsia="zh-CN" w:bidi="zh-CN"/>
      </w:rPr>
    </w:lvl>
    <w:lvl w:ilvl="6" w:tentative="0">
      <w:start w:val="0"/>
      <w:numFmt w:val="bullet"/>
      <w:lvlText w:val="•"/>
      <w:lvlJc w:val="left"/>
      <w:pPr>
        <w:ind w:left="4483" w:hanging="318"/>
      </w:pPr>
      <w:rPr>
        <w:rFonts w:hint="default"/>
        <w:lang w:val="zh-CN" w:eastAsia="zh-CN" w:bidi="zh-CN"/>
      </w:rPr>
    </w:lvl>
    <w:lvl w:ilvl="7" w:tentative="0">
      <w:start w:val="0"/>
      <w:numFmt w:val="bullet"/>
      <w:lvlText w:val="•"/>
      <w:lvlJc w:val="left"/>
      <w:pPr>
        <w:ind w:left="5090" w:hanging="318"/>
      </w:pPr>
      <w:rPr>
        <w:rFonts w:hint="default"/>
        <w:lang w:val="zh-CN" w:eastAsia="zh-CN" w:bidi="zh-CN"/>
      </w:rPr>
    </w:lvl>
    <w:lvl w:ilvl="8" w:tentative="0">
      <w:start w:val="0"/>
      <w:numFmt w:val="bullet"/>
      <w:lvlText w:val="•"/>
      <w:lvlJc w:val="left"/>
      <w:pPr>
        <w:ind w:left="5697" w:hanging="318"/>
      </w:pPr>
      <w:rPr>
        <w:rFonts w:hint="default"/>
        <w:lang w:val="zh-CN" w:eastAsia="zh-CN" w:bidi="zh-CN"/>
      </w:rPr>
    </w:lvl>
  </w:abstractNum>
  <w:abstractNum w:abstractNumId="19">
    <w:nsid w:val="60382F6E"/>
    <w:multiLevelType w:val="multilevel"/>
    <w:tmpl w:val="60382F6E"/>
    <w:lvl w:ilvl="0" w:tentative="0">
      <w:start w:val="1"/>
      <w:numFmt w:val="decimal"/>
      <w:lvlText w:val="%1."/>
      <w:lvlJc w:val="left"/>
      <w:pPr>
        <w:ind w:left="843" w:hanging="318"/>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447" w:hanging="318"/>
      </w:pPr>
      <w:rPr>
        <w:rFonts w:hint="default"/>
        <w:lang w:val="zh-CN" w:eastAsia="zh-CN" w:bidi="zh-CN"/>
      </w:rPr>
    </w:lvl>
    <w:lvl w:ilvl="2" w:tentative="0">
      <w:start w:val="0"/>
      <w:numFmt w:val="bullet"/>
      <w:lvlText w:val="•"/>
      <w:lvlJc w:val="left"/>
      <w:pPr>
        <w:ind w:left="2054" w:hanging="318"/>
      </w:pPr>
      <w:rPr>
        <w:rFonts w:hint="default"/>
        <w:lang w:val="zh-CN" w:eastAsia="zh-CN" w:bidi="zh-CN"/>
      </w:rPr>
    </w:lvl>
    <w:lvl w:ilvl="3" w:tentative="0">
      <w:start w:val="0"/>
      <w:numFmt w:val="bullet"/>
      <w:lvlText w:val="•"/>
      <w:lvlJc w:val="left"/>
      <w:pPr>
        <w:ind w:left="2661" w:hanging="318"/>
      </w:pPr>
      <w:rPr>
        <w:rFonts w:hint="default"/>
        <w:lang w:val="zh-CN" w:eastAsia="zh-CN" w:bidi="zh-CN"/>
      </w:rPr>
    </w:lvl>
    <w:lvl w:ilvl="4" w:tentative="0">
      <w:start w:val="0"/>
      <w:numFmt w:val="bullet"/>
      <w:lvlText w:val="•"/>
      <w:lvlJc w:val="left"/>
      <w:pPr>
        <w:ind w:left="3268" w:hanging="318"/>
      </w:pPr>
      <w:rPr>
        <w:rFonts w:hint="default"/>
        <w:lang w:val="zh-CN" w:eastAsia="zh-CN" w:bidi="zh-CN"/>
      </w:rPr>
    </w:lvl>
    <w:lvl w:ilvl="5" w:tentative="0">
      <w:start w:val="0"/>
      <w:numFmt w:val="bullet"/>
      <w:lvlText w:val="•"/>
      <w:lvlJc w:val="left"/>
      <w:pPr>
        <w:ind w:left="3876" w:hanging="318"/>
      </w:pPr>
      <w:rPr>
        <w:rFonts w:hint="default"/>
        <w:lang w:val="zh-CN" w:eastAsia="zh-CN" w:bidi="zh-CN"/>
      </w:rPr>
    </w:lvl>
    <w:lvl w:ilvl="6" w:tentative="0">
      <w:start w:val="0"/>
      <w:numFmt w:val="bullet"/>
      <w:lvlText w:val="•"/>
      <w:lvlJc w:val="left"/>
      <w:pPr>
        <w:ind w:left="4483" w:hanging="318"/>
      </w:pPr>
      <w:rPr>
        <w:rFonts w:hint="default"/>
        <w:lang w:val="zh-CN" w:eastAsia="zh-CN" w:bidi="zh-CN"/>
      </w:rPr>
    </w:lvl>
    <w:lvl w:ilvl="7" w:tentative="0">
      <w:start w:val="0"/>
      <w:numFmt w:val="bullet"/>
      <w:lvlText w:val="•"/>
      <w:lvlJc w:val="left"/>
      <w:pPr>
        <w:ind w:left="5090" w:hanging="318"/>
      </w:pPr>
      <w:rPr>
        <w:rFonts w:hint="default"/>
        <w:lang w:val="zh-CN" w:eastAsia="zh-CN" w:bidi="zh-CN"/>
      </w:rPr>
    </w:lvl>
    <w:lvl w:ilvl="8" w:tentative="0">
      <w:start w:val="0"/>
      <w:numFmt w:val="bullet"/>
      <w:lvlText w:val="•"/>
      <w:lvlJc w:val="left"/>
      <w:pPr>
        <w:ind w:left="5697" w:hanging="318"/>
      </w:pPr>
      <w:rPr>
        <w:rFonts w:hint="default"/>
        <w:lang w:val="zh-CN" w:eastAsia="zh-CN" w:bidi="zh-CN"/>
      </w:rPr>
    </w:lvl>
  </w:abstractNum>
  <w:abstractNum w:abstractNumId="20">
    <w:nsid w:val="72183CF9"/>
    <w:multiLevelType w:val="multilevel"/>
    <w:tmpl w:val="72183CF9"/>
    <w:lvl w:ilvl="0" w:tentative="0">
      <w:start w:val="1"/>
      <w:numFmt w:val="decimal"/>
      <w:lvlText w:val="%1."/>
      <w:lvlJc w:val="left"/>
      <w:pPr>
        <w:ind w:left="1445" w:hanging="303"/>
        <w:jc w:val="left"/>
      </w:pPr>
      <w:rPr>
        <w:rFonts w:hint="default" w:ascii="微软雅黑" w:hAnsi="微软雅黑" w:eastAsia="微软雅黑" w:cs="微软雅黑"/>
        <w:b/>
        <w:bCs/>
        <w:spacing w:val="1"/>
        <w:w w:val="110"/>
        <w:sz w:val="28"/>
        <w:szCs w:val="28"/>
        <w:lang w:val="zh-CN" w:eastAsia="zh-CN" w:bidi="zh-CN"/>
      </w:rPr>
    </w:lvl>
    <w:lvl w:ilvl="1" w:tentative="0">
      <w:start w:val="0"/>
      <w:numFmt w:val="bullet"/>
      <w:lvlText w:val="•"/>
      <w:lvlJc w:val="left"/>
      <w:pPr>
        <w:ind w:left="2236" w:hanging="303"/>
      </w:pPr>
      <w:rPr>
        <w:rFonts w:hint="default"/>
        <w:lang w:val="zh-CN" w:eastAsia="zh-CN" w:bidi="zh-CN"/>
      </w:rPr>
    </w:lvl>
    <w:lvl w:ilvl="2" w:tentative="0">
      <w:start w:val="0"/>
      <w:numFmt w:val="bullet"/>
      <w:lvlText w:val="•"/>
      <w:lvlJc w:val="left"/>
      <w:pPr>
        <w:ind w:left="3033" w:hanging="303"/>
      </w:pPr>
      <w:rPr>
        <w:rFonts w:hint="default"/>
        <w:lang w:val="zh-CN" w:eastAsia="zh-CN" w:bidi="zh-CN"/>
      </w:rPr>
    </w:lvl>
    <w:lvl w:ilvl="3" w:tentative="0">
      <w:start w:val="0"/>
      <w:numFmt w:val="bullet"/>
      <w:lvlText w:val="•"/>
      <w:lvlJc w:val="left"/>
      <w:pPr>
        <w:ind w:left="3829" w:hanging="303"/>
      </w:pPr>
      <w:rPr>
        <w:rFonts w:hint="default"/>
        <w:lang w:val="zh-CN" w:eastAsia="zh-CN" w:bidi="zh-CN"/>
      </w:rPr>
    </w:lvl>
    <w:lvl w:ilvl="4" w:tentative="0">
      <w:start w:val="0"/>
      <w:numFmt w:val="bullet"/>
      <w:lvlText w:val="•"/>
      <w:lvlJc w:val="left"/>
      <w:pPr>
        <w:ind w:left="4626" w:hanging="303"/>
      </w:pPr>
      <w:rPr>
        <w:rFonts w:hint="default"/>
        <w:lang w:val="zh-CN" w:eastAsia="zh-CN" w:bidi="zh-CN"/>
      </w:rPr>
    </w:lvl>
    <w:lvl w:ilvl="5" w:tentative="0">
      <w:start w:val="0"/>
      <w:numFmt w:val="bullet"/>
      <w:lvlText w:val="•"/>
      <w:lvlJc w:val="left"/>
      <w:pPr>
        <w:ind w:left="5423" w:hanging="303"/>
      </w:pPr>
      <w:rPr>
        <w:rFonts w:hint="default"/>
        <w:lang w:val="zh-CN" w:eastAsia="zh-CN" w:bidi="zh-CN"/>
      </w:rPr>
    </w:lvl>
    <w:lvl w:ilvl="6" w:tentative="0">
      <w:start w:val="0"/>
      <w:numFmt w:val="bullet"/>
      <w:lvlText w:val="•"/>
      <w:lvlJc w:val="left"/>
      <w:pPr>
        <w:ind w:left="6219" w:hanging="303"/>
      </w:pPr>
      <w:rPr>
        <w:rFonts w:hint="default"/>
        <w:lang w:val="zh-CN" w:eastAsia="zh-CN" w:bidi="zh-CN"/>
      </w:rPr>
    </w:lvl>
    <w:lvl w:ilvl="7" w:tentative="0">
      <w:start w:val="0"/>
      <w:numFmt w:val="bullet"/>
      <w:lvlText w:val="•"/>
      <w:lvlJc w:val="left"/>
      <w:pPr>
        <w:ind w:left="7016" w:hanging="303"/>
      </w:pPr>
      <w:rPr>
        <w:rFonts w:hint="default"/>
        <w:lang w:val="zh-CN" w:eastAsia="zh-CN" w:bidi="zh-CN"/>
      </w:rPr>
    </w:lvl>
    <w:lvl w:ilvl="8" w:tentative="0">
      <w:start w:val="0"/>
      <w:numFmt w:val="bullet"/>
      <w:lvlText w:val="•"/>
      <w:lvlJc w:val="left"/>
      <w:pPr>
        <w:ind w:left="7813" w:hanging="303"/>
      </w:pPr>
      <w:rPr>
        <w:rFonts w:hint="default"/>
        <w:lang w:val="zh-CN" w:eastAsia="zh-CN" w:bidi="zh-CN"/>
      </w:rPr>
    </w:lvl>
  </w:abstractNum>
  <w:num w:numId="1">
    <w:abstractNumId w:val="9"/>
  </w:num>
  <w:num w:numId="2">
    <w:abstractNumId w:val="5"/>
  </w:num>
  <w:num w:numId="3">
    <w:abstractNumId w:val="17"/>
  </w:num>
  <w:num w:numId="4">
    <w:abstractNumId w:val="3"/>
  </w:num>
  <w:num w:numId="5">
    <w:abstractNumId w:val="2"/>
  </w:num>
  <w:num w:numId="6">
    <w:abstractNumId w:val="11"/>
  </w:num>
  <w:num w:numId="7">
    <w:abstractNumId w:val="13"/>
  </w:num>
  <w:num w:numId="8">
    <w:abstractNumId w:val="20"/>
  </w:num>
  <w:num w:numId="9">
    <w:abstractNumId w:val="10"/>
  </w:num>
  <w:num w:numId="10">
    <w:abstractNumId w:val="0"/>
  </w:num>
  <w:num w:numId="11">
    <w:abstractNumId w:val="14"/>
  </w:num>
  <w:num w:numId="12">
    <w:abstractNumId w:val="18"/>
  </w:num>
  <w:num w:numId="13">
    <w:abstractNumId w:val="4"/>
  </w:num>
  <w:num w:numId="14">
    <w:abstractNumId w:val="16"/>
  </w:num>
  <w:num w:numId="15">
    <w:abstractNumId w:val="8"/>
  </w:num>
  <w:num w:numId="16">
    <w:abstractNumId w:val="12"/>
  </w:num>
  <w:num w:numId="17">
    <w:abstractNumId w:val="7"/>
  </w:num>
  <w:num w:numId="18">
    <w:abstractNumId w:val="6"/>
  </w:num>
  <w:num w:numId="19">
    <w:abstractNumId w:val="1"/>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00000"/>
    <w:rsid w:val="794E6E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26"/>
      <w:ind w:left="182"/>
      <w:outlineLvl w:val="1"/>
    </w:pPr>
    <w:rPr>
      <w:rFonts w:ascii="宋体" w:hAnsi="宋体" w:eastAsia="宋体" w:cs="宋体"/>
      <w:sz w:val="32"/>
      <w:szCs w:val="32"/>
      <w:lang w:val="zh-CN" w:eastAsia="zh-CN" w:bidi="zh-CN"/>
    </w:rPr>
  </w:style>
  <w:style w:type="paragraph" w:styleId="3">
    <w:name w:val="heading 2"/>
    <w:basedOn w:val="1"/>
    <w:next w:val="1"/>
    <w:qFormat/>
    <w:uiPriority w:val="1"/>
    <w:pPr>
      <w:spacing w:before="52"/>
      <w:ind w:left="1445" w:hanging="303"/>
      <w:outlineLvl w:val="2"/>
    </w:pPr>
    <w:rPr>
      <w:rFonts w:ascii="微软雅黑" w:hAnsi="微软雅黑" w:eastAsia="微软雅黑" w:cs="微软雅黑"/>
      <w:b/>
      <w:bCs/>
      <w:sz w:val="30"/>
      <w:szCs w:val="30"/>
      <w:lang w:val="zh-CN" w:eastAsia="zh-CN" w:bidi="zh-CN"/>
    </w:rPr>
  </w:style>
  <w:style w:type="character" w:default="1" w:styleId="5">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0"/>
      <w:szCs w:val="30"/>
      <w:lang w:val="zh-CN" w:eastAsia="zh-CN" w:bidi="zh-CN"/>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pPr>
      <w:ind w:left="540" w:firstLine="600"/>
    </w:pPr>
    <w:rPr>
      <w:rFonts w:ascii="宋体" w:hAnsi="宋体" w:eastAsia="宋体" w:cs="宋体"/>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1027"/>
    <customShpInfo spid="_x0000_s1028"/>
    <customShpInfo spid="_x0000_s1026"/>
    <customShpInfo spid="_x0000_s1030"/>
    <customShpInfo spid="_x0000_s1031"/>
    <customShpInfo spid="_x0000_s1029"/>
    <customShpInfo spid="_x0000_s1033"/>
    <customShpInfo spid="_x0000_s1034"/>
    <customShpInfo spid="_x0000_s1032"/>
    <customShpInfo spid="_x0000_s1035"/>
    <customShpInfo spid="_x0000_s1036"/>
    <customShpInfo spid="_x0000_s1037"/>
    <customShpInfo spid="_x0000_s1038"/>
    <customShpInfo spid="_x0000_s1039"/>
    <customShpInfo spid="_x0000_s1040"/>
    <customShpInfo spid="_x0000_s1041"/>
    <customShpInfo spid="_x0000_s1043"/>
    <customShpInfo spid="_x0000_s1042"/>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7"/>
    <customShpInfo spid="_x0000_s1066"/>
    <customShpInfo spid="_x0000_s1069"/>
    <customShpInfo spid="_x0000_s1068"/>
    <customShpInfo spid="_x0000_s1071"/>
    <customShpInfo spid="_x0000_s1070"/>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2018-12-27T07:00:00Z</dcterms:created>
  <dc:creator>user</dc:creator>
  <cp:lastModifiedBy>木</cp:lastModifiedBy>
  <dcterms:modified xsi:type="dcterms:W3CDTF">2018-12-27T07:25:44Z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2018-12-24T00:00:00Z</vt:filetime>
  </property>
  <property fmtid="{D5CDD505-2E9C-101B-9397-08002B2CF9AE}" pid="3" name="Creator">
    <vt:lpwstr>Microsoft® Word 2013</vt:lpwstr>
  </property>
  <property fmtid="{D5CDD505-2E9C-101B-9397-08002B2CF9AE}" pid="4" name="LastSaved">
    <vt:filetime>2018-12-27T00:00:00Z</vt:filetime>
  </property>
  <property fmtid="{D5CDD505-2E9C-101B-9397-08002B2CF9AE}" pid="5" name="KSOProductBuildVer">
    <vt:lpwstr>2052-10.1.0.7616</vt:lpwstr>
  </property>
</Properties>
</file>