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1E" w:rsidRDefault="00576E1E">
      <w:pPr>
        <w:spacing w:line="500" w:lineRule="exact"/>
        <w:jc w:val="center"/>
        <w:rPr>
          <w:rFonts w:ascii="华文中宋" w:eastAsia="华文中宋" w:hAnsi="华文中宋"/>
          <w:sz w:val="44"/>
          <w:szCs w:val="44"/>
        </w:rPr>
      </w:pPr>
    </w:p>
    <w:p w:rsidR="00576E1E" w:rsidRDefault="00576E1E">
      <w:pPr>
        <w:spacing w:line="500" w:lineRule="exact"/>
        <w:jc w:val="center"/>
        <w:rPr>
          <w:rFonts w:ascii="华文中宋" w:eastAsia="华文中宋" w:hAnsi="华文中宋"/>
          <w:sz w:val="44"/>
          <w:szCs w:val="44"/>
        </w:rPr>
      </w:pPr>
    </w:p>
    <w:p w:rsidR="00576E1E" w:rsidRDefault="00576E1E">
      <w:pPr>
        <w:spacing w:line="500" w:lineRule="exact"/>
        <w:jc w:val="center"/>
        <w:rPr>
          <w:rFonts w:ascii="华文中宋" w:eastAsia="华文中宋" w:hAnsi="华文中宋"/>
          <w:sz w:val="44"/>
          <w:szCs w:val="44"/>
        </w:rPr>
      </w:pPr>
    </w:p>
    <w:p w:rsidR="00576E1E" w:rsidRDefault="00576E1E">
      <w:pPr>
        <w:spacing w:line="500" w:lineRule="exact"/>
        <w:jc w:val="center"/>
        <w:rPr>
          <w:rFonts w:ascii="华文中宋" w:eastAsia="华文中宋" w:hAnsi="华文中宋"/>
          <w:sz w:val="44"/>
          <w:szCs w:val="44"/>
        </w:rPr>
      </w:pPr>
    </w:p>
    <w:p w:rsidR="00576E1E" w:rsidRDefault="00576E1E">
      <w:pPr>
        <w:spacing w:line="500" w:lineRule="exact"/>
        <w:jc w:val="center"/>
        <w:rPr>
          <w:rFonts w:ascii="华文中宋" w:eastAsia="华文中宋" w:hAnsi="华文中宋"/>
          <w:sz w:val="44"/>
          <w:szCs w:val="44"/>
        </w:rPr>
      </w:pPr>
    </w:p>
    <w:p w:rsidR="00AA4A90" w:rsidRDefault="00AA4A90">
      <w:pPr>
        <w:spacing w:line="500" w:lineRule="exact"/>
        <w:jc w:val="center"/>
        <w:rPr>
          <w:rFonts w:ascii="华文中宋" w:eastAsia="华文中宋" w:hAnsi="华文中宋" w:hint="eastAsia"/>
          <w:sz w:val="44"/>
          <w:szCs w:val="44"/>
        </w:rPr>
      </w:pPr>
    </w:p>
    <w:p w:rsidR="005C262D" w:rsidRDefault="005C262D">
      <w:pPr>
        <w:spacing w:line="500" w:lineRule="exact"/>
        <w:jc w:val="center"/>
        <w:rPr>
          <w:rFonts w:ascii="华文中宋" w:eastAsia="华文中宋" w:hAnsi="华文中宋" w:hint="eastAsia"/>
          <w:sz w:val="44"/>
          <w:szCs w:val="44"/>
        </w:rPr>
      </w:pPr>
    </w:p>
    <w:p w:rsidR="005C262D" w:rsidRDefault="005C262D">
      <w:pPr>
        <w:spacing w:line="500" w:lineRule="exact"/>
        <w:jc w:val="center"/>
        <w:rPr>
          <w:rFonts w:ascii="华文中宋" w:eastAsia="华文中宋" w:hAnsi="华文中宋"/>
          <w:sz w:val="44"/>
          <w:szCs w:val="44"/>
        </w:rPr>
      </w:pPr>
    </w:p>
    <w:p w:rsidR="00576E1E" w:rsidRPr="00AA4A90" w:rsidRDefault="00A84047">
      <w:pPr>
        <w:spacing w:line="500" w:lineRule="exact"/>
        <w:jc w:val="center"/>
        <w:rPr>
          <w:rFonts w:ascii="仿宋" w:eastAsia="仿宋" w:hAnsi="仿宋"/>
          <w:sz w:val="32"/>
          <w:szCs w:val="32"/>
        </w:rPr>
      </w:pPr>
      <w:r w:rsidRPr="00AA4A90">
        <w:rPr>
          <w:rFonts w:ascii="仿宋" w:eastAsia="仿宋" w:hAnsi="仿宋" w:hint="eastAsia"/>
          <w:sz w:val="32"/>
          <w:szCs w:val="32"/>
        </w:rPr>
        <w:t>湘女院通字</w:t>
      </w:r>
      <w:r w:rsidR="00B84380" w:rsidRPr="00AA4A90">
        <w:rPr>
          <w:rFonts w:ascii="仿宋" w:eastAsia="仿宋" w:hAnsi="仿宋" w:hint="eastAsia"/>
          <w:sz w:val="32"/>
          <w:szCs w:val="32"/>
        </w:rPr>
        <w:t>〔2017〕23号</w:t>
      </w:r>
    </w:p>
    <w:p w:rsidR="00576E1E" w:rsidRPr="00AA4A90" w:rsidRDefault="00576E1E">
      <w:pPr>
        <w:spacing w:line="500" w:lineRule="exact"/>
        <w:jc w:val="center"/>
        <w:rPr>
          <w:rFonts w:ascii="仿宋" w:eastAsia="仿宋" w:hAnsi="仿宋"/>
          <w:sz w:val="32"/>
          <w:szCs w:val="32"/>
        </w:rPr>
      </w:pPr>
    </w:p>
    <w:p w:rsidR="00576E1E" w:rsidRDefault="00576E1E">
      <w:pPr>
        <w:spacing w:line="500" w:lineRule="exact"/>
        <w:jc w:val="center"/>
        <w:rPr>
          <w:rFonts w:ascii="华文中宋" w:eastAsia="华文中宋" w:hAnsi="华文中宋"/>
          <w:sz w:val="44"/>
          <w:szCs w:val="44"/>
        </w:rPr>
      </w:pPr>
    </w:p>
    <w:p w:rsidR="00576E1E" w:rsidRPr="00576E1E" w:rsidRDefault="00576E1E">
      <w:pPr>
        <w:spacing w:line="500" w:lineRule="exact"/>
        <w:jc w:val="center"/>
        <w:rPr>
          <w:rFonts w:ascii="华文中宋" w:eastAsia="华文中宋" w:hAnsi="华文中宋"/>
          <w:b/>
          <w:sz w:val="44"/>
          <w:szCs w:val="44"/>
        </w:rPr>
      </w:pPr>
      <w:r w:rsidRPr="00576E1E">
        <w:rPr>
          <w:rFonts w:ascii="华文中宋" w:eastAsia="华文中宋" w:hAnsi="华文中宋" w:hint="eastAsia"/>
          <w:b/>
          <w:sz w:val="44"/>
          <w:szCs w:val="44"/>
        </w:rPr>
        <w:t>关于印发《湖南女子学院教师进修培训管理暂行办法（修订）》的通知</w:t>
      </w:r>
    </w:p>
    <w:p w:rsidR="00576E1E" w:rsidRDefault="00576E1E" w:rsidP="00576E1E">
      <w:pPr>
        <w:spacing w:line="500" w:lineRule="exact"/>
        <w:rPr>
          <w:rFonts w:ascii="华文中宋" w:eastAsia="华文中宋" w:hAnsi="华文中宋"/>
          <w:b/>
          <w:sz w:val="44"/>
          <w:szCs w:val="44"/>
        </w:rPr>
      </w:pPr>
    </w:p>
    <w:p w:rsidR="000E302C" w:rsidRPr="00576E1E" w:rsidRDefault="000E302C" w:rsidP="00576E1E">
      <w:pPr>
        <w:spacing w:line="500" w:lineRule="exact"/>
        <w:rPr>
          <w:rFonts w:ascii="华文中宋" w:eastAsia="华文中宋" w:hAnsi="华文中宋"/>
          <w:b/>
          <w:sz w:val="44"/>
          <w:szCs w:val="44"/>
        </w:rPr>
      </w:pPr>
    </w:p>
    <w:p w:rsidR="00576E1E" w:rsidRDefault="00576E1E" w:rsidP="00576E1E">
      <w:pPr>
        <w:spacing w:line="500" w:lineRule="exact"/>
        <w:rPr>
          <w:rFonts w:ascii="仿宋" w:eastAsia="仿宋" w:hAnsi="仿宋"/>
          <w:sz w:val="32"/>
          <w:szCs w:val="32"/>
        </w:rPr>
      </w:pPr>
      <w:r w:rsidRPr="00576E1E">
        <w:rPr>
          <w:rFonts w:ascii="仿宋" w:eastAsia="仿宋" w:hAnsi="仿宋" w:hint="eastAsia"/>
          <w:sz w:val="32"/>
          <w:szCs w:val="32"/>
        </w:rPr>
        <w:t>各部门、各单位：</w:t>
      </w:r>
    </w:p>
    <w:p w:rsidR="000E302C" w:rsidRPr="00576E1E" w:rsidRDefault="000E302C" w:rsidP="00576E1E">
      <w:pPr>
        <w:spacing w:line="500" w:lineRule="exact"/>
        <w:rPr>
          <w:rFonts w:ascii="仿宋" w:eastAsia="仿宋" w:hAnsi="仿宋"/>
          <w:sz w:val="32"/>
          <w:szCs w:val="32"/>
        </w:rPr>
      </w:pPr>
      <w:r>
        <w:rPr>
          <w:rFonts w:ascii="仿宋" w:eastAsia="仿宋" w:hAnsi="仿宋" w:hint="eastAsia"/>
          <w:sz w:val="32"/>
          <w:szCs w:val="32"/>
        </w:rPr>
        <w:t xml:space="preserve">　　《湖南女子学院教师进修培训管理暂行办法（修订）》已经过</w:t>
      </w:r>
      <w:r w:rsidR="008B5C8F">
        <w:rPr>
          <w:rFonts w:ascii="仿宋" w:eastAsia="仿宋" w:hAnsi="仿宋" w:hint="eastAsia"/>
          <w:sz w:val="32"/>
          <w:szCs w:val="32"/>
        </w:rPr>
        <w:t>学校</w:t>
      </w:r>
      <w:r>
        <w:rPr>
          <w:rFonts w:ascii="仿宋" w:eastAsia="仿宋" w:hAnsi="仿宋" w:hint="eastAsia"/>
          <w:sz w:val="32"/>
          <w:szCs w:val="32"/>
        </w:rPr>
        <w:t>会议研究通过，现印发给你们，请认真学习、遵照执行。</w:t>
      </w:r>
    </w:p>
    <w:p w:rsidR="00576E1E" w:rsidRDefault="00576E1E">
      <w:pPr>
        <w:spacing w:line="500" w:lineRule="exact"/>
        <w:jc w:val="center"/>
        <w:rPr>
          <w:rFonts w:ascii="仿宋" w:eastAsia="仿宋" w:hAnsi="仿宋"/>
          <w:sz w:val="32"/>
          <w:szCs w:val="32"/>
        </w:rPr>
      </w:pPr>
    </w:p>
    <w:p w:rsidR="000E302C" w:rsidRDefault="000E302C">
      <w:pPr>
        <w:spacing w:line="500" w:lineRule="exact"/>
        <w:jc w:val="center"/>
        <w:rPr>
          <w:rFonts w:ascii="仿宋" w:eastAsia="仿宋" w:hAnsi="仿宋"/>
          <w:sz w:val="32"/>
          <w:szCs w:val="32"/>
        </w:rPr>
      </w:pPr>
    </w:p>
    <w:p w:rsidR="000E302C" w:rsidRDefault="000E302C">
      <w:pPr>
        <w:spacing w:line="500" w:lineRule="exact"/>
        <w:jc w:val="center"/>
        <w:rPr>
          <w:rFonts w:ascii="仿宋" w:eastAsia="仿宋" w:hAnsi="仿宋"/>
          <w:sz w:val="32"/>
          <w:szCs w:val="32"/>
        </w:rPr>
      </w:pPr>
      <w:r>
        <w:rPr>
          <w:rFonts w:ascii="仿宋" w:eastAsia="仿宋" w:hAnsi="仿宋" w:hint="eastAsia"/>
          <w:sz w:val="32"/>
          <w:szCs w:val="32"/>
        </w:rPr>
        <w:t xml:space="preserve">　　　　　　　　　　　　　　　湖南女子学院</w:t>
      </w:r>
    </w:p>
    <w:p w:rsidR="000E302C" w:rsidRDefault="000E302C">
      <w:pPr>
        <w:spacing w:line="500" w:lineRule="exact"/>
        <w:jc w:val="center"/>
        <w:rPr>
          <w:rFonts w:ascii="仿宋" w:eastAsia="仿宋" w:hAnsi="仿宋"/>
          <w:sz w:val="32"/>
          <w:szCs w:val="32"/>
        </w:rPr>
      </w:pPr>
      <w:r>
        <w:rPr>
          <w:rFonts w:ascii="仿宋" w:eastAsia="仿宋" w:hAnsi="仿宋" w:hint="eastAsia"/>
          <w:sz w:val="32"/>
          <w:szCs w:val="32"/>
        </w:rPr>
        <w:t xml:space="preserve">　　　　　　　　　　　　　　　2017年</w:t>
      </w:r>
      <w:r w:rsidR="00D02E6D">
        <w:rPr>
          <w:rFonts w:ascii="仿宋" w:eastAsia="仿宋" w:hAnsi="仿宋" w:hint="eastAsia"/>
          <w:sz w:val="32"/>
          <w:szCs w:val="32"/>
        </w:rPr>
        <w:t>4</w:t>
      </w:r>
      <w:r>
        <w:rPr>
          <w:rFonts w:ascii="仿宋" w:eastAsia="仿宋" w:hAnsi="仿宋" w:hint="eastAsia"/>
          <w:sz w:val="32"/>
          <w:szCs w:val="32"/>
        </w:rPr>
        <w:t>月</w:t>
      </w:r>
      <w:r w:rsidR="00D02E6D">
        <w:rPr>
          <w:rFonts w:ascii="仿宋" w:eastAsia="仿宋" w:hAnsi="仿宋" w:hint="eastAsia"/>
          <w:sz w:val="32"/>
          <w:szCs w:val="32"/>
        </w:rPr>
        <w:t>28</w:t>
      </w:r>
      <w:r>
        <w:rPr>
          <w:rFonts w:ascii="仿宋" w:eastAsia="仿宋" w:hAnsi="仿宋" w:hint="eastAsia"/>
          <w:sz w:val="32"/>
          <w:szCs w:val="32"/>
        </w:rPr>
        <w:t>日</w:t>
      </w:r>
    </w:p>
    <w:p w:rsidR="000E302C" w:rsidRPr="00576E1E" w:rsidRDefault="000E302C" w:rsidP="000E302C">
      <w:pPr>
        <w:spacing w:line="500" w:lineRule="exact"/>
        <w:rPr>
          <w:rFonts w:ascii="仿宋" w:eastAsia="仿宋" w:hAnsi="仿宋"/>
          <w:sz w:val="32"/>
          <w:szCs w:val="32"/>
        </w:rPr>
      </w:pPr>
    </w:p>
    <w:p w:rsidR="000E302C" w:rsidRDefault="000E302C">
      <w:pPr>
        <w:spacing w:line="500" w:lineRule="exact"/>
        <w:jc w:val="center"/>
        <w:rPr>
          <w:rFonts w:ascii="仿宋" w:eastAsia="仿宋" w:hAnsi="仿宋"/>
          <w:sz w:val="32"/>
          <w:szCs w:val="32"/>
        </w:rPr>
      </w:pPr>
    </w:p>
    <w:p w:rsidR="000E302C" w:rsidRPr="000E302C" w:rsidRDefault="000E302C" w:rsidP="000E302C">
      <w:pPr>
        <w:spacing w:line="500" w:lineRule="exact"/>
        <w:rPr>
          <w:rFonts w:ascii="华文中宋" w:eastAsia="华文中宋" w:hAnsi="华文中宋"/>
          <w:sz w:val="32"/>
          <w:szCs w:val="32"/>
          <w:u w:val="single"/>
        </w:rPr>
      </w:pPr>
      <w:r w:rsidRPr="000E302C">
        <w:rPr>
          <w:rFonts w:ascii="黑体" w:eastAsia="黑体" w:hAnsi="黑体" w:hint="eastAsia"/>
          <w:b/>
          <w:sz w:val="32"/>
          <w:szCs w:val="32"/>
          <w:u w:val="single"/>
        </w:rPr>
        <w:t>主题词</w:t>
      </w:r>
      <w:r w:rsidRPr="000E302C">
        <w:rPr>
          <w:rFonts w:ascii="仿宋" w:eastAsia="仿宋" w:hAnsi="仿宋" w:hint="eastAsia"/>
          <w:sz w:val="32"/>
          <w:szCs w:val="32"/>
          <w:u w:val="single"/>
        </w:rPr>
        <w:t>：</w:t>
      </w:r>
      <w:r>
        <w:rPr>
          <w:rFonts w:ascii="仿宋" w:eastAsia="仿宋" w:hAnsi="仿宋" w:hint="eastAsia"/>
          <w:sz w:val="32"/>
          <w:szCs w:val="32"/>
          <w:u w:val="single"/>
        </w:rPr>
        <w:t xml:space="preserve">　</w:t>
      </w:r>
      <w:r w:rsidRPr="000E302C">
        <w:rPr>
          <w:rFonts w:ascii="华文中宋" w:eastAsia="华文中宋" w:hAnsi="华文中宋" w:hint="eastAsia"/>
          <w:sz w:val="32"/>
          <w:szCs w:val="32"/>
          <w:u w:val="single"/>
        </w:rPr>
        <w:t>进修　培训　暂行办法　修订</w:t>
      </w:r>
      <w:r>
        <w:rPr>
          <w:rFonts w:ascii="华文中宋" w:eastAsia="华文中宋" w:hAnsi="华文中宋" w:hint="eastAsia"/>
          <w:sz w:val="32"/>
          <w:szCs w:val="32"/>
          <w:u w:val="single"/>
        </w:rPr>
        <w:t xml:space="preserve">　　　　　　　　　</w:t>
      </w:r>
    </w:p>
    <w:p w:rsidR="000E302C" w:rsidRPr="000E302C" w:rsidRDefault="000E302C" w:rsidP="000E302C">
      <w:pPr>
        <w:spacing w:line="500" w:lineRule="exact"/>
        <w:rPr>
          <w:rFonts w:ascii="仿宋" w:eastAsia="仿宋" w:hAnsi="仿宋"/>
          <w:sz w:val="32"/>
          <w:szCs w:val="32"/>
          <w:u w:val="single"/>
        </w:rPr>
      </w:pPr>
      <w:r w:rsidRPr="000E302C">
        <w:rPr>
          <w:rFonts w:ascii="仿宋" w:eastAsia="仿宋" w:hAnsi="仿宋" w:hint="eastAsia"/>
          <w:sz w:val="32"/>
          <w:szCs w:val="32"/>
          <w:u w:val="single"/>
        </w:rPr>
        <w:t xml:space="preserve">湖南女子学院人事处　　　　　　</w:t>
      </w:r>
      <w:r>
        <w:rPr>
          <w:rFonts w:ascii="仿宋" w:eastAsia="仿宋" w:hAnsi="仿宋" w:hint="eastAsia"/>
          <w:sz w:val="32"/>
          <w:szCs w:val="32"/>
          <w:u w:val="single"/>
        </w:rPr>
        <w:t xml:space="preserve">　</w:t>
      </w:r>
      <w:r w:rsidRPr="000E302C">
        <w:rPr>
          <w:rFonts w:ascii="仿宋" w:eastAsia="仿宋" w:hAnsi="仿宋" w:hint="eastAsia"/>
          <w:sz w:val="32"/>
          <w:szCs w:val="32"/>
          <w:u w:val="single"/>
        </w:rPr>
        <w:t xml:space="preserve">　2017年</w:t>
      </w:r>
      <w:r w:rsidR="00D02E6D">
        <w:rPr>
          <w:rFonts w:ascii="仿宋" w:eastAsia="仿宋" w:hAnsi="仿宋" w:hint="eastAsia"/>
          <w:sz w:val="32"/>
          <w:szCs w:val="32"/>
          <w:u w:val="single"/>
        </w:rPr>
        <w:t>4</w:t>
      </w:r>
      <w:r w:rsidRPr="000E302C">
        <w:rPr>
          <w:rFonts w:ascii="仿宋" w:eastAsia="仿宋" w:hAnsi="仿宋" w:hint="eastAsia"/>
          <w:sz w:val="32"/>
          <w:szCs w:val="32"/>
          <w:u w:val="single"/>
        </w:rPr>
        <w:t>月</w:t>
      </w:r>
      <w:r w:rsidR="00D02E6D">
        <w:rPr>
          <w:rFonts w:ascii="仿宋" w:eastAsia="仿宋" w:hAnsi="仿宋" w:hint="eastAsia"/>
          <w:sz w:val="32"/>
          <w:szCs w:val="32"/>
          <w:u w:val="single"/>
        </w:rPr>
        <w:t>28</w:t>
      </w:r>
      <w:r w:rsidRPr="000E302C">
        <w:rPr>
          <w:rFonts w:ascii="仿宋" w:eastAsia="仿宋" w:hAnsi="仿宋" w:hint="eastAsia"/>
          <w:sz w:val="32"/>
          <w:szCs w:val="32"/>
          <w:u w:val="single"/>
        </w:rPr>
        <w:t>日印发</w:t>
      </w:r>
    </w:p>
    <w:p w:rsidR="000E302C" w:rsidRDefault="000E302C" w:rsidP="000E302C">
      <w:pPr>
        <w:spacing w:line="500" w:lineRule="exact"/>
        <w:rPr>
          <w:rFonts w:ascii="仿宋" w:eastAsia="仿宋" w:hAnsi="仿宋"/>
          <w:sz w:val="32"/>
          <w:szCs w:val="32"/>
        </w:rPr>
      </w:pPr>
      <w:r>
        <w:rPr>
          <w:rFonts w:ascii="仿宋" w:eastAsia="仿宋" w:hAnsi="仿宋" w:hint="eastAsia"/>
          <w:sz w:val="32"/>
          <w:szCs w:val="32"/>
        </w:rPr>
        <w:t xml:space="preserve">　　　　　　　　　　　　　　　　　　　　（共印20份）</w:t>
      </w:r>
    </w:p>
    <w:p w:rsidR="00777BF2" w:rsidRDefault="00401C79">
      <w:pPr>
        <w:spacing w:line="500" w:lineRule="exact"/>
        <w:jc w:val="center"/>
        <w:rPr>
          <w:rFonts w:ascii="华文中宋" w:eastAsia="华文中宋" w:hAnsi="华文中宋"/>
          <w:sz w:val="44"/>
          <w:szCs w:val="44"/>
        </w:rPr>
      </w:pPr>
      <w:r>
        <w:rPr>
          <w:rFonts w:ascii="华文中宋" w:eastAsia="华文中宋" w:hAnsi="华文中宋" w:hint="eastAsia"/>
          <w:sz w:val="44"/>
          <w:szCs w:val="44"/>
        </w:rPr>
        <w:lastRenderedPageBreak/>
        <w:t>湖南女子学</w:t>
      </w:r>
      <w:r w:rsidR="003434C0">
        <w:rPr>
          <w:rFonts w:ascii="华文中宋" w:eastAsia="华文中宋" w:hAnsi="华文中宋" w:hint="eastAsia"/>
          <w:sz w:val="44"/>
          <w:szCs w:val="44"/>
        </w:rPr>
        <w:t>院</w:t>
      </w:r>
      <w:r>
        <w:rPr>
          <w:rFonts w:ascii="华文中宋" w:eastAsia="华文中宋" w:hAnsi="华文中宋" w:hint="eastAsia"/>
          <w:sz w:val="44"/>
          <w:szCs w:val="44"/>
        </w:rPr>
        <w:t>教师进修培训管理暂行办法（修订）</w:t>
      </w:r>
    </w:p>
    <w:p w:rsidR="00777BF2" w:rsidRDefault="00777BF2">
      <w:pPr>
        <w:spacing w:line="500" w:lineRule="exact"/>
        <w:jc w:val="center"/>
      </w:pPr>
    </w:p>
    <w:p w:rsidR="00777BF2" w:rsidRDefault="00401C79" w:rsidP="00FC26CE">
      <w:pPr>
        <w:spacing w:line="500" w:lineRule="exact"/>
        <w:ind w:firstLineChars="200" w:firstLine="643"/>
        <w:rPr>
          <w:rFonts w:ascii="仿宋" w:eastAsia="仿宋" w:hAnsi="仿宋"/>
          <w:sz w:val="32"/>
          <w:szCs w:val="32"/>
        </w:rPr>
      </w:pPr>
      <w:r>
        <w:rPr>
          <w:rFonts w:ascii="仿宋" w:eastAsia="仿宋" w:hAnsi="仿宋" w:hint="eastAsia"/>
          <w:b/>
          <w:sz w:val="32"/>
          <w:szCs w:val="32"/>
        </w:rPr>
        <w:t xml:space="preserve">第一条 </w:t>
      </w:r>
      <w:r>
        <w:rPr>
          <w:rFonts w:ascii="仿宋" w:eastAsia="仿宋" w:hAnsi="仿宋" w:hint="eastAsia"/>
          <w:sz w:val="32"/>
          <w:szCs w:val="32"/>
        </w:rPr>
        <w:t xml:space="preserve"> 教师是学校发展的主体，建设一支“师德高尚、业务精良、结构优化、敬业奉献、富有创新精神和竞争力”的高水平教师队伍是办好学</w:t>
      </w:r>
      <w:r w:rsidR="003434C0">
        <w:rPr>
          <w:rFonts w:ascii="仿宋" w:eastAsia="仿宋" w:hAnsi="仿宋" w:hint="eastAsia"/>
          <w:sz w:val="32"/>
          <w:szCs w:val="32"/>
        </w:rPr>
        <w:t>校</w:t>
      </w:r>
      <w:r>
        <w:rPr>
          <w:rFonts w:ascii="仿宋" w:eastAsia="仿宋" w:hAnsi="仿宋" w:hint="eastAsia"/>
          <w:sz w:val="32"/>
          <w:szCs w:val="32"/>
        </w:rPr>
        <w:t>的关键所在。根据教育部《高等学校教师培训工作规程》、《国务</w:t>
      </w:r>
      <w:r w:rsidR="003434C0">
        <w:rPr>
          <w:rFonts w:ascii="仿宋" w:eastAsia="仿宋" w:hAnsi="仿宋" w:hint="eastAsia"/>
          <w:sz w:val="32"/>
          <w:szCs w:val="32"/>
        </w:rPr>
        <w:t>校</w:t>
      </w:r>
      <w:r>
        <w:rPr>
          <w:rFonts w:ascii="仿宋" w:eastAsia="仿宋" w:hAnsi="仿宋" w:hint="eastAsia"/>
          <w:sz w:val="32"/>
          <w:szCs w:val="32"/>
        </w:rPr>
        <w:t>关于印发统筹推进世界一流大学和一流学科建设总体方案的通知》（国发〔2015〕64号），以学</w:t>
      </w:r>
      <w:r w:rsidR="003434C0">
        <w:rPr>
          <w:rFonts w:ascii="仿宋" w:eastAsia="仿宋" w:hAnsi="仿宋" w:hint="eastAsia"/>
          <w:sz w:val="32"/>
          <w:szCs w:val="32"/>
        </w:rPr>
        <w:t>校</w:t>
      </w:r>
      <w:r>
        <w:rPr>
          <w:rFonts w:ascii="仿宋" w:eastAsia="仿宋" w:hAnsi="仿宋" w:hint="eastAsia"/>
          <w:sz w:val="32"/>
          <w:szCs w:val="32"/>
        </w:rPr>
        <w:t>“十三五”规划为目标，以“双一流”建设为引领，以改革创新为动力，以全面提高教育质量为核心，结合学</w:t>
      </w:r>
      <w:r w:rsidR="003434C0">
        <w:rPr>
          <w:rFonts w:ascii="仿宋" w:eastAsia="仿宋" w:hAnsi="仿宋" w:hint="eastAsia"/>
          <w:sz w:val="32"/>
          <w:szCs w:val="32"/>
        </w:rPr>
        <w:t>校</w:t>
      </w:r>
      <w:r>
        <w:rPr>
          <w:rFonts w:ascii="仿宋" w:eastAsia="仿宋" w:hAnsi="仿宋" w:hint="eastAsia"/>
          <w:sz w:val="32"/>
          <w:szCs w:val="32"/>
        </w:rPr>
        <w:t>实际，特修订湘女</w:t>
      </w:r>
      <w:r w:rsidR="00C06504">
        <w:rPr>
          <w:rFonts w:ascii="仿宋" w:eastAsia="仿宋" w:hAnsi="仿宋" w:hint="eastAsia"/>
          <w:sz w:val="32"/>
          <w:szCs w:val="32"/>
        </w:rPr>
        <w:t>院</w:t>
      </w:r>
      <w:r>
        <w:rPr>
          <w:rFonts w:ascii="仿宋" w:eastAsia="仿宋" w:hAnsi="仿宋" w:hint="eastAsia"/>
          <w:sz w:val="32"/>
          <w:szCs w:val="32"/>
        </w:rPr>
        <w:t>通字〔2014〕17号文《湖南女子学</w:t>
      </w:r>
      <w:r w:rsidR="003434C0">
        <w:rPr>
          <w:rFonts w:ascii="仿宋" w:eastAsia="仿宋" w:hAnsi="仿宋" w:hint="eastAsia"/>
          <w:sz w:val="32"/>
          <w:szCs w:val="32"/>
        </w:rPr>
        <w:t>院</w:t>
      </w:r>
      <w:r>
        <w:rPr>
          <w:rFonts w:ascii="仿宋" w:eastAsia="仿宋" w:hAnsi="仿宋" w:hint="eastAsia"/>
          <w:sz w:val="32"/>
          <w:szCs w:val="32"/>
        </w:rPr>
        <w:t>教师进修培训管理暂行办法》。</w:t>
      </w:r>
    </w:p>
    <w:p w:rsidR="00777BF2" w:rsidRDefault="00401C79">
      <w:pPr>
        <w:spacing w:line="500" w:lineRule="exact"/>
        <w:ind w:firstLine="645"/>
        <w:rPr>
          <w:rFonts w:ascii="仿宋" w:eastAsia="仿宋" w:hAnsi="仿宋"/>
          <w:sz w:val="32"/>
          <w:szCs w:val="32"/>
        </w:rPr>
      </w:pPr>
      <w:r>
        <w:rPr>
          <w:rFonts w:ascii="仿宋" w:eastAsia="仿宋" w:hAnsi="仿宋" w:hint="eastAsia"/>
          <w:b/>
          <w:sz w:val="32"/>
          <w:szCs w:val="32"/>
        </w:rPr>
        <w:t xml:space="preserve">第二条  </w:t>
      </w:r>
      <w:r>
        <w:rPr>
          <w:rFonts w:ascii="仿宋" w:eastAsia="仿宋" w:hAnsi="仿宋" w:hint="eastAsia"/>
          <w:sz w:val="32"/>
          <w:szCs w:val="32"/>
        </w:rPr>
        <w:t>教师培训与学历提升是师资队伍建设的一项长期而重要的工作，坚持专业对口、学以致用、重点扶持、注重实效，多种形式并举，重点培养在教学、科研中表现优秀的中青年教师。</w:t>
      </w:r>
    </w:p>
    <w:p w:rsidR="00777BF2" w:rsidRPr="005C484F" w:rsidRDefault="00401C79">
      <w:pPr>
        <w:spacing w:line="500" w:lineRule="exact"/>
        <w:ind w:firstLine="645"/>
        <w:rPr>
          <w:rFonts w:ascii="仿宋" w:eastAsia="仿宋" w:hAnsi="仿宋"/>
          <w:sz w:val="32"/>
          <w:szCs w:val="32"/>
        </w:rPr>
      </w:pPr>
      <w:r>
        <w:rPr>
          <w:rFonts w:ascii="仿宋" w:eastAsia="仿宋" w:hAnsi="仿宋" w:hint="eastAsia"/>
          <w:b/>
          <w:sz w:val="32"/>
          <w:szCs w:val="32"/>
        </w:rPr>
        <w:t xml:space="preserve">第三条 </w:t>
      </w:r>
      <w:r>
        <w:rPr>
          <w:rFonts w:ascii="仿宋" w:eastAsia="仿宋" w:hAnsi="仿宋" w:hint="eastAsia"/>
          <w:sz w:val="32"/>
          <w:szCs w:val="32"/>
        </w:rPr>
        <w:t xml:space="preserve"> 本办法所称的“教师培训”包括国内外访学、课程进修、实岗锻炼、短期业务学习以及其他上级要求或学校批准的指令性培训等；</w:t>
      </w:r>
      <w:r w:rsidRPr="005C484F">
        <w:rPr>
          <w:rFonts w:ascii="仿宋" w:eastAsia="仿宋" w:hAnsi="仿宋" w:hint="eastAsia"/>
          <w:sz w:val="32"/>
          <w:szCs w:val="32"/>
        </w:rPr>
        <w:t>“学历提升”</w:t>
      </w:r>
      <w:r w:rsidR="006C7773" w:rsidRPr="005C484F">
        <w:rPr>
          <w:rFonts w:ascii="仿宋" w:eastAsia="仿宋" w:hAnsi="仿宋" w:hint="eastAsia"/>
          <w:sz w:val="32"/>
          <w:szCs w:val="32"/>
        </w:rPr>
        <w:t>是指</w:t>
      </w:r>
      <w:r w:rsidR="002833B9">
        <w:rPr>
          <w:rFonts w:ascii="仿宋" w:eastAsia="仿宋" w:hAnsi="仿宋" w:hint="eastAsia"/>
          <w:sz w:val="32"/>
          <w:szCs w:val="32"/>
        </w:rPr>
        <w:t>我校在编在岗教职工</w:t>
      </w:r>
      <w:r w:rsidRPr="005C484F">
        <w:rPr>
          <w:rFonts w:ascii="仿宋" w:eastAsia="仿宋" w:hAnsi="仿宋" w:hint="eastAsia"/>
          <w:sz w:val="32"/>
          <w:szCs w:val="32"/>
        </w:rPr>
        <w:t>攻读</w:t>
      </w:r>
      <w:r w:rsidR="006C7773" w:rsidRPr="005C484F">
        <w:rPr>
          <w:rFonts w:ascii="仿宋" w:eastAsia="仿宋" w:hAnsi="仿宋" w:hint="eastAsia"/>
          <w:sz w:val="32"/>
          <w:szCs w:val="32"/>
        </w:rPr>
        <w:t>全日制或非全日制</w:t>
      </w:r>
      <w:r w:rsidRPr="005C484F">
        <w:rPr>
          <w:rFonts w:ascii="仿宋" w:eastAsia="仿宋" w:hAnsi="仿宋" w:hint="eastAsia"/>
          <w:sz w:val="32"/>
          <w:szCs w:val="32"/>
        </w:rPr>
        <w:t>博士、硕士研究生。</w:t>
      </w:r>
    </w:p>
    <w:p w:rsidR="00777BF2" w:rsidRDefault="00401C79">
      <w:pPr>
        <w:spacing w:line="500" w:lineRule="exact"/>
        <w:ind w:firstLine="645"/>
        <w:rPr>
          <w:rFonts w:ascii="仿宋" w:eastAsia="仿宋" w:hAnsi="仿宋"/>
          <w:sz w:val="32"/>
          <w:szCs w:val="32"/>
        </w:rPr>
      </w:pPr>
      <w:r w:rsidRPr="005C484F">
        <w:rPr>
          <w:rFonts w:ascii="仿宋" w:eastAsia="仿宋" w:hAnsi="仿宋" w:hint="eastAsia"/>
          <w:b/>
          <w:sz w:val="32"/>
          <w:szCs w:val="32"/>
        </w:rPr>
        <w:t>第四条</w:t>
      </w:r>
      <w:r w:rsidR="00FC26CE">
        <w:rPr>
          <w:rFonts w:ascii="仿宋" w:eastAsia="仿宋" w:hAnsi="仿宋" w:hint="eastAsia"/>
          <w:b/>
          <w:sz w:val="32"/>
          <w:szCs w:val="32"/>
        </w:rPr>
        <w:t xml:space="preserve">　</w:t>
      </w:r>
      <w:r w:rsidRPr="005C484F">
        <w:rPr>
          <w:rFonts w:ascii="仿宋" w:eastAsia="仿宋" w:hAnsi="仿宋" w:hint="eastAsia"/>
          <w:sz w:val="32"/>
          <w:szCs w:val="32"/>
        </w:rPr>
        <w:t>培训与学历提升对象</w:t>
      </w:r>
      <w:r>
        <w:rPr>
          <w:rFonts w:ascii="仿宋" w:eastAsia="仿宋" w:hAnsi="仿宋" w:hint="eastAsia"/>
          <w:sz w:val="32"/>
          <w:szCs w:val="32"/>
        </w:rPr>
        <w:t>的选拔与推荐条件</w:t>
      </w:r>
    </w:p>
    <w:p w:rsidR="00777BF2" w:rsidRDefault="00401C79">
      <w:pPr>
        <w:spacing w:line="500" w:lineRule="exact"/>
        <w:ind w:firstLineChars="200" w:firstLine="640"/>
        <w:rPr>
          <w:rFonts w:ascii="仿宋" w:eastAsia="仿宋" w:hAnsi="仿宋"/>
          <w:sz w:val="32"/>
          <w:szCs w:val="32"/>
        </w:rPr>
      </w:pPr>
      <w:r>
        <w:rPr>
          <w:rFonts w:ascii="仿宋" w:eastAsia="仿宋" w:hAnsi="仿宋" w:hint="eastAsia"/>
          <w:sz w:val="32"/>
          <w:szCs w:val="32"/>
        </w:rPr>
        <w:t>1.具有良好的思想政治素质、职业道德及较强的事业心、责任感和奉献精神，能较好的完成工作任务并遵守学</w:t>
      </w:r>
      <w:r w:rsidR="003434C0">
        <w:rPr>
          <w:rFonts w:ascii="仿宋" w:eastAsia="仿宋" w:hAnsi="仿宋" w:hint="eastAsia"/>
          <w:sz w:val="32"/>
          <w:szCs w:val="32"/>
        </w:rPr>
        <w:t>校</w:t>
      </w:r>
      <w:r>
        <w:rPr>
          <w:rFonts w:ascii="仿宋" w:eastAsia="仿宋" w:hAnsi="仿宋" w:hint="eastAsia"/>
          <w:sz w:val="32"/>
          <w:szCs w:val="32"/>
        </w:rPr>
        <w:t>的各项规章制度。</w:t>
      </w:r>
    </w:p>
    <w:p w:rsidR="00777BF2" w:rsidRDefault="00401C79" w:rsidP="00772B8F">
      <w:pPr>
        <w:spacing w:line="500" w:lineRule="exact"/>
        <w:ind w:firstLineChars="200" w:firstLine="640"/>
        <w:rPr>
          <w:rFonts w:ascii="仿宋" w:eastAsia="仿宋" w:hAnsi="仿宋"/>
          <w:sz w:val="32"/>
          <w:szCs w:val="32"/>
        </w:rPr>
      </w:pPr>
      <w:r>
        <w:rPr>
          <w:rFonts w:ascii="仿宋" w:eastAsia="仿宋" w:hAnsi="仿宋" w:hint="eastAsia"/>
          <w:sz w:val="32"/>
          <w:szCs w:val="32"/>
        </w:rPr>
        <w:t>2.具有较高的专业素质，进修内容与现从事内容相同或相近，具备完成进修任务所必须的理论功底和专业技能，有培养潜能。</w:t>
      </w:r>
    </w:p>
    <w:p w:rsidR="00777BF2" w:rsidRDefault="00401C79" w:rsidP="00B346ED">
      <w:pPr>
        <w:spacing w:line="500" w:lineRule="exact"/>
        <w:ind w:firstLineChars="200" w:firstLine="640"/>
        <w:rPr>
          <w:rFonts w:ascii="仿宋" w:eastAsia="仿宋" w:hAnsi="仿宋"/>
          <w:sz w:val="32"/>
          <w:szCs w:val="32"/>
        </w:rPr>
      </w:pPr>
      <w:r>
        <w:rPr>
          <w:rFonts w:ascii="仿宋" w:eastAsia="仿宋" w:hAnsi="仿宋" w:hint="eastAsia"/>
          <w:sz w:val="32"/>
          <w:szCs w:val="32"/>
        </w:rPr>
        <w:t>3.重点学科专业及新建本科专业的教师，学科带头人培养</w:t>
      </w:r>
      <w:r>
        <w:rPr>
          <w:rFonts w:ascii="仿宋" w:eastAsia="仿宋" w:hAnsi="仿宋" w:hint="eastAsia"/>
          <w:sz w:val="32"/>
          <w:szCs w:val="32"/>
        </w:rPr>
        <w:lastRenderedPageBreak/>
        <w:t>对象、教学名师及优秀中青年骨干教师，在教学、管理及教辅岗位做出突出贡献的教师，同等条件下优先派选。</w:t>
      </w:r>
    </w:p>
    <w:p w:rsidR="00777BF2" w:rsidRDefault="00401C79">
      <w:pPr>
        <w:spacing w:line="500" w:lineRule="exact"/>
        <w:ind w:firstLineChars="250" w:firstLine="800"/>
        <w:rPr>
          <w:rFonts w:ascii="仿宋" w:eastAsia="仿宋" w:hAnsi="仿宋"/>
          <w:color w:val="FF0000"/>
          <w:sz w:val="32"/>
          <w:szCs w:val="32"/>
        </w:rPr>
      </w:pPr>
      <w:r>
        <w:rPr>
          <w:rFonts w:ascii="仿宋" w:eastAsia="仿宋" w:hAnsi="仿宋" w:hint="eastAsia"/>
          <w:sz w:val="32"/>
          <w:szCs w:val="32"/>
        </w:rPr>
        <w:t>4.申请去校外参加进修学习者</w:t>
      </w:r>
      <w:r>
        <w:rPr>
          <w:rFonts w:ascii="仿宋" w:eastAsia="仿宋" w:hAnsi="仿宋" w:hint="eastAsia"/>
          <w:sz w:val="32"/>
          <w:szCs w:val="32"/>
        </w:rPr>
        <w:tab/>
        <w:t>，应是具备中级及以上专业技术职务任职资格或硕士及以上学位的我</w:t>
      </w:r>
      <w:r w:rsidR="003434C0">
        <w:rPr>
          <w:rFonts w:ascii="仿宋" w:eastAsia="仿宋" w:hAnsi="仿宋" w:hint="eastAsia"/>
          <w:sz w:val="32"/>
          <w:szCs w:val="32"/>
        </w:rPr>
        <w:t>校</w:t>
      </w:r>
      <w:r>
        <w:rPr>
          <w:rFonts w:ascii="仿宋" w:eastAsia="仿宋" w:hAnsi="仿宋" w:hint="eastAsia"/>
          <w:sz w:val="32"/>
          <w:szCs w:val="32"/>
        </w:rPr>
        <w:t>教师。</w:t>
      </w:r>
    </w:p>
    <w:p w:rsidR="00777BF2" w:rsidRPr="00821E84" w:rsidRDefault="00401C79" w:rsidP="00821E84">
      <w:pPr>
        <w:spacing w:line="500" w:lineRule="exact"/>
        <w:ind w:firstLineChars="250" w:firstLine="800"/>
        <w:rPr>
          <w:rFonts w:ascii="仿宋" w:eastAsia="仿宋" w:hAnsi="仿宋"/>
          <w:sz w:val="32"/>
          <w:szCs w:val="32"/>
        </w:rPr>
      </w:pPr>
      <w:r w:rsidRPr="00821E84">
        <w:rPr>
          <w:rFonts w:ascii="仿宋" w:eastAsia="仿宋" w:hAnsi="仿宋" w:hint="eastAsia"/>
          <w:sz w:val="32"/>
          <w:szCs w:val="32"/>
        </w:rPr>
        <w:t>5.有下列情况之一者，学</w:t>
      </w:r>
      <w:r w:rsidR="003434C0">
        <w:rPr>
          <w:rFonts w:ascii="仿宋" w:eastAsia="仿宋" w:hAnsi="仿宋" w:hint="eastAsia"/>
          <w:sz w:val="32"/>
          <w:szCs w:val="32"/>
        </w:rPr>
        <w:t>校</w:t>
      </w:r>
      <w:r w:rsidRPr="00821E84">
        <w:rPr>
          <w:rFonts w:ascii="仿宋" w:eastAsia="仿宋" w:hAnsi="仿宋" w:hint="eastAsia"/>
          <w:sz w:val="32"/>
          <w:szCs w:val="32"/>
        </w:rPr>
        <w:t>不予批准参加进修培训学习。</w:t>
      </w:r>
    </w:p>
    <w:p w:rsidR="00777BF2" w:rsidRPr="00821E84" w:rsidRDefault="00401C79" w:rsidP="00821E84">
      <w:pPr>
        <w:spacing w:line="500" w:lineRule="exact"/>
        <w:ind w:firstLineChars="200" w:firstLine="640"/>
        <w:rPr>
          <w:rFonts w:ascii="仿宋" w:eastAsia="仿宋" w:hAnsi="仿宋"/>
          <w:sz w:val="32"/>
          <w:szCs w:val="32"/>
        </w:rPr>
      </w:pPr>
      <w:r w:rsidRPr="00821E84">
        <w:rPr>
          <w:rFonts w:ascii="仿宋" w:eastAsia="仿宋" w:hAnsi="仿宋" w:hint="eastAsia"/>
          <w:sz w:val="32"/>
          <w:szCs w:val="32"/>
        </w:rPr>
        <w:t>（1）已申请自费留学、出国定居或申请调离学</w:t>
      </w:r>
      <w:r w:rsidR="003434C0">
        <w:rPr>
          <w:rFonts w:ascii="仿宋" w:eastAsia="仿宋" w:hAnsi="仿宋" w:hint="eastAsia"/>
          <w:sz w:val="32"/>
          <w:szCs w:val="32"/>
        </w:rPr>
        <w:t>校</w:t>
      </w:r>
      <w:r w:rsidRPr="00821E84">
        <w:rPr>
          <w:rFonts w:ascii="仿宋" w:eastAsia="仿宋" w:hAnsi="仿宋" w:hint="eastAsia"/>
          <w:sz w:val="32"/>
          <w:szCs w:val="32"/>
        </w:rPr>
        <w:t>在待批或待调期间者；</w:t>
      </w:r>
    </w:p>
    <w:p w:rsidR="00777BF2" w:rsidRPr="00821E84" w:rsidRDefault="00401C79" w:rsidP="00821E84">
      <w:pPr>
        <w:spacing w:line="500" w:lineRule="exact"/>
        <w:ind w:firstLineChars="200" w:firstLine="640"/>
        <w:rPr>
          <w:rFonts w:ascii="仿宋" w:eastAsia="仿宋" w:hAnsi="仿宋"/>
          <w:sz w:val="32"/>
          <w:szCs w:val="32"/>
        </w:rPr>
      </w:pPr>
      <w:r w:rsidRPr="00821E84">
        <w:rPr>
          <w:rFonts w:ascii="仿宋" w:eastAsia="仿宋" w:hAnsi="仿宋" w:hint="eastAsia"/>
          <w:sz w:val="32"/>
          <w:szCs w:val="32"/>
        </w:rPr>
        <w:t>（2）近三年内被考核为基本合格或不合格及因违纪违法行为受到处分者；</w:t>
      </w:r>
    </w:p>
    <w:p w:rsidR="00777BF2" w:rsidRPr="00821E84" w:rsidRDefault="00401C79" w:rsidP="00821E84">
      <w:pPr>
        <w:spacing w:line="500" w:lineRule="exact"/>
        <w:ind w:firstLineChars="200" w:firstLine="640"/>
        <w:rPr>
          <w:rFonts w:ascii="仿宋" w:eastAsia="仿宋" w:hAnsi="仿宋"/>
          <w:sz w:val="32"/>
          <w:szCs w:val="32"/>
        </w:rPr>
      </w:pPr>
      <w:r w:rsidRPr="00821E84">
        <w:rPr>
          <w:rFonts w:ascii="仿宋" w:eastAsia="仿宋" w:hAnsi="仿宋" w:hint="eastAsia"/>
          <w:sz w:val="32"/>
          <w:szCs w:val="32"/>
        </w:rPr>
        <w:t>（3）申请进修者所在部门工作任务量大、工作脱离不开或教学、科研任务无人承担者；</w:t>
      </w:r>
    </w:p>
    <w:p w:rsidR="00777BF2" w:rsidRPr="00821E84" w:rsidRDefault="00401C79" w:rsidP="00821E84">
      <w:pPr>
        <w:spacing w:line="500" w:lineRule="exact"/>
        <w:ind w:firstLineChars="200" w:firstLine="640"/>
        <w:rPr>
          <w:rFonts w:ascii="仿宋" w:eastAsia="仿宋" w:hAnsi="仿宋"/>
          <w:sz w:val="32"/>
          <w:szCs w:val="32"/>
        </w:rPr>
      </w:pPr>
      <w:r w:rsidRPr="00821E84">
        <w:rPr>
          <w:rFonts w:ascii="仿宋" w:eastAsia="仿宋" w:hAnsi="仿宋" w:hint="eastAsia"/>
          <w:sz w:val="32"/>
          <w:szCs w:val="32"/>
        </w:rPr>
        <w:t>（4）正在攻读学位者；</w:t>
      </w:r>
    </w:p>
    <w:p w:rsidR="00777BF2" w:rsidRPr="00821E84" w:rsidRDefault="00401C79" w:rsidP="00821E84">
      <w:pPr>
        <w:spacing w:line="500" w:lineRule="exact"/>
        <w:ind w:firstLineChars="200" w:firstLine="640"/>
        <w:rPr>
          <w:rFonts w:ascii="仿宋" w:eastAsia="仿宋" w:hAnsi="仿宋"/>
          <w:sz w:val="32"/>
          <w:szCs w:val="32"/>
        </w:rPr>
      </w:pPr>
      <w:r w:rsidRPr="00821E84">
        <w:rPr>
          <w:rFonts w:ascii="仿宋" w:eastAsia="仿宋" w:hAnsi="仿宋" w:hint="eastAsia"/>
          <w:sz w:val="32"/>
          <w:szCs w:val="32"/>
        </w:rPr>
        <w:t>（5）</w:t>
      </w:r>
      <w:r w:rsidR="00A4265C">
        <w:rPr>
          <w:rFonts w:ascii="仿宋" w:eastAsia="仿宋" w:hAnsi="仿宋" w:hint="eastAsia"/>
          <w:sz w:val="32"/>
          <w:szCs w:val="32"/>
        </w:rPr>
        <w:t>原则上</w:t>
      </w:r>
      <w:r w:rsidRPr="00821E84">
        <w:rPr>
          <w:rFonts w:ascii="仿宋" w:eastAsia="仿宋" w:hAnsi="仿宋" w:hint="eastAsia"/>
          <w:sz w:val="32"/>
          <w:szCs w:val="32"/>
        </w:rPr>
        <w:t>参加进修学习后回校工作时间不满3年者。</w:t>
      </w:r>
    </w:p>
    <w:p w:rsidR="00FC26CE" w:rsidRDefault="00401C79" w:rsidP="007667B6">
      <w:pPr>
        <w:spacing w:line="500" w:lineRule="exact"/>
        <w:ind w:firstLineChars="200" w:firstLine="643"/>
        <w:rPr>
          <w:rFonts w:ascii="仿宋" w:eastAsia="仿宋" w:hAnsi="仿宋"/>
          <w:sz w:val="32"/>
          <w:szCs w:val="32"/>
        </w:rPr>
      </w:pPr>
      <w:r w:rsidRPr="007667B6">
        <w:rPr>
          <w:rFonts w:ascii="仿宋" w:eastAsia="仿宋" w:hAnsi="仿宋" w:hint="eastAsia"/>
          <w:b/>
          <w:sz w:val="32"/>
          <w:szCs w:val="32"/>
        </w:rPr>
        <w:t xml:space="preserve">第五条 </w:t>
      </w:r>
      <w:r w:rsidRPr="00821E84">
        <w:rPr>
          <w:rFonts w:ascii="仿宋" w:eastAsia="仿宋" w:hAnsi="仿宋" w:hint="eastAsia"/>
          <w:sz w:val="32"/>
          <w:szCs w:val="32"/>
        </w:rPr>
        <w:t xml:space="preserve"> 学历提升的主要形式及有关规定</w:t>
      </w:r>
    </w:p>
    <w:p w:rsidR="00777BF2" w:rsidRPr="00821E84" w:rsidRDefault="00401C79" w:rsidP="00FC26CE">
      <w:pPr>
        <w:spacing w:line="500" w:lineRule="exact"/>
        <w:ind w:firstLineChars="200" w:firstLine="640"/>
        <w:rPr>
          <w:rFonts w:ascii="仿宋" w:eastAsia="仿宋" w:hAnsi="仿宋"/>
          <w:sz w:val="32"/>
          <w:szCs w:val="32"/>
        </w:rPr>
      </w:pPr>
      <w:r w:rsidRPr="00821E84">
        <w:rPr>
          <w:rFonts w:ascii="仿宋" w:eastAsia="仿宋" w:hAnsi="仿宋" w:hint="eastAsia"/>
          <w:sz w:val="32"/>
          <w:szCs w:val="32"/>
        </w:rPr>
        <w:t>（一）攻读</w:t>
      </w:r>
      <w:r w:rsidR="00B00F07" w:rsidRPr="00821E84">
        <w:rPr>
          <w:rFonts w:ascii="仿宋" w:eastAsia="仿宋" w:hAnsi="仿宋" w:hint="eastAsia"/>
          <w:sz w:val="32"/>
          <w:szCs w:val="32"/>
        </w:rPr>
        <w:t>硕士</w:t>
      </w:r>
      <w:r w:rsidRPr="00821E84">
        <w:rPr>
          <w:rFonts w:ascii="仿宋" w:eastAsia="仿宋" w:hAnsi="仿宋" w:hint="eastAsia"/>
          <w:sz w:val="32"/>
          <w:szCs w:val="32"/>
        </w:rPr>
        <w:t>研究生</w:t>
      </w:r>
    </w:p>
    <w:p w:rsidR="009E433B" w:rsidRDefault="00401C79">
      <w:pPr>
        <w:spacing w:line="500" w:lineRule="exact"/>
        <w:ind w:firstLine="645"/>
        <w:rPr>
          <w:rFonts w:ascii="仿宋" w:eastAsia="仿宋" w:hAnsi="仿宋"/>
          <w:sz w:val="32"/>
          <w:szCs w:val="32"/>
        </w:rPr>
      </w:pPr>
      <w:r w:rsidRPr="00821E84">
        <w:rPr>
          <w:rFonts w:ascii="仿宋" w:eastAsia="仿宋" w:hAnsi="仿宋" w:hint="eastAsia"/>
          <w:sz w:val="32"/>
          <w:szCs w:val="32"/>
        </w:rPr>
        <w:t>1.攻读非全日制</w:t>
      </w:r>
      <w:r w:rsidR="00B00F07" w:rsidRPr="00821E84">
        <w:rPr>
          <w:rFonts w:ascii="仿宋" w:eastAsia="仿宋" w:hAnsi="仿宋" w:hint="eastAsia"/>
          <w:sz w:val="32"/>
          <w:szCs w:val="32"/>
        </w:rPr>
        <w:t>硕士</w:t>
      </w:r>
      <w:r w:rsidRPr="00821E84">
        <w:rPr>
          <w:rFonts w:ascii="仿宋" w:eastAsia="仿宋" w:hAnsi="仿宋" w:hint="eastAsia"/>
          <w:sz w:val="32"/>
          <w:szCs w:val="32"/>
        </w:rPr>
        <w:t>研究生。教职工</w:t>
      </w:r>
      <w:r>
        <w:rPr>
          <w:rFonts w:ascii="仿宋" w:eastAsia="仿宋" w:hAnsi="仿宋" w:hint="eastAsia"/>
          <w:sz w:val="32"/>
          <w:szCs w:val="32"/>
        </w:rPr>
        <w:t>在职攻读非全日制</w:t>
      </w:r>
      <w:r w:rsidR="00B00F07">
        <w:rPr>
          <w:rFonts w:ascii="仿宋" w:eastAsia="仿宋" w:hAnsi="仿宋" w:hint="eastAsia"/>
          <w:sz w:val="32"/>
          <w:szCs w:val="32"/>
        </w:rPr>
        <w:t>硕士</w:t>
      </w:r>
      <w:r>
        <w:rPr>
          <w:rFonts w:ascii="仿宋" w:eastAsia="仿宋" w:hAnsi="仿宋" w:hint="eastAsia"/>
          <w:sz w:val="32"/>
          <w:szCs w:val="32"/>
        </w:rPr>
        <w:t>研究生，所学专业必需与自己现从事教学的专业或本职工作相同或相近。</w:t>
      </w:r>
      <w:r w:rsidR="00FC26CE">
        <w:rPr>
          <w:rFonts w:ascii="仿宋" w:eastAsia="仿宋" w:hAnsi="仿宋" w:hint="eastAsia"/>
          <w:sz w:val="32"/>
          <w:szCs w:val="32"/>
        </w:rPr>
        <w:t>报考前提出书面申请，由所在部门负责人签署意见后报学</w:t>
      </w:r>
      <w:r w:rsidR="003434C0">
        <w:rPr>
          <w:rFonts w:ascii="仿宋" w:eastAsia="仿宋" w:hAnsi="仿宋" w:hint="eastAsia"/>
          <w:sz w:val="32"/>
          <w:szCs w:val="32"/>
        </w:rPr>
        <w:t>校</w:t>
      </w:r>
      <w:r w:rsidR="00FC26CE">
        <w:rPr>
          <w:rFonts w:ascii="仿宋" w:eastAsia="仿宋" w:hAnsi="仿宋" w:hint="eastAsia"/>
          <w:sz w:val="32"/>
          <w:szCs w:val="32"/>
        </w:rPr>
        <w:t>人事处备案。</w:t>
      </w:r>
      <w:r w:rsidR="006C391B">
        <w:rPr>
          <w:rFonts w:ascii="仿宋" w:eastAsia="仿宋" w:hAnsi="仿宋" w:hint="eastAsia"/>
          <w:sz w:val="32"/>
          <w:szCs w:val="32"/>
        </w:rPr>
        <w:t>攻读</w:t>
      </w:r>
      <w:r w:rsidR="00576E1E">
        <w:rPr>
          <w:rFonts w:ascii="仿宋" w:eastAsia="仿宋" w:hAnsi="仿宋" w:hint="eastAsia"/>
          <w:sz w:val="32"/>
          <w:szCs w:val="32"/>
        </w:rPr>
        <w:t>期间</w:t>
      </w:r>
      <w:r w:rsidR="00C06504">
        <w:rPr>
          <w:rFonts w:ascii="仿宋" w:eastAsia="仿宋" w:hAnsi="仿宋" w:hint="eastAsia"/>
          <w:sz w:val="32"/>
          <w:szCs w:val="32"/>
        </w:rPr>
        <w:t>未影响到本职工作的，其基本工资、绩效工资和福利待遇全额发放</w:t>
      </w:r>
      <w:r>
        <w:rPr>
          <w:rFonts w:ascii="仿宋" w:eastAsia="仿宋" w:hAnsi="仿宋" w:hint="eastAsia"/>
          <w:sz w:val="32"/>
          <w:szCs w:val="32"/>
        </w:rPr>
        <w:t>。</w:t>
      </w:r>
      <w:r w:rsidR="00D02E6D" w:rsidRPr="00D02E6D">
        <w:rPr>
          <w:rFonts w:ascii="仿宋" w:eastAsia="仿宋" w:hAnsi="仿宋" w:hint="eastAsia"/>
          <w:sz w:val="32"/>
          <w:szCs w:val="32"/>
        </w:rPr>
        <w:t>自本办法颁布之日</w:t>
      </w:r>
      <w:r w:rsidR="00357573" w:rsidRPr="00D02E6D">
        <w:rPr>
          <w:rFonts w:ascii="仿宋" w:eastAsia="仿宋" w:hAnsi="仿宋" w:hint="eastAsia"/>
          <w:sz w:val="32"/>
          <w:szCs w:val="32"/>
        </w:rPr>
        <w:t>后攻读</w:t>
      </w:r>
      <w:r w:rsidR="00B00F07" w:rsidRPr="00D02E6D">
        <w:rPr>
          <w:rFonts w:ascii="仿宋" w:eastAsia="仿宋" w:hAnsi="仿宋" w:hint="eastAsia"/>
          <w:sz w:val="32"/>
          <w:szCs w:val="32"/>
        </w:rPr>
        <w:t>非全日制硕士研究生者，学</w:t>
      </w:r>
      <w:r w:rsidR="003434C0" w:rsidRPr="00D02E6D">
        <w:rPr>
          <w:rFonts w:ascii="仿宋" w:eastAsia="仿宋" w:hAnsi="仿宋" w:hint="eastAsia"/>
          <w:sz w:val="32"/>
          <w:szCs w:val="32"/>
        </w:rPr>
        <w:t>校</w:t>
      </w:r>
      <w:r w:rsidR="00A4265C" w:rsidRPr="00D02E6D">
        <w:rPr>
          <w:rFonts w:ascii="仿宋" w:eastAsia="仿宋" w:hAnsi="仿宋" w:hint="eastAsia"/>
          <w:sz w:val="32"/>
          <w:szCs w:val="32"/>
        </w:rPr>
        <w:t>不再给予</w:t>
      </w:r>
      <w:r w:rsidR="00B00F07" w:rsidRPr="00D02E6D">
        <w:rPr>
          <w:rFonts w:ascii="仿宋" w:eastAsia="仿宋" w:hAnsi="仿宋" w:hint="eastAsia"/>
          <w:sz w:val="32"/>
          <w:szCs w:val="32"/>
        </w:rPr>
        <w:t>资助。在此之前攻</w:t>
      </w:r>
      <w:r w:rsidR="00B00F07">
        <w:rPr>
          <w:rFonts w:ascii="仿宋" w:eastAsia="仿宋" w:hAnsi="仿宋" w:hint="eastAsia"/>
          <w:sz w:val="32"/>
          <w:szCs w:val="32"/>
        </w:rPr>
        <w:t>读者，按原政策执行</w:t>
      </w:r>
      <w:r w:rsidR="006C391B">
        <w:rPr>
          <w:rFonts w:ascii="仿宋" w:eastAsia="仿宋" w:hAnsi="仿宋" w:hint="eastAsia"/>
          <w:sz w:val="32"/>
          <w:szCs w:val="32"/>
        </w:rPr>
        <w:t>。</w:t>
      </w:r>
    </w:p>
    <w:p w:rsidR="00777BF2" w:rsidRDefault="00401C79" w:rsidP="00FC26CE">
      <w:pPr>
        <w:spacing w:line="500" w:lineRule="exact"/>
        <w:ind w:firstLineChars="200" w:firstLine="640"/>
        <w:rPr>
          <w:rFonts w:ascii="仿宋" w:eastAsia="仿宋" w:hAnsi="仿宋"/>
          <w:sz w:val="32"/>
          <w:szCs w:val="32"/>
        </w:rPr>
      </w:pPr>
      <w:r>
        <w:rPr>
          <w:rFonts w:ascii="仿宋" w:eastAsia="仿宋" w:hAnsi="仿宋" w:hint="eastAsia"/>
          <w:sz w:val="32"/>
          <w:szCs w:val="32"/>
        </w:rPr>
        <w:t>2.攻读全日制硕士研究生。学</w:t>
      </w:r>
      <w:r w:rsidR="003434C0">
        <w:rPr>
          <w:rFonts w:ascii="仿宋" w:eastAsia="仿宋" w:hAnsi="仿宋" w:hint="eastAsia"/>
          <w:sz w:val="32"/>
          <w:szCs w:val="32"/>
        </w:rPr>
        <w:t>校</w:t>
      </w:r>
      <w:r>
        <w:rPr>
          <w:rFonts w:ascii="仿宋" w:eastAsia="仿宋" w:hAnsi="仿宋" w:hint="eastAsia"/>
          <w:sz w:val="32"/>
          <w:szCs w:val="32"/>
        </w:rPr>
        <w:t>不鼓励教职工</w:t>
      </w:r>
      <w:r w:rsidR="007447D4">
        <w:rPr>
          <w:rFonts w:ascii="仿宋" w:eastAsia="仿宋" w:hAnsi="仿宋" w:hint="eastAsia"/>
          <w:sz w:val="32"/>
          <w:szCs w:val="32"/>
        </w:rPr>
        <w:t>脱产攻读</w:t>
      </w:r>
      <w:r>
        <w:rPr>
          <w:rFonts w:ascii="仿宋" w:eastAsia="仿宋" w:hAnsi="仿宋" w:hint="eastAsia"/>
          <w:sz w:val="32"/>
          <w:szCs w:val="32"/>
        </w:rPr>
        <w:t>全日制</w:t>
      </w:r>
      <w:r w:rsidR="007447D4">
        <w:rPr>
          <w:rFonts w:ascii="仿宋" w:eastAsia="仿宋" w:hAnsi="仿宋" w:hint="eastAsia"/>
          <w:sz w:val="32"/>
          <w:szCs w:val="32"/>
        </w:rPr>
        <w:t>硕士研究生，如本人要求攻读</w:t>
      </w:r>
      <w:r>
        <w:rPr>
          <w:rFonts w:ascii="仿宋" w:eastAsia="仿宋" w:hAnsi="仿宋" w:hint="eastAsia"/>
          <w:sz w:val="32"/>
          <w:szCs w:val="32"/>
        </w:rPr>
        <w:t>，则须办理调离手续。</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(二)攻读博士研究生</w:t>
      </w:r>
    </w:p>
    <w:p w:rsidR="007D3058" w:rsidRDefault="00401C79">
      <w:pPr>
        <w:spacing w:line="500" w:lineRule="exact"/>
        <w:ind w:firstLine="645"/>
        <w:rPr>
          <w:rFonts w:ascii="仿宋" w:eastAsia="仿宋" w:hAnsi="仿宋"/>
          <w:sz w:val="32"/>
          <w:szCs w:val="32"/>
        </w:rPr>
      </w:pPr>
      <w:r>
        <w:rPr>
          <w:rFonts w:ascii="仿宋" w:eastAsia="仿宋" w:hAnsi="仿宋" w:hint="eastAsia"/>
          <w:sz w:val="32"/>
          <w:szCs w:val="32"/>
        </w:rPr>
        <w:t>1.攻读</w:t>
      </w:r>
      <w:r w:rsidR="00DB303C">
        <w:rPr>
          <w:rFonts w:ascii="仿宋" w:eastAsia="仿宋" w:hAnsi="仿宋" w:hint="eastAsia"/>
          <w:sz w:val="32"/>
          <w:szCs w:val="32"/>
        </w:rPr>
        <w:t>非全日制博士研究生。</w:t>
      </w:r>
    </w:p>
    <w:p w:rsidR="007D3058" w:rsidRDefault="00DB303C">
      <w:pPr>
        <w:spacing w:line="500" w:lineRule="exact"/>
        <w:ind w:firstLine="645"/>
        <w:rPr>
          <w:rFonts w:ascii="仿宋" w:eastAsia="仿宋" w:hAnsi="仿宋"/>
          <w:sz w:val="32"/>
          <w:szCs w:val="32"/>
        </w:rPr>
      </w:pPr>
      <w:r>
        <w:rPr>
          <w:rFonts w:ascii="仿宋" w:eastAsia="仿宋" w:hAnsi="仿宋" w:hint="eastAsia"/>
          <w:sz w:val="32"/>
          <w:szCs w:val="32"/>
        </w:rPr>
        <w:t>专任教师</w:t>
      </w:r>
      <w:r w:rsidR="00401C79">
        <w:rPr>
          <w:rFonts w:ascii="仿宋" w:eastAsia="仿宋" w:hAnsi="仿宋" w:hint="eastAsia"/>
          <w:sz w:val="32"/>
          <w:szCs w:val="32"/>
        </w:rPr>
        <w:t>攻读</w:t>
      </w:r>
      <w:r>
        <w:rPr>
          <w:rFonts w:ascii="仿宋" w:eastAsia="仿宋" w:hAnsi="仿宋" w:hint="eastAsia"/>
          <w:sz w:val="32"/>
          <w:szCs w:val="32"/>
        </w:rPr>
        <w:t>非全日制博士研究生</w:t>
      </w:r>
      <w:r w:rsidR="00401C79">
        <w:rPr>
          <w:rFonts w:ascii="仿宋" w:eastAsia="仿宋" w:hAnsi="仿宋" w:hint="eastAsia"/>
          <w:sz w:val="32"/>
          <w:szCs w:val="32"/>
        </w:rPr>
        <w:t>可脱产学习1</w:t>
      </w:r>
      <w:r w:rsidR="005A7674">
        <w:rPr>
          <w:rFonts w:ascii="仿宋" w:eastAsia="仿宋" w:hAnsi="仿宋" w:hint="eastAsia"/>
          <w:sz w:val="32"/>
          <w:szCs w:val="32"/>
        </w:rPr>
        <w:t>年。</w:t>
      </w:r>
      <w:r w:rsidR="00401C79">
        <w:rPr>
          <w:rFonts w:ascii="仿宋" w:eastAsia="仿宋" w:hAnsi="仿宋" w:hint="eastAsia"/>
          <w:sz w:val="32"/>
          <w:szCs w:val="32"/>
        </w:rPr>
        <w:t>脱产期间，不要求承担教学任务，如有承担，学校不另发放课时费</w:t>
      </w:r>
      <w:r w:rsidR="00401C79">
        <w:rPr>
          <w:rFonts w:ascii="仿宋" w:eastAsia="仿宋" w:hAnsi="仿宋" w:hint="eastAsia"/>
          <w:sz w:val="32"/>
          <w:szCs w:val="32"/>
        </w:rPr>
        <w:lastRenderedPageBreak/>
        <w:t>用。</w:t>
      </w:r>
      <w:r w:rsidR="007D3058">
        <w:rPr>
          <w:rFonts w:ascii="仿宋" w:eastAsia="仿宋" w:hAnsi="仿宋" w:hint="eastAsia"/>
          <w:sz w:val="32"/>
          <w:szCs w:val="32"/>
        </w:rPr>
        <w:t>专任教师</w:t>
      </w:r>
      <w:r w:rsidR="000B3080">
        <w:rPr>
          <w:rFonts w:ascii="仿宋" w:eastAsia="仿宋" w:hAnsi="仿宋" w:hint="eastAsia"/>
          <w:sz w:val="32"/>
          <w:szCs w:val="32"/>
        </w:rPr>
        <w:t>在向</w:t>
      </w:r>
      <w:r w:rsidR="007D3058">
        <w:rPr>
          <w:rFonts w:ascii="仿宋" w:eastAsia="仿宋" w:hAnsi="仿宋" w:hint="eastAsia"/>
          <w:sz w:val="32"/>
          <w:szCs w:val="32"/>
        </w:rPr>
        <w:t>人事处提交博士研究生学历学位证书及相关材料后，可获得学</w:t>
      </w:r>
      <w:r w:rsidR="003434C0">
        <w:rPr>
          <w:rFonts w:ascii="仿宋" w:eastAsia="仿宋" w:hAnsi="仿宋" w:hint="eastAsia"/>
          <w:sz w:val="32"/>
          <w:szCs w:val="32"/>
        </w:rPr>
        <w:t>校</w:t>
      </w:r>
      <w:r w:rsidR="007D3058">
        <w:rPr>
          <w:rFonts w:ascii="仿宋" w:eastAsia="仿宋" w:hAnsi="仿宋" w:hint="eastAsia"/>
          <w:sz w:val="32"/>
          <w:szCs w:val="32"/>
        </w:rPr>
        <w:t>资助费用8</w:t>
      </w:r>
      <w:r w:rsidR="007D3058" w:rsidRPr="00E506B2">
        <w:rPr>
          <w:rFonts w:ascii="仿宋" w:eastAsia="仿宋" w:hAnsi="仿宋" w:hint="eastAsia"/>
          <w:sz w:val="32"/>
          <w:szCs w:val="32"/>
        </w:rPr>
        <w:t>万元；只获得学位或学历者，可获得学</w:t>
      </w:r>
      <w:r w:rsidR="003434C0">
        <w:rPr>
          <w:rFonts w:ascii="仿宋" w:eastAsia="仿宋" w:hAnsi="仿宋" w:hint="eastAsia"/>
          <w:sz w:val="32"/>
          <w:szCs w:val="32"/>
        </w:rPr>
        <w:t>校</w:t>
      </w:r>
      <w:r w:rsidR="007D3058" w:rsidRPr="00E506B2">
        <w:rPr>
          <w:rFonts w:ascii="仿宋" w:eastAsia="仿宋" w:hAnsi="仿宋" w:hint="eastAsia"/>
          <w:sz w:val="32"/>
          <w:szCs w:val="32"/>
        </w:rPr>
        <w:t>资助费用4万元。</w:t>
      </w:r>
    </w:p>
    <w:p w:rsidR="007D3058" w:rsidRDefault="00401C79">
      <w:pPr>
        <w:spacing w:line="500" w:lineRule="exact"/>
        <w:ind w:firstLine="645"/>
        <w:rPr>
          <w:rFonts w:ascii="仿宋" w:eastAsia="仿宋" w:hAnsi="仿宋"/>
          <w:sz w:val="32"/>
          <w:szCs w:val="32"/>
        </w:rPr>
      </w:pPr>
      <w:r w:rsidRPr="009956D2">
        <w:rPr>
          <w:rFonts w:ascii="仿宋" w:eastAsia="仿宋" w:hAnsi="仿宋" w:hint="eastAsia"/>
          <w:sz w:val="32"/>
          <w:szCs w:val="32"/>
        </w:rPr>
        <w:t>非专任教师攻读</w:t>
      </w:r>
      <w:r w:rsidR="00DB303C" w:rsidRPr="009956D2">
        <w:rPr>
          <w:rFonts w:ascii="仿宋" w:eastAsia="仿宋" w:hAnsi="仿宋" w:hint="eastAsia"/>
          <w:sz w:val="32"/>
          <w:szCs w:val="32"/>
        </w:rPr>
        <w:t>非全日制</w:t>
      </w:r>
      <w:r w:rsidRPr="009956D2">
        <w:rPr>
          <w:rFonts w:ascii="仿宋" w:eastAsia="仿宋" w:hAnsi="仿宋" w:hint="eastAsia"/>
          <w:sz w:val="32"/>
          <w:szCs w:val="32"/>
        </w:rPr>
        <w:t>博士</w:t>
      </w:r>
      <w:r w:rsidR="00DB303C" w:rsidRPr="009956D2">
        <w:rPr>
          <w:rFonts w:ascii="仿宋" w:eastAsia="仿宋" w:hAnsi="仿宋" w:hint="eastAsia"/>
          <w:sz w:val="32"/>
          <w:szCs w:val="32"/>
        </w:rPr>
        <w:t>研究生</w:t>
      </w:r>
      <w:r w:rsidR="00FA6DE2">
        <w:rPr>
          <w:rFonts w:ascii="仿宋" w:eastAsia="仿宋" w:hAnsi="仿宋" w:hint="eastAsia"/>
          <w:sz w:val="32"/>
          <w:szCs w:val="32"/>
        </w:rPr>
        <w:t>学校</w:t>
      </w:r>
      <w:r w:rsidR="001743AD">
        <w:rPr>
          <w:rFonts w:ascii="仿宋" w:eastAsia="仿宋" w:hAnsi="仿宋" w:hint="eastAsia"/>
          <w:sz w:val="32"/>
          <w:szCs w:val="32"/>
        </w:rPr>
        <w:t>不提供脱产</w:t>
      </w:r>
      <w:r w:rsidR="00FA6DE2">
        <w:rPr>
          <w:rFonts w:ascii="仿宋" w:eastAsia="仿宋" w:hAnsi="仿宋" w:hint="eastAsia"/>
          <w:sz w:val="32"/>
          <w:szCs w:val="32"/>
        </w:rPr>
        <w:t>时间</w:t>
      </w:r>
      <w:r w:rsidR="007D3058">
        <w:rPr>
          <w:rFonts w:ascii="仿宋" w:eastAsia="仿宋" w:hAnsi="仿宋" w:hint="eastAsia"/>
          <w:sz w:val="32"/>
          <w:szCs w:val="32"/>
        </w:rPr>
        <w:t>。</w:t>
      </w:r>
      <w:r w:rsidR="00B837F6">
        <w:rPr>
          <w:rFonts w:ascii="仿宋" w:eastAsia="仿宋" w:hAnsi="仿宋" w:hint="eastAsia"/>
          <w:sz w:val="32"/>
          <w:szCs w:val="32"/>
        </w:rPr>
        <w:t>毕业</w:t>
      </w:r>
      <w:r w:rsidR="000B3080">
        <w:rPr>
          <w:rFonts w:ascii="仿宋" w:eastAsia="仿宋" w:hAnsi="仿宋" w:hint="eastAsia"/>
          <w:sz w:val="32"/>
          <w:szCs w:val="32"/>
        </w:rPr>
        <w:t>后，</w:t>
      </w:r>
      <w:r w:rsidR="00A939E8">
        <w:rPr>
          <w:rFonts w:ascii="仿宋" w:eastAsia="仿宋" w:hAnsi="仿宋" w:hint="eastAsia"/>
          <w:sz w:val="32"/>
          <w:szCs w:val="32"/>
        </w:rPr>
        <w:t>在</w:t>
      </w:r>
      <w:r w:rsidR="007D3058" w:rsidRPr="00E506B2">
        <w:rPr>
          <w:rFonts w:ascii="仿宋" w:eastAsia="仿宋" w:hAnsi="仿宋" w:hint="eastAsia"/>
          <w:sz w:val="32"/>
          <w:szCs w:val="32"/>
        </w:rPr>
        <w:t>转岗为专任教</w:t>
      </w:r>
      <w:r w:rsidR="007D3058">
        <w:rPr>
          <w:rFonts w:ascii="仿宋" w:eastAsia="仿宋" w:hAnsi="仿宋" w:hint="eastAsia"/>
          <w:sz w:val="32"/>
          <w:szCs w:val="32"/>
        </w:rPr>
        <w:t>师</w:t>
      </w:r>
      <w:r w:rsidR="00A939E8">
        <w:rPr>
          <w:rFonts w:ascii="仿宋" w:eastAsia="仿宋" w:hAnsi="仿宋" w:hint="eastAsia"/>
          <w:sz w:val="32"/>
          <w:szCs w:val="32"/>
        </w:rPr>
        <w:t>的前提下，可</w:t>
      </w:r>
      <w:r w:rsidR="000B3080">
        <w:rPr>
          <w:rFonts w:ascii="仿宋" w:eastAsia="仿宋" w:hAnsi="仿宋" w:hint="eastAsia"/>
          <w:sz w:val="32"/>
          <w:szCs w:val="32"/>
        </w:rPr>
        <w:t>获得</w:t>
      </w:r>
      <w:r w:rsidR="00C63809">
        <w:rPr>
          <w:rFonts w:ascii="仿宋" w:eastAsia="仿宋" w:hAnsi="仿宋" w:hint="eastAsia"/>
          <w:sz w:val="32"/>
          <w:szCs w:val="32"/>
        </w:rPr>
        <w:t>上述</w:t>
      </w:r>
      <w:r w:rsidR="000B3080">
        <w:rPr>
          <w:rFonts w:ascii="仿宋" w:eastAsia="仿宋" w:hAnsi="仿宋" w:hint="eastAsia"/>
          <w:sz w:val="32"/>
          <w:szCs w:val="32"/>
        </w:rPr>
        <w:t>8万</w:t>
      </w:r>
      <w:r w:rsidR="003434C0">
        <w:rPr>
          <w:rFonts w:ascii="仿宋" w:eastAsia="仿宋" w:hAnsi="仿宋" w:hint="eastAsia"/>
          <w:sz w:val="32"/>
          <w:szCs w:val="32"/>
        </w:rPr>
        <w:t>元</w:t>
      </w:r>
      <w:r w:rsidR="000B3080">
        <w:rPr>
          <w:rFonts w:ascii="仿宋" w:eastAsia="仿宋" w:hAnsi="仿宋" w:hint="eastAsia"/>
          <w:sz w:val="32"/>
          <w:szCs w:val="32"/>
        </w:rPr>
        <w:t>或4万</w:t>
      </w:r>
      <w:r w:rsidR="003434C0">
        <w:rPr>
          <w:rFonts w:ascii="仿宋" w:eastAsia="仿宋" w:hAnsi="仿宋" w:hint="eastAsia"/>
          <w:sz w:val="32"/>
          <w:szCs w:val="32"/>
        </w:rPr>
        <w:t>元</w:t>
      </w:r>
      <w:r w:rsidR="000B3080">
        <w:rPr>
          <w:rFonts w:ascii="仿宋" w:eastAsia="仿宋" w:hAnsi="仿宋" w:hint="eastAsia"/>
          <w:sz w:val="32"/>
          <w:szCs w:val="32"/>
        </w:rPr>
        <w:t>的</w:t>
      </w:r>
      <w:r w:rsidR="007D3058">
        <w:rPr>
          <w:rFonts w:ascii="仿宋" w:eastAsia="仿宋" w:hAnsi="仿宋" w:hint="eastAsia"/>
          <w:sz w:val="32"/>
          <w:szCs w:val="32"/>
        </w:rPr>
        <w:t>资助。</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教职工在攻读前，须与学</w:t>
      </w:r>
      <w:r w:rsidR="003434C0">
        <w:rPr>
          <w:rFonts w:ascii="仿宋" w:eastAsia="仿宋" w:hAnsi="仿宋" w:hint="eastAsia"/>
          <w:sz w:val="32"/>
          <w:szCs w:val="32"/>
        </w:rPr>
        <w:t>校</w:t>
      </w:r>
      <w:r>
        <w:rPr>
          <w:rFonts w:ascii="仿宋" w:eastAsia="仿宋" w:hAnsi="仿宋" w:hint="eastAsia"/>
          <w:sz w:val="32"/>
          <w:szCs w:val="32"/>
        </w:rPr>
        <w:t>签订《湖南女子学</w:t>
      </w:r>
      <w:r w:rsidR="003434C0">
        <w:rPr>
          <w:rFonts w:ascii="仿宋" w:eastAsia="仿宋" w:hAnsi="仿宋" w:hint="eastAsia"/>
          <w:sz w:val="32"/>
          <w:szCs w:val="32"/>
        </w:rPr>
        <w:t>院</w:t>
      </w:r>
      <w:r>
        <w:rPr>
          <w:rFonts w:ascii="仿宋" w:eastAsia="仿宋" w:hAnsi="仿宋" w:hint="eastAsia"/>
          <w:sz w:val="32"/>
          <w:szCs w:val="32"/>
        </w:rPr>
        <w:t>攻读博士研究生协议》。博士研究生的攻读期限一般不超过6年。</w:t>
      </w:r>
      <w:r w:rsidR="00744B1C">
        <w:rPr>
          <w:rFonts w:ascii="仿宋" w:eastAsia="仿宋" w:hAnsi="仿宋" w:hint="eastAsia"/>
          <w:sz w:val="32"/>
          <w:szCs w:val="32"/>
        </w:rPr>
        <w:t>专任教师脱产攻读的1年期间，学校发放基本工资和福利待遇；未脱产</w:t>
      </w:r>
      <w:r w:rsidR="007D3058">
        <w:rPr>
          <w:rFonts w:ascii="仿宋" w:eastAsia="仿宋" w:hAnsi="仿宋" w:hint="eastAsia"/>
          <w:sz w:val="32"/>
          <w:szCs w:val="32"/>
        </w:rPr>
        <w:t>攻读期间</w:t>
      </w:r>
      <w:r w:rsidR="00744B1C">
        <w:rPr>
          <w:rFonts w:ascii="仿宋" w:eastAsia="仿宋" w:hAnsi="仿宋" w:hint="eastAsia"/>
          <w:sz w:val="32"/>
          <w:szCs w:val="32"/>
        </w:rPr>
        <w:t>，其</w:t>
      </w:r>
      <w:r>
        <w:rPr>
          <w:rFonts w:ascii="仿宋" w:eastAsia="仿宋" w:hAnsi="仿宋" w:hint="eastAsia"/>
          <w:sz w:val="32"/>
          <w:szCs w:val="32"/>
        </w:rPr>
        <w:t>基本工资、绩效工资和福利待遇全额发放。</w:t>
      </w:r>
    </w:p>
    <w:p w:rsidR="00777BF2" w:rsidRPr="00D02E6D" w:rsidRDefault="00401C79">
      <w:pPr>
        <w:spacing w:line="500" w:lineRule="exact"/>
        <w:ind w:firstLineChars="200" w:firstLine="640"/>
        <w:rPr>
          <w:rFonts w:ascii="仿宋" w:eastAsia="仿宋" w:hAnsi="仿宋"/>
          <w:color w:val="C00000"/>
          <w:sz w:val="32"/>
          <w:szCs w:val="32"/>
        </w:rPr>
      </w:pPr>
      <w:r>
        <w:rPr>
          <w:rFonts w:ascii="仿宋" w:eastAsia="仿宋" w:hAnsi="仿宋" w:hint="eastAsia"/>
          <w:sz w:val="32"/>
          <w:szCs w:val="32"/>
        </w:rPr>
        <w:t>2.攻读全日制博士研究生。教职工要求攻读全日制博士研究生且转走人事档案的，经本人申请，与学</w:t>
      </w:r>
      <w:r w:rsidR="003434C0">
        <w:rPr>
          <w:rFonts w:ascii="仿宋" w:eastAsia="仿宋" w:hAnsi="仿宋" w:hint="eastAsia"/>
          <w:sz w:val="32"/>
          <w:szCs w:val="32"/>
        </w:rPr>
        <w:t>校</w:t>
      </w:r>
      <w:r>
        <w:rPr>
          <w:rFonts w:ascii="仿宋" w:eastAsia="仿宋" w:hAnsi="仿宋" w:hint="eastAsia"/>
          <w:sz w:val="32"/>
          <w:szCs w:val="32"/>
        </w:rPr>
        <w:t>签订协议后，学</w:t>
      </w:r>
      <w:r w:rsidR="003434C0">
        <w:rPr>
          <w:rFonts w:ascii="仿宋" w:eastAsia="仿宋" w:hAnsi="仿宋" w:hint="eastAsia"/>
          <w:sz w:val="32"/>
          <w:szCs w:val="32"/>
        </w:rPr>
        <w:t>校</w:t>
      </w:r>
      <w:r>
        <w:rPr>
          <w:rFonts w:ascii="仿宋" w:eastAsia="仿宋" w:hAnsi="仿宋" w:hint="eastAsia"/>
          <w:sz w:val="32"/>
          <w:szCs w:val="32"/>
        </w:rPr>
        <w:t>同意为其办理人事档案转出手续，在协议约定的期限内为其保留人事关系。在人事档案转出期间，学</w:t>
      </w:r>
      <w:r w:rsidR="003434C0">
        <w:rPr>
          <w:rFonts w:ascii="仿宋" w:eastAsia="仿宋" w:hAnsi="仿宋" w:hint="eastAsia"/>
          <w:sz w:val="32"/>
          <w:szCs w:val="32"/>
        </w:rPr>
        <w:t>校</w:t>
      </w:r>
      <w:r>
        <w:rPr>
          <w:rFonts w:ascii="仿宋" w:eastAsia="仿宋" w:hAnsi="仿宋" w:hint="eastAsia"/>
          <w:sz w:val="32"/>
          <w:szCs w:val="32"/>
        </w:rPr>
        <w:t>停发申请者所有待遇。在此期间兼任学</w:t>
      </w:r>
      <w:r w:rsidR="003434C0">
        <w:rPr>
          <w:rFonts w:ascii="仿宋" w:eastAsia="仿宋" w:hAnsi="仿宋" w:hint="eastAsia"/>
          <w:sz w:val="32"/>
          <w:szCs w:val="32"/>
        </w:rPr>
        <w:t>校</w:t>
      </w:r>
      <w:r>
        <w:rPr>
          <w:rFonts w:ascii="仿宋" w:eastAsia="仿宋" w:hAnsi="仿宋" w:hint="eastAsia"/>
          <w:sz w:val="32"/>
          <w:szCs w:val="32"/>
        </w:rPr>
        <w:t>课程教学任务的，按外聘教师相应等级发放课酬。申请者按协议约定如期完成学业获得博士研究生学历学位并转回人事档案</w:t>
      </w:r>
      <w:r w:rsidRPr="00D02E6D">
        <w:rPr>
          <w:rFonts w:ascii="仿宋" w:eastAsia="仿宋" w:hAnsi="仿宋" w:hint="eastAsia"/>
          <w:sz w:val="32"/>
          <w:szCs w:val="32"/>
        </w:rPr>
        <w:t>的，学</w:t>
      </w:r>
      <w:r w:rsidR="003434C0" w:rsidRPr="00D02E6D">
        <w:rPr>
          <w:rFonts w:ascii="仿宋" w:eastAsia="仿宋" w:hAnsi="仿宋" w:hint="eastAsia"/>
          <w:sz w:val="32"/>
          <w:szCs w:val="32"/>
        </w:rPr>
        <w:t>校</w:t>
      </w:r>
      <w:r w:rsidRPr="00D02E6D">
        <w:rPr>
          <w:rFonts w:ascii="仿宋" w:eastAsia="仿宋" w:hAnsi="仿宋" w:hint="eastAsia"/>
          <w:sz w:val="32"/>
          <w:szCs w:val="32"/>
        </w:rPr>
        <w:t>负责安排工作</w:t>
      </w:r>
      <w:r w:rsidR="00D02E6D" w:rsidRPr="00D02E6D">
        <w:rPr>
          <w:rFonts w:ascii="仿宋" w:eastAsia="仿宋" w:hAnsi="仿宋" w:hint="eastAsia"/>
          <w:sz w:val="32"/>
          <w:szCs w:val="32"/>
        </w:rPr>
        <w:t>。符合当年学校人才引进条件者享受</w:t>
      </w:r>
      <w:r w:rsidR="009956D2" w:rsidRPr="00D02E6D">
        <w:rPr>
          <w:rFonts w:ascii="仿宋" w:eastAsia="仿宋" w:hAnsi="仿宋" w:hint="eastAsia"/>
          <w:sz w:val="32"/>
          <w:szCs w:val="32"/>
        </w:rPr>
        <w:t>当年人才引进政策相关待遇。</w:t>
      </w:r>
    </w:p>
    <w:p w:rsidR="00E506B2" w:rsidRDefault="00401C79">
      <w:pPr>
        <w:spacing w:line="500" w:lineRule="exact"/>
        <w:ind w:firstLine="645"/>
        <w:rPr>
          <w:rFonts w:ascii="仿宋" w:eastAsia="仿宋" w:hAnsi="仿宋"/>
          <w:sz w:val="32"/>
          <w:szCs w:val="32"/>
        </w:rPr>
      </w:pPr>
      <w:r w:rsidRPr="00837456">
        <w:rPr>
          <w:rFonts w:ascii="仿宋" w:eastAsia="仿宋" w:hAnsi="仿宋" w:hint="eastAsia"/>
          <w:sz w:val="32"/>
          <w:szCs w:val="32"/>
        </w:rPr>
        <w:t>3.报考博士研究生的教职工所报考学科专业必须与学</w:t>
      </w:r>
      <w:r w:rsidR="003434C0">
        <w:rPr>
          <w:rFonts w:ascii="仿宋" w:eastAsia="仿宋" w:hAnsi="仿宋" w:hint="eastAsia"/>
          <w:sz w:val="32"/>
          <w:szCs w:val="32"/>
        </w:rPr>
        <w:t>校</w:t>
      </w:r>
      <w:r w:rsidRPr="00837456">
        <w:rPr>
          <w:rFonts w:ascii="仿宋" w:eastAsia="仿宋" w:hAnsi="仿宋" w:hint="eastAsia"/>
          <w:sz w:val="32"/>
          <w:szCs w:val="32"/>
        </w:rPr>
        <w:t>现有的学科专业相同或相近。教职工在报考前提出书面申请，由所在部门负责人签署意见后报学</w:t>
      </w:r>
      <w:r w:rsidR="003434C0">
        <w:rPr>
          <w:rFonts w:ascii="仿宋" w:eastAsia="仿宋" w:hAnsi="仿宋" w:hint="eastAsia"/>
          <w:sz w:val="32"/>
          <w:szCs w:val="32"/>
        </w:rPr>
        <w:t>校</w:t>
      </w:r>
      <w:r w:rsidRPr="00837456">
        <w:rPr>
          <w:rFonts w:ascii="仿宋" w:eastAsia="仿宋" w:hAnsi="仿宋" w:hint="eastAsia"/>
          <w:sz w:val="32"/>
          <w:szCs w:val="32"/>
        </w:rPr>
        <w:t>人事处</w:t>
      </w:r>
      <w:r w:rsidR="002C223D" w:rsidRPr="00837456">
        <w:rPr>
          <w:rFonts w:ascii="仿宋" w:eastAsia="仿宋" w:hAnsi="仿宋" w:hint="eastAsia"/>
          <w:sz w:val="32"/>
          <w:szCs w:val="32"/>
        </w:rPr>
        <w:t>备案</w:t>
      </w:r>
      <w:r w:rsidRPr="00837456">
        <w:rPr>
          <w:rFonts w:ascii="仿宋" w:eastAsia="仿宋" w:hAnsi="仿宋" w:hint="eastAsia"/>
          <w:sz w:val="32"/>
          <w:szCs w:val="32"/>
        </w:rPr>
        <w:t>。</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博士毕业经所在部门同意，可申请以在职不脱产方式进行博士后研究，所有费用自理。博士后进站期间的基本工资、绩效工资和福利待遇全额发放。</w:t>
      </w:r>
    </w:p>
    <w:p w:rsidR="00777BF2" w:rsidRDefault="00401C79">
      <w:pPr>
        <w:spacing w:line="500" w:lineRule="exact"/>
        <w:ind w:firstLine="645"/>
        <w:rPr>
          <w:rFonts w:ascii="仿宋" w:eastAsia="仿宋" w:hAnsi="仿宋"/>
          <w:sz w:val="32"/>
          <w:szCs w:val="32"/>
        </w:rPr>
      </w:pPr>
      <w:r>
        <w:rPr>
          <w:rFonts w:ascii="仿宋" w:eastAsia="仿宋" w:hAnsi="仿宋" w:hint="eastAsia"/>
          <w:b/>
          <w:sz w:val="32"/>
          <w:szCs w:val="32"/>
        </w:rPr>
        <w:t xml:space="preserve">第六条  </w:t>
      </w:r>
      <w:r>
        <w:rPr>
          <w:rFonts w:ascii="仿宋" w:eastAsia="仿宋" w:hAnsi="仿宋" w:hint="eastAsia"/>
          <w:sz w:val="32"/>
          <w:szCs w:val="32"/>
        </w:rPr>
        <w:t>培训的主要形式及有关规定</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（一）国内访问学者</w:t>
      </w:r>
    </w:p>
    <w:p w:rsidR="00777BF2" w:rsidRDefault="00401C79">
      <w:pPr>
        <w:spacing w:line="500" w:lineRule="exact"/>
        <w:rPr>
          <w:rFonts w:ascii="仿宋" w:eastAsia="仿宋" w:hAnsi="仿宋"/>
          <w:sz w:val="32"/>
          <w:szCs w:val="32"/>
        </w:rPr>
      </w:pPr>
      <w:r>
        <w:rPr>
          <w:rFonts w:ascii="仿宋" w:eastAsia="仿宋" w:hAnsi="仿宋" w:hint="eastAsia"/>
          <w:sz w:val="32"/>
          <w:szCs w:val="32"/>
        </w:rPr>
        <w:t xml:space="preserve">    1.访学对象：同时符合本办法第四条以及教育部或教育厅当年对青年骨干教师国内访问学者规定的选派要求的我</w:t>
      </w:r>
      <w:r w:rsidR="003434C0">
        <w:rPr>
          <w:rFonts w:ascii="仿宋" w:eastAsia="仿宋" w:hAnsi="仿宋" w:hint="eastAsia"/>
          <w:sz w:val="32"/>
          <w:szCs w:val="32"/>
        </w:rPr>
        <w:t>校</w:t>
      </w:r>
      <w:r>
        <w:rPr>
          <w:rFonts w:ascii="仿宋" w:eastAsia="仿宋" w:hAnsi="仿宋" w:hint="eastAsia"/>
          <w:sz w:val="32"/>
          <w:szCs w:val="32"/>
        </w:rPr>
        <w:t>教</w:t>
      </w:r>
      <w:r>
        <w:rPr>
          <w:rFonts w:ascii="仿宋" w:eastAsia="仿宋" w:hAnsi="仿宋" w:hint="eastAsia"/>
          <w:sz w:val="32"/>
          <w:szCs w:val="32"/>
        </w:rPr>
        <w:lastRenderedPageBreak/>
        <w:t>师。</w:t>
      </w:r>
    </w:p>
    <w:p w:rsidR="00777BF2" w:rsidRDefault="00401C79">
      <w:pPr>
        <w:spacing w:line="500" w:lineRule="exact"/>
        <w:ind w:firstLine="630"/>
        <w:rPr>
          <w:rFonts w:ascii="仿宋" w:eastAsia="仿宋" w:hAnsi="仿宋"/>
          <w:sz w:val="32"/>
          <w:szCs w:val="32"/>
        </w:rPr>
      </w:pPr>
      <w:r>
        <w:rPr>
          <w:rFonts w:ascii="仿宋" w:eastAsia="仿宋" w:hAnsi="仿宋" w:hint="eastAsia"/>
          <w:sz w:val="32"/>
          <w:szCs w:val="32"/>
        </w:rPr>
        <w:t>2.访学目的：以培养中青年后备学术带头人为主。</w:t>
      </w:r>
    </w:p>
    <w:p w:rsidR="00777BF2" w:rsidRDefault="00401C79">
      <w:pPr>
        <w:spacing w:line="500" w:lineRule="exact"/>
        <w:ind w:firstLine="630"/>
        <w:rPr>
          <w:rFonts w:ascii="仿宋" w:eastAsia="仿宋" w:hAnsi="仿宋"/>
          <w:sz w:val="32"/>
          <w:szCs w:val="32"/>
        </w:rPr>
      </w:pPr>
      <w:r>
        <w:rPr>
          <w:rFonts w:ascii="仿宋" w:eastAsia="仿宋" w:hAnsi="仿宋" w:hint="eastAsia"/>
          <w:sz w:val="32"/>
          <w:szCs w:val="32"/>
        </w:rPr>
        <w:t>3.访学要求：国内访问学者完成研修回校后，将研修总结、结业考核表及结业证书的复印件交学</w:t>
      </w:r>
      <w:r w:rsidR="003434C0">
        <w:rPr>
          <w:rFonts w:ascii="仿宋" w:eastAsia="仿宋" w:hAnsi="仿宋" w:hint="eastAsia"/>
          <w:sz w:val="32"/>
          <w:szCs w:val="32"/>
        </w:rPr>
        <w:t>校</w:t>
      </w:r>
      <w:r>
        <w:rPr>
          <w:rFonts w:ascii="仿宋" w:eastAsia="仿宋" w:hAnsi="仿宋" w:hint="eastAsia"/>
          <w:sz w:val="32"/>
          <w:szCs w:val="32"/>
        </w:rPr>
        <w:t>人事处存入本人档案，并须在所在部门作专题学术报告。</w:t>
      </w:r>
    </w:p>
    <w:p w:rsidR="00777BF2" w:rsidRDefault="00401C79">
      <w:pPr>
        <w:spacing w:line="500" w:lineRule="exact"/>
        <w:ind w:firstLine="630"/>
        <w:rPr>
          <w:rFonts w:ascii="仿宋" w:eastAsia="仿宋" w:hAnsi="仿宋"/>
          <w:sz w:val="32"/>
          <w:szCs w:val="32"/>
        </w:rPr>
      </w:pPr>
      <w:r>
        <w:rPr>
          <w:rFonts w:ascii="仿宋" w:eastAsia="仿宋" w:hAnsi="仿宋" w:hint="eastAsia"/>
          <w:sz w:val="32"/>
          <w:szCs w:val="32"/>
        </w:rPr>
        <w:t>4.访学费用：按时完成国内访问学者项目研修、取得结业证书的，学</w:t>
      </w:r>
      <w:r w:rsidR="003434C0">
        <w:rPr>
          <w:rFonts w:ascii="仿宋" w:eastAsia="仿宋" w:hAnsi="仿宋" w:hint="eastAsia"/>
          <w:sz w:val="32"/>
          <w:szCs w:val="32"/>
        </w:rPr>
        <w:t>校</w:t>
      </w:r>
      <w:r>
        <w:rPr>
          <w:rFonts w:ascii="仿宋" w:eastAsia="仿宋" w:hAnsi="仿宋" w:hint="eastAsia"/>
          <w:sz w:val="32"/>
          <w:szCs w:val="32"/>
        </w:rPr>
        <w:t>按照当年教育部或教育厅文件规定进行1：1配套资助。</w:t>
      </w:r>
    </w:p>
    <w:p w:rsidR="0020331E" w:rsidRDefault="00401C79">
      <w:pPr>
        <w:spacing w:line="500" w:lineRule="exact"/>
        <w:ind w:firstLine="630"/>
        <w:rPr>
          <w:rFonts w:ascii="仿宋" w:eastAsia="仿宋" w:hAnsi="仿宋"/>
          <w:sz w:val="32"/>
          <w:szCs w:val="32"/>
        </w:rPr>
      </w:pPr>
      <w:r>
        <w:rPr>
          <w:rFonts w:ascii="仿宋" w:eastAsia="仿宋" w:hAnsi="仿宋" w:hint="eastAsia"/>
          <w:sz w:val="32"/>
          <w:szCs w:val="32"/>
        </w:rPr>
        <w:t>5.访学期间待遇：教师在脱产访学期间，不</w:t>
      </w:r>
      <w:r w:rsidR="0020331E">
        <w:rPr>
          <w:rFonts w:ascii="仿宋" w:eastAsia="仿宋" w:hAnsi="仿宋" w:hint="eastAsia"/>
          <w:sz w:val="32"/>
          <w:szCs w:val="32"/>
        </w:rPr>
        <w:t>允许</w:t>
      </w:r>
      <w:r>
        <w:rPr>
          <w:rFonts w:ascii="仿宋" w:eastAsia="仿宋" w:hAnsi="仿宋" w:hint="eastAsia"/>
          <w:sz w:val="32"/>
          <w:szCs w:val="32"/>
        </w:rPr>
        <w:t>承担教学任务，</w:t>
      </w:r>
      <w:r w:rsidRPr="00821E84">
        <w:rPr>
          <w:rFonts w:ascii="仿宋" w:eastAsia="仿宋" w:hAnsi="仿宋" w:hint="eastAsia"/>
          <w:sz w:val="32"/>
          <w:szCs w:val="32"/>
        </w:rPr>
        <w:t>学</w:t>
      </w:r>
      <w:r w:rsidR="003434C0">
        <w:rPr>
          <w:rFonts w:ascii="仿宋" w:eastAsia="仿宋" w:hAnsi="仿宋" w:hint="eastAsia"/>
          <w:sz w:val="32"/>
          <w:szCs w:val="32"/>
        </w:rPr>
        <w:t>校</w:t>
      </w:r>
      <w:r w:rsidRPr="00821E84">
        <w:rPr>
          <w:rFonts w:ascii="仿宋" w:eastAsia="仿宋" w:hAnsi="仿宋" w:hint="eastAsia"/>
          <w:sz w:val="32"/>
          <w:szCs w:val="32"/>
        </w:rPr>
        <w:t>发放基本工资、基础性绩效工资和福利待遇。</w:t>
      </w:r>
    </w:p>
    <w:p w:rsidR="00777BF2" w:rsidRDefault="00401C79">
      <w:pPr>
        <w:spacing w:line="500" w:lineRule="exact"/>
        <w:ind w:firstLine="630"/>
        <w:rPr>
          <w:rFonts w:ascii="仿宋" w:eastAsia="仿宋" w:hAnsi="仿宋"/>
          <w:sz w:val="32"/>
          <w:szCs w:val="32"/>
        </w:rPr>
      </w:pPr>
      <w:r>
        <w:rPr>
          <w:rFonts w:ascii="仿宋" w:eastAsia="仿宋" w:hAnsi="仿宋" w:hint="eastAsia"/>
          <w:sz w:val="32"/>
          <w:szCs w:val="32"/>
        </w:rPr>
        <w:t>6.由各级政府组织的其他国内访问学者培训项目按照上级有关文件执行，如无上级文件规定的参照高等学校青年骨干教师国内访问学者项目执行。</w:t>
      </w:r>
    </w:p>
    <w:p w:rsidR="00777BF2" w:rsidRDefault="00401C79">
      <w:pPr>
        <w:spacing w:line="500" w:lineRule="exact"/>
        <w:ind w:firstLine="630"/>
        <w:rPr>
          <w:rFonts w:ascii="仿宋" w:eastAsia="仿宋" w:hAnsi="仿宋"/>
          <w:sz w:val="32"/>
          <w:szCs w:val="32"/>
        </w:rPr>
      </w:pPr>
      <w:r>
        <w:rPr>
          <w:rFonts w:ascii="仿宋" w:eastAsia="仿宋" w:hAnsi="仿宋" w:hint="eastAsia"/>
          <w:sz w:val="32"/>
          <w:szCs w:val="32"/>
        </w:rPr>
        <w:t>（二）国外访问学者</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1.访学对象：符合本办法第四条规定、具备中级以上专业技术职务任职资格或硕士及以上学位的我</w:t>
      </w:r>
      <w:r w:rsidR="003434C0">
        <w:rPr>
          <w:rFonts w:ascii="仿宋" w:eastAsia="仿宋" w:hAnsi="仿宋" w:hint="eastAsia"/>
          <w:sz w:val="32"/>
          <w:szCs w:val="32"/>
        </w:rPr>
        <w:t>校</w:t>
      </w:r>
      <w:r>
        <w:rPr>
          <w:rFonts w:ascii="仿宋" w:eastAsia="仿宋" w:hAnsi="仿宋" w:hint="eastAsia"/>
          <w:sz w:val="32"/>
          <w:szCs w:val="32"/>
        </w:rPr>
        <w:t>教师。</w:t>
      </w:r>
      <w:r w:rsidR="001C64A0">
        <w:rPr>
          <w:rFonts w:ascii="仿宋" w:eastAsia="仿宋" w:hAnsi="仿宋" w:hint="eastAsia"/>
          <w:sz w:val="32"/>
          <w:szCs w:val="32"/>
        </w:rPr>
        <w:t>申请者符合当年国家留学基金资助申请条件且</w:t>
      </w:r>
      <w:r>
        <w:rPr>
          <w:rFonts w:ascii="仿宋" w:eastAsia="仿宋" w:hAnsi="仿宋" w:hint="eastAsia"/>
          <w:sz w:val="32"/>
          <w:szCs w:val="32"/>
        </w:rPr>
        <w:t>获得国家留学基金委全额资助</w:t>
      </w:r>
      <w:r w:rsidR="007267F9">
        <w:rPr>
          <w:rFonts w:ascii="仿宋" w:eastAsia="仿宋" w:hAnsi="仿宋" w:hint="eastAsia"/>
          <w:sz w:val="32"/>
          <w:szCs w:val="32"/>
        </w:rPr>
        <w:t>，</w:t>
      </w:r>
      <w:r>
        <w:rPr>
          <w:rFonts w:ascii="仿宋" w:eastAsia="仿宋" w:hAnsi="仿宋" w:hint="eastAsia"/>
          <w:sz w:val="32"/>
          <w:szCs w:val="32"/>
        </w:rPr>
        <w:t>或</w:t>
      </w:r>
      <w:r w:rsidR="001C64A0">
        <w:rPr>
          <w:rFonts w:ascii="仿宋" w:eastAsia="仿宋" w:hAnsi="仿宋" w:hint="eastAsia"/>
          <w:sz w:val="32"/>
          <w:szCs w:val="32"/>
        </w:rPr>
        <w:t>者申请者获</w:t>
      </w:r>
      <w:r>
        <w:rPr>
          <w:rFonts w:ascii="仿宋" w:eastAsia="仿宋" w:hAnsi="仿宋" w:hint="eastAsia"/>
          <w:sz w:val="32"/>
          <w:szCs w:val="32"/>
        </w:rPr>
        <w:t>国际双边合作项目支持</w:t>
      </w:r>
      <w:r w:rsidR="001C64A0">
        <w:rPr>
          <w:rFonts w:ascii="仿宋" w:eastAsia="仿宋" w:hAnsi="仿宋" w:hint="eastAsia"/>
          <w:sz w:val="32"/>
          <w:szCs w:val="32"/>
        </w:rPr>
        <w:t>且</w:t>
      </w:r>
      <w:r w:rsidR="00D35E8B">
        <w:rPr>
          <w:rFonts w:ascii="仿宋" w:eastAsia="仿宋" w:hAnsi="仿宋" w:hint="eastAsia"/>
          <w:sz w:val="32"/>
          <w:szCs w:val="32"/>
        </w:rPr>
        <w:t>学校</w:t>
      </w:r>
      <w:r w:rsidR="001C64A0">
        <w:rPr>
          <w:rFonts w:ascii="仿宋" w:eastAsia="仿宋" w:hAnsi="仿宋" w:hint="eastAsia"/>
          <w:sz w:val="32"/>
          <w:szCs w:val="32"/>
        </w:rPr>
        <w:t>同意</w:t>
      </w:r>
      <w:r w:rsidR="00D35E8B">
        <w:rPr>
          <w:rFonts w:ascii="仿宋" w:eastAsia="仿宋" w:hAnsi="仿宋" w:hint="eastAsia"/>
          <w:sz w:val="32"/>
          <w:szCs w:val="32"/>
        </w:rPr>
        <w:t>公派</w:t>
      </w:r>
      <w:r>
        <w:rPr>
          <w:rFonts w:ascii="仿宋" w:eastAsia="仿宋" w:hAnsi="仿宋" w:hint="eastAsia"/>
          <w:sz w:val="32"/>
          <w:szCs w:val="32"/>
        </w:rPr>
        <w:t>。曾享受国家留学基金资助出国留学的人员，回国后工作一般应满5年方可再次申请国家留学基金资助。</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2.访学目的：以培养学科带头人和学术骨干为主。</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3.访学时间：一般不超过1年。</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4.访学要求：出国访</w:t>
      </w:r>
      <w:r w:rsidR="00E506B2">
        <w:rPr>
          <w:rFonts w:ascii="仿宋" w:eastAsia="仿宋" w:hAnsi="仿宋" w:hint="eastAsia"/>
          <w:sz w:val="32"/>
          <w:szCs w:val="32"/>
        </w:rPr>
        <w:t>学前须与学</w:t>
      </w:r>
      <w:r w:rsidR="003434C0">
        <w:rPr>
          <w:rFonts w:ascii="仿宋" w:eastAsia="仿宋" w:hAnsi="仿宋" w:hint="eastAsia"/>
          <w:sz w:val="32"/>
          <w:szCs w:val="32"/>
        </w:rPr>
        <w:t>校</w:t>
      </w:r>
      <w:r w:rsidR="00E506B2">
        <w:rPr>
          <w:rFonts w:ascii="仿宋" w:eastAsia="仿宋" w:hAnsi="仿宋" w:hint="eastAsia"/>
          <w:sz w:val="32"/>
          <w:szCs w:val="32"/>
        </w:rPr>
        <w:t>签订《湖南女子学</w:t>
      </w:r>
      <w:r w:rsidR="005C1EEC">
        <w:rPr>
          <w:rFonts w:ascii="仿宋" w:eastAsia="仿宋" w:hAnsi="仿宋" w:hint="eastAsia"/>
          <w:sz w:val="32"/>
          <w:szCs w:val="32"/>
        </w:rPr>
        <w:t>院</w:t>
      </w:r>
      <w:r w:rsidR="00E506B2">
        <w:rPr>
          <w:rFonts w:ascii="仿宋" w:eastAsia="仿宋" w:hAnsi="仿宋" w:hint="eastAsia"/>
          <w:sz w:val="32"/>
          <w:szCs w:val="32"/>
        </w:rPr>
        <w:t>出国留学协议书》，完成研修回校后需</w:t>
      </w:r>
      <w:r w:rsidR="00AB120D" w:rsidRPr="005B245F">
        <w:rPr>
          <w:rFonts w:ascii="仿宋" w:eastAsia="仿宋" w:hAnsi="仿宋" w:hint="eastAsia"/>
          <w:sz w:val="32"/>
          <w:szCs w:val="32"/>
        </w:rPr>
        <w:t>形成一份不少于</w:t>
      </w:r>
      <w:r w:rsidR="00760B2A">
        <w:rPr>
          <w:rFonts w:ascii="仿宋" w:eastAsia="仿宋" w:hAnsi="仿宋" w:hint="eastAsia"/>
          <w:sz w:val="32"/>
          <w:szCs w:val="32"/>
        </w:rPr>
        <w:t>五千</w:t>
      </w:r>
      <w:r w:rsidR="00AB120D" w:rsidRPr="005B245F">
        <w:rPr>
          <w:rFonts w:ascii="仿宋" w:eastAsia="仿宋" w:hAnsi="仿宋" w:hint="eastAsia"/>
          <w:sz w:val="32"/>
          <w:szCs w:val="32"/>
        </w:rPr>
        <w:t>字的调查研究报告</w:t>
      </w:r>
      <w:r w:rsidR="00AB120D">
        <w:rPr>
          <w:rFonts w:ascii="仿宋" w:eastAsia="仿宋" w:hAnsi="仿宋" w:hint="eastAsia"/>
          <w:sz w:val="32"/>
          <w:szCs w:val="32"/>
        </w:rPr>
        <w:t>，</w:t>
      </w:r>
      <w:r w:rsidR="00821E84">
        <w:rPr>
          <w:rFonts w:ascii="仿宋" w:eastAsia="仿宋" w:hAnsi="仿宋" w:hint="eastAsia"/>
          <w:sz w:val="32"/>
          <w:szCs w:val="32"/>
        </w:rPr>
        <w:t>并</w:t>
      </w:r>
      <w:r>
        <w:rPr>
          <w:rFonts w:ascii="仿宋" w:eastAsia="仿宋" w:hAnsi="仿宋" w:hint="eastAsia"/>
          <w:sz w:val="32"/>
          <w:szCs w:val="32"/>
        </w:rPr>
        <w:t>将</w:t>
      </w:r>
      <w:r w:rsidR="00821E84">
        <w:rPr>
          <w:rFonts w:ascii="仿宋" w:eastAsia="仿宋" w:hAnsi="仿宋" w:hint="eastAsia"/>
          <w:sz w:val="32"/>
          <w:szCs w:val="32"/>
        </w:rPr>
        <w:t>出国</w:t>
      </w:r>
      <w:r>
        <w:rPr>
          <w:rFonts w:ascii="仿宋" w:eastAsia="仿宋" w:hAnsi="仿宋" w:hint="eastAsia"/>
          <w:sz w:val="32"/>
          <w:szCs w:val="32"/>
        </w:rPr>
        <w:t>研修</w:t>
      </w:r>
      <w:r w:rsidR="00821E84">
        <w:rPr>
          <w:rFonts w:ascii="仿宋" w:eastAsia="仿宋" w:hAnsi="仿宋" w:hint="eastAsia"/>
          <w:sz w:val="32"/>
          <w:szCs w:val="32"/>
        </w:rPr>
        <w:t>期间获得的相关证书（复印件）、</w:t>
      </w:r>
      <w:r w:rsidR="000D6D3F">
        <w:rPr>
          <w:rFonts w:ascii="仿宋" w:eastAsia="仿宋" w:hAnsi="仿宋" w:hint="eastAsia"/>
          <w:sz w:val="32"/>
          <w:szCs w:val="32"/>
        </w:rPr>
        <w:t>听课证明、</w:t>
      </w:r>
      <w:r w:rsidR="00821E84">
        <w:rPr>
          <w:rFonts w:ascii="仿宋" w:eastAsia="仿宋" w:hAnsi="仿宋" w:hint="eastAsia"/>
          <w:sz w:val="32"/>
          <w:szCs w:val="32"/>
        </w:rPr>
        <w:t>相关课程成绩单、其他材料等</w:t>
      </w:r>
      <w:r>
        <w:rPr>
          <w:rFonts w:ascii="仿宋" w:eastAsia="仿宋" w:hAnsi="仿宋" w:hint="eastAsia"/>
          <w:sz w:val="32"/>
          <w:szCs w:val="32"/>
        </w:rPr>
        <w:t>交学</w:t>
      </w:r>
      <w:r w:rsidR="003434C0">
        <w:rPr>
          <w:rFonts w:ascii="仿宋" w:eastAsia="仿宋" w:hAnsi="仿宋" w:hint="eastAsia"/>
          <w:sz w:val="32"/>
          <w:szCs w:val="32"/>
        </w:rPr>
        <w:t>校</w:t>
      </w:r>
      <w:r>
        <w:rPr>
          <w:rFonts w:ascii="仿宋" w:eastAsia="仿宋" w:hAnsi="仿宋" w:hint="eastAsia"/>
          <w:sz w:val="32"/>
          <w:szCs w:val="32"/>
        </w:rPr>
        <w:t>人事处存入本人档案，并须在所在部门作专题学术报告。</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5.</w:t>
      </w:r>
      <w:r w:rsidR="00D35E8B">
        <w:rPr>
          <w:rFonts w:ascii="仿宋" w:eastAsia="仿宋" w:hAnsi="仿宋" w:hint="eastAsia"/>
          <w:sz w:val="32"/>
          <w:szCs w:val="32"/>
        </w:rPr>
        <w:t>访学费用：到国外访学所需的学费、生活费、往返路费</w:t>
      </w:r>
      <w:r w:rsidR="00D35E8B">
        <w:rPr>
          <w:rFonts w:ascii="仿宋" w:eastAsia="仿宋" w:hAnsi="仿宋" w:hint="eastAsia"/>
          <w:sz w:val="32"/>
          <w:szCs w:val="32"/>
        </w:rPr>
        <w:lastRenderedPageBreak/>
        <w:t>等，按国家规定或</w:t>
      </w:r>
      <w:r>
        <w:rPr>
          <w:rFonts w:ascii="仿宋" w:eastAsia="仿宋" w:hAnsi="仿宋" w:hint="eastAsia"/>
          <w:sz w:val="32"/>
          <w:szCs w:val="32"/>
        </w:rPr>
        <w:t>相关项目协议执行。</w:t>
      </w:r>
    </w:p>
    <w:p w:rsidR="005C1EEC" w:rsidRDefault="00401C79">
      <w:pPr>
        <w:spacing w:line="500" w:lineRule="exact"/>
        <w:ind w:firstLine="645"/>
        <w:rPr>
          <w:rFonts w:ascii="仿宋" w:eastAsia="仿宋" w:hAnsi="仿宋"/>
          <w:sz w:val="32"/>
          <w:szCs w:val="32"/>
        </w:rPr>
      </w:pPr>
      <w:r>
        <w:rPr>
          <w:rFonts w:ascii="仿宋" w:eastAsia="仿宋" w:hAnsi="仿宋" w:hint="eastAsia"/>
          <w:sz w:val="32"/>
          <w:szCs w:val="32"/>
        </w:rPr>
        <w:t>6.访学期间待遇：</w:t>
      </w:r>
      <w:r w:rsidR="00731DCD">
        <w:rPr>
          <w:rFonts w:ascii="仿宋" w:eastAsia="仿宋" w:hAnsi="仿宋" w:hint="eastAsia"/>
          <w:sz w:val="32"/>
          <w:szCs w:val="32"/>
        </w:rPr>
        <w:t>获国家公派或学校公派至国外培训学习者</w:t>
      </w:r>
      <w:r>
        <w:rPr>
          <w:rFonts w:ascii="仿宋" w:eastAsia="仿宋" w:hAnsi="仿宋" w:hint="eastAsia"/>
          <w:sz w:val="32"/>
          <w:szCs w:val="32"/>
        </w:rPr>
        <w:t>，</w:t>
      </w:r>
      <w:r w:rsidR="00731DCD">
        <w:rPr>
          <w:rFonts w:ascii="仿宋" w:eastAsia="仿宋" w:hAnsi="仿宋" w:hint="eastAsia"/>
          <w:sz w:val="32"/>
          <w:szCs w:val="32"/>
        </w:rPr>
        <w:t>访学期间</w:t>
      </w:r>
      <w:r>
        <w:rPr>
          <w:rFonts w:ascii="仿宋" w:eastAsia="仿宋" w:hAnsi="仿宋" w:hint="eastAsia"/>
          <w:sz w:val="32"/>
          <w:szCs w:val="32"/>
        </w:rPr>
        <w:t>学</w:t>
      </w:r>
      <w:r w:rsidR="003434C0">
        <w:rPr>
          <w:rFonts w:ascii="仿宋" w:eastAsia="仿宋" w:hAnsi="仿宋" w:hint="eastAsia"/>
          <w:sz w:val="32"/>
          <w:szCs w:val="32"/>
        </w:rPr>
        <w:t>校</w:t>
      </w:r>
      <w:r>
        <w:rPr>
          <w:rFonts w:ascii="仿宋" w:eastAsia="仿宋" w:hAnsi="仿宋" w:hint="eastAsia"/>
          <w:sz w:val="32"/>
          <w:szCs w:val="32"/>
        </w:rPr>
        <w:t>发放基本工资和福利待遇</w:t>
      </w:r>
      <w:r w:rsidR="005A7674">
        <w:rPr>
          <w:rFonts w:ascii="仿宋" w:eastAsia="仿宋" w:hAnsi="仿宋" w:hint="eastAsia"/>
          <w:sz w:val="32"/>
          <w:szCs w:val="32"/>
        </w:rPr>
        <w:t>。完成研修回校后，经系部与人事处考核合格</w:t>
      </w:r>
      <w:r w:rsidR="00A91798">
        <w:rPr>
          <w:rFonts w:ascii="仿宋" w:eastAsia="仿宋" w:hAnsi="仿宋" w:hint="eastAsia"/>
          <w:sz w:val="32"/>
          <w:szCs w:val="32"/>
        </w:rPr>
        <w:t>，补发外出访学期间的绩效工资，如考核不合格，则不补发。</w:t>
      </w:r>
    </w:p>
    <w:p w:rsidR="00AB6EE3" w:rsidRDefault="00401C79">
      <w:pPr>
        <w:spacing w:line="500" w:lineRule="exact"/>
        <w:ind w:firstLine="645"/>
        <w:rPr>
          <w:rFonts w:ascii="仿宋" w:eastAsia="仿宋" w:hAnsi="仿宋"/>
          <w:sz w:val="32"/>
          <w:szCs w:val="32"/>
        </w:rPr>
      </w:pPr>
      <w:r>
        <w:rPr>
          <w:rFonts w:ascii="仿宋" w:eastAsia="仿宋" w:hAnsi="仿宋" w:hint="eastAsia"/>
          <w:sz w:val="32"/>
          <w:szCs w:val="32"/>
        </w:rPr>
        <w:t>凡申请自费出国</w:t>
      </w:r>
      <w:r w:rsidR="00821E84">
        <w:rPr>
          <w:rFonts w:ascii="仿宋" w:eastAsia="仿宋" w:hAnsi="仿宋" w:hint="eastAsia"/>
          <w:sz w:val="32"/>
          <w:szCs w:val="32"/>
        </w:rPr>
        <w:t>（境）</w:t>
      </w:r>
      <w:r>
        <w:rPr>
          <w:rFonts w:ascii="仿宋" w:eastAsia="仿宋" w:hAnsi="仿宋" w:hint="eastAsia"/>
          <w:sz w:val="32"/>
          <w:szCs w:val="32"/>
        </w:rPr>
        <w:t>访学者须</w:t>
      </w:r>
      <w:r w:rsidR="007267F9">
        <w:rPr>
          <w:rFonts w:ascii="仿宋" w:eastAsia="仿宋" w:hAnsi="仿宋" w:hint="eastAsia"/>
          <w:sz w:val="32"/>
          <w:szCs w:val="32"/>
        </w:rPr>
        <w:t>需提供对方学校访学邀请函且</w:t>
      </w:r>
      <w:r>
        <w:rPr>
          <w:rFonts w:ascii="仿宋" w:eastAsia="仿宋" w:hAnsi="仿宋" w:hint="eastAsia"/>
          <w:sz w:val="32"/>
          <w:szCs w:val="32"/>
        </w:rPr>
        <w:t>征得所在系部和学</w:t>
      </w:r>
      <w:r w:rsidR="003434C0">
        <w:rPr>
          <w:rFonts w:ascii="仿宋" w:eastAsia="仿宋" w:hAnsi="仿宋" w:hint="eastAsia"/>
          <w:sz w:val="32"/>
          <w:szCs w:val="32"/>
        </w:rPr>
        <w:t>校</w:t>
      </w:r>
      <w:r>
        <w:rPr>
          <w:rFonts w:ascii="仿宋" w:eastAsia="仿宋" w:hAnsi="仿宋" w:hint="eastAsia"/>
          <w:sz w:val="32"/>
          <w:szCs w:val="32"/>
        </w:rPr>
        <w:t>同意，</w:t>
      </w:r>
      <w:r w:rsidR="00731DCD">
        <w:rPr>
          <w:rFonts w:ascii="仿宋" w:eastAsia="仿宋" w:hAnsi="仿宋" w:hint="eastAsia"/>
          <w:sz w:val="32"/>
          <w:szCs w:val="32"/>
        </w:rPr>
        <w:t>自费访学的目的、</w:t>
      </w:r>
      <w:r w:rsidR="00591611">
        <w:rPr>
          <w:rFonts w:ascii="仿宋" w:eastAsia="仿宋" w:hAnsi="仿宋" w:hint="eastAsia"/>
          <w:sz w:val="32"/>
          <w:szCs w:val="32"/>
        </w:rPr>
        <w:t>时间、要求与公派访学一致。申请者</w:t>
      </w:r>
      <w:r>
        <w:rPr>
          <w:rFonts w:ascii="仿宋" w:eastAsia="仿宋" w:hAnsi="仿宋" w:hint="eastAsia"/>
          <w:sz w:val="32"/>
          <w:szCs w:val="32"/>
        </w:rPr>
        <w:t>在与学</w:t>
      </w:r>
      <w:r w:rsidR="003434C0">
        <w:rPr>
          <w:rFonts w:ascii="仿宋" w:eastAsia="仿宋" w:hAnsi="仿宋" w:hint="eastAsia"/>
          <w:sz w:val="32"/>
          <w:szCs w:val="32"/>
        </w:rPr>
        <w:t>校</w:t>
      </w:r>
      <w:r>
        <w:rPr>
          <w:rFonts w:ascii="仿宋" w:eastAsia="仿宋" w:hAnsi="仿宋" w:hint="eastAsia"/>
          <w:sz w:val="32"/>
          <w:szCs w:val="32"/>
        </w:rPr>
        <w:t>签订相关协议后方可办理相关手续，所有费用自理。自费出国访学者在</w:t>
      </w:r>
      <w:r w:rsidR="00AB6EE3">
        <w:rPr>
          <w:rFonts w:ascii="仿宋" w:eastAsia="仿宋" w:hAnsi="仿宋" w:hint="eastAsia"/>
          <w:sz w:val="32"/>
          <w:szCs w:val="32"/>
        </w:rPr>
        <w:t>规定的</w:t>
      </w:r>
      <w:r>
        <w:rPr>
          <w:rFonts w:ascii="仿宋" w:eastAsia="仿宋" w:hAnsi="仿宋" w:hint="eastAsia"/>
          <w:sz w:val="32"/>
          <w:szCs w:val="32"/>
        </w:rPr>
        <w:t>访学期限内学</w:t>
      </w:r>
      <w:r w:rsidR="003434C0">
        <w:rPr>
          <w:rFonts w:ascii="仿宋" w:eastAsia="仿宋" w:hAnsi="仿宋" w:hint="eastAsia"/>
          <w:sz w:val="32"/>
          <w:szCs w:val="32"/>
        </w:rPr>
        <w:t>校</w:t>
      </w:r>
      <w:r w:rsidR="00F47BA6">
        <w:rPr>
          <w:rFonts w:ascii="仿宋" w:eastAsia="仿宋" w:hAnsi="仿宋" w:hint="eastAsia"/>
          <w:sz w:val="32"/>
          <w:szCs w:val="32"/>
        </w:rPr>
        <w:t>停发所有待遇</w:t>
      </w:r>
      <w:r>
        <w:rPr>
          <w:rFonts w:ascii="仿宋" w:eastAsia="仿宋" w:hAnsi="仿宋" w:hint="eastAsia"/>
          <w:sz w:val="32"/>
          <w:szCs w:val="32"/>
        </w:rPr>
        <w:t>，</w:t>
      </w:r>
      <w:r w:rsidR="00821E84">
        <w:rPr>
          <w:rFonts w:ascii="仿宋" w:eastAsia="仿宋" w:hAnsi="仿宋" w:hint="eastAsia"/>
          <w:sz w:val="32"/>
          <w:szCs w:val="32"/>
        </w:rPr>
        <w:t>完成研修回校后，</w:t>
      </w:r>
      <w:r w:rsidR="00A91798">
        <w:rPr>
          <w:rFonts w:ascii="仿宋" w:eastAsia="仿宋" w:hAnsi="仿宋" w:hint="eastAsia"/>
          <w:sz w:val="32"/>
          <w:szCs w:val="32"/>
        </w:rPr>
        <w:t>经系部与人事处考核合</w:t>
      </w:r>
      <w:r w:rsidR="00AB6EE3">
        <w:rPr>
          <w:rFonts w:ascii="仿宋" w:eastAsia="仿宋" w:hAnsi="仿宋" w:hint="eastAsia"/>
          <w:sz w:val="32"/>
          <w:szCs w:val="32"/>
        </w:rPr>
        <w:t>格</w:t>
      </w:r>
      <w:r w:rsidR="00A91798">
        <w:rPr>
          <w:rFonts w:ascii="仿宋" w:eastAsia="仿宋" w:hAnsi="仿宋" w:hint="eastAsia"/>
          <w:sz w:val="32"/>
          <w:szCs w:val="32"/>
        </w:rPr>
        <w:t>，</w:t>
      </w:r>
      <w:r w:rsidR="00821E84">
        <w:rPr>
          <w:rFonts w:ascii="仿宋" w:eastAsia="仿宋" w:hAnsi="仿宋" w:hint="eastAsia"/>
          <w:sz w:val="32"/>
          <w:szCs w:val="32"/>
        </w:rPr>
        <w:t>补发其出国（境）访学期间的</w:t>
      </w:r>
      <w:r w:rsidR="00AB6EE3">
        <w:rPr>
          <w:rFonts w:ascii="仿宋" w:eastAsia="仿宋" w:hAnsi="仿宋" w:hint="eastAsia"/>
          <w:sz w:val="32"/>
          <w:szCs w:val="32"/>
        </w:rPr>
        <w:t>基本工资和</w:t>
      </w:r>
      <w:r w:rsidR="00F47BA6">
        <w:rPr>
          <w:rFonts w:ascii="仿宋" w:eastAsia="仿宋" w:hAnsi="仿宋" w:hint="eastAsia"/>
          <w:sz w:val="32"/>
          <w:szCs w:val="32"/>
        </w:rPr>
        <w:t>各项保险的校缴部分以及</w:t>
      </w:r>
      <w:r w:rsidRPr="00591611">
        <w:rPr>
          <w:rFonts w:ascii="仿宋" w:eastAsia="仿宋" w:hAnsi="仿宋" w:hint="eastAsia"/>
          <w:sz w:val="32"/>
          <w:szCs w:val="32"/>
        </w:rPr>
        <w:t>公积金的校缴部分</w:t>
      </w:r>
      <w:r w:rsidR="00A91798">
        <w:rPr>
          <w:rFonts w:ascii="仿宋" w:eastAsia="仿宋" w:hAnsi="仿宋" w:hint="eastAsia"/>
          <w:sz w:val="32"/>
          <w:szCs w:val="32"/>
        </w:rPr>
        <w:t>，如考核不合格，则不补发</w:t>
      </w:r>
      <w:r w:rsidRPr="00591611">
        <w:rPr>
          <w:rFonts w:ascii="仿宋" w:eastAsia="仿宋" w:hAnsi="仿宋" w:hint="eastAsia"/>
          <w:sz w:val="32"/>
          <w:szCs w:val="32"/>
        </w:rPr>
        <w:t>。</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（三）课程进修</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1.进修对象：符合本办法第四条规定，具备中级及以上专业技术职务任职资格或硕士及以上学历学位的我</w:t>
      </w:r>
      <w:r w:rsidR="003434C0">
        <w:rPr>
          <w:rFonts w:ascii="仿宋" w:eastAsia="仿宋" w:hAnsi="仿宋" w:hint="eastAsia"/>
          <w:sz w:val="32"/>
          <w:szCs w:val="32"/>
        </w:rPr>
        <w:t>校</w:t>
      </w:r>
      <w:r w:rsidRPr="00591611">
        <w:rPr>
          <w:rFonts w:ascii="仿宋" w:eastAsia="仿宋" w:hAnsi="仿宋" w:hint="eastAsia"/>
          <w:sz w:val="32"/>
          <w:szCs w:val="32"/>
        </w:rPr>
        <w:t>教师。</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2.进修目的：培养新办专业及新设课程的任课教师。</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3.进修时间：视具体情况而定，一般不超过6个月。</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4.</w:t>
      </w:r>
      <w:r w:rsidR="00E506B2">
        <w:rPr>
          <w:rFonts w:ascii="仿宋" w:eastAsia="仿宋" w:hAnsi="仿宋" w:hint="eastAsia"/>
          <w:sz w:val="32"/>
          <w:szCs w:val="32"/>
        </w:rPr>
        <w:t>进修要求：如要求脱产参加课程进修的教师事先需征得所在系部</w:t>
      </w:r>
      <w:r w:rsidRPr="00591611">
        <w:rPr>
          <w:rFonts w:ascii="仿宋" w:eastAsia="仿宋" w:hAnsi="仿宋" w:hint="eastAsia"/>
          <w:sz w:val="32"/>
          <w:szCs w:val="32"/>
        </w:rPr>
        <w:t>同意。</w:t>
      </w:r>
      <w:r w:rsidR="00211442">
        <w:rPr>
          <w:rFonts w:ascii="仿宋" w:eastAsia="仿宋" w:hAnsi="仿宋" w:hint="eastAsia"/>
          <w:sz w:val="32"/>
          <w:szCs w:val="32"/>
        </w:rPr>
        <w:t>进修高校应是一流大学。</w:t>
      </w:r>
      <w:r w:rsidRPr="00591611">
        <w:rPr>
          <w:rFonts w:ascii="仿宋" w:eastAsia="仿宋" w:hAnsi="仿宋" w:hint="eastAsia"/>
          <w:sz w:val="32"/>
          <w:szCs w:val="32"/>
        </w:rPr>
        <w:t>参加课程进修的教师应接受进修高校对该门课程</w:t>
      </w:r>
      <w:r w:rsidR="00A91798">
        <w:rPr>
          <w:rFonts w:ascii="仿宋" w:eastAsia="仿宋" w:hAnsi="仿宋" w:hint="eastAsia"/>
          <w:sz w:val="32"/>
          <w:szCs w:val="32"/>
        </w:rPr>
        <w:t>的考核，并获得合格及以上结论，同时要写出进修总结，交所在部门和</w:t>
      </w:r>
      <w:r w:rsidRPr="00591611">
        <w:rPr>
          <w:rFonts w:ascii="仿宋" w:eastAsia="仿宋" w:hAnsi="仿宋" w:hint="eastAsia"/>
          <w:sz w:val="32"/>
          <w:szCs w:val="32"/>
        </w:rPr>
        <w:t>人事处。完成进修回校后，要尽快开出相应课程。</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5.进修经费：进修考核合格且开出了相应课程的教师进行课程进修所需的学费凭正式发票按最高不超过5000元（艺术类专业最高不超过8000</w:t>
      </w:r>
      <w:r w:rsidR="00144BF8">
        <w:rPr>
          <w:rFonts w:ascii="仿宋" w:eastAsia="仿宋" w:hAnsi="仿宋" w:hint="eastAsia"/>
          <w:sz w:val="32"/>
          <w:szCs w:val="32"/>
        </w:rPr>
        <w:t>元）的原则报销。</w:t>
      </w:r>
      <w:r w:rsidR="00916126">
        <w:rPr>
          <w:rFonts w:ascii="仿宋" w:eastAsia="仿宋" w:hAnsi="仿宋" w:hint="eastAsia"/>
          <w:sz w:val="32"/>
          <w:szCs w:val="32"/>
        </w:rPr>
        <w:t>在省外参加课程</w:t>
      </w:r>
      <w:r w:rsidR="00213555">
        <w:rPr>
          <w:rFonts w:ascii="仿宋" w:eastAsia="仿宋" w:hAnsi="仿宋" w:hint="eastAsia"/>
          <w:sz w:val="32"/>
          <w:szCs w:val="32"/>
        </w:rPr>
        <w:t>进修者，学</w:t>
      </w:r>
      <w:r w:rsidR="003434C0">
        <w:rPr>
          <w:rFonts w:ascii="仿宋" w:eastAsia="仿宋" w:hAnsi="仿宋" w:hint="eastAsia"/>
          <w:sz w:val="32"/>
          <w:szCs w:val="32"/>
        </w:rPr>
        <w:t>校</w:t>
      </w:r>
      <w:r w:rsidR="00213555">
        <w:rPr>
          <w:rFonts w:ascii="仿宋" w:eastAsia="仿宋" w:hAnsi="仿宋" w:hint="eastAsia"/>
          <w:sz w:val="32"/>
          <w:szCs w:val="32"/>
        </w:rPr>
        <w:t>报销一次往返路</w:t>
      </w:r>
      <w:r w:rsidR="00916126">
        <w:rPr>
          <w:rFonts w:ascii="仿宋" w:eastAsia="仿宋" w:hAnsi="仿宋" w:hint="eastAsia"/>
          <w:sz w:val="32"/>
          <w:szCs w:val="32"/>
        </w:rPr>
        <w:t>费，按相关财务规定执行。</w:t>
      </w:r>
      <w:r w:rsidR="00144BF8">
        <w:rPr>
          <w:rFonts w:ascii="仿宋" w:eastAsia="仿宋" w:hAnsi="仿宋" w:hint="eastAsia"/>
          <w:sz w:val="32"/>
          <w:szCs w:val="32"/>
        </w:rPr>
        <w:t>课程进修期间，原则上要求入住学生宿舍，</w:t>
      </w:r>
      <w:r w:rsidR="00AD1C31" w:rsidRPr="00591611">
        <w:rPr>
          <w:rFonts w:ascii="仿宋" w:eastAsia="仿宋" w:hAnsi="仿宋" w:hint="eastAsia"/>
          <w:sz w:val="32"/>
          <w:szCs w:val="32"/>
        </w:rPr>
        <w:t>住宿费</w:t>
      </w:r>
      <w:r w:rsidR="00144BF8">
        <w:rPr>
          <w:rFonts w:ascii="仿宋" w:eastAsia="仿宋" w:hAnsi="仿宋" w:hint="eastAsia"/>
          <w:sz w:val="32"/>
          <w:szCs w:val="32"/>
        </w:rPr>
        <w:t>按学生</w:t>
      </w:r>
      <w:r w:rsidR="00AD1C31">
        <w:rPr>
          <w:rFonts w:ascii="仿宋" w:eastAsia="仿宋" w:hAnsi="仿宋" w:hint="eastAsia"/>
          <w:sz w:val="32"/>
          <w:szCs w:val="32"/>
        </w:rPr>
        <w:t>宿舍住宿费标准</w:t>
      </w:r>
      <w:r w:rsidR="00916126">
        <w:rPr>
          <w:rFonts w:ascii="仿宋" w:eastAsia="仿宋" w:hAnsi="仿宋" w:hint="eastAsia"/>
          <w:sz w:val="32"/>
          <w:szCs w:val="32"/>
        </w:rPr>
        <w:t>报</w:t>
      </w:r>
      <w:r w:rsidR="001F6BFD">
        <w:rPr>
          <w:rFonts w:ascii="仿宋" w:eastAsia="仿宋" w:hAnsi="仿宋" w:hint="eastAsia"/>
          <w:sz w:val="32"/>
          <w:szCs w:val="32"/>
        </w:rPr>
        <w:t>销</w:t>
      </w:r>
      <w:r w:rsidR="00916126">
        <w:rPr>
          <w:rFonts w:ascii="仿宋" w:eastAsia="仿宋" w:hAnsi="仿宋" w:hint="eastAsia"/>
          <w:sz w:val="32"/>
          <w:szCs w:val="32"/>
        </w:rPr>
        <w:t>。</w:t>
      </w:r>
      <w:r w:rsidR="00211442">
        <w:rPr>
          <w:rFonts w:ascii="仿宋" w:eastAsia="仿宋" w:hAnsi="仿宋" w:hint="eastAsia"/>
          <w:sz w:val="32"/>
          <w:szCs w:val="32"/>
        </w:rPr>
        <w:t>在</w:t>
      </w:r>
      <w:r w:rsidR="006058C9">
        <w:rPr>
          <w:rFonts w:ascii="仿宋" w:eastAsia="仿宋" w:hAnsi="仿宋" w:hint="eastAsia"/>
          <w:sz w:val="32"/>
          <w:szCs w:val="32"/>
        </w:rPr>
        <w:t>省内参加课程进修者，</w:t>
      </w:r>
      <w:r w:rsidR="005C1EEC">
        <w:rPr>
          <w:rFonts w:ascii="仿宋" w:eastAsia="仿宋" w:hAnsi="仿宋" w:hint="eastAsia"/>
          <w:sz w:val="32"/>
          <w:szCs w:val="32"/>
        </w:rPr>
        <w:t>住宿费和交通费不予报销。</w:t>
      </w:r>
      <w:r w:rsidRPr="00591611">
        <w:rPr>
          <w:rFonts w:ascii="仿宋" w:eastAsia="仿宋" w:hAnsi="仿宋" w:hint="eastAsia"/>
          <w:sz w:val="32"/>
          <w:szCs w:val="32"/>
        </w:rPr>
        <w:lastRenderedPageBreak/>
        <w:t>进修考核不合格或</w:t>
      </w:r>
      <w:r w:rsidR="001F6BFD">
        <w:rPr>
          <w:rFonts w:ascii="仿宋" w:eastAsia="仿宋" w:hAnsi="仿宋" w:hint="eastAsia"/>
          <w:sz w:val="32"/>
          <w:szCs w:val="32"/>
        </w:rPr>
        <w:t>因个人原因</w:t>
      </w:r>
      <w:r w:rsidRPr="00591611">
        <w:rPr>
          <w:rFonts w:ascii="仿宋" w:eastAsia="仿宋" w:hAnsi="仿宋" w:hint="eastAsia"/>
          <w:sz w:val="32"/>
          <w:szCs w:val="32"/>
        </w:rPr>
        <w:t>不能开出相应课程者所有进修费用自理。</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6.进修期间待遇：教师在脱产进修课程期间，学</w:t>
      </w:r>
      <w:r w:rsidR="003434C0">
        <w:rPr>
          <w:rFonts w:ascii="仿宋" w:eastAsia="仿宋" w:hAnsi="仿宋" w:hint="eastAsia"/>
          <w:sz w:val="32"/>
          <w:szCs w:val="32"/>
        </w:rPr>
        <w:t>校</w:t>
      </w:r>
      <w:r w:rsidRPr="00591611">
        <w:rPr>
          <w:rFonts w:ascii="仿宋" w:eastAsia="仿宋" w:hAnsi="仿宋" w:hint="eastAsia"/>
          <w:sz w:val="32"/>
          <w:szCs w:val="32"/>
        </w:rPr>
        <w:t>发放基本工资和福利待遇，如考核合格或开出了相应课程，学</w:t>
      </w:r>
      <w:r w:rsidR="003434C0">
        <w:rPr>
          <w:rFonts w:ascii="仿宋" w:eastAsia="仿宋" w:hAnsi="仿宋" w:hint="eastAsia"/>
          <w:sz w:val="32"/>
          <w:szCs w:val="32"/>
        </w:rPr>
        <w:t>校</w:t>
      </w:r>
      <w:r w:rsidRPr="00591611">
        <w:rPr>
          <w:rFonts w:ascii="仿宋" w:eastAsia="仿宋" w:hAnsi="仿宋" w:hint="eastAsia"/>
          <w:sz w:val="32"/>
          <w:szCs w:val="32"/>
        </w:rPr>
        <w:t>补发进修期间的基础性绩效工资。如考核不合格或</w:t>
      </w:r>
      <w:r w:rsidR="001F6BFD">
        <w:rPr>
          <w:rFonts w:ascii="仿宋" w:eastAsia="仿宋" w:hAnsi="仿宋" w:hint="eastAsia"/>
          <w:sz w:val="32"/>
          <w:szCs w:val="32"/>
        </w:rPr>
        <w:t>因个人原因</w:t>
      </w:r>
      <w:r w:rsidRPr="00591611">
        <w:rPr>
          <w:rFonts w:ascii="仿宋" w:eastAsia="仿宋" w:hAnsi="仿宋" w:hint="eastAsia"/>
          <w:sz w:val="32"/>
          <w:szCs w:val="32"/>
        </w:rPr>
        <w:t>不能开出相应课程者，进修期间的基础性绩效工资不再补发。</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（四）实岗锻炼</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1.进修对象：符合本办法第四条规定，具备中级及以上专业技术职务任职资格或硕士及以上学历学位的我</w:t>
      </w:r>
      <w:r w:rsidR="003434C0">
        <w:rPr>
          <w:rFonts w:ascii="仿宋" w:eastAsia="仿宋" w:hAnsi="仿宋" w:hint="eastAsia"/>
          <w:sz w:val="32"/>
          <w:szCs w:val="32"/>
        </w:rPr>
        <w:t>校</w:t>
      </w:r>
      <w:r w:rsidRPr="00591611">
        <w:rPr>
          <w:rFonts w:ascii="仿宋" w:eastAsia="仿宋" w:hAnsi="仿宋" w:hint="eastAsia"/>
          <w:sz w:val="32"/>
          <w:szCs w:val="32"/>
        </w:rPr>
        <w:t>教师。</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2.进修目的：培养“双师双能” 型具有实践经验的教学人才。</w:t>
      </w:r>
    </w:p>
    <w:p w:rsidR="00777BF2" w:rsidRPr="00591611"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3.进修时间：视具体情况而定，一般不超过12个月。</w:t>
      </w:r>
    </w:p>
    <w:p w:rsidR="00777BF2" w:rsidRPr="005B245F" w:rsidRDefault="00401C79">
      <w:pPr>
        <w:spacing w:line="500" w:lineRule="exact"/>
        <w:ind w:firstLine="645"/>
        <w:rPr>
          <w:rFonts w:ascii="仿宋" w:eastAsia="仿宋" w:hAnsi="仿宋"/>
          <w:sz w:val="32"/>
          <w:szCs w:val="32"/>
        </w:rPr>
      </w:pPr>
      <w:r w:rsidRPr="00591611">
        <w:rPr>
          <w:rFonts w:ascii="仿宋" w:eastAsia="仿宋" w:hAnsi="仿宋" w:hint="eastAsia"/>
          <w:sz w:val="32"/>
          <w:szCs w:val="32"/>
        </w:rPr>
        <w:t>4.进修要求：</w:t>
      </w:r>
      <w:r w:rsidR="000B1756">
        <w:rPr>
          <w:rFonts w:ascii="仿宋" w:eastAsia="仿宋" w:hAnsi="仿宋" w:hint="eastAsia"/>
          <w:sz w:val="32"/>
          <w:szCs w:val="32"/>
        </w:rPr>
        <w:t>系部</w:t>
      </w:r>
      <w:r w:rsidR="004431FE">
        <w:rPr>
          <w:rFonts w:ascii="仿宋" w:eastAsia="仿宋" w:hAnsi="仿宋" w:hint="eastAsia"/>
          <w:sz w:val="32"/>
          <w:szCs w:val="32"/>
        </w:rPr>
        <w:t>每年1月份</w:t>
      </w:r>
      <w:r w:rsidR="000D0C93">
        <w:rPr>
          <w:rFonts w:ascii="仿宋" w:eastAsia="仿宋" w:hAnsi="仿宋" w:hint="eastAsia"/>
          <w:sz w:val="32"/>
          <w:szCs w:val="32"/>
        </w:rPr>
        <w:t>召开</w:t>
      </w:r>
      <w:r w:rsidR="000B1756">
        <w:rPr>
          <w:rFonts w:ascii="仿宋" w:eastAsia="仿宋" w:hAnsi="仿宋" w:hint="eastAsia"/>
          <w:sz w:val="32"/>
          <w:szCs w:val="32"/>
        </w:rPr>
        <w:t>党政联席会议</w:t>
      </w:r>
      <w:r w:rsidR="000D0C93">
        <w:rPr>
          <w:rFonts w:ascii="仿宋" w:eastAsia="仿宋" w:hAnsi="仿宋" w:hint="eastAsia"/>
          <w:sz w:val="32"/>
          <w:szCs w:val="32"/>
        </w:rPr>
        <w:t>确定</w:t>
      </w:r>
      <w:r w:rsidR="000B1756">
        <w:rPr>
          <w:rFonts w:ascii="仿宋" w:eastAsia="仿宋" w:hAnsi="仿宋" w:hint="eastAsia"/>
          <w:sz w:val="32"/>
          <w:szCs w:val="32"/>
        </w:rPr>
        <w:t>每年</w:t>
      </w:r>
      <w:r w:rsidR="000D0C93">
        <w:rPr>
          <w:rFonts w:ascii="仿宋" w:eastAsia="仿宋" w:hAnsi="仿宋" w:hint="eastAsia"/>
          <w:sz w:val="32"/>
          <w:szCs w:val="32"/>
        </w:rPr>
        <w:t>1－2人的实岗锻炼计划，无实岗锻炼需求的系部可不报计划。</w:t>
      </w:r>
      <w:r w:rsidR="007347B3">
        <w:rPr>
          <w:rFonts w:ascii="仿宋" w:eastAsia="仿宋" w:hAnsi="仿宋" w:hint="eastAsia"/>
          <w:sz w:val="32"/>
          <w:szCs w:val="32"/>
        </w:rPr>
        <w:t>申请者</w:t>
      </w:r>
      <w:r w:rsidRPr="00591611">
        <w:rPr>
          <w:rFonts w:ascii="仿宋" w:eastAsia="仿宋" w:hAnsi="仿宋" w:hint="eastAsia"/>
          <w:sz w:val="32"/>
          <w:szCs w:val="32"/>
        </w:rPr>
        <w:t>参加实岗锻炼的岗位性质必需与本人授课专业相同或相近。在实岗锻炼期间收集不少于3个与专业相关的教学案例，每月需向所在系部提交一份工作小结，取得相关专业中级及以上技能等级证书或行</w:t>
      </w:r>
      <w:r w:rsidRPr="005B245F">
        <w:rPr>
          <w:rFonts w:ascii="仿宋" w:eastAsia="仿宋" w:hAnsi="仿宋" w:hint="eastAsia"/>
          <w:sz w:val="32"/>
          <w:szCs w:val="32"/>
        </w:rPr>
        <w:t>业资格证书。实岗锻炼结束后要有实岗锻炼单位领导的鉴定意见，同时形成一份不少于1</w:t>
      </w:r>
      <w:r w:rsidR="005C1EEC">
        <w:rPr>
          <w:rFonts w:ascii="仿宋" w:eastAsia="仿宋" w:hAnsi="仿宋" w:hint="eastAsia"/>
          <w:sz w:val="32"/>
          <w:szCs w:val="32"/>
        </w:rPr>
        <w:t>万字的调查研究报告。上述材料在实岗锻炼结束后交所在部门和</w:t>
      </w:r>
      <w:r w:rsidRPr="005B245F">
        <w:rPr>
          <w:rFonts w:ascii="仿宋" w:eastAsia="仿宋" w:hAnsi="仿宋" w:hint="eastAsia"/>
          <w:sz w:val="32"/>
          <w:szCs w:val="32"/>
        </w:rPr>
        <w:t>人事处。</w:t>
      </w:r>
    </w:p>
    <w:p w:rsidR="00777BF2" w:rsidRPr="005B245F" w:rsidRDefault="00401C79">
      <w:pPr>
        <w:spacing w:line="500" w:lineRule="exact"/>
        <w:ind w:firstLine="645"/>
        <w:rPr>
          <w:rFonts w:ascii="仿宋" w:eastAsia="仿宋" w:hAnsi="仿宋"/>
          <w:sz w:val="32"/>
          <w:szCs w:val="32"/>
        </w:rPr>
      </w:pPr>
      <w:r w:rsidRPr="005B245F">
        <w:rPr>
          <w:rFonts w:ascii="仿宋" w:eastAsia="仿宋" w:hAnsi="仿宋" w:hint="eastAsia"/>
          <w:sz w:val="32"/>
          <w:szCs w:val="32"/>
        </w:rPr>
        <w:t>5.进修期间待遇：教师在实岗锻炼期间，学</w:t>
      </w:r>
      <w:r w:rsidR="003434C0">
        <w:rPr>
          <w:rFonts w:ascii="仿宋" w:eastAsia="仿宋" w:hAnsi="仿宋" w:hint="eastAsia"/>
          <w:sz w:val="32"/>
          <w:szCs w:val="32"/>
        </w:rPr>
        <w:t>校</w:t>
      </w:r>
      <w:r w:rsidRPr="005B245F">
        <w:rPr>
          <w:rFonts w:ascii="仿宋" w:eastAsia="仿宋" w:hAnsi="仿宋" w:hint="eastAsia"/>
          <w:sz w:val="32"/>
          <w:szCs w:val="32"/>
        </w:rPr>
        <w:t>发放基本工资、基础性绩效工资及福利待遇。实岗锻炼结束后，人事处、教务处、所在系部对其提交的实践成果进行考核，考核结果为合格及以上等级的，学</w:t>
      </w:r>
      <w:r w:rsidR="003434C0">
        <w:rPr>
          <w:rFonts w:ascii="仿宋" w:eastAsia="仿宋" w:hAnsi="仿宋" w:hint="eastAsia"/>
          <w:sz w:val="32"/>
          <w:szCs w:val="32"/>
        </w:rPr>
        <w:t>校</w:t>
      </w:r>
      <w:r w:rsidR="001A01BC">
        <w:rPr>
          <w:rFonts w:ascii="仿宋" w:eastAsia="仿宋" w:hAnsi="仿宋" w:hint="eastAsia"/>
          <w:sz w:val="32"/>
          <w:szCs w:val="32"/>
        </w:rPr>
        <w:t>补发其实岗锻炼期间的奖励性绩效工资。如考核不合格，则不</w:t>
      </w:r>
      <w:r w:rsidRPr="005B245F">
        <w:rPr>
          <w:rFonts w:ascii="仿宋" w:eastAsia="仿宋" w:hAnsi="仿宋" w:hint="eastAsia"/>
          <w:sz w:val="32"/>
          <w:szCs w:val="32"/>
        </w:rPr>
        <w:t>补发</w:t>
      </w:r>
      <w:r w:rsidR="00A91798">
        <w:rPr>
          <w:rFonts w:ascii="仿宋" w:eastAsia="仿宋" w:hAnsi="仿宋" w:hint="eastAsia"/>
          <w:sz w:val="32"/>
          <w:szCs w:val="32"/>
        </w:rPr>
        <w:t>。</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（五）短期业务培训</w:t>
      </w:r>
    </w:p>
    <w:p w:rsidR="00777BF2" w:rsidRDefault="00401C79">
      <w:pPr>
        <w:spacing w:line="500" w:lineRule="exact"/>
        <w:rPr>
          <w:rFonts w:ascii="仿宋" w:eastAsia="仿宋" w:hAnsi="仿宋"/>
          <w:sz w:val="32"/>
          <w:szCs w:val="32"/>
        </w:rPr>
      </w:pPr>
      <w:r>
        <w:rPr>
          <w:rFonts w:ascii="仿宋" w:eastAsia="仿宋" w:hAnsi="仿宋" w:hint="eastAsia"/>
          <w:sz w:val="32"/>
          <w:szCs w:val="32"/>
        </w:rPr>
        <w:t xml:space="preserve">    1.培训对象：符合本办法第四条规定、表现好、业务能</w:t>
      </w:r>
      <w:r w:rsidRPr="00C422BC">
        <w:rPr>
          <w:rFonts w:ascii="仿宋" w:eastAsia="仿宋" w:hAnsi="仿宋" w:hint="eastAsia"/>
          <w:sz w:val="32"/>
          <w:szCs w:val="32"/>
        </w:rPr>
        <w:t>力较强的我</w:t>
      </w:r>
      <w:r w:rsidR="003434C0">
        <w:rPr>
          <w:rFonts w:ascii="仿宋" w:eastAsia="仿宋" w:hAnsi="仿宋" w:hint="eastAsia"/>
          <w:sz w:val="32"/>
          <w:szCs w:val="32"/>
        </w:rPr>
        <w:t>校</w:t>
      </w:r>
      <w:r w:rsidRPr="00C422BC">
        <w:rPr>
          <w:rFonts w:ascii="仿宋" w:eastAsia="仿宋" w:hAnsi="仿宋" w:hint="eastAsia"/>
          <w:sz w:val="32"/>
          <w:szCs w:val="32"/>
        </w:rPr>
        <w:t>教职工。一般</w:t>
      </w:r>
      <w:r>
        <w:rPr>
          <w:rFonts w:ascii="仿宋" w:eastAsia="仿宋" w:hAnsi="仿宋" w:hint="eastAsia"/>
          <w:sz w:val="32"/>
          <w:szCs w:val="32"/>
        </w:rPr>
        <w:t>选派因教学、科研、本职工作岗位需</w:t>
      </w:r>
      <w:r>
        <w:rPr>
          <w:rFonts w:ascii="仿宋" w:eastAsia="仿宋" w:hAnsi="仿宋" w:hint="eastAsia"/>
          <w:sz w:val="32"/>
          <w:szCs w:val="32"/>
        </w:rPr>
        <w:lastRenderedPageBreak/>
        <w:t>要的中青年教职工参加。</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2.培训目的：了解学科前沿动态、更新教学内容、改进教学方法、提高教学能力和教学水平、提高本岗位履职能力。</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3.培训时间：一般为30天以内。</w:t>
      </w:r>
    </w:p>
    <w:p w:rsidR="00777BF2" w:rsidRDefault="00E506B2">
      <w:pPr>
        <w:spacing w:line="500" w:lineRule="exact"/>
        <w:ind w:firstLine="645"/>
        <w:rPr>
          <w:rFonts w:ascii="仿宋" w:eastAsia="仿宋" w:hAnsi="仿宋"/>
          <w:sz w:val="32"/>
          <w:szCs w:val="32"/>
        </w:rPr>
      </w:pPr>
      <w:r>
        <w:rPr>
          <w:rFonts w:ascii="仿宋" w:eastAsia="仿宋" w:hAnsi="仿宋" w:hint="eastAsia"/>
          <w:sz w:val="32"/>
          <w:szCs w:val="32"/>
        </w:rPr>
        <w:t>4</w:t>
      </w:r>
      <w:r w:rsidR="00401C79">
        <w:rPr>
          <w:rFonts w:ascii="仿宋" w:eastAsia="仿宋" w:hAnsi="仿宋" w:hint="eastAsia"/>
          <w:sz w:val="32"/>
          <w:szCs w:val="32"/>
        </w:rPr>
        <w:t>.培训经费：</w:t>
      </w:r>
      <w:r w:rsidR="005B245F">
        <w:rPr>
          <w:rFonts w:ascii="仿宋" w:eastAsia="仿宋" w:hAnsi="仿宋" w:hint="eastAsia"/>
          <w:sz w:val="32"/>
          <w:szCs w:val="32"/>
        </w:rPr>
        <w:t>申请者</w:t>
      </w:r>
      <w:r w:rsidR="00401C79">
        <w:rPr>
          <w:rFonts w:ascii="仿宋" w:eastAsia="仿宋" w:hAnsi="仿宋" w:hint="eastAsia"/>
          <w:sz w:val="32"/>
          <w:szCs w:val="32"/>
        </w:rPr>
        <w:t>在完成短期业务培训并写出受训总结交所在部门和学</w:t>
      </w:r>
      <w:r w:rsidR="003434C0">
        <w:rPr>
          <w:rFonts w:ascii="仿宋" w:eastAsia="仿宋" w:hAnsi="仿宋" w:hint="eastAsia"/>
          <w:sz w:val="32"/>
          <w:szCs w:val="32"/>
        </w:rPr>
        <w:t>校</w:t>
      </w:r>
      <w:r w:rsidR="00401C79">
        <w:rPr>
          <w:rFonts w:ascii="仿宋" w:eastAsia="仿宋" w:hAnsi="仿宋" w:hint="eastAsia"/>
          <w:sz w:val="32"/>
          <w:szCs w:val="32"/>
        </w:rPr>
        <w:t>人事处后，其培训费凭正式发票按有关规定额度标准予以报销，差旅费按有关财务规定执行。</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5.培训期间待遇：培训期内不影响本职工作的，基本工资、绩效工资和福利待遇全额发放。</w:t>
      </w:r>
    </w:p>
    <w:p w:rsidR="00777BF2" w:rsidRDefault="0020112C">
      <w:pPr>
        <w:spacing w:line="500" w:lineRule="exact"/>
        <w:ind w:firstLine="645"/>
        <w:rPr>
          <w:rFonts w:ascii="仿宋" w:eastAsia="仿宋" w:hAnsi="仿宋"/>
          <w:sz w:val="32"/>
          <w:szCs w:val="32"/>
        </w:rPr>
      </w:pPr>
      <w:r>
        <w:rPr>
          <w:rFonts w:ascii="仿宋" w:eastAsia="仿宋" w:hAnsi="仿宋" w:hint="eastAsia"/>
          <w:sz w:val="32"/>
          <w:szCs w:val="32"/>
        </w:rPr>
        <w:t>（六</w:t>
      </w:r>
      <w:r w:rsidR="00401C79">
        <w:rPr>
          <w:rFonts w:ascii="仿宋" w:eastAsia="仿宋" w:hAnsi="仿宋" w:hint="eastAsia"/>
          <w:sz w:val="32"/>
          <w:szCs w:val="32"/>
        </w:rPr>
        <w:t>）其他指令性培训</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其他指令性培训是指按上级文件通知要求或根据学校工作安排教职工必须参加的培训。</w:t>
      </w:r>
      <w:r w:rsidR="00E9655A">
        <w:rPr>
          <w:rFonts w:ascii="仿宋" w:eastAsia="仿宋" w:hAnsi="仿宋" w:hint="eastAsia"/>
          <w:sz w:val="32"/>
          <w:szCs w:val="32"/>
        </w:rPr>
        <w:t>培训对象、时间、经费按相关文件精神执行。</w:t>
      </w:r>
    </w:p>
    <w:p w:rsidR="00777BF2" w:rsidRDefault="00401C79">
      <w:pPr>
        <w:spacing w:line="500" w:lineRule="exact"/>
        <w:ind w:firstLineChars="200" w:firstLine="643"/>
        <w:rPr>
          <w:rFonts w:ascii="仿宋" w:eastAsia="仿宋" w:hAnsi="仿宋"/>
          <w:sz w:val="32"/>
          <w:szCs w:val="32"/>
        </w:rPr>
      </w:pPr>
      <w:r>
        <w:rPr>
          <w:rFonts w:ascii="仿宋" w:eastAsia="仿宋" w:hAnsi="仿宋" w:hint="eastAsia"/>
          <w:b/>
          <w:sz w:val="32"/>
          <w:szCs w:val="32"/>
        </w:rPr>
        <w:t xml:space="preserve">第七条  </w:t>
      </w:r>
      <w:r>
        <w:rPr>
          <w:rFonts w:ascii="仿宋" w:eastAsia="仿宋" w:hAnsi="仿宋" w:hint="eastAsia"/>
          <w:sz w:val="32"/>
          <w:szCs w:val="32"/>
        </w:rPr>
        <w:t>培训的申请与审批</w:t>
      </w:r>
    </w:p>
    <w:p w:rsidR="00777BF2" w:rsidRDefault="00401C79">
      <w:pPr>
        <w:spacing w:line="500" w:lineRule="exact"/>
        <w:rPr>
          <w:rFonts w:ascii="仿宋" w:eastAsia="仿宋" w:hAnsi="仿宋"/>
          <w:sz w:val="32"/>
          <w:szCs w:val="32"/>
        </w:rPr>
      </w:pPr>
      <w:r>
        <w:rPr>
          <w:rFonts w:ascii="仿宋" w:eastAsia="仿宋" w:hAnsi="仿宋" w:hint="eastAsia"/>
          <w:sz w:val="32"/>
          <w:szCs w:val="32"/>
        </w:rPr>
        <w:t xml:space="preserve">    1.申请。</w:t>
      </w:r>
      <w:r w:rsidR="00E506B2">
        <w:rPr>
          <w:rFonts w:ascii="仿宋" w:eastAsia="仿宋" w:hAnsi="仿宋" w:hint="eastAsia"/>
          <w:sz w:val="32"/>
          <w:szCs w:val="32"/>
        </w:rPr>
        <w:t>除实岗锻炼项目外所有进修培训申请者均需事先填写《湖南女子学</w:t>
      </w:r>
      <w:r w:rsidR="00BD1819">
        <w:rPr>
          <w:rFonts w:ascii="仿宋" w:eastAsia="仿宋" w:hAnsi="仿宋" w:hint="eastAsia"/>
          <w:sz w:val="32"/>
          <w:szCs w:val="32"/>
        </w:rPr>
        <w:t>院</w:t>
      </w:r>
      <w:r w:rsidR="00E506B2">
        <w:rPr>
          <w:rFonts w:ascii="仿宋" w:eastAsia="仿宋" w:hAnsi="仿宋" w:hint="eastAsia"/>
          <w:sz w:val="32"/>
          <w:szCs w:val="32"/>
        </w:rPr>
        <w:t>教师进修培训申请表》</w:t>
      </w:r>
      <w:r w:rsidR="00F526B1">
        <w:rPr>
          <w:rFonts w:ascii="仿宋" w:eastAsia="仿宋" w:hAnsi="仿宋" w:hint="eastAsia"/>
          <w:sz w:val="32"/>
          <w:szCs w:val="32"/>
        </w:rPr>
        <w:t>（见</w:t>
      </w:r>
      <w:r w:rsidR="007809F8">
        <w:rPr>
          <w:rFonts w:ascii="仿宋" w:eastAsia="仿宋" w:hAnsi="仿宋" w:hint="eastAsia"/>
          <w:sz w:val="32"/>
          <w:szCs w:val="32"/>
        </w:rPr>
        <w:t>人事处网页</w:t>
      </w:r>
      <w:r w:rsidR="00F526B1">
        <w:rPr>
          <w:rFonts w:ascii="仿宋" w:eastAsia="仿宋" w:hAnsi="仿宋" w:hint="eastAsia"/>
          <w:sz w:val="32"/>
          <w:szCs w:val="32"/>
        </w:rPr>
        <w:t>）</w:t>
      </w:r>
      <w:r w:rsidR="00E506B2">
        <w:rPr>
          <w:rFonts w:ascii="仿宋" w:eastAsia="仿宋" w:hAnsi="仿宋" w:hint="eastAsia"/>
          <w:sz w:val="32"/>
          <w:szCs w:val="32"/>
        </w:rPr>
        <w:t>，实岗锻炼申请者填写《湖南女子学</w:t>
      </w:r>
      <w:r w:rsidR="00BD1819">
        <w:rPr>
          <w:rFonts w:ascii="仿宋" w:eastAsia="仿宋" w:hAnsi="仿宋" w:hint="eastAsia"/>
          <w:sz w:val="32"/>
          <w:szCs w:val="32"/>
        </w:rPr>
        <w:t>院</w:t>
      </w:r>
      <w:r w:rsidR="00E506B2">
        <w:rPr>
          <w:rFonts w:ascii="仿宋" w:eastAsia="仿宋" w:hAnsi="仿宋" w:hint="eastAsia"/>
          <w:sz w:val="32"/>
          <w:szCs w:val="32"/>
        </w:rPr>
        <w:t>教师企业实岗锻炼申请表》</w:t>
      </w:r>
      <w:r w:rsidR="00F526B1">
        <w:rPr>
          <w:rFonts w:ascii="仿宋" w:eastAsia="仿宋" w:hAnsi="仿宋" w:hint="eastAsia"/>
          <w:sz w:val="32"/>
          <w:szCs w:val="32"/>
        </w:rPr>
        <w:t>（</w:t>
      </w:r>
      <w:r w:rsidR="007809F8">
        <w:rPr>
          <w:rFonts w:ascii="仿宋" w:eastAsia="仿宋" w:hAnsi="仿宋" w:hint="eastAsia"/>
          <w:sz w:val="32"/>
          <w:szCs w:val="32"/>
        </w:rPr>
        <w:t>见人事处网页</w:t>
      </w:r>
      <w:r w:rsidR="00F526B1">
        <w:rPr>
          <w:rFonts w:ascii="仿宋" w:eastAsia="仿宋" w:hAnsi="仿宋" w:hint="eastAsia"/>
          <w:sz w:val="32"/>
          <w:szCs w:val="32"/>
        </w:rPr>
        <w:t>）</w:t>
      </w:r>
      <w:r w:rsidR="00E506B2">
        <w:rPr>
          <w:rFonts w:ascii="仿宋" w:eastAsia="仿宋" w:hAnsi="仿宋" w:hint="eastAsia"/>
          <w:sz w:val="32"/>
          <w:szCs w:val="32"/>
        </w:rPr>
        <w:t>，在获学</w:t>
      </w:r>
      <w:r w:rsidR="003434C0">
        <w:rPr>
          <w:rFonts w:ascii="仿宋" w:eastAsia="仿宋" w:hAnsi="仿宋" w:hint="eastAsia"/>
          <w:sz w:val="32"/>
          <w:szCs w:val="32"/>
        </w:rPr>
        <w:t>校</w:t>
      </w:r>
      <w:r w:rsidR="00E506B2">
        <w:rPr>
          <w:rFonts w:ascii="仿宋" w:eastAsia="仿宋" w:hAnsi="仿宋" w:hint="eastAsia"/>
          <w:sz w:val="32"/>
          <w:szCs w:val="32"/>
        </w:rPr>
        <w:t>审批同意后才可办理相关手续。</w:t>
      </w:r>
      <w:r>
        <w:rPr>
          <w:rFonts w:ascii="仿宋" w:eastAsia="仿宋" w:hAnsi="仿宋" w:hint="eastAsia"/>
          <w:sz w:val="32"/>
          <w:szCs w:val="32"/>
        </w:rPr>
        <w:t>各部门于每年1月制定本部门本年度培训计划，并填写《湖南女子学</w:t>
      </w:r>
      <w:r w:rsidR="003434C0">
        <w:rPr>
          <w:rFonts w:ascii="仿宋" w:eastAsia="仿宋" w:hAnsi="仿宋" w:hint="eastAsia"/>
          <w:sz w:val="32"/>
          <w:szCs w:val="32"/>
        </w:rPr>
        <w:t>校</w:t>
      </w:r>
      <w:r>
        <w:rPr>
          <w:rFonts w:ascii="仿宋" w:eastAsia="仿宋" w:hAnsi="仿宋" w:hint="eastAsia"/>
          <w:sz w:val="32"/>
          <w:szCs w:val="32"/>
        </w:rPr>
        <w:t>＿（部门）教师进修培训计划表》</w:t>
      </w:r>
      <w:r w:rsidR="00F526B1">
        <w:rPr>
          <w:rFonts w:ascii="仿宋" w:eastAsia="仿宋" w:hAnsi="仿宋" w:hint="eastAsia"/>
          <w:sz w:val="32"/>
          <w:szCs w:val="32"/>
        </w:rPr>
        <w:t>（</w:t>
      </w:r>
      <w:r w:rsidR="007809F8">
        <w:rPr>
          <w:rFonts w:ascii="仿宋" w:eastAsia="仿宋" w:hAnsi="仿宋" w:hint="eastAsia"/>
          <w:sz w:val="32"/>
          <w:szCs w:val="32"/>
        </w:rPr>
        <w:t>见人事处网页</w:t>
      </w:r>
      <w:r w:rsidR="00F526B1">
        <w:rPr>
          <w:rFonts w:ascii="仿宋" w:eastAsia="仿宋" w:hAnsi="仿宋" w:hint="eastAsia"/>
          <w:sz w:val="32"/>
          <w:szCs w:val="32"/>
        </w:rPr>
        <w:t>）</w:t>
      </w:r>
      <w:r>
        <w:rPr>
          <w:rFonts w:ascii="仿宋" w:eastAsia="仿宋" w:hAnsi="仿宋" w:hint="eastAsia"/>
          <w:sz w:val="32"/>
          <w:szCs w:val="32"/>
        </w:rPr>
        <w:t>，此表于每年3月底前交学</w:t>
      </w:r>
      <w:r w:rsidR="003434C0">
        <w:rPr>
          <w:rFonts w:ascii="仿宋" w:eastAsia="仿宋" w:hAnsi="仿宋" w:hint="eastAsia"/>
          <w:sz w:val="32"/>
          <w:szCs w:val="32"/>
        </w:rPr>
        <w:t>校</w:t>
      </w:r>
      <w:r>
        <w:rPr>
          <w:rFonts w:ascii="仿宋" w:eastAsia="仿宋" w:hAnsi="仿宋" w:hint="eastAsia"/>
          <w:sz w:val="32"/>
          <w:szCs w:val="32"/>
        </w:rPr>
        <w:t>人事处。</w:t>
      </w:r>
    </w:p>
    <w:p w:rsidR="00777BF2" w:rsidRDefault="0086114E">
      <w:pPr>
        <w:spacing w:line="500" w:lineRule="exact"/>
        <w:ind w:firstLine="630"/>
        <w:rPr>
          <w:rFonts w:ascii="仿宋" w:eastAsia="仿宋" w:hAnsi="仿宋"/>
          <w:sz w:val="32"/>
          <w:szCs w:val="32"/>
        </w:rPr>
      </w:pPr>
      <w:r>
        <w:rPr>
          <w:rFonts w:ascii="仿宋" w:eastAsia="仿宋" w:hAnsi="仿宋" w:hint="eastAsia"/>
          <w:sz w:val="32"/>
          <w:szCs w:val="32"/>
        </w:rPr>
        <w:t>2</w:t>
      </w:r>
      <w:r w:rsidR="00401C79">
        <w:rPr>
          <w:rFonts w:ascii="仿宋" w:eastAsia="仿宋" w:hAnsi="仿宋" w:hint="eastAsia"/>
          <w:sz w:val="32"/>
          <w:szCs w:val="32"/>
        </w:rPr>
        <w:t>.</w:t>
      </w:r>
      <w:r>
        <w:rPr>
          <w:rFonts w:ascii="仿宋" w:eastAsia="仿宋" w:hAnsi="仿宋" w:hint="eastAsia"/>
          <w:sz w:val="32"/>
          <w:szCs w:val="32"/>
        </w:rPr>
        <w:t>审批</w:t>
      </w:r>
      <w:r w:rsidR="00401C79">
        <w:rPr>
          <w:rFonts w:ascii="仿宋" w:eastAsia="仿宋" w:hAnsi="仿宋" w:hint="eastAsia"/>
          <w:sz w:val="32"/>
          <w:szCs w:val="32"/>
        </w:rPr>
        <w:t>。人事处将</w:t>
      </w:r>
      <w:r>
        <w:rPr>
          <w:rFonts w:ascii="仿宋" w:eastAsia="仿宋" w:hAnsi="仿宋" w:hint="eastAsia"/>
          <w:sz w:val="32"/>
          <w:szCs w:val="32"/>
        </w:rPr>
        <w:t>根据当年学校要求审核各部门申报计划，并将审核结果反馈给各部门</w:t>
      </w:r>
      <w:r w:rsidR="00401C79">
        <w:rPr>
          <w:rFonts w:ascii="仿宋" w:eastAsia="仿宋" w:hAnsi="仿宋" w:hint="eastAsia"/>
          <w:sz w:val="32"/>
          <w:szCs w:val="32"/>
        </w:rPr>
        <w:t>。各部门按</w:t>
      </w:r>
      <w:r>
        <w:rPr>
          <w:rFonts w:ascii="仿宋" w:eastAsia="仿宋" w:hAnsi="仿宋" w:hint="eastAsia"/>
          <w:sz w:val="32"/>
          <w:szCs w:val="32"/>
        </w:rPr>
        <w:t>审核后</w:t>
      </w:r>
      <w:r w:rsidR="00401C79">
        <w:rPr>
          <w:rFonts w:ascii="仿宋" w:eastAsia="仿宋" w:hAnsi="仿宋" w:hint="eastAsia"/>
          <w:sz w:val="32"/>
          <w:szCs w:val="32"/>
        </w:rPr>
        <w:t>计划执行。</w:t>
      </w:r>
    </w:p>
    <w:p w:rsidR="00777BF2" w:rsidRDefault="00401C79">
      <w:pPr>
        <w:spacing w:line="500" w:lineRule="exact"/>
        <w:ind w:firstLine="645"/>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培训期间的管理与考核</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1.</w:t>
      </w:r>
      <w:r w:rsidR="005A7674">
        <w:rPr>
          <w:rFonts w:ascii="仿宋" w:eastAsia="仿宋" w:hAnsi="仿宋" w:hint="eastAsia"/>
          <w:sz w:val="32"/>
          <w:szCs w:val="32"/>
        </w:rPr>
        <w:t>申请者</w:t>
      </w:r>
      <w:r>
        <w:rPr>
          <w:rFonts w:ascii="仿宋" w:eastAsia="仿宋" w:hAnsi="仿宋" w:hint="eastAsia"/>
          <w:sz w:val="32"/>
          <w:szCs w:val="32"/>
        </w:rPr>
        <w:t>不得擅自变更</w:t>
      </w:r>
      <w:r w:rsidR="005A7674">
        <w:rPr>
          <w:rFonts w:ascii="仿宋" w:eastAsia="仿宋" w:hAnsi="仿宋" w:hint="eastAsia"/>
          <w:sz w:val="32"/>
          <w:szCs w:val="32"/>
        </w:rPr>
        <w:t>经审批的培训内容、地点、时间和形式。确需变更的，需</w:t>
      </w:r>
      <w:r>
        <w:rPr>
          <w:rFonts w:ascii="仿宋" w:eastAsia="仿宋" w:hAnsi="仿宋" w:hint="eastAsia"/>
          <w:sz w:val="32"/>
          <w:szCs w:val="32"/>
        </w:rPr>
        <w:t>提前</w:t>
      </w:r>
      <w:r w:rsidR="005A7674">
        <w:rPr>
          <w:rFonts w:ascii="仿宋" w:eastAsia="仿宋" w:hAnsi="仿宋" w:hint="eastAsia"/>
          <w:sz w:val="32"/>
          <w:szCs w:val="32"/>
        </w:rPr>
        <w:t>30天向所在部门和</w:t>
      </w:r>
      <w:r w:rsidR="00BD1819">
        <w:rPr>
          <w:rFonts w:ascii="仿宋" w:eastAsia="仿宋" w:hAnsi="仿宋" w:hint="eastAsia"/>
          <w:sz w:val="32"/>
          <w:szCs w:val="32"/>
        </w:rPr>
        <w:t>人事处报告，并提供确需变更的证明，报人事处</w:t>
      </w:r>
      <w:r>
        <w:rPr>
          <w:rFonts w:ascii="仿宋" w:eastAsia="仿宋" w:hAnsi="仿宋" w:hint="eastAsia"/>
          <w:sz w:val="32"/>
          <w:szCs w:val="32"/>
        </w:rPr>
        <w:t>审批。否则培训费用由个人承担，并按有关规定处理。</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lastRenderedPageBreak/>
        <w:t>2.脱产培训人员每6个月应向所在</w:t>
      </w:r>
      <w:r w:rsidR="00825D31">
        <w:rPr>
          <w:rFonts w:ascii="仿宋" w:eastAsia="仿宋" w:hAnsi="仿宋" w:hint="eastAsia"/>
          <w:sz w:val="32"/>
          <w:szCs w:val="32"/>
        </w:rPr>
        <w:t>系部书面汇报一次学习情况，并以此作为年度考核的依据。考核由所在部门参照在岗人员考核办法执行。外出学习期间成绩不合格，或</w:t>
      </w:r>
      <w:r>
        <w:rPr>
          <w:rFonts w:ascii="仿宋" w:eastAsia="仿宋" w:hAnsi="仿宋" w:hint="eastAsia"/>
          <w:sz w:val="32"/>
          <w:szCs w:val="32"/>
        </w:rPr>
        <w:t>有违纪行为，或受退学处理，均视为年度考核不合格，并要求退还进修学习期间享受的所有待遇。</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3.由学</w:t>
      </w:r>
      <w:r w:rsidR="003434C0">
        <w:rPr>
          <w:rFonts w:ascii="仿宋" w:eastAsia="仿宋" w:hAnsi="仿宋" w:hint="eastAsia"/>
          <w:sz w:val="32"/>
          <w:szCs w:val="32"/>
        </w:rPr>
        <w:t>校</w:t>
      </w:r>
      <w:r w:rsidR="00BD1819">
        <w:rPr>
          <w:rFonts w:ascii="仿宋" w:eastAsia="仿宋" w:hAnsi="仿宋" w:hint="eastAsia"/>
          <w:sz w:val="32"/>
          <w:szCs w:val="32"/>
        </w:rPr>
        <w:t>选派的教职工完成培训后，应按时到所在部门和</w:t>
      </w:r>
      <w:r>
        <w:rPr>
          <w:rFonts w:ascii="仿宋" w:eastAsia="仿宋" w:hAnsi="仿宋" w:hint="eastAsia"/>
          <w:sz w:val="32"/>
          <w:szCs w:val="32"/>
        </w:rPr>
        <w:t>人事处报到。逾期未报到者，视为旷工，按上级及学</w:t>
      </w:r>
      <w:r w:rsidR="003434C0">
        <w:rPr>
          <w:rFonts w:ascii="仿宋" w:eastAsia="仿宋" w:hAnsi="仿宋" w:hint="eastAsia"/>
          <w:sz w:val="32"/>
          <w:szCs w:val="32"/>
        </w:rPr>
        <w:t>校</w:t>
      </w:r>
      <w:r>
        <w:rPr>
          <w:rFonts w:ascii="仿宋" w:eastAsia="仿宋" w:hAnsi="仿宋" w:hint="eastAsia"/>
          <w:sz w:val="32"/>
          <w:szCs w:val="32"/>
        </w:rPr>
        <w:t>有关规定处理。</w:t>
      </w:r>
    </w:p>
    <w:p w:rsidR="00777BF2" w:rsidRDefault="00401C79">
      <w:pPr>
        <w:spacing w:line="500" w:lineRule="exact"/>
        <w:ind w:firstLine="645"/>
        <w:rPr>
          <w:rFonts w:ascii="仿宋" w:eastAsia="仿宋" w:hAnsi="仿宋"/>
          <w:sz w:val="32"/>
          <w:szCs w:val="32"/>
        </w:rPr>
      </w:pPr>
      <w:r>
        <w:rPr>
          <w:rFonts w:ascii="仿宋" w:eastAsia="仿宋" w:hAnsi="仿宋" w:hint="eastAsia"/>
          <w:sz w:val="32"/>
          <w:szCs w:val="32"/>
        </w:rPr>
        <w:t>4.</w:t>
      </w:r>
      <w:r w:rsidR="00FC17BB">
        <w:rPr>
          <w:rFonts w:ascii="仿宋" w:eastAsia="仿宋" w:hAnsi="仿宋" w:hint="eastAsia"/>
          <w:sz w:val="32"/>
          <w:szCs w:val="32"/>
        </w:rPr>
        <w:t>培训人员完成</w:t>
      </w:r>
      <w:r>
        <w:rPr>
          <w:rFonts w:ascii="仿宋" w:eastAsia="仿宋" w:hAnsi="仿宋" w:hint="eastAsia"/>
          <w:sz w:val="32"/>
          <w:szCs w:val="32"/>
        </w:rPr>
        <w:t>进修</w:t>
      </w:r>
      <w:r w:rsidR="00C422BC">
        <w:rPr>
          <w:rFonts w:ascii="仿宋" w:eastAsia="仿宋" w:hAnsi="仿宋" w:hint="eastAsia"/>
          <w:sz w:val="32"/>
          <w:szCs w:val="32"/>
        </w:rPr>
        <w:t>培训后</w:t>
      </w:r>
      <w:r w:rsidR="00FC17BB">
        <w:rPr>
          <w:rFonts w:ascii="仿宋" w:eastAsia="仿宋" w:hAnsi="仿宋" w:hint="eastAsia"/>
          <w:sz w:val="32"/>
          <w:szCs w:val="32"/>
        </w:rPr>
        <w:t>需</w:t>
      </w:r>
      <w:r>
        <w:rPr>
          <w:rFonts w:ascii="仿宋" w:eastAsia="仿宋" w:hAnsi="仿宋" w:hint="eastAsia"/>
          <w:sz w:val="32"/>
          <w:szCs w:val="32"/>
        </w:rPr>
        <w:t>及时按规定报销相关费用。</w:t>
      </w:r>
      <w:bookmarkStart w:id="0" w:name="_GoBack"/>
      <w:bookmarkEnd w:id="0"/>
    </w:p>
    <w:p w:rsidR="00777BF2" w:rsidRDefault="00401C79">
      <w:pPr>
        <w:spacing w:line="500" w:lineRule="exact"/>
        <w:ind w:firstLine="645"/>
        <w:rPr>
          <w:rFonts w:ascii="仿宋" w:eastAsia="仿宋" w:hAnsi="仿宋"/>
          <w:sz w:val="32"/>
          <w:szCs w:val="32"/>
        </w:rPr>
      </w:pPr>
      <w:r>
        <w:rPr>
          <w:rFonts w:ascii="仿宋" w:eastAsia="仿宋" w:hAnsi="仿宋" w:hint="eastAsia"/>
          <w:b/>
          <w:sz w:val="32"/>
          <w:szCs w:val="32"/>
        </w:rPr>
        <w:t xml:space="preserve">第九条 </w:t>
      </w:r>
      <w:r>
        <w:rPr>
          <w:rFonts w:ascii="仿宋" w:eastAsia="仿宋" w:hAnsi="仿宋" w:hint="eastAsia"/>
          <w:sz w:val="32"/>
          <w:szCs w:val="32"/>
        </w:rPr>
        <w:t xml:space="preserve"> 本办法自发布之日起实施。所涉及的问题，如以前所发文件与本办法要求不一致，按本办法执行；本办法未涉及的问题，仍按原规定执行。</w:t>
      </w:r>
    </w:p>
    <w:p w:rsidR="00777BF2" w:rsidRDefault="00401C79">
      <w:pPr>
        <w:spacing w:line="500" w:lineRule="exact"/>
        <w:ind w:firstLine="645"/>
        <w:rPr>
          <w:rFonts w:ascii="仿宋" w:eastAsia="仿宋" w:hAnsi="仿宋"/>
          <w:sz w:val="32"/>
          <w:szCs w:val="32"/>
        </w:rPr>
      </w:pPr>
      <w:r>
        <w:rPr>
          <w:rFonts w:ascii="仿宋" w:eastAsia="仿宋" w:hAnsi="仿宋" w:hint="eastAsia"/>
          <w:b/>
          <w:sz w:val="32"/>
          <w:szCs w:val="32"/>
        </w:rPr>
        <w:t xml:space="preserve">第十条 </w:t>
      </w:r>
      <w:r>
        <w:rPr>
          <w:rFonts w:ascii="仿宋" w:eastAsia="仿宋" w:hAnsi="仿宋" w:hint="eastAsia"/>
          <w:sz w:val="32"/>
          <w:szCs w:val="32"/>
        </w:rPr>
        <w:t xml:space="preserve"> 本办法由学</w:t>
      </w:r>
      <w:r w:rsidR="003434C0">
        <w:rPr>
          <w:rFonts w:ascii="仿宋" w:eastAsia="仿宋" w:hAnsi="仿宋" w:hint="eastAsia"/>
          <w:sz w:val="32"/>
          <w:szCs w:val="32"/>
        </w:rPr>
        <w:t>校</w:t>
      </w:r>
      <w:r>
        <w:rPr>
          <w:rFonts w:ascii="仿宋" w:eastAsia="仿宋" w:hAnsi="仿宋" w:hint="eastAsia"/>
          <w:sz w:val="32"/>
          <w:szCs w:val="32"/>
        </w:rPr>
        <w:t>人事处负责解释。</w:t>
      </w:r>
    </w:p>
    <w:p w:rsidR="00FE3A65" w:rsidRDefault="00401C79">
      <w:pPr>
        <w:spacing w:line="500" w:lineRule="exact"/>
        <w:ind w:firstLine="645"/>
        <w:rPr>
          <w:rFonts w:ascii="仿宋" w:eastAsia="仿宋" w:hAnsi="仿宋"/>
          <w:sz w:val="32"/>
          <w:szCs w:val="32"/>
        </w:rPr>
      </w:pPr>
      <w:r>
        <w:rPr>
          <w:rFonts w:ascii="仿宋" w:eastAsia="仿宋" w:hAnsi="仿宋" w:hint="eastAsia"/>
          <w:sz w:val="32"/>
          <w:szCs w:val="32"/>
        </w:rPr>
        <w:t xml:space="preserve"> </w:t>
      </w:r>
      <w:r w:rsidR="00F526B1">
        <w:rPr>
          <w:rFonts w:ascii="仿宋" w:eastAsia="仿宋" w:hAnsi="仿宋" w:hint="eastAsia"/>
          <w:sz w:val="32"/>
          <w:szCs w:val="32"/>
        </w:rPr>
        <w:t xml:space="preserve">                               </w:t>
      </w:r>
    </w:p>
    <w:p w:rsidR="00FB3AF4" w:rsidRDefault="00FB3AF4">
      <w:pPr>
        <w:spacing w:line="500" w:lineRule="exact"/>
        <w:ind w:firstLine="645"/>
        <w:rPr>
          <w:rFonts w:ascii="仿宋" w:eastAsia="仿宋" w:hAnsi="仿宋"/>
          <w:sz w:val="32"/>
          <w:szCs w:val="32"/>
        </w:rPr>
      </w:pPr>
    </w:p>
    <w:p w:rsidR="00FB3AF4" w:rsidRDefault="00FB3AF4">
      <w:pPr>
        <w:spacing w:line="500" w:lineRule="exact"/>
        <w:ind w:firstLine="645"/>
        <w:rPr>
          <w:rFonts w:ascii="仿宋" w:eastAsia="仿宋" w:hAnsi="仿宋"/>
          <w:sz w:val="32"/>
          <w:szCs w:val="32"/>
        </w:rPr>
      </w:pPr>
    </w:p>
    <w:p w:rsidR="00FB3AF4" w:rsidRDefault="00FB3AF4">
      <w:pPr>
        <w:spacing w:line="500" w:lineRule="exact"/>
        <w:ind w:firstLine="645"/>
        <w:rPr>
          <w:rFonts w:ascii="仿宋" w:eastAsia="仿宋" w:hAnsi="仿宋"/>
          <w:sz w:val="32"/>
          <w:szCs w:val="32"/>
        </w:rPr>
      </w:pPr>
    </w:p>
    <w:p w:rsidR="00FB3AF4" w:rsidRDefault="00FB3AF4">
      <w:pPr>
        <w:spacing w:line="500" w:lineRule="exact"/>
        <w:ind w:firstLine="645"/>
        <w:rPr>
          <w:rFonts w:ascii="仿宋" w:eastAsia="仿宋" w:hAnsi="仿宋"/>
          <w:sz w:val="32"/>
          <w:szCs w:val="32"/>
        </w:rPr>
      </w:pPr>
    </w:p>
    <w:p w:rsidR="00FB3AF4" w:rsidRDefault="00FB3AF4">
      <w:pPr>
        <w:spacing w:line="500" w:lineRule="exact"/>
        <w:ind w:firstLine="645"/>
        <w:rPr>
          <w:rFonts w:ascii="仿宋" w:eastAsia="仿宋" w:hAnsi="仿宋"/>
          <w:sz w:val="32"/>
          <w:szCs w:val="32"/>
        </w:rPr>
      </w:pPr>
    </w:p>
    <w:sectPr w:rsidR="00FB3AF4" w:rsidSect="00926144">
      <w:pgSz w:w="11906" w:h="16838"/>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12" w:rsidRDefault="00805B12" w:rsidP="00E73F5E">
      <w:r>
        <w:separator/>
      </w:r>
    </w:p>
  </w:endnote>
  <w:endnote w:type="continuationSeparator" w:id="0">
    <w:p w:rsidR="00805B12" w:rsidRDefault="00805B12" w:rsidP="00E73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12" w:rsidRDefault="00805B12" w:rsidP="00E73F5E">
      <w:r>
        <w:separator/>
      </w:r>
    </w:p>
  </w:footnote>
  <w:footnote w:type="continuationSeparator" w:id="0">
    <w:p w:rsidR="00805B12" w:rsidRDefault="00805B12" w:rsidP="00E73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16E"/>
    <w:rsid w:val="000107BD"/>
    <w:rsid w:val="000154A3"/>
    <w:rsid w:val="00016202"/>
    <w:rsid w:val="00021C97"/>
    <w:rsid w:val="00043424"/>
    <w:rsid w:val="0005262A"/>
    <w:rsid w:val="00053A04"/>
    <w:rsid w:val="00091CA2"/>
    <w:rsid w:val="000A05AE"/>
    <w:rsid w:val="000A552D"/>
    <w:rsid w:val="000B1756"/>
    <w:rsid w:val="000B3080"/>
    <w:rsid w:val="000C163C"/>
    <w:rsid w:val="000D0C93"/>
    <w:rsid w:val="000D6D3F"/>
    <w:rsid w:val="000E302C"/>
    <w:rsid w:val="000E5EED"/>
    <w:rsid w:val="000F34FF"/>
    <w:rsid w:val="00100AAB"/>
    <w:rsid w:val="00122CEB"/>
    <w:rsid w:val="00123099"/>
    <w:rsid w:val="00144BF8"/>
    <w:rsid w:val="001638FD"/>
    <w:rsid w:val="001743AD"/>
    <w:rsid w:val="001875B7"/>
    <w:rsid w:val="00190008"/>
    <w:rsid w:val="00194181"/>
    <w:rsid w:val="001A01BC"/>
    <w:rsid w:val="001B05CC"/>
    <w:rsid w:val="001C64A0"/>
    <w:rsid w:val="001D7C39"/>
    <w:rsid w:val="001F25D4"/>
    <w:rsid w:val="001F6BFD"/>
    <w:rsid w:val="0020112C"/>
    <w:rsid w:val="0020331E"/>
    <w:rsid w:val="00204D7F"/>
    <w:rsid w:val="00204F24"/>
    <w:rsid w:val="00211442"/>
    <w:rsid w:val="00213555"/>
    <w:rsid w:val="00232991"/>
    <w:rsid w:val="002539E9"/>
    <w:rsid w:val="00262D8B"/>
    <w:rsid w:val="0026606C"/>
    <w:rsid w:val="00266629"/>
    <w:rsid w:val="002833B9"/>
    <w:rsid w:val="002C1BF8"/>
    <w:rsid w:val="002C223D"/>
    <w:rsid w:val="002D3FBF"/>
    <w:rsid w:val="002E7ED9"/>
    <w:rsid w:val="002F1280"/>
    <w:rsid w:val="00302C36"/>
    <w:rsid w:val="00311BDF"/>
    <w:rsid w:val="00316FD6"/>
    <w:rsid w:val="003434C0"/>
    <w:rsid w:val="00355E64"/>
    <w:rsid w:val="00357573"/>
    <w:rsid w:val="0038266B"/>
    <w:rsid w:val="00384426"/>
    <w:rsid w:val="00395111"/>
    <w:rsid w:val="003A3D4F"/>
    <w:rsid w:val="003B5E17"/>
    <w:rsid w:val="003C2DE5"/>
    <w:rsid w:val="003D5B36"/>
    <w:rsid w:val="003E23D6"/>
    <w:rsid w:val="003E641B"/>
    <w:rsid w:val="003E6E0F"/>
    <w:rsid w:val="003F25A5"/>
    <w:rsid w:val="003F4A68"/>
    <w:rsid w:val="004008B7"/>
    <w:rsid w:val="00401C79"/>
    <w:rsid w:val="00403088"/>
    <w:rsid w:val="00405409"/>
    <w:rsid w:val="004431FE"/>
    <w:rsid w:val="00447D8C"/>
    <w:rsid w:val="00460C47"/>
    <w:rsid w:val="00463DEC"/>
    <w:rsid w:val="004749EC"/>
    <w:rsid w:val="0047594F"/>
    <w:rsid w:val="00482C2E"/>
    <w:rsid w:val="004926C5"/>
    <w:rsid w:val="004A4A94"/>
    <w:rsid w:val="004B3330"/>
    <w:rsid w:val="004D416E"/>
    <w:rsid w:val="004D7729"/>
    <w:rsid w:val="004D77FF"/>
    <w:rsid w:val="004F1BA4"/>
    <w:rsid w:val="004F3BB2"/>
    <w:rsid w:val="00502D25"/>
    <w:rsid w:val="00505135"/>
    <w:rsid w:val="00510904"/>
    <w:rsid w:val="00513F55"/>
    <w:rsid w:val="00530993"/>
    <w:rsid w:val="005332B7"/>
    <w:rsid w:val="005466C4"/>
    <w:rsid w:val="00551983"/>
    <w:rsid w:val="00555B30"/>
    <w:rsid w:val="00561788"/>
    <w:rsid w:val="00565087"/>
    <w:rsid w:val="00576E1E"/>
    <w:rsid w:val="005779BE"/>
    <w:rsid w:val="00577BB6"/>
    <w:rsid w:val="00584A2A"/>
    <w:rsid w:val="00591611"/>
    <w:rsid w:val="005A0A1E"/>
    <w:rsid w:val="005A19C5"/>
    <w:rsid w:val="005A6E0A"/>
    <w:rsid w:val="005A7674"/>
    <w:rsid w:val="005A7A95"/>
    <w:rsid w:val="005B245F"/>
    <w:rsid w:val="005B4D8A"/>
    <w:rsid w:val="005C1EEC"/>
    <w:rsid w:val="005C262D"/>
    <w:rsid w:val="005C484F"/>
    <w:rsid w:val="005C6CAE"/>
    <w:rsid w:val="005E20C5"/>
    <w:rsid w:val="005E78F3"/>
    <w:rsid w:val="005F588A"/>
    <w:rsid w:val="005F7A92"/>
    <w:rsid w:val="0060164F"/>
    <w:rsid w:val="006058C9"/>
    <w:rsid w:val="006062B8"/>
    <w:rsid w:val="0061375A"/>
    <w:rsid w:val="00623815"/>
    <w:rsid w:val="0063134C"/>
    <w:rsid w:val="00631D31"/>
    <w:rsid w:val="0064729E"/>
    <w:rsid w:val="00654B4A"/>
    <w:rsid w:val="0066130F"/>
    <w:rsid w:val="0067613E"/>
    <w:rsid w:val="006820AE"/>
    <w:rsid w:val="006B1892"/>
    <w:rsid w:val="006B2250"/>
    <w:rsid w:val="006C391B"/>
    <w:rsid w:val="006C7773"/>
    <w:rsid w:val="006C7C17"/>
    <w:rsid w:val="006E066F"/>
    <w:rsid w:val="006E1AD2"/>
    <w:rsid w:val="007177DB"/>
    <w:rsid w:val="0072048F"/>
    <w:rsid w:val="0072605C"/>
    <w:rsid w:val="007267F9"/>
    <w:rsid w:val="00731DCD"/>
    <w:rsid w:val="007325C5"/>
    <w:rsid w:val="007347B3"/>
    <w:rsid w:val="0074087C"/>
    <w:rsid w:val="007447D4"/>
    <w:rsid w:val="00744B1C"/>
    <w:rsid w:val="00757F4D"/>
    <w:rsid w:val="00760B2A"/>
    <w:rsid w:val="00764470"/>
    <w:rsid w:val="007667B6"/>
    <w:rsid w:val="00772B8F"/>
    <w:rsid w:val="00776D22"/>
    <w:rsid w:val="00777BF2"/>
    <w:rsid w:val="007809F8"/>
    <w:rsid w:val="0078733D"/>
    <w:rsid w:val="00790983"/>
    <w:rsid w:val="007B2FE4"/>
    <w:rsid w:val="007B5A32"/>
    <w:rsid w:val="007D2636"/>
    <w:rsid w:val="007D3058"/>
    <w:rsid w:val="007E1D61"/>
    <w:rsid w:val="007E2E35"/>
    <w:rsid w:val="007E3107"/>
    <w:rsid w:val="007F28FC"/>
    <w:rsid w:val="00805B12"/>
    <w:rsid w:val="00807E1A"/>
    <w:rsid w:val="00821E84"/>
    <w:rsid w:val="00825D31"/>
    <w:rsid w:val="00831970"/>
    <w:rsid w:val="00837456"/>
    <w:rsid w:val="0085443F"/>
    <w:rsid w:val="00855B4F"/>
    <w:rsid w:val="0086114E"/>
    <w:rsid w:val="00864F38"/>
    <w:rsid w:val="008722D5"/>
    <w:rsid w:val="00872BD5"/>
    <w:rsid w:val="008825E7"/>
    <w:rsid w:val="008A33C2"/>
    <w:rsid w:val="008A646C"/>
    <w:rsid w:val="008B5C8F"/>
    <w:rsid w:val="008D6092"/>
    <w:rsid w:val="008E7ADF"/>
    <w:rsid w:val="0090067B"/>
    <w:rsid w:val="0090162E"/>
    <w:rsid w:val="0090264F"/>
    <w:rsid w:val="00913BE6"/>
    <w:rsid w:val="00916126"/>
    <w:rsid w:val="00920D64"/>
    <w:rsid w:val="00926144"/>
    <w:rsid w:val="00926A83"/>
    <w:rsid w:val="00941B84"/>
    <w:rsid w:val="00950CF9"/>
    <w:rsid w:val="00953891"/>
    <w:rsid w:val="00974CB8"/>
    <w:rsid w:val="0097577A"/>
    <w:rsid w:val="009956D2"/>
    <w:rsid w:val="009B43A5"/>
    <w:rsid w:val="009B4941"/>
    <w:rsid w:val="009C7768"/>
    <w:rsid w:val="009D2195"/>
    <w:rsid w:val="009E1262"/>
    <w:rsid w:val="009E433B"/>
    <w:rsid w:val="009F13AD"/>
    <w:rsid w:val="009F7B64"/>
    <w:rsid w:val="00A00995"/>
    <w:rsid w:val="00A038A1"/>
    <w:rsid w:val="00A4265C"/>
    <w:rsid w:val="00A84047"/>
    <w:rsid w:val="00A91798"/>
    <w:rsid w:val="00A939E8"/>
    <w:rsid w:val="00AA4A90"/>
    <w:rsid w:val="00AA4D52"/>
    <w:rsid w:val="00AB120D"/>
    <w:rsid w:val="00AB6EE3"/>
    <w:rsid w:val="00AB6FF8"/>
    <w:rsid w:val="00AD04C3"/>
    <w:rsid w:val="00AD0F57"/>
    <w:rsid w:val="00AD1C31"/>
    <w:rsid w:val="00AD2803"/>
    <w:rsid w:val="00B00F07"/>
    <w:rsid w:val="00B05288"/>
    <w:rsid w:val="00B06459"/>
    <w:rsid w:val="00B2467B"/>
    <w:rsid w:val="00B346ED"/>
    <w:rsid w:val="00B37B66"/>
    <w:rsid w:val="00B42A52"/>
    <w:rsid w:val="00B568D2"/>
    <w:rsid w:val="00B72227"/>
    <w:rsid w:val="00B837F6"/>
    <w:rsid w:val="00B84380"/>
    <w:rsid w:val="00B86B8A"/>
    <w:rsid w:val="00B87BD8"/>
    <w:rsid w:val="00B90794"/>
    <w:rsid w:val="00BA340D"/>
    <w:rsid w:val="00BA7812"/>
    <w:rsid w:val="00BC4DBC"/>
    <w:rsid w:val="00BD1819"/>
    <w:rsid w:val="00BF1BCA"/>
    <w:rsid w:val="00C05A1F"/>
    <w:rsid w:val="00C06504"/>
    <w:rsid w:val="00C06C78"/>
    <w:rsid w:val="00C251BE"/>
    <w:rsid w:val="00C31977"/>
    <w:rsid w:val="00C422BC"/>
    <w:rsid w:val="00C4237A"/>
    <w:rsid w:val="00C43754"/>
    <w:rsid w:val="00C514BF"/>
    <w:rsid w:val="00C63331"/>
    <w:rsid w:val="00C63809"/>
    <w:rsid w:val="00C669CA"/>
    <w:rsid w:val="00CA5A6B"/>
    <w:rsid w:val="00CA7E2E"/>
    <w:rsid w:val="00CB78E3"/>
    <w:rsid w:val="00CD2507"/>
    <w:rsid w:val="00CD4182"/>
    <w:rsid w:val="00CD692B"/>
    <w:rsid w:val="00CF103F"/>
    <w:rsid w:val="00CF4B8A"/>
    <w:rsid w:val="00D02E6D"/>
    <w:rsid w:val="00D04B2F"/>
    <w:rsid w:val="00D14C41"/>
    <w:rsid w:val="00D14F6F"/>
    <w:rsid w:val="00D2098F"/>
    <w:rsid w:val="00D35E8B"/>
    <w:rsid w:val="00D50DCF"/>
    <w:rsid w:val="00D5172B"/>
    <w:rsid w:val="00D629ED"/>
    <w:rsid w:val="00D647FC"/>
    <w:rsid w:val="00D71B6F"/>
    <w:rsid w:val="00D7530E"/>
    <w:rsid w:val="00DB303C"/>
    <w:rsid w:val="00DB6D56"/>
    <w:rsid w:val="00DC5AB0"/>
    <w:rsid w:val="00E04327"/>
    <w:rsid w:val="00E116E9"/>
    <w:rsid w:val="00E37A8C"/>
    <w:rsid w:val="00E4704D"/>
    <w:rsid w:val="00E506B2"/>
    <w:rsid w:val="00E61CBF"/>
    <w:rsid w:val="00E72513"/>
    <w:rsid w:val="00E73F5E"/>
    <w:rsid w:val="00E75B3C"/>
    <w:rsid w:val="00E9655A"/>
    <w:rsid w:val="00EA0175"/>
    <w:rsid w:val="00EB5960"/>
    <w:rsid w:val="00EB76FB"/>
    <w:rsid w:val="00ED2D41"/>
    <w:rsid w:val="00EE572F"/>
    <w:rsid w:val="00F01CE6"/>
    <w:rsid w:val="00F30954"/>
    <w:rsid w:val="00F47BA6"/>
    <w:rsid w:val="00F526B1"/>
    <w:rsid w:val="00F63002"/>
    <w:rsid w:val="00F779F6"/>
    <w:rsid w:val="00F84542"/>
    <w:rsid w:val="00F91E0A"/>
    <w:rsid w:val="00FA6DE2"/>
    <w:rsid w:val="00FB3AF4"/>
    <w:rsid w:val="00FC080C"/>
    <w:rsid w:val="00FC17BB"/>
    <w:rsid w:val="00FC26CE"/>
    <w:rsid w:val="00FD616E"/>
    <w:rsid w:val="00FD673D"/>
    <w:rsid w:val="00FE3A65"/>
    <w:rsid w:val="00FE4CDE"/>
    <w:rsid w:val="00FE777E"/>
    <w:rsid w:val="00FF0231"/>
    <w:rsid w:val="00FF0BA5"/>
    <w:rsid w:val="06866FF4"/>
    <w:rsid w:val="07BE5CC4"/>
    <w:rsid w:val="098926A6"/>
    <w:rsid w:val="0CA556EE"/>
    <w:rsid w:val="0DA2686C"/>
    <w:rsid w:val="0E582ED8"/>
    <w:rsid w:val="11713BCA"/>
    <w:rsid w:val="16360833"/>
    <w:rsid w:val="1D9F0220"/>
    <w:rsid w:val="1E8A4A6C"/>
    <w:rsid w:val="1F8C5816"/>
    <w:rsid w:val="21AC02CD"/>
    <w:rsid w:val="2226117B"/>
    <w:rsid w:val="25D821F6"/>
    <w:rsid w:val="25D97415"/>
    <w:rsid w:val="2A284836"/>
    <w:rsid w:val="2AE878D6"/>
    <w:rsid w:val="2D7629BB"/>
    <w:rsid w:val="302461A5"/>
    <w:rsid w:val="305F570F"/>
    <w:rsid w:val="31EA263B"/>
    <w:rsid w:val="33F452EE"/>
    <w:rsid w:val="341F1F29"/>
    <w:rsid w:val="3B5F6FD3"/>
    <w:rsid w:val="3B971D60"/>
    <w:rsid w:val="3F136688"/>
    <w:rsid w:val="400A0F3C"/>
    <w:rsid w:val="403E392C"/>
    <w:rsid w:val="42FB4371"/>
    <w:rsid w:val="43A7427E"/>
    <w:rsid w:val="45313B47"/>
    <w:rsid w:val="4B851BA1"/>
    <w:rsid w:val="4C8E0307"/>
    <w:rsid w:val="4E711EB5"/>
    <w:rsid w:val="505357C5"/>
    <w:rsid w:val="524D7ACD"/>
    <w:rsid w:val="53A83C15"/>
    <w:rsid w:val="544D77E5"/>
    <w:rsid w:val="562453F7"/>
    <w:rsid w:val="57632990"/>
    <w:rsid w:val="5A2B1B3A"/>
    <w:rsid w:val="5E8E69D4"/>
    <w:rsid w:val="611C6A15"/>
    <w:rsid w:val="675B62CA"/>
    <w:rsid w:val="6CA76CAF"/>
    <w:rsid w:val="70B3384D"/>
    <w:rsid w:val="72840AE5"/>
    <w:rsid w:val="73234FB4"/>
    <w:rsid w:val="742D1A8A"/>
    <w:rsid w:val="78D84C88"/>
    <w:rsid w:val="7929437C"/>
    <w:rsid w:val="7E3F0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B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77BF2"/>
    <w:pPr>
      <w:tabs>
        <w:tab w:val="center" w:pos="4153"/>
        <w:tab w:val="right" w:pos="8306"/>
      </w:tabs>
      <w:snapToGrid w:val="0"/>
      <w:jc w:val="left"/>
    </w:pPr>
    <w:rPr>
      <w:sz w:val="18"/>
      <w:szCs w:val="18"/>
    </w:rPr>
  </w:style>
  <w:style w:type="paragraph" w:styleId="a4">
    <w:name w:val="header"/>
    <w:basedOn w:val="a"/>
    <w:link w:val="Char0"/>
    <w:rsid w:val="00777B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77BF2"/>
    <w:rPr>
      <w:kern w:val="2"/>
      <w:sz w:val="18"/>
      <w:szCs w:val="18"/>
    </w:rPr>
  </w:style>
  <w:style w:type="character" w:customStyle="1" w:styleId="Char">
    <w:name w:val="页脚 Char"/>
    <w:basedOn w:val="a0"/>
    <w:link w:val="a3"/>
    <w:uiPriority w:val="99"/>
    <w:qFormat/>
    <w:rsid w:val="00777BF2"/>
    <w:rPr>
      <w:kern w:val="2"/>
      <w:sz w:val="18"/>
      <w:szCs w:val="18"/>
    </w:rPr>
  </w:style>
  <w:style w:type="paragraph" w:customStyle="1" w:styleId="1">
    <w:name w:val="列出段落1"/>
    <w:basedOn w:val="a"/>
    <w:uiPriority w:val="99"/>
    <w:unhideWhenUsed/>
    <w:rsid w:val="00777BF2"/>
    <w:pPr>
      <w:ind w:firstLineChars="200" w:firstLine="420"/>
    </w:pPr>
  </w:style>
  <w:style w:type="paragraph" w:styleId="a5">
    <w:name w:val="Balloon Text"/>
    <w:basedOn w:val="a"/>
    <w:link w:val="Char1"/>
    <w:rsid w:val="00FC17BB"/>
    <w:rPr>
      <w:sz w:val="18"/>
      <w:szCs w:val="18"/>
    </w:rPr>
  </w:style>
  <w:style w:type="character" w:customStyle="1" w:styleId="Char1">
    <w:name w:val="批注框文本 Char"/>
    <w:basedOn w:val="a0"/>
    <w:link w:val="a5"/>
    <w:rsid w:val="00FC17BB"/>
    <w:rPr>
      <w:kern w:val="2"/>
      <w:sz w:val="18"/>
      <w:szCs w:val="18"/>
    </w:rPr>
  </w:style>
  <w:style w:type="paragraph" w:styleId="a6">
    <w:name w:val="Date"/>
    <w:basedOn w:val="a"/>
    <w:next w:val="a"/>
    <w:link w:val="Char2"/>
    <w:rsid w:val="000E302C"/>
    <w:pPr>
      <w:ind w:leftChars="2500" w:left="100"/>
    </w:pPr>
  </w:style>
  <w:style w:type="character" w:customStyle="1" w:styleId="Char2">
    <w:name w:val="日期 Char"/>
    <w:basedOn w:val="a0"/>
    <w:link w:val="a6"/>
    <w:rsid w:val="000E302C"/>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873DC-7256-4C17-BFCC-000953A9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9</Pages>
  <Words>758</Words>
  <Characters>4324</Characters>
  <Application>Microsoft Office Word</Application>
  <DocSecurity>0</DocSecurity>
  <Lines>36</Lines>
  <Paragraphs>10</Paragraphs>
  <ScaleCrop>false</ScaleCrop>
  <Company>微软中国</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dc:creator>
  <cp:lastModifiedBy>郭美吾</cp:lastModifiedBy>
  <cp:revision>190</cp:revision>
  <cp:lastPrinted>2017-04-28T02:56:00Z</cp:lastPrinted>
  <dcterms:created xsi:type="dcterms:W3CDTF">2014-10-29T12:08:00Z</dcterms:created>
  <dcterms:modified xsi:type="dcterms:W3CDTF">2017-05-11T07:48:00Z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