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乒出精彩 创造辉煌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——记2019年11月湖南女子学院乓然心动社校队选拔赛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877570</wp:posOffset>
            </wp:positionV>
            <wp:extent cx="3566160" cy="2675890"/>
            <wp:effectExtent l="0" t="0" r="0" b="6350"/>
            <wp:wrapSquare wrapText="bothSides"/>
            <wp:docPr id="3" name="图片 3" descr="Cache_367938be7fd513a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che_367938be7fd513a2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（本网讯：龚宇晴）2019年11月17日上午9点整，我院乓然心动社在看台下乒乓球室举行乒乓球校队选拔赛，参赛选手是来自我院的全体学生。本次比赛为个人赛，每场比赛采取11球3局制，即每局11球先胜两局者获胜，胜出的选手进入下一轮比赛，最后胜出的8名选手进行积分赛，按累计积分进行最终排名。本次比赛设一等奖一名、二等奖两名、三等奖三名、优胜奖四名，分别颁发获奖证书，前10名的选手同时获得加入校队的资格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36363D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527685</wp:posOffset>
            </wp:positionV>
            <wp:extent cx="3361690" cy="2529205"/>
            <wp:effectExtent l="0" t="0" r="6350" b="635"/>
            <wp:wrapSquare wrapText="bothSides"/>
            <wp:docPr id="8" name="图片 8" descr="Cache_-70f689ffc4baa5f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ache_-70f689ffc4baa5fd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比赛还未开始，各位参赛选手已经开始了紧张地热身，大家都显得信心满满，想要大展身手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。随着比赛正式开始，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各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位选手迅速进入状态，在赛场上斗智斗勇，奋力拼搏。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在经过几番激烈的角逐后前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六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名的得主分别是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19汉语言文学潘冰、19电子商务二班孔文玥、19汉语国际教育薛颖、19会计学一班张娜、19人力资源管理一班陈婷、19国际贸易一班周凤姣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129540</wp:posOffset>
            </wp:positionV>
            <wp:extent cx="2941320" cy="2061845"/>
            <wp:effectExtent l="0" t="0" r="0" b="10795"/>
            <wp:wrapSquare wrapText="bothSides"/>
            <wp:docPr id="9" name="图片 9" descr="IMG_20191129_00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91129_0010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斯人若彩虹，遇上方知有。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相信此次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乒乓球校队选拔赛</w:t>
      </w:r>
      <w:r>
        <w:rPr>
          <w:rFonts w:hint="eastAsia" w:ascii="宋体" w:hAnsi="宋体" w:eastAsia="宋体" w:cs="宋体"/>
          <w:color w:val="36363D"/>
          <w:sz w:val="28"/>
          <w:szCs w:val="28"/>
        </w:rPr>
        <w:t>不仅可以帮助学生们强身健体，充实同学们的课余生活，更可以释放学生的激情，引导学生养成一种积极向上的心态，以青春活力之姿营造女院动人风采，弘扬女院体育精神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期待下次活动同学们可以再创佳绩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展女院之风采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乓然心动社</w:t>
      </w:r>
    </w:p>
    <w:p>
      <w:pPr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2019年</w:t>
      </w: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月2</w:t>
      </w: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1E"/>
    <w:rsid w:val="00080E1E"/>
    <w:rsid w:val="00196B61"/>
    <w:rsid w:val="00216DF3"/>
    <w:rsid w:val="004A537E"/>
    <w:rsid w:val="00727D90"/>
    <w:rsid w:val="00936203"/>
    <w:rsid w:val="00A4412C"/>
    <w:rsid w:val="00AB5954"/>
    <w:rsid w:val="00BC6D56"/>
    <w:rsid w:val="00DC15BC"/>
    <w:rsid w:val="00EB16E3"/>
    <w:rsid w:val="00FA7A4E"/>
    <w:rsid w:val="73E6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2019-11-28T14:28:00Z</dcterms:created>
  <dc:creator>Administrator</dc:creator>
  <cp:lastModifiedBy>Administrator</cp:lastModifiedBy>
  <dcterms:modified xsi:type="dcterms:W3CDTF">2019-11-28T16:14:51Z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