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440"/>
        </w:tabs>
        <w:spacing w:line="480" w:lineRule="exact"/>
        <w:rPr>
          <w:rFonts w:eastAsia="黑体"/>
          <w:bCs/>
          <w:sz w:val="36"/>
          <w:szCs w:val="36"/>
        </w:rPr>
      </w:pPr>
      <w:r>
        <w:rPr>
          <w:rFonts w:eastAsia="黑体"/>
          <w:sz w:val="32"/>
          <w:szCs w:val="32"/>
        </w:rPr>
        <w:t xml:space="preserve">表2 </w:t>
      </w:r>
      <w:r>
        <w:rPr>
          <w:rFonts w:eastAsia="黑体"/>
          <w:b/>
          <w:bCs/>
          <w:sz w:val="36"/>
          <w:szCs w:val="36"/>
        </w:rPr>
        <w:t xml:space="preserve">                   </w:t>
      </w:r>
      <w:r>
        <w:rPr>
          <w:rFonts w:eastAsia="方正小标宋简体"/>
          <w:bCs/>
          <w:sz w:val="44"/>
          <w:szCs w:val="44"/>
        </w:rPr>
        <w:t>湖南省高等学校教师系列高级专业技术职称申报人员情况公示表</w:t>
      </w:r>
    </w:p>
    <w:p>
      <w:pPr>
        <w:spacing w:line="400" w:lineRule="exact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单位</w:t>
      </w:r>
      <w:r>
        <w:rPr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湖南女子学院</w:t>
      </w:r>
      <w:r>
        <w:rPr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</w:rPr>
        <w:t xml:space="preserve">  姓名</w:t>
      </w:r>
      <w:r>
        <w:rPr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秦阿琳</w:t>
      </w:r>
      <w:r>
        <w:rPr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</w:rPr>
        <w:t xml:space="preserve">  申报职称</w:t>
      </w:r>
      <w:r>
        <w:rPr>
          <w:bCs/>
          <w:sz w:val="32"/>
          <w:szCs w:val="32"/>
          <w:u w:val="single"/>
        </w:rPr>
        <w:t xml:space="preserve">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教学科研型副教授</w:t>
      </w:r>
      <w:r>
        <w:rPr>
          <w:bCs/>
          <w:sz w:val="32"/>
          <w:szCs w:val="32"/>
          <w:u w:val="single"/>
        </w:rPr>
        <w:t xml:space="preserve">     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>学科（专业）</w:t>
      </w:r>
      <w:r>
        <w:rPr>
          <w:bCs/>
          <w:sz w:val="32"/>
          <w:szCs w:val="32"/>
          <w:u w:val="single"/>
        </w:rPr>
        <w:t xml:space="preserve">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社会学</w:t>
      </w:r>
      <w:r>
        <w:rPr>
          <w:bCs/>
          <w:sz w:val="32"/>
          <w:szCs w:val="32"/>
          <w:u w:val="single"/>
        </w:rPr>
        <w:t xml:space="preserve">   </w:t>
      </w:r>
    </w:p>
    <w:tbl>
      <w:tblPr>
        <w:tblStyle w:val="2"/>
        <w:tblW w:w="22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0"/>
        <w:gridCol w:w="1262"/>
        <w:gridCol w:w="93"/>
        <w:gridCol w:w="1355"/>
        <w:gridCol w:w="159"/>
        <w:gridCol w:w="1103"/>
        <w:gridCol w:w="93"/>
        <w:gridCol w:w="1356"/>
        <w:gridCol w:w="722"/>
        <w:gridCol w:w="1195"/>
        <w:gridCol w:w="826"/>
        <w:gridCol w:w="1045"/>
        <w:gridCol w:w="1142"/>
        <w:gridCol w:w="6"/>
        <w:gridCol w:w="1749"/>
        <w:gridCol w:w="8"/>
        <w:gridCol w:w="706"/>
        <w:gridCol w:w="1204"/>
        <w:gridCol w:w="1344"/>
        <w:gridCol w:w="1658"/>
        <w:gridCol w:w="637"/>
        <w:gridCol w:w="448"/>
        <w:gridCol w:w="879"/>
        <w:gridCol w:w="750"/>
        <w:gridCol w:w="7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基本情况</w:t>
            </w:r>
          </w:p>
        </w:tc>
        <w:tc>
          <w:tcPr>
            <w:tcW w:w="15560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任现职以来主要业绩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秦阿琳</w:t>
            </w:r>
          </w:p>
        </w:tc>
        <w:tc>
          <w:tcPr>
            <w:tcW w:w="2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1976年4月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教学工作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教学工作量（其它教学工作量按本校方式计算）</w:t>
            </w:r>
          </w:p>
        </w:tc>
        <w:tc>
          <w:tcPr>
            <w:tcW w:w="55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主要教学业绩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指导青年教师情况</w:t>
            </w:r>
          </w:p>
        </w:tc>
        <w:tc>
          <w:tcPr>
            <w:tcW w:w="12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教务部门审核意见（盖章）</w:t>
            </w: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教务部门审核人签名：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女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6" w:leftChars="-41" w:right="-80" w:rightChars="-38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1996年7月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44" w:leftChars="-21" w:right="-42" w:rightChars="-20"/>
              <w:jc w:val="center"/>
              <w:rPr>
                <w:szCs w:val="21"/>
              </w:rPr>
            </w:pPr>
            <w:r>
              <w:rPr>
                <w:szCs w:val="21"/>
              </w:rPr>
              <w:t>按年度填写教学工作量</w:t>
            </w: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4" w:right="-61" w:rightChars="-29"/>
              <w:jc w:val="center"/>
              <w:rPr>
                <w:szCs w:val="21"/>
              </w:rPr>
            </w:pPr>
            <w:r>
              <w:rPr>
                <w:szCs w:val="21"/>
              </w:rPr>
              <w:t>年度</w:t>
            </w:r>
          </w:p>
        </w:tc>
        <w:tc>
          <w:tcPr>
            <w:tcW w:w="21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7" w:right="-76" w:rightChars="-36"/>
              <w:jc w:val="center"/>
              <w:rPr>
                <w:szCs w:val="21"/>
              </w:rPr>
            </w:pPr>
            <w:r>
              <w:rPr>
                <w:szCs w:val="21"/>
              </w:rPr>
              <w:t>课堂教学（学时）</w:t>
            </w:r>
          </w:p>
        </w:tc>
        <w:tc>
          <w:tcPr>
            <w:tcW w:w="17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59" w:rightChars="-28"/>
              <w:jc w:val="center"/>
              <w:rPr>
                <w:szCs w:val="21"/>
              </w:rPr>
            </w:pPr>
            <w:r>
              <w:rPr>
                <w:szCs w:val="21"/>
              </w:rPr>
              <w:t>其它教学工作量</w:t>
            </w:r>
          </w:p>
        </w:tc>
        <w:tc>
          <w:tcPr>
            <w:tcW w:w="5549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1．2007年参与国家精品课程《女性学》课程</w:t>
            </w:r>
            <w:r>
              <w:rPr>
                <w:rFonts w:hint="eastAsia"/>
                <w:lang w:val="en-US" w:eastAsia="zh-CN"/>
              </w:rPr>
              <w:t>建设</w:t>
            </w:r>
            <w:r>
              <w:rPr>
                <w:rFonts w:hint="eastAsia"/>
              </w:rPr>
              <w:t>；2009年成为“女性学”省级教学团队骨干成员；2018年</w:t>
            </w:r>
            <w:r>
              <w:rPr>
                <w:rFonts w:hint="eastAsia"/>
                <w:lang w:val="en-US" w:eastAsia="zh-CN"/>
              </w:rPr>
              <w:t>成为</w:t>
            </w:r>
            <w:r>
              <w:rPr>
                <w:rFonts w:hint="eastAsia"/>
              </w:rPr>
              <w:t>湖南省高等学校“双一流”项目社会学“社会政策与基层社会治理”方向骨干成员；</w:t>
            </w:r>
          </w:p>
          <w:p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2．</w:t>
            </w:r>
            <w:r>
              <w:rPr>
                <w:rFonts w:hint="eastAsia"/>
                <w:szCs w:val="21"/>
                <w:lang w:val="en-US" w:eastAsia="zh-CN"/>
              </w:rPr>
              <w:t>2016年获评学校中青年骨干教师；</w:t>
            </w:r>
            <w:r>
              <w:rPr>
                <w:rFonts w:hint="eastAsia"/>
                <w:szCs w:val="21"/>
              </w:rPr>
              <w:t>2016年获校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  <w:r>
              <w:rPr>
                <w:rFonts w:hint="eastAsia"/>
                <w:szCs w:val="21"/>
              </w:rPr>
              <w:t>讲课比赛优胜奖；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3．指导湖南省大学生研究性学习与创新性项目2项，湖南省“挑战杯”科技竞赛1项获</w:t>
            </w:r>
            <w:r>
              <w:rPr>
                <w:rFonts w:hint="eastAsia"/>
                <w:szCs w:val="21"/>
                <w:lang w:val="en-US" w:eastAsia="zh-CN"/>
              </w:rPr>
              <w:t>三等</w:t>
            </w:r>
            <w:r>
              <w:rPr>
                <w:rFonts w:hint="eastAsia"/>
                <w:szCs w:val="21"/>
              </w:rPr>
              <w:t>奖，湖南省高校大学生专业技能竞赛1项</w:t>
            </w:r>
            <w:r>
              <w:rPr>
                <w:rFonts w:hint="eastAsia"/>
                <w:szCs w:val="21"/>
                <w:lang w:val="en-US" w:eastAsia="zh-CN"/>
              </w:rPr>
              <w:t>获二等奖</w:t>
            </w:r>
            <w:r>
              <w:rPr>
                <w:rFonts w:hint="eastAsia"/>
                <w:szCs w:val="21"/>
              </w:rPr>
              <w:t>；指导2018年学校大学生暑期社会实践1项，并获评优秀指导老师。</w:t>
            </w:r>
          </w:p>
        </w:tc>
        <w:tc>
          <w:tcPr>
            <w:tcW w:w="207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szCs w:val="21"/>
              </w:rPr>
            </w:pPr>
            <w:r>
              <w:rPr>
                <w:szCs w:val="21"/>
              </w:rPr>
              <w:t>理论教学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75"/>
              <w:jc w:val="center"/>
              <w:rPr>
                <w:szCs w:val="21"/>
              </w:rPr>
            </w:pPr>
            <w:r>
              <w:rPr>
                <w:szCs w:val="21"/>
              </w:rPr>
              <w:t>实践教学</w:t>
            </w: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554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20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2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7" w:leftChars="-32" w:right="-69" w:rightChars="-33"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现任专业技术职称</w:t>
            </w:r>
          </w:p>
        </w:tc>
        <w:tc>
          <w:tcPr>
            <w:tcW w:w="1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助理研究员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right="-61" w:rightChars="-29"/>
              <w:jc w:val="center"/>
              <w:rPr>
                <w:szCs w:val="21"/>
              </w:rPr>
            </w:pPr>
            <w:r>
              <w:rPr>
                <w:szCs w:val="21"/>
              </w:rPr>
              <w:t>获得时间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2006年10月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554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20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6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2017-</w:t>
            </w:r>
          </w:p>
          <w:p>
            <w:pPr>
              <w:spacing w:line="28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</w:t>
            </w:r>
          </w:p>
          <w:p>
            <w:pPr>
              <w:spacing w:line="28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2018-</w:t>
            </w:r>
          </w:p>
          <w:p>
            <w:pPr>
              <w:spacing w:line="28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</w:t>
            </w: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410</w:t>
            </w:r>
          </w:p>
          <w:p>
            <w:pPr>
              <w:spacing w:line="280" w:lineRule="exact"/>
              <w:ind w:left="18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80" w:lineRule="exact"/>
              <w:ind w:left="18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290.8</w:t>
            </w:r>
          </w:p>
        </w:tc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jc w:val="both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  <w:p>
            <w:pPr>
              <w:spacing w:line="280" w:lineRule="exact"/>
              <w:ind w:left="180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80" w:lineRule="exact"/>
              <w:ind w:left="180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80" w:lineRule="exact"/>
              <w:ind w:left="18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554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20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外语成绩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免试</w:t>
            </w:r>
          </w:p>
        </w:tc>
        <w:tc>
          <w:tcPr>
            <w:tcW w:w="271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计算机成绩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免试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554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20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博士研究生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最高学位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博士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554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20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8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szCs w:val="21"/>
              </w:rPr>
              <w:t>任教课程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leftChars="-27" w:right="-53" w:rightChars="-25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社会学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是否破格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近年来任教课程：《社会学》《现代福利思想》《社会调查方法》《老年学概论》《社区管理》《社会问题研究》《女性学》等。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32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华东理工大学  社会学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2014年6月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327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科研工作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主要论著或论文（标题、刊物名称、发表时间、作者排名、代表作）</w:t>
            </w:r>
          </w:p>
        </w:tc>
        <w:tc>
          <w:tcPr>
            <w:tcW w:w="187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论文总数</w:t>
            </w:r>
          </w:p>
        </w:tc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7312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专（译）著、国家级规划教材、省级规划教材数</w:t>
            </w:r>
          </w:p>
        </w:tc>
        <w:tc>
          <w:tcPr>
            <w:tcW w:w="2084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科研部门审核意见（盖章）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科研部门审核人签名：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28" w:leftChars="-51" w:right="-107" w:rightChars="-51" w:hanging="79" w:hangingChars="38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近五年年度考核情况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31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gridSpan w:val="4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6"/>
              </w:tabs>
              <w:rPr>
                <w:rFonts w:ascii="宋体" w:hAnsi="宋体"/>
                <w:bCs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一、论文</w:t>
            </w:r>
          </w:p>
          <w:p>
            <w:pPr>
              <w:tabs>
                <w:tab w:val="left" w:pos="426"/>
              </w:tabs>
              <w:rPr>
                <w:rFonts w:ascii="宋体" w:hAnsi="宋体"/>
                <w:bCs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1．《</w:t>
            </w:r>
            <w:r>
              <w:rPr>
                <w:rFonts w:ascii="宋体" w:hAnsi="宋体"/>
                <w:bCs/>
                <w:color w:val="000000"/>
                <w:kern w:val="36"/>
                <w:szCs w:val="21"/>
              </w:rPr>
              <w:t>从“流动政治”到“移民政治”</w:t>
            </w: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——</w:t>
            </w:r>
            <w:r>
              <w:rPr>
                <w:rFonts w:ascii="宋体" w:hAnsi="宋体"/>
                <w:bCs/>
                <w:color w:val="000000"/>
                <w:kern w:val="36"/>
                <w:szCs w:val="21"/>
              </w:rPr>
              <w:t>农民工城市融入的代际变迁</w:t>
            </w: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》，《中国青年研究》2013年第8期，独著，</w:t>
            </w:r>
            <w:r>
              <w:rPr>
                <w:rFonts w:hint="eastAsia" w:ascii="宋体" w:hAnsi="宋体"/>
                <w:b/>
                <w:bCs/>
                <w:color w:val="000000"/>
                <w:kern w:val="36"/>
                <w:szCs w:val="21"/>
              </w:rPr>
              <w:t>代表作一，C级</w:t>
            </w: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；</w:t>
            </w:r>
          </w:p>
          <w:p>
            <w:pPr>
              <w:tabs>
                <w:tab w:val="left" w:pos="426"/>
              </w:tabs>
              <w:rPr>
                <w:rFonts w:ascii="宋体" w:hAnsi="宋体"/>
                <w:bCs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2.《从维权到参与：农民工权利意识的演进》，《求索》2014年第9期，独著，</w:t>
            </w:r>
            <w:r>
              <w:rPr>
                <w:rFonts w:hint="eastAsia" w:ascii="宋体" w:hAnsi="宋体"/>
                <w:b/>
                <w:bCs/>
                <w:color w:val="000000"/>
                <w:kern w:val="36"/>
                <w:szCs w:val="21"/>
              </w:rPr>
              <w:t>代表作二，C级</w:t>
            </w: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；</w:t>
            </w:r>
          </w:p>
          <w:p>
            <w:pPr>
              <w:tabs>
                <w:tab w:val="left" w:pos="426"/>
              </w:tabs>
              <w:rPr>
                <w:rFonts w:ascii="宋体" w:hAnsi="宋体"/>
                <w:bCs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3.《农民工权利意识的生产与再生产——一个社会组织化的视角》，《华东理工大学学报》2014年第5期，合著（排名第一），</w:t>
            </w:r>
            <w:r>
              <w:rPr>
                <w:rFonts w:hint="eastAsia" w:ascii="宋体" w:hAnsi="宋体"/>
                <w:b/>
                <w:bCs/>
                <w:color w:val="000000"/>
                <w:kern w:val="36"/>
                <w:szCs w:val="21"/>
              </w:rPr>
              <w:t>C级</w:t>
            </w: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；</w:t>
            </w:r>
          </w:p>
          <w:p>
            <w:pPr>
              <w:tabs>
                <w:tab w:val="left" w:pos="426"/>
              </w:tabs>
              <w:rPr>
                <w:rFonts w:ascii="宋体" w:hAnsi="宋体"/>
                <w:bCs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4．《</w:t>
            </w:r>
            <w:r>
              <w:rPr>
                <w:rFonts w:ascii="宋体" w:hAnsi="宋体"/>
                <w:bCs/>
                <w:color w:val="000000"/>
                <w:kern w:val="36"/>
                <w:szCs w:val="21"/>
              </w:rPr>
              <w:t>结构化视角下青年女性农民工城市融入问题探讨</w:t>
            </w: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》，《湖湘论坛》2011年第6期，独著；</w:t>
            </w:r>
          </w:p>
          <w:p>
            <w:pPr>
              <w:numPr>
                <w:ilvl w:val="0"/>
                <w:numId w:val="0"/>
              </w:numPr>
              <w:tabs>
                <w:tab w:val="left" w:pos="426"/>
              </w:tabs>
              <w:ind w:leftChars="0"/>
              <w:rPr>
                <w:rFonts w:hint="eastAsia" w:ascii="宋体" w:hAnsi="宋体"/>
                <w:bCs/>
                <w:color w:val="000000"/>
                <w:kern w:val="3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36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参</w:t>
            </w:r>
            <w:r>
              <w:rPr>
                <w:rFonts w:hint="eastAsia" w:ascii="宋体" w:hAnsi="宋体"/>
                <w:bCs/>
                <w:color w:val="000000"/>
                <w:kern w:val="36"/>
                <w:szCs w:val="21"/>
                <w:lang w:val="en-US" w:eastAsia="zh-CN"/>
              </w:rPr>
              <w:t>著</w:t>
            </w:r>
          </w:p>
          <w:p>
            <w:pPr>
              <w:numPr>
                <w:ilvl w:val="0"/>
                <w:numId w:val="0"/>
              </w:numPr>
              <w:tabs>
                <w:tab w:val="left" w:pos="426"/>
              </w:tabs>
              <w:ind w:leftChars="0"/>
              <w:rPr>
                <w:rFonts w:hint="default" w:ascii="宋体" w:hAnsi="宋体" w:eastAsia="宋体"/>
                <w:bCs/>
                <w:color w:val="000000"/>
                <w:kern w:val="3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36"/>
                <w:szCs w:val="21"/>
              </w:rPr>
              <w:t>1．</w:t>
            </w:r>
            <w:r>
              <w:rPr>
                <w:rFonts w:hint="eastAsia" w:ascii="宋体" w:hAnsi="宋体"/>
                <w:bCs/>
                <w:color w:val="000000"/>
                <w:kern w:val="36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城市融入进程中新生代农民工政治意识文明研究》，人民出版社，2019年3月，参著第四、五、六章，约8万字。</w:t>
            </w:r>
          </w:p>
          <w:p>
            <w:pPr>
              <w:tabs>
                <w:tab w:val="left" w:pos="426"/>
              </w:tabs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color w:val="000000"/>
                <w:kern w:val="36"/>
                <w:szCs w:val="21"/>
                <w:lang w:val="en-US" w:eastAsia="zh-CN"/>
              </w:rPr>
              <w:t>2.《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农民工城市融入问题研究》，人民出版社，2019年3月，参著第五、六章，约4万字。</w:t>
            </w: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409" w:type="dxa"/>
            <w:gridSpan w:val="1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工作经历与任现职以来继续教育情况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409" w:type="dxa"/>
            <w:gridSpan w:val="1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before="60" w:after="60"/>
              <w:ind w:firstLineChars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pStyle w:val="4"/>
              <w:snapToGrid w:val="0"/>
              <w:spacing w:before="60" w:after="60"/>
              <w:ind w:left="420" w:firstLine="0" w:firstLineChars="0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1996.08-2002.09，长沙市第一食品厂</w:t>
            </w:r>
          </w:p>
          <w:p>
            <w:pPr>
              <w:pStyle w:val="4"/>
              <w:snapToGrid w:val="0"/>
              <w:spacing w:before="60" w:after="60"/>
              <w:ind w:left="420" w:firstLine="0" w:firstLineChars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2005-2010年，湖南女子学院</w:t>
            </w:r>
          </w:p>
          <w:p>
            <w:pPr>
              <w:pStyle w:val="4"/>
              <w:snapToGrid w:val="0"/>
              <w:spacing w:before="60" w:after="60"/>
              <w:ind w:left="42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2014年博士毕业后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返校工作</w:t>
            </w:r>
          </w:p>
          <w:p>
            <w:pPr>
              <w:pStyle w:val="4"/>
              <w:snapToGrid w:val="0"/>
              <w:spacing w:before="60" w:after="60"/>
              <w:ind w:left="420" w:firstLine="0" w:firstLineChars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numPr>
                <w:ilvl w:val="0"/>
                <w:numId w:val="0"/>
              </w:numPr>
              <w:snapToGrid w:val="0"/>
              <w:spacing w:before="60" w:after="60"/>
              <w:ind w:leftChars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继续教育情况</w:t>
            </w:r>
          </w:p>
          <w:p>
            <w:pPr>
              <w:snapToGrid w:val="0"/>
              <w:spacing w:before="60" w:after="60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2002-2005年 湖南师范大学公共与管理学院  社会学硕士；</w:t>
            </w:r>
          </w:p>
          <w:p>
            <w:pPr>
              <w:snapToGrid w:val="0"/>
              <w:spacing w:before="60" w:after="60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2010-2014年 华东理工大学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社会与公共管理学院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社会学博士；</w:t>
            </w:r>
          </w:p>
          <w:p>
            <w:pPr>
              <w:spacing w:line="28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2017-2018年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参加继续教育培训，合格证明编号：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(2018)0034760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审核人签名：         人事部门盖章：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承担或参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与的科研教研技术开发项目（项目名称、立项审批单位、项目编号）及鉴定获奖情况</w:t>
            </w:r>
          </w:p>
        </w:tc>
        <w:tc>
          <w:tcPr>
            <w:tcW w:w="18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85" w:right="-69" w:rightChars="-33"/>
              <w:jc w:val="center"/>
              <w:rPr>
                <w:szCs w:val="21"/>
              </w:rPr>
            </w:pPr>
            <w:r>
              <w:rPr>
                <w:szCs w:val="21"/>
              </w:rPr>
              <w:t>主持研究项目数</w:t>
            </w:r>
          </w:p>
        </w:tc>
        <w:tc>
          <w:tcPr>
            <w:tcW w:w="11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参与研究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项目数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2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科研经费</w:t>
            </w: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技术开发或社会服务项目数</w:t>
            </w:r>
          </w:p>
        </w:tc>
        <w:tc>
          <w:tcPr>
            <w:tcW w:w="10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9" w:leftChars="-33" w:right="-82" w:rightChars="-39"/>
              <w:rPr>
                <w:szCs w:val="21"/>
              </w:rPr>
            </w:pPr>
            <w:r>
              <w:rPr>
                <w:szCs w:val="21"/>
              </w:rPr>
              <w:t>专利数</w:t>
            </w:r>
          </w:p>
        </w:tc>
        <w:tc>
          <w:tcPr>
            <w:tcW w:w="7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left" w:pos="601"/>
              </w:tabs>
              <w:ind w:firstLineChars="0"/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主持省社科规划课题《社区工作视野中的女性农民工社会支持研究》（08YBA100），湖南省社科规划办，2008-2010年，合格，</w:t>
            </w:r>
            <w:r>
              <w:rPr>
                <w:rFonts w:hint="eastAsia" w:ascii="ˎ̥" w:hAnsi="ˎ̥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B2级</w:t>
            </w: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601"/>
              </w:tabs>
              <w:ind w:firstLineChars="0"/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主持省教改课题《养老服务产业社工人才需求与高校老年社会工作课程体系建设》（</w:t>
            </w:r>
            <w:r>
              <w:rPr>
                <w:rFonts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975</w:t>
            </w: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），湖南省教育厅，2016年立项，在研；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601"/>
              </w:tabs>
              <w:ind w:firstLineChars="0"/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主持省教育厅课题《组织化视域中农村移民妇女公共领域参与研究》（1102），湖南省教育厅，2016年立项，在研，</w:t>
            </w:r>
            <w:r>
              <w:rPr>
                <w:rFonts w:hint="eastAsia" w:ascii="ˎ̥" w:hAnsi="ˎ̥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C级</w:t>
            </w: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601"/>
              </w:tabs>
              <w:ind w:firstLineChars="0"/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参与国家社科基金课题《外来农民工融入城市问题研究》（06BSH020）（排名第二），国家社科规划办，2008-2013年，优秀，</w:t>
            </w:r>
            <w:r>
              <w:rPr>
                <w:rFonts w:hint="eastAsia" w:ascii="ˎ̥" w:hAnsi="ˎ̥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A3级</w:t>
            </w: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601"/>
              </w:tabs>
              <w:ind w:firstLineChars="0"/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参与国家社科基金课题《</w:t>
            </w:r>
            <w:r>
              <w:rPr>
                <w:rFonts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城市融入进程中新生代农民工政治意识文明研究</w:t>
            </w: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11BZZ003</w:t>
            </w: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）（排名第三），国家社科规划办，2011-2018年，优秀，</w:t>
            </w:r>
            <w:r>
              <w:rPr>
                <w:rFonts w:ascii="ˎ̥" w:hAnsi="ˎ̥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A3</w:t>
            </w:r>
            <w:r>
              <w:rPr>
                <w:rFonts w:hint="eastAsia" w:ascii="ˎ̥" w:hAnsi="ˎ̥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601"/>
              </w:tabs>
              <w:ind w:firstLineChars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参与国家社科重点基金课题《身份秩序视阈中农民工的尊严诉求与社会政策建构研究》（14ASH009）（排名第</w:t>
            </w: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），国家社科规划办，2014年立项，在研，</w:t>
            </w:r>
            <w:r>
              <w:rPr>
                <w:rFonts w:hint="eastAsia" w:ascii="ˎ̥" w:hAnsi="ˎ̥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A3级</w:t>
            </w:r>
            <w:r>
              <w:rPr>
                <w:rFonts w:hint="eastAsia" w:ascii="ˎ̥" w:hAnsi="ˎ̥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学生思想政治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教育工作业绩</w:t>
            </w:r>
          </w:p>
        </w:tc>
        <w:tc>
          <w:tcPr>
            <w:tcW w:w="12409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1．担任2017级社会工作班学生班主任。</w:t>
            </w:r>
          </w:p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2．担任2015级学生古丽翔子等7名同学的指导老师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担任2016级学生纪慧雅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潘洁霞等6名学生的指导老师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担任2017级学生朱子慧等6名学生的指导老师，从思想政治、学习和生活等多方面指导学生。</w:t>
            </w:r>
            <w:bookmarkStart w:id="0" w:name="_GoBack"/>
            <w:bookmarkEnd w:id="0"/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学校主管部门（盖章）审核人签名：</w:t>
            </w:r>
          </w:p>
        </w:tc>
      </w:tr>
    </w:tbl>
    <w:p>
      <w:pPr>
        <w:spacing w:line="280" w:lineRule="exact"/>
        <w:rPr>
          <w:sz w:val="24"/>
          <w:szCs w:val="32"/>
        </w:rPr>
      </w:pPr>
      <w:r>
        <w:rPr>
          <w:sz w:val="24"/>
          <w:szCs w:val="32"/>
        </w:rPr>
        <w:t xml:space="preserve">公示结果（有异议/无异议）：  </w:t>
      </w:r>
      <w:r>
        <w:rPr>
          <w:sz w:val="18"/>
          <w:szCs w:val="18"/>
        </w:rPr>
        <w:t xml:space="preserve">                    </w:t>
      </w:r>
      <w:r>
        <w:rPr>
          <w:sz w:val="24"/>
          <w:szCs w:val="32"/>
        </w:rPr>
        <w:t xml:space="preserve">    单位（公章）：                           单位审核责任人签名：                                        填表日期：        年    月    日</w:t>
      </w:r>
    </w:p>
    <w:p>
      <w:pPr>
        <w:spacing w:line="3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 xml:space="preserve">注：1、表中“其它教学工作量”是指出卷、监考、指导毕业生论文等。2、增刊、论文集、用稿通知、清样、习题集（库）等均不作为申报高级专业技术职称的参评材料。 </w:t>
      </w:r>
    </w:p>
    <w:p>
      <w:pPr>
        <w:adjustRightInd w:val="0"/>
        <w:snapToGrid w:val="0"/>
        <w:rPr>
          <w:szCs w:val="21"/>
        </w:rPr>
        <w:sectPr>
          <w:pgSz w:w="23814" w:h="16840" w:orient="landscape"/>
          <w:pgMar w:top="1156" w:right="1361" w:bottom="745" w:left="1588" w:header="851" w:footer="1418" w:gutter="0"/>
          <w:cols w:space="720" w:num="1"/>
          <w:docGrid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3620"/>
    <w:multiLevelType w:val="multilevel"/>
    <w:tmpl w:val="149E362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941A94"/>
    <w:multiLevelType w:val="multilevel"/>
    <w:tmpl w:val="4F941A9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9030E"/>
    <w:rsid w:val="07D361EC"/>
    <w:rsid w:val="0B811343"/>
    <w:rsid w:val="0EDA79CE"/>
    <w:rsid w:val="10D10245"/>
    <w:rsid w:val="132064FB"/>
    <w:rsid w:val="20F30EF8"/>
    <w:rsid w:val="21816A8E"/>
    <w:rsid w:val="2C1B525D"/>
    <w:rsid w:val="32990AF8"/>
    <w:rsid w:val="338426E6"/>
    <w:rsid w:val="34071567"/>
    <w:rsid w:val="34243D39"/>
    <w:rsid w:val="365E068E"/>
    <w:rsid w:val="36FB07A5"/>
    <w:rsid w:val="475A6348"/>
    <w:rsid w:val="48EC1021"/>
    <w:rsid w:val="51845884"/>
    <w:rsid w:val="5B582CB6"/>
    <w:rsid w:val="62FA6108"/>
    <w:rsid w:val="6FF46EFB"/>
    <w:rsid w:val="75667E77"/>
    <w:rsid w:val="771823F5"/>
    <w:rsid w:val="781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2019-10-31T01:38:00Z</dcterms:created>
  <dc:creator>书香22</dc:creator>
  <cp:lastModifiedBy>Administrator</cp:lastModifiedBy>
  <dcterms:modified xsi:type="dcterms:W3CDTF">2019-11-21T00:22:29Z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