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440"/>
        </w:tabs>
        <w:spacing w:line="480" w:lineRule="exact"/>
        <w:rPr>
          <w:rFonts w:eastAsia="黑体"/>
          <w:bCs/>
          <w:sz w:val="36"/>
          <w:szCs w:val="36"/>
        </w:rPr>
      </w:pPr>
      <w:r>
        <w:rPr>
          <w:rFonts w:eastAsia="黑体"/>
          <w:sz w:val="32"/>
          <w:szCs w:val="32"/>
        </w:rPr>
        <w:t xml:space="preserve">表2 </w:t>
      </w:r>
      <w:r>
        <w:rPr>
          <w:rFonts w:eastAsia="黑体"/>
          <w:b/>
          <w:bCs/>
          <w:sz w:val="36"/>
          <w:szCs w:val="36"/>
        </w:rPr>
        <w:t xml:space="preserve">                   </w:t>
      </w:r>
      <w:r>
        <w:rPr>
          <w:rFonts w:eastAsia="方正小标宋简体"/>
          <w:bCs/>
          <w:sz w:val="44"/>
          <w:szCs w:val="44"/>
        </w:rPr>
        <w:t>湖南省高等学校教师系列高级专业技术职称申报人员情况公示表</w:t>
      </w:r>
    </w:p>
    <w:p>
      <w:pPr>
        <w:spacing w:line="400" w:lineRule="exact"/>
        <w:jc w:val="center"/>
        <w:rPr>
          <w:bCs/>
          <w:sz w:val="32"/>
          <w:szCs w:val="32"/>
          <w:u w:val="single"/>
        </w:rPr>
      </w:pPr>
      <w:r>
        <w:rPr>
          <w:bCs/>
          <w:sz w:val="32"/>
          <w:szCs w:val="32"/>
        </w:rPr>
        <w:t>单位</w:t>
      </w:r>
      <w:r>
        <w:rPr>
          <w:bCs/>
          <w:sz w:val="32"/>
          <w:szCs w:val="32"/>
          <w:u w:val="single"/>
        </w:rPr>
        <w:t xml:space="preserve"> </w:t>
      </w:r>
      <w:r>
        <w:rPr>
          <w:rFonts w:hint="eastAsia"/>
          <w:bCs/>
          <w:sz w:val="32"/>
          <w:szCs w:val="32"/>
          <w:u w:val="single"/>
        </w:rPr>
        <w:t>湖南女子学院</w:t>
      </w:r>
      <w:r>
        <w:rPr>
          <w:bCs/>
          <w:sz w:val="32"/>
          <w:szCs w:val="32"/>
          <w:u w:val="single"/>
        </w:rPr>
        <w:t xml:space="preserve"> </w:t>
      </w:r>
      <w:r>
        <w:rPr>
          <w:bCs/>
          <w:sz w:val="32"/>
          <w:szCs w:val="32"/>
        </w:rPr>
        <w:t xml:space="preserve">  姓名</w:t>
      </w:r>
      <w:r>
        <w:rPr>
          <w:bCs/>
          <w:sz w:val="32"/>
          <w:szCs w:val="32"/>
          <w:u w:val="single"/>
        </w:rPr>
        <w:t xml:space="preserve">   </w:t>
      </w:r>
      <w:r>
        <w:rPr>
          <w:rFonts w:hint="eastAsia"/>
          <w:bCs/>
          <w:sz w:val="32"/>
          <w:szCs w:val="32"/>
          <w:u w:val="single"/>
        </w:rPr>
        <w:t>朱向</w:t>
      </w:r>
      <w:r>
        <w:rPr>
          <w:bCs/>
          <w:sz w:val="32"/>
          <w:szCs w:val="32"/>
          <w:u w:val="single"/>
        </w:rPr>
        <w:t xml:space="preserve">   </w:t>
      </w:r>
      <w:r>
        <w:rPr>
          <w:bCs/>
          <w:sz w:val="32"/>
          <w:szCs w:val="32"/>
        </w:rPr>
        <w:t xml:space="preserve">  申报职称</w:t>
      </w:r>
      <w:r>
        <w:rPr>
          <w:bCs/>
          <w:sz w:val="32"/>
          <w:szCs w:val="32"/>
          <w:u w:val="single"/>
        </w:rPr>
        <w:t xml:space="preserve">   </w:t>
      </w:r>
      <w:r>
        <w:rPr>
          <w:rFonts w:hint="eastAsia"/>
          <w:bCs/>
          <w:sz w:val="32"/>
          <w:szCs w:val="32"/>
          <w:u w:val="single"/>
        </w:rPr>
        <w:t>副教授</w:t>
      </w:r>
      <w:r>
        <w:rPr>
          <w:bCs/>
          <w:sz w:val="32"/>
          <w:szCs w:val="32"/>
          <w:u w:val="single"/>
        </w:rPr>
        <w:t xml:space="preserve">   </w:t>
      </w:r>
      <w:r>
        <w:rPr>
          <w:rFonts w:eastAsia="黑体"/>
          <w:b/>
          <w:bCs/>
          <w:sz w:val="32"/>
          <w:szCs w:val="32"/>
        </w:rPr>
        <w:t xml:space="preserve">  </w:t>
      </w:r>
      <w:r>
        <w:rPr>
          <w:bCs/>
          <w:sz w:val="32"/>
          <w:szCs w:val="32"/>
        </w:rPr>
        <w:t>学科（专业）</w:t>
      </w:r>
      <w:r>
        <w:rPr>
          <w:bCs/>
          <w:sz w:val="32"/>
          <w:szCs w:val="32"/>
          <w:u w:val="single"/>
        </w:rPr>
        <w:t xml:space="preserve"> </w:t>
      </w:r>
      <w:r>
        <w:rPr>
          <w:rFonts w:hint="eastAsia"/>
          <w:bCs/>
          <w:sz w:val="32"/>
          <w:szCs w:val="32"/>
          <w:u w:val="single"/>
        </w:rPr>
        <w:t xml:space="preserve"> 管理学</w:t>
      </w:r>
      <w:r>
        <w:rPr>
          <w:rFonts w:hint="eastAsia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bCs/>
          <w:sz w:val="32"/>
          <w:szCs w:val="32"/>
          <w:u w:val="single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20"/>
        <w:gridCol w:w="1262"/>
        <w:gridCol w:w="93"/>
        <w:gridCol w:w="1355"/>
        <w:gridCol w:w="159"/>
        <w:gridCol w:w="1103"/>
        <w:gridCol w:w="93"/>
        <w:gridCol w:w="1356"/>
        <w:gridCol w:w="722"/>
        <w:gridCol w:w="939"/>
        <w:gridCol w:w="1348"/>
        <w:gridCol w:w="1050"/>
        <w:gridCol w:w="1025"/>
        <w:gridCol w:w="1601"/>
        <w:gridCol w:w="8"/>
        <w:gridCol w:w="706"/>
        <w:gridCol w:w="1204"/>
        <w:gridCol w:w="1344"/>
        <w:gridCol w:w="1177"/>
        <w:gridCol w:w="481"/>
        <w:gridCol w:w="637"/>
        <w:gridCol w:w="448"/>
        <w:gridCol w:w="879"/>
        <w:gridCol w:w="750"/>
        <w:gridCol w:w="7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677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基本情况</w:t>
            </w:r>
          </w:p>
        </w:tc>
        <w:tc>
          <w:tcPr>
            <w:tcW w:w="15560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任现职以来主要业绩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3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szCs w:val="21"/>
              </w:rPr>
            </w:pPr>
            <w:r>
              <w:rPr>
                <w:szCs w:val="21"/>
              </w:rPr>
              <w:t>姓  名</w:t>
            </w:r>
          </w:p>
        </w:tc>
        <w:tc>
          <w:tcPr>
            <w:tcW w:w="128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朱向</w:t>
            </w:r>
          </w:p>
        </w:tc>
        <w:tc>
          <w:tcPr>
            <w:tcW w:w="271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44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3" w:leftChars="-30" w:right="-73" w:rightChars="-3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1976.8</w:t>
            </w:r>
          </w:p>
        </w:tc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教学工作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597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教学工作量（其它教学工作量按本校方式计算）</w:t>
            </w:r>
          </w:p>
        </w:tc>
        <w:tc>
          <w:tcPr>
            <w:tcW w:w="443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主要教学业绩</w:t>
            </w:r>
          </w:p>
        </w:tc>
        <w:tc>
          <w:tcPr>
            <w:tcW w:w="319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指导青年教师情况</w:t>
            </w:r>
          </w:p>
        </w:tc>
        <w:tc>
          <w:tcPr>
            <w:tcW w:w="1241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教务部门审核意见（盖章）</w:t>
            </w:r>
          </w:p>
          <w:p>
            <w:pPr>
              <w:spacing w:line="280" w:lineRule="exact"/>
              <w:ind w:left="180"/>
              <w:rPr>
                <w:szCs w:val="21"/>
              </w:rPr>
            </w:pPr>
          </w:p>
          <w:p>
            <w:pPr>
              <w:spacing w:line="280" w:lineRule="exact"/>
              <w:ind w:left="180"/>
              <w:rPr>
                <w:szCs w:val="21"/>
              </w:rPr>
            </w:pPr>
          </w:p>
          <w:p>
            <w:pPr>
              <w:spacing w:line="280" w:lineRule="exact"/>
              <w:ind w:left="180"/>
              <w:rPr>
                <w:szCs w:val="21"/>
              </w:rPr>
            </w:pPr>
          </w:p>
          <w:p>
            <w:pPr>
              <w:spacing w:line="280" w:lineRule="exact"/>
              <w:ind w:left="180"/>
              <w:rPr>
                <w:szCs w:val="21"/>
              </w:rPr>
            </w:pPr>
          </w:p>
          <w:p>
            <w:pPr>
              <w:spacing w:line="280" w:lineRule="exact"/>
              <w:ind w:left="180"/>
              <w:rPr>
                <w:szCs w:val="21"/>
              </w:rPr>
            </w:pPr>
          </w:p>
          <w:p>
            <w:pPr>
              <w:spacing w:line="280" w:lineRule="exact"/>
              <w:ind w:left="180"/>
              <w:rPr>
                <w:szCs w:val="21"/>
              </w:rPr>
            </w:pPr>
          </w:p>
          <w:p>
            <w:pPr>
              <w:spacing w:line="280" w:lineRule="exact"/>
              <w:ind w:left="180"/>
              <w:rPr>
                <w:szCs w:val="21"/>
              </w:rPr>
            </w:pPr>
          </w:p>
          <w:p>
            <w:pPr>
              <w:spacing w:line="280" w:lineRule="exact"/>
              <w:ind w:left="180"/>
              <w:rPr>
                <w:szCs w:val="21"/>
              </w:rPr>
            </w:pPr>
          </w:p>
          <w:p>
            <w:pPr>
              <w:spacing w:line="280" w:lineRule="exact"/>
              <w:ind w:left="180"/>
              <w:rPr>
                <w:szCs w:val="21"/>
              </w:rPr>
            </w:pPr>
          </w:p>
          <w:p>
            <w:pPr>
              <w:spacing w:line="280" w:lineRule="exact"/>
              <w:ind w:left="180"/>
              <w:rPr>
                <w:szCs w:val="21"/>
              </w:rPr>
            </w:pPr>
          </w:p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教务部门审核人签名：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133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szCs w:val="21"/>
              </w:rPr>
            </w:pPr>
            <w:r>
              <w:rPr>
                <w:szCs w:val="21"/>
              </w:rPr>
              <w:t>性  别</w:t>
            </w:r>
          </w:p>
        </w:tc>
        <w:tc>
          <w:tcPr>
            <w:tcW w:w="1282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2710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86" w:leftChars="-41" w:right="-80" w:rightChars="-38"/>
              <w:jc w:val="center"/>
              <w:rPr>
                <w:szCs w:val="21"/>
              </w:rPr>
            </w:pPr>
            <w:r>
              <w:rPr>
                <w:szCs w:val="21"/>
              </w:rPr>
              <w:t>参加工作时间</w:t>
            </w:r>
          </w:p>
        </w:tc>
        <w:tc>
          <w:tcPr>
            <w:tcW w:w="1449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3" w:leftChars="-30" w:right="-73" w:rightChars="-35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1998.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93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44" w:leftChars="-21" w:right="-42" w:rightChars="-20"/>
              <w:jc w:val="center"/>
              <w:rPr>
                <w:szCs w:val="21"/>
              </w:rPr>
            </w:pPr>
          </w:p>
          <w:p>
            <w:pPr>
              <w:spacing w:line="280" w:lineRule="exact"/>
              <w:ind w:left="-44" w:leftChars="-21" w:right="-42" w:rightChars="-20"/>
              <w:jc w:val="center"/>
              <w:rPr>
                <w:szCs w:val="21"/>
              </w:rPr>
            </w:pPr>
          </w:p>
          <w:p>
            <w:pPr>
              <w:spacing w:line="280" w:lineRule="exact"/>
              <w:ind w:left="-44" w:leftChars="-21" w:right="-42" w:rightChars="-20"/>
              <w:jc w:val="center"/>
              <w:rPr>
                <w:szCs w:val="21"/>
              </w:rPr>
            </w:pPr>
            <w:r>
              <w:rPr>
                <w:szCs w:val="21"/>
              </w:rPr>
              <w:t>按年度填写教学工作量</w:t>
            </w:r>
          </w:p>
        </w:tc>
        <w:tc>
          <w:tcPr>
            <w:tcW w:w="134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94" w:right="-61" w:rightChars="-29"/>
              <w:jc w:val="center"/>
              <w:rPr>
                <w:szCs w:val="21"/>
              </w:rPr>
            </w:pPr>
            <w:r>
              <w:rPr>
                <w:szCs w:val="21"/>
              </w:rPr>
              <w:t>年度</w:t>
            </w:r>
          </w:p>
        </w:tc>
        <w:tc>
          <w:tcPr>
            <w:tcW w:w="207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7" w:right="-76" w:rightChars="-36"/>
              <w:jc w:val="center"/>
              <w:rPr>
                <w:szCs w:val="21"/>
              </w:rPr>
            </w:pPr>
            <w:r>
              <w:rPr>
                <w:szCs w:val="21"/>
              </w:rPr>
              <w:t>课堂教学（学时）</w:t>
            </w:r>
          </w:p>
        </w:tc>
        <w:tc>
          <w:tcPr>
            <w:tcW w:w="1609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3" w:leftChars="-30" w:right="-59" w:rightChars="-28"/>
              <w:jc w:val="center"/>
              <w:rPr>
                <w:szCs w:val="21"/>
              </w:rPr>
            </w:pPr>
            <w:r>
              <w:rPr>
                <w:szCs w:val="21"/>
              </w:rPr>
              <w:t>其它教学工作量</w:t>
            </w:r>
          </w:p>
        </w:tc>
        <w:tc>
          <w:tcPr>
            <w:tcW w:w="4431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指导物流专业学生参加2016、2017年度湖南省大学生物流设计比赛分获两个二等奖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指导学生参加2017、2018年湖南省大学生研究性学习和创新性实验计划获校级立项2项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参加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2019年</w:t>
            </w:r>
            <w:r>
              <w:rPr>
                <w:rFonts w:hint="eastAsia" w:ascii="宋体" w:hAnsi="宋体"/>
                <w:szCs w:val="21"/>
              </w:rPr>
              <w:t>湖南女子学院教学比赛</w:t>
            </w:r>
            <w:r>
              <w:rPr>
                <w:rFonts w:hint="eastAsia" w:ascii="宋体" w:hAnsi="宋体"/>
                <w:szCs w:val="21"/>
                <w:lang w:eastAsia="zh-CN"/>
              </w:rPr>
              <w:t>获</w:t>
            </w:r>
            <w:r>
              <w:rPr>
                <w:rFonts w:hint="eastAsia" w:ascii="宋体" w:hAnsi="宋体"/>
                <w:szCs w:val="21"/>
              </w:rPr>
              <w:t>信息组三等奖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指导物流201</w:t>
            </w:r>
            <w:r>
              <w:rPr>
                <w:rFonts w:hint="eastAsia"/>
                <w:szCs w:val="21"/>
                <w:lang w:val="en-US" w:eastAsia="zh-CN"/>
              </w:rPr>
              <w:t>4届</w:t>
            </w:r>
            <w:r>
              <w:rPr>
                <w:rFonts w:hint="eastAsia"/>
                <w:szCs w:val="21"/>
              </w:rPr>
              <w:t>学生毕业论文获优秀论文</w:t>
            </w:r>
            <w:r>
              <w:rPr>
                <w:rFonts w:hint="eastAsia"/>
                <w:szCs w:val="21"/>
                <w:lang w:eastAsia="zh-CN"/>
              </w:rPr>
              <w:t>指导老师</w:t>
            </w:r>
            <w:r>
              <w:rPr>
                <w:rFonts w:hint="eastAsia"/>
                <w:szCs w:val="21"/>
              </w:rPr>
              <w:t>奖</w:t>
            </w:r>
          </w:p>
        </w:tc>
        <w:tc>
          <w:tcPr>
            <w:tcW w:w="3195" w:type="dxa"/>
            <w:gridSpan w:val="5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13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8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71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3" w:leftChars="-30" w:right="-73" w:rightChars="-35"/>
              <w:jc w:val="center"/>
              <w:rPr>
                <w:szCs w:val="21"/>
              </w:rPr>
            </w:pPr>
          </w:p>
        </w:tc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3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95" w:right="-73" w:rightChars="-35"/>
              <w:jc w:val="center"/>
              <w:rPr>
                <w:szCs w:val="21"/>
              </w:rPr>
            </w:pPr>
            <w:r>
              <w:rPr>
                <w:szCs w:val="21"/>
              </w:rPr>
              <w:t>理论教学</w:t>
            </w:r>
          </w:p>
        </w:tc>
        <w:tc>
          <w:tcPr>
            <w:tcW w:w="10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75"/>
              <w:jc w:val="center"/>
              <w:rPr>
                <w:szCs w:val="21"/>
              </w:rPr>
            </w:pPr>
            <w:r>
              <w:rPr>
                <w:szCs w:val="21"/>
              </w:rPr>
              <w:t>实践教学</w:t>
            </w:r>
          </w:p>
        </w:tc>
        <w:tc>
          <w:tcPr>
            <w:tcW w:w="16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4431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3195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26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7" w:leftChars="-32" w:right="-69" w:rightChars="-33"/>
              <w:jc w:val="center"/>
              <w:rPr>
                <w:szCs w:val="21"/>
              </w:rPr>
            </w:pPr>
            <w:r>
              <w:rPr>
                <w:spacing w:val="-20"/>
                <w:szCs w:val="21"/>
              </w:rPr>
              <w:t>现任专业技术职称</w:t>
            </w:r>
          </w:p>
        </w:tc>
        <w:tc>
          <w:tcPr>
            <w:tcW w:w="160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3" w:leftChars="-51" w:right="-107" w:rightChars="-51" w:hanging="94" w:hangingChars="4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1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71" w:leftChars="-34" w:right="-61" w:rightChars="-29"/>
              <w:jc w:val="center"/>
              <w:rPr>
                <w:szCs w:val="21"/>
              </w:rPr>
            </w:pPr>
            <w:r>
              <w:rPr>
                <w:szCs w:val="21"/>
              </w:rPr>
              <w:t>获得时间</w:t>
            </w:r>
          </w:p>
        </w:tc>
        <w:tc>
          <w:tcPr>
            <w:tcW w:w="144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3" w:leftChars="-30" w:right="-73" w:rightChars="-35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2011</w:t>
            </w:r>
            <w:r>
              <w:rPr>
                <w:rFonts w:hint="eastAsia"/>
                <w:szCs w:val="21"/>
                <w:lang w:val="en-US" w:eastAsia="zh-CN"/>
              </w:rPr>
              <w:t>.12.31</w:t>
            </w:r>
          </w:p>
        </w:tc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3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6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4431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3195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61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0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3" w:leftChars="-51" w:right="-107" w:rightChars="-51" w:hanging="94" w:hangingChars="45"/>
              <w:jc w:val="center"/>
              <w:rPr>
                <w:szCs w:val="21"/>
              </w:rPr>
            </w:pPr>
          </w:p>
        </w:tc>
        <w:tc>
          <w:tcPr>
            <w:tcW w:w="11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3" w:leftChars="-51" w:right="-107" w:rightChars="-51" w:hanging="94" w:hangingChars="45"/>
              <w:jc w:val="center"/>
              <w:rPr>
                <w:szCs w:val="21"/>
              </w:rPr>
            </w:pPr>
          </w:p>
        </w:tc>
        <w:tc>
          <w:tcPr>
            <w:tcW w:w="144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3" w:leftChars="-30" w:right="-73" w:rightChars="-35"/>
              <w:jc w:val="center"/>
              <w:rPr>
                <w:szCs w:val="21"/>
              </w:rPr>
            </w:pPr>
          </w:p>
        </w:tc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34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  <w:lang w:val="en-US" w:eastAsia="zh-CN"/>
              </w:rPr>
              <w:t>5-2016-2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2016</w:t>
            </w:r>
            <w:r>
              <w:rPr>
                <w:rFonts w:hint="eastAsia"/>
                <w:szCs w:val="21"/>
                <w:lang w:val="en-US" w:eastAsia="zh-CN"/>
              </w:rPr>
              <w:t>-2017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2017</w:t>
            </w:r>
            <w:r>
              <w:rPr>
                <w:rFonts w:hint="eastAsia"/>
                <w:szCs w:val="21"/>
                <w:lang w:val="en-US" w:eastAsia="zh-CN"/>
              </w:rPr>
              <w:t>-2018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2018</w:t>
            </w:r>
            <w:r>
              <w:rPr>
                <w:rFonts w:hint="eastAsia"/>
                <w:szCs w:val="21"/>
                <w:lang w:val="en-US" w:eastAsia="zh-CN"/>
              </w:rPr>
              <w:t>-</w:t>
            </w:r>
            <w:r>
              <w:rPr>
                <w:rFonts w:hint="eastAsia"/>
                <w:szCs w:val="21"/>
              </w:rPr>
              <w:t>2019</w:t>
            </w:r>
          </w:p>
        </w:tc>
        <w:tc>
          <w:tcPr>
            <w:tcW w:w="105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384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428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color w:val="FF0000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192</w:t>
            </w:r>
          </w:p>
        </w:tc>
        <w:tc>
          <w:tcPr>
            <w:tcW w:w="102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80"/>
              <w:jc w:val="center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160</w:t>
            </w:r>
          </w:p>
        </w:tc>
        <w:tc>
          <w:tcPr>
            <w:tcW w:w="1609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50</w:t>
            </w:r>
            <w:r>
              <w:rPr>
                <w:rFonts w:hint="eastAsia"/>
                <w:szCs w:val="21"/>
              </w:rPr>
              <w:t>（论文1</w:t>
            </w:r>
            <w:r>
              <w:rPr>
                <w:rFonts w:hint="eastAsia"/>
                <w:szCs w:val="21"/>
                <w:lang w:val="en-US" w:eastAsia="zh-CN"/>
              </w:rPr>
              <w:t>0篇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50</w:t>
            </w:r>
            <w:r>
              <w:rPr>
                <w:rFonts w:hint="eastAsia"/>
                <w:szCs w:val="21"/>
              </w:rPr>
              <w:t>（论文</w:t>
            </w:r>
            <w:r>
              <w:rPr>
                <w:rFonts w:hint="eastAsia"/>
                <w:szCs w:val="21"/>
                <w:lang w:val="en-US" w:eastAsia="zh-CN"/>
              </w:rPr>
              <w:t>10篇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75</w:t>
            </w:r>
            <w:r>
              <w:rPr>
                <w:rFonts w:hint="eastAsia"/>
                <w:szCs w:val="21"/>
              </w:rPr>
              <w:t>（论文1</w:t>
            </w:r>
            <w:r>
              <w:rPr>
                <w:rFonts w:hint="eastAsia"/>
                <w:szCs w:val="21"/>
                <w:lang w:val="en-US" w:eastAsia="zh-CN"/>
              </w:rPr>
              <w:t>5篇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80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4431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3195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3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szCs w:val="21"/>
              </w:rPr>
            </w:pPr>
            <w:r>
              <w:rPr>
                <w:szCs w:val="21"/>
              </w:rPr>
              <w:t>外语成绩</w:t>
            </w:r>
          </w:p>
        </w:tc>
        <w:tc>
          <w:tcPr>
            <w:tcW w:w="128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  <w:tc>
          <w:tcPr>
            <w:tcW w:w="271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pacing w:val="-20"/>
                <w:szCs w:val="21"/>
              </w:rPr>
              <w:t>计算机成绩</w:t>
            </w:r>
          </w:p>
        </w:tc>
        <w:tc>
          <w:tcPr>
            <w:tcW w:w="144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3" w:leftChars="-30" w:right="-73" w:rightChars="-35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9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3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0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60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4431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3195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2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133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szCs w:val="21"/>
              </w:rPr>
            </w:pPr>
            <w:r>
              <w:rPr>
                <w:szCs w:val="21"/>
              </w:rPr>
              <w:t>最高学历</w:t>
            </w:r>
          </w:p>
        </w:tc>
        <w:tc>
          <w:tcPr>
            <w:tcW w:w="1282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研究生</w:t>
            </w:r>
          </w:p>
        </w:tc>
        <w:tc>
          <w:tcPr>
            <w:tcW w:w="2710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最高学位</w:t>
            </w:r>
          </w:p>
        </w:tc>
        <w:tc>
          <w:tcPr>
            <w:tcW w:w="1449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3" w:leftChars="-30" w:right="-73" w:rightChars="-3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博士</w:t>
            </w:r>
          </w:p>
        </w:tc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3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6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4431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3195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2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left="18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3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8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71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3" w:leftChars="-30" w:right="-73" w:rightChars="-35"/>
              <w:jc w:val="center"/>
              <w:rPr>
                <w:szCs w:val="21"/>
              </w:rPr>
            </w:pPr>
          </w:p>
        </w:tc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3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6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7626" w:type="dxa"/>
            <w:gridSpan w:val="9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  <w:r>
              <w:rPr>
                <w:szCs w:val="21"/>
              </w:rPr>
              <w:t>任教课程</w:t>
            </w:r>
          </w:p>
        </w:tc>
        <w:tc>
          <w:tcPr>
            <w:tcW w:w="12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left="18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133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leftChars="-27" w:right="-53" w:rightChars="-25"/>
              <w:jc w:val="center"/>
              <w:rPr>
                <w:szCs w:val="21"/>
              </w:rPr>
            </w:pPr>
            <w:r>
              <w:rPr>
                <w:szCs w:val="21"/>
              </w:rPr>
              <w:t>现从事专业</w:t>
            </w:r>
          </w:p>
        </w:tc>
        <w:tc>
          <w:tcPr>
            <w:tcW w:w="1282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物流管理</w:t>
            </w:r>
          </w:p>
        </w:tc>
        <w:tc>
          <w:tcPr>
            <w:tcW w:w="2710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是否破格</w:t>
            </w:r>
          </w:p>
        </w:tc>
        <w:tc>
          <w:tcPr>
            <w:tcW w:w="1449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3" w:leftChars="-30" w:right="-73" w:rightChars="-3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3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626" w:type="dxa"/>
            <w:gridSpan w:val="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3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8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3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626" w:type="dxa"/>
            <w:gridSpan w:val="9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管理学、宏观经济学、采购管理、物流技术装备、物流信息技术、ERP沙盘实训、物流企业经营沙盘、物流系统仿真实验</w:t>
            </w:r>
            <w:r>
              <w:rPr>
                <w:rFonts w:hint="eastAsia"/>
                <w:sz w:val="21"/>
                <w:szCs w:val="21"/>
                <w:lang w:eastAsia="zh-CN"/>
              </w:rPr>
              <w:t>、管理信息系统</w:t>
            </w:r>
          </w:p>
        </w:tc>
        <w:tc>
          <w:tcPr>
            <w:tcW w:w="12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532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8" w:leftChars="-51" w:right="-107" w:rightChars="-51" w:hanging="79" w:hangingChars="38"/>
              <w:jc w:val="center"/>
              <w:rPr>
                <w:szCs w:val="21"/>
              </w:rPr>
            </w:pPr>
            <w:r>
              <w:rPr>
                <w:szCs w:val="21"/>
              </w:rPr>
              <w:t>毕业学校及专业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8" w:leftChars="-51" w:right="-107" w:rightChars="-51" w:hanging="79" w:hangingChars="38"/>
              <w:jc w:val="center"/>
              <w:rPr>
                <w:szCs w:val="21"/>
              </w:rPr>
            </w:pPr>
            <w:r>
              <w:rPr>
                <w:szCs w:val="21"/>
              </w:rPr>
              <w:t>毕业时间</w:t>
            </w:r>
          </w:p>
        </w:tc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3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626" w:type="dxa"/>
            <w:gridSpan w:val="9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5327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8" w:leftChars="-51" w:right="-107" w:rightChars="-51" w:hanging="79" w:hangingChars="38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中南大学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物流工程专业</w:t>
            </w:r>
          </w:p>
        </w:tc>
        <w:tc>
          <w:tcPr>
            <w:tcW w:w="144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8" w:leftChars="-51" w:right="-107" w:rightChars="-51" w:hanging="79" w:hangingChars="38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2014.12</w:t>
            </w:r>
          </w:p>
        </w:tc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3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626" w:type="dxa"/>
            <w:gridSpan w:val="9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5327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44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科研工作</w:t>
            </w:r>
          </w:p>
        </w:tc>
        <w:tc>
          <w:tcPr>
            <w:tcW w:w="9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主要论著或论文（标题、刊物名称、发表时间、作者排名、代表作）</w:t>
            </w:r>
          </w:p>
        </w:tc>
        <w:tc>
          <w:tcPr>
            <w:tcW w:w="2398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论文总数</w:t>
            </w:r>
          </w:p>
        </w:tc>
        <w:tc>
          <w:tcPr>
            <w:tcW w:w="102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7158" w:type="dxa"/>
            <w:gridSpan w:val="8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专（译）著、国家级规划教材、省级规划教材数</w:t>
            </w:r>
          </w:p>
        </w:tc>
        <w:tc>
          <w:tcPr>
            <w:tcW w:w="2084" w:type="dxa"/>
            <w:gridSpan w:val="4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3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科研部门审核意见（盖章）</w:t>
            </w:r>
          </w:p>
          <w:p>
            <w:pPr>
              <w:spacing w:line="280" w:lineRule="exact"/>
              <w:rPr>
                <w:szCs w:val="21"/>
              </w:rPr>
            </w:pPr>
          </w:p>
          <w:p>
            <w:pPr>
              <w:spacing w:line="280" w:lineRule="exact"/>
              <w:rPr>
                <w:szCs w:val="21"/>
              </w:rPr>
            </w:pPr>
          </w:p>
          <w:p>
            <w:pPr>
              <w:spacing w:line="280" w:lineRule="exact"/>
              <w:rPr>
                <w:szCs w:val="21"/>
              </w:rPr>
            </w:pPr>
          </w:p>
          <w:p>
            <w:pPr>
              <w:spacing w:line="280" w:lineRule="exact"/>
              <w:rPr>
                <w:szCs w:val="21"/>
              </w:rPr>
            </w:pPr>
          </w:p>
          <w:p>
            <w:pPr>
              <w:spacing w:line="280" w:lineRule="exact"/>
              <w:rPr>
                <w:szCs w:val="21"/>
              </w:rPr>
            </w:pPr>
          </w:p>
          <w:p>
            <w:pPr>
              <w:spacing w:line="280" w:lineRule="exact"/>
              <w:rPr>
                <w:szCs w:val="21"/>
              </w:rPr>
            </w:pPr>
          </w:p>
          <w:p>
            <w:pPr>
              <w:spacing w:line="280" w:lineRule="exact"/>
              <w:rPr>
                <w:szCs w:val="21"/>
              </w:rPr>
            </w:pPr>
          </w:p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科研部门审核人签名：</w:t>
            </w:r>
          </w:p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6776" w:type="dxa"/>
            <w:gridSpan w:val="9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28" w:leftChars="-51" w:right="-107" w:rightChars="-51" w:hanging="79" w:hangingChars="38"/>
              <w:jc w:val="center"/>
              <w:rPr>
                <w:szCs w:val="21"/>
              </w:rPr>
            </w:pPr>
            <w:r>
              <w:rPr>
                <w:szCs w:val="21"/>
              </w:rPr>
              <w:t>近五年年度考核情况</w:t>
            </w:r>
          </w:p>
        </w:tc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23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158" w:type="dxa"/>
            <w:gridSpan w:val="8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84" w:type="dxa"/>
            <w:gridSpan w:val="4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6776" w:type="dxa"/>
            <w:gridSpan w:val="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2665" w:type="dxa"/>
            <w:gridSpan w:val="15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 w:hangingChars="10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. Bi-level hybrid local search approach for the three-dimensional loading problem with balancing constraints. Journal of Central South University of Technology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sz w:val="21"/>
                <w:szCs w:val="21"/>
              </w:rPr>
              <w:t>2018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/>
                <w:sz w:val="21"/>
                <w:szCs w:val="21"/>
              </w:rPr>
              <w:t>第一作者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b/>
                <w:bCs/>
                <w:sz w:val="21"/>
                <w:szCs w:val="21"/>
              </w:rPr>
              <w:t>SCI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检索</w:t>
            </w:r>
            <w:r>
              <w:rPr>
                <w:rFonts w:hint="eastAsia"/>
                <w:bCs/>
                <w:sz w:val="21"/>
                <w:szCs w:val="21"/>
              </w:rPr>
              <w:t>（代表作）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. 基于树图聚类的多车货物平衡装载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sz w:val="21"/>
                <w:szCs w:val="21"/>
              </w:rPr>
              <w:t>系统工程，2018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独著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，</w:t>
            </w:r>
            <w:r>
              <w:rPr>
                <w:b/>
                <w:sz w:val="21"/>
                <w:szCs w:val="21"/>
              </w:rPr>
              <w:t>CSSCI</w:t>
            </w:r>
            <w:r>
              <w:rPr>
                <w:rFonts w:hint="eastAsia"/>
                <w:bCs/>
                <w:sz w:val="21"/>
                <w:szCs w:val="21"/>
              </w:rPr>
              <w:t>（代表作）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 w:hangingChars="100"/>
              <w:jc w:val="lef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. Freights loading optimization with balanced and unconcentrated loading constraints. Journal of Central South of University Technology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sz w:val="21"/>
                <w:szCs w:val="21"/>
              </w:rPr>
              <w:t xml:space="preserve"> 2014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第一作者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b/>
                <w:bCs/>
                <w:sz w:val="21"/>
                <w:szCs w:val="21"/>
              </w:rPr>
              <w:t>SCI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检索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多阶段带时间约束的变尺寸装箱问题优化研究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sz w:val="21"/>
                <w:szCs w:val="21"/>
              </w:rPr>
              <w:t>交通运输系统工程与信息，2013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b/>
                <w:sz w:val="21"/>
                <w:szCs w:val="21"/>
              </w:rPr>
              <w:t>第一作者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b/>
                <w:sz w:val="21"/>
                <w:szCs w:val="21"/>
              </w:rPr>
              <w:t>EI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CSCD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检索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</w:t>
            </w:r>
            <w:r>
              <w:rPr>
                <w:sz w:val="21"/>
                <w:szCs w:val="21"/>
              </w:rPr>
              <w:t>一车多件集重货物装载优化研究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sz w:val="21"/>
                <w:szCs w:val="21"/>
              </w:rPr>
              <w:t>铁道学报，2013，</w:t>
            </w:r>
            <w:r>
              <w:rPr>
                <w:rFonts w:hint="eastAsia"/>
                <w:b/>
                <w:sz w:val="21"/>
                <w:szCs w:val="21"/>
              </w:rPr>
              <w:t>第一作者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b/>
                <w:sz w:val="21"/>
                <w:szCs w:val="21"/>
              </w:rPr>
              <w:t>EI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CSCD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检索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带平衡约束三维装箱问题的双层混合遗传算法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sz w:val="21"/>
                <w:szCs w:val="21"/>
              </w:rPr>
              <w:t>交通运输系统工程与信息，2015，</w:t>
            </w:r>
            <w:r>
              <w:rPr>
                <w:rFonts w:hint="eastAsia"/>
                <w:b/>
                <w:sz w:val="21"/>
                <w:szCs w:val="21"/>
              </w:rPr>
              <w:t>第一作者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b/>
                <w:sz w:val="21"/>
                <w:szCs w:val="21"/>
              </w:rPr>
              <w:t>EI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CSCD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检索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带轴重约束货物平衡装载问题优化研究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sz w:val="21"/>
                <w:szCs w:val="21"/>
              </w:rPr>
              <w:t>交通运输系统工程与信息，2015，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独著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/>
                <w:sz w:val="21"/>
                <w:szCs w:val="21"/>
              </w:rPr>
              <w:t>EI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CSCD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检索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货物装载布局模型与算法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sz w:val="21"/>
                <w:szCs w:val="21"/>
              </w:rPr>
              <w:t>中南大学出版社，2016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b/>
                <w:sz w:val="21"/>
                <w:szCs w:val="21"/>
              </w:rPr>
              <w:t>第二作者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b/>
                <w:sz w:val="21"/>
                <w:szCs w:val="21"/>
              </w:rPr>
              <w:t>学术专著</w:t>
            </w:r>
            <w:r>
              <w:rPr>
                <w:rFonts w:hint="eastAsia"/>
                <w:sz w:val="21"/>
                <w:szCs w:val="21"/>
                <w:lang w:eastAsia="zh-CN"/>
              </w:rPr>
              <w:t>，承担大部分章节撰写工作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 xml:space="preserve">.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其他论文详见评审材料</w:t>
            </w:r>
          </w:p>
          <w:p>
            <w:pPr>
              <w:spacing w:line="280" w:lineRule="exact"/>
              <w:jc w:val="left"/>
              <w:rPr>
                <w:rFonts w:hint="eastAsia"/>
                <w:szCs w:val="21"/>
                <w:lang w:eastAsia="zh-CN"/>
              </w:rPr>
            </w:pPr>
          </w:p>
          <w:p>
            <w:pPr>
              <w:spacing w:line="280" w:lineRule="exact"/>
              <w:jc w:val="left"/>
              <w:rPr>
                <w:rFonts w:hint="eastAsia"/>
                <w:szCs w:val="21"/>
                <w:lang w:eastAsia="zh-CN"/>
              </w:rPr>
            </w:pPr>
          </w:p>
          <w:p>
            <w:pPr>
              <w:spacing w:line="280" w:lineRule="exact"/>
              <w:jc w:val="left"/>
              <w:rPr>
                <w:rFonts w:hint="eastAsia"/>
                <w:szCs w:val="21"/>
                <w:lang w:eastAsia="zh-CN"/>
              </w:rPr>
            </w:pPr>
          </w:p>
          <w:p>
            <w:pPr>
              <w:spacing w:line="280" w:lineRule="exact"/>
              <w:jc w:val="left"/>
              <w:rPr>
                <w:rFonts w:hint="eastAsia"/>
                <w:szCs w:val="21"/>
                <w:lang w:eastAsia="zh-CN"/>
              </w:rPr>
            </w:pPr>
          </w:p>
          <w:p>
            <w:pPr>
              <w:spacing w:line="280" w:lineRule="exact"/>
              <w:jc w:val="left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2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szCs w:val="21"/>
              </w:rPr>
              <w:t>年度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szCs w:val="21"/>
              </w:rPr>
              <w:t>年度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szCs w:val="21"/>
              </w:rPr>
              <w:t>年度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szCs w:val="21"/>
              </w:rPr>
              <w:t>年度</w:t>
            </w:r>
          </w:p>
        </w:tc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9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665" w:type="dxa"/>
            <w:gridSpan w:val="1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2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2665" w:type="dxa"/>
            <w:gridSpan w:val="15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2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8" w:hRule="atLeast"/>
          <w:jc w:val="center"/>
        </w:trPr>
        <w:tc>
          <w:tcPr>
            <w:tcW w:w="677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工作经历与任现职以来继续教育情况</w:t>
            </w:r>
          </w:p>
        </w:tc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2665" w:type="dxa"/>
            <w:gridSpan w:val="15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2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6776" w:type="dxa"/>
            <w:gridSpan w:val="9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07" w:rightChars="-51"/>
              <w:textAlignment w:val="auto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一、工作经历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>1998.9—2003.6 长沙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床单厂</w:t>
            </w: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>，技术员</w:t>
            </w:r>
            <w:r>
              <w:rPr>
                <w:rFonts w:hint="eastAsia" w:cs="Times New Roman"/>
                <w:color w:val="auto"/>
                <w:lang w:val="en-US" w:eastAsia="zh-CN"/>
              </w:rPr>
              <w:t>(无档案材料可以证明）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15" w:hanging="315" w:hangingChars="150"/>
              <w:jc w:val="left"/>
              <w:textAlignment w:val="auto"/>
              <w:rPr>
                <w:rFonts w:hint="eastAsia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2006.7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color w:val="auto"/>
              </w:rPr>
              <w:t>2015.12 湖南涉外经济学院，</w:t>
            </w: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>管理学院</w:t>
            </w:r>
            <w:r>
              <w:rPr>
                <w:rFonts w:hint="eastAsia" w:ascii="Times New Roman" w:hAnsi="Times New Roman" w:cs="Times New Roman"/>
                <w:color w:val="auto"/>
              </w:rPr>
              <w:t>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15" w:hanging="315" w:hangingChars="150"/>
              <w:jc w:val="left"/>
              <w:textAlignment w:val="auto"/>
              <w:rPr>
                <w:rFonts w:hint="eastAsia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2015.12</w:t>
            </w: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>至今</w:t>
            </w:r>
            <w:r>
              <w:rPr>
                <w:rFonts w:hint="eastAsia" w:ascii="Times New Roman" w:hAnsi="Times New Roman" w:cs="Times New Roman"/>
                <w:color w:val="auto"/>
              </w:rPr>
              <w:t xml:space="preserve"> 湖南女子学院，</w:t>
            </w: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>商学院</w:t>
            </w:r>
            <w:r>
              <w:rPr>
                <w:rFonts w:hint="eastAsia" w:ascii="Times New Roman" w:hAnsi="Times New Roman" w:cs="Times New Roman"/>
                <w:color w:val="auto"/>
              </w:rPr>
              <w:t>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07" w:rightChars="-51"/>
              <w:textAlignment w:val="auto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二、任现职以来继续教育情况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15" w:hanging="315" w:hangingChars="150"/>
              <w:jc w:val="left"/>
              <w:textAlignment w:val="auto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任现职以来继续教育情况均已合格，省专技人员继续教育合格证明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15" w:hanging="315" w:hangingChars="15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编号（2019）0019093</w:t>
            </w:r>
          </w:p>
          <w:p>
            <w:pPr>
              <w:spacing w:line="280" w:lineRule="exact"/>
              <w:rPr>
                <w:color w:val="auto"/>
                <w:szCs w:val="21"/>
              </w:rPr>
            </w:pPr>
          </w:p>
          <w:p>
            <w:pPr>
              <w:spacing w:line="280" w:lineRule="exact"/>
              <w:rPr>
                <w:color w:val="auto"/>
                <w:szCs w:val="21"/>
              </w:rPr>
            </w:pPr>
          </w:p>
          <w:p>
            <w:pPr>
              <w:spacing w:line="280" w:lineRule="exac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 </w:t>
            </w:r>
          </w:p>
          <w:p>
            <w:pPr>
              <w:spacing w:line="280" w:lineRule="exact"/>
              <w:ind w:firstLine="210" w:firstLineChars="100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审核人签名：         人事部门盖章：</w:t>
            </w:r>
          </w:p>
        </w:tc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93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承担或参</w:t>
            </w:r>
          </w:p>
          <w:p>
            <w:pPr>
              <w:spacing w:line="280" w:lineRule="exac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与的科研教研技术开发项目（项目名称、立项审批单位、项目编号）及鉴定获奖情况</w:t>
            </w:r>
          </w:p>
        </w:tc>
        <w:tc>
          <w:tcPr>
            <w:tcW w:w="23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85" w:right="-69" w:rightChars="-33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主持研究项目数</w:t>
            </w:r>
          </w:p>
        </w:tc>
        <w:tc>
          <w:tcPr>
            <w:tcW w:w="10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</w:t>
            </w:r>
          </w:p>
        </w:tc>
        <w:tc>
          <w:tcPr>
            <w:tcW w:w="16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参与研究</w:t>
            </w:r>
          </w:p>
          <w:p>
            <w:pPr>
              <w:spacing w:line="280" w:lineRule="exac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项目数</w:t>
            </w:r>
          </w:p>
        </w:tc>
        <w:tc>
          <w:tcPr>
            <w:tcW w:w="71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</w:t>
            </w:r>
          </w:p>
        </w:tc>
        <w:tc>
          <w:tcPr>
            <w:tcW w:w="12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科研经费</w:t>
            </w:r>
          </w:p>
        </w:tc>
        <w:tc>
          <w:tcPr>
            <w:tcW w:w="134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6.5</w:t>
            </w:r>
          </w:p>
        </w:tc>
        <w:tc>
          <w:tcPr>
            <w:tcW w:w="165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技术开发或社会服务项目数</w:t>
            </w:r>
          </w:p>
        </w:tc>
        <w:tc>
          <w:tcPr>
            <w:tcW w:w="108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color w:val="auto"/>
                <w:szCs w:val="21"/>
              </w:rPr>
            </w:pPr>
          </w:p>
        </w:tc>
        <w:tc>
          <w:tcPr>
            <w:tcW w:w="8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9" w:leftChars="-33" w:right="-82" w:rightChars="-39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专利数</w:t>
            </w:r>
          </w:p>
        </w:tc>
        <w:tc>
          <w:tcPr>
            <w:tcW w:w="75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2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8" w:hRule="atLeast"/>
          <w:jc w:val="center"/>
        </w:trPr>
        <w:tc>
          <w:tcPr>
            <w:tcW w:w="6776" w:type="dxa"/>
            <w:gridSpan w:val="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color w:val="auto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9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2665" w:type="dxa"/>
            <w:gridSpan w:val="1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 w:hangingChars="1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1. 定制条件下物流系统集合装载优化研究（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lang w:eastAsia="zh-CN"/>
              </w:rPr>
              <w:t>优秀青年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项目，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B2级</w:t>
            </w:r>
            <w:r>
              <w:rPr>
                <w:rFonts w:hint="default" w:ascii="Times New Roman" w:hAnsi="Times New Roman" w:cs="Times New Roman"/>
                <w:color w:val="auto"/>
              </w:rPr>
              <w:t>），16B134，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主持</w:t>
            </w:r>
            <w:r>
              <w:rPr>
                <w:rFonts w:hint="default" w:ascii="Times New Roman" w:hAnsi="Times New Roman" w:cs="Times New Roman"/>
                <w:color w:val="auto"/>
              </w:rPr>
              <w:t>，2016年~2019年，经费4万，湖南省教育厅，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已结题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15" w:hanging="315" w:hangingChars="15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2. “新工科”建设背景下女性应用技术人才培养的研究（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lang w:eastAsia="zh-CN"/>
              </w:rPr>
              <w:t>省级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教改，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B2级</w:t>
            </w:r>
            <w:r>
              <w:rPr>
                <w:rFonts w:hint="default" w:ascii="Times New Roman" w:hAnsi="Times New Roman" w:cs="Times New Roman"/>
                <w:color w:val="auto"/>
              </w:rPr>
              <w:t>），湘教通[2017]452号，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主持</w:t>
            </w:r>
            <w:r>
              <w:rPr>
                <w:rFonts w:hint="default" w:ascii="Times New Roman" w:hAnsi="Times New Roman" w:cs="Times New Roman"/>
                <w:color w:val="auto"/>
              </w:rPr>
              <w:t>，2017年~2019年，经费2万，湖南省教育厅，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已结题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15" w:hanging="315" w:hangingChars="15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3.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</w:rPr>
              <w:t>陆运货物装载布局优化方法与理论研究（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lang w:val="en-US" w:eastAsia="zh-CN"/>
              </w:rPr>
              <w:t>A3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级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</w:rPr>
              <w:t>）</w:t>
            </w: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</w:rPr>
              <w:t xml:space="preserve"> 71371193，</w:t>
            </w:r>
            <w:r>
              <w:rPr>
                <w:rFonts w:hint="eastAsia" w:cs="Times New Roman"/>
                <w:color w:val="auto"/>
                <w:lang w:eastAsia="zh-CN"/>
              </w:rPr>
              <w:t>第五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lang w:eastAsia="zh-CN"/>
              </w:rPr>
              <w:t>参与</w:t>
            </w:r>
            <w:r>
              <w:rPr>
                <w:rFonts w:hint="default" w:ascii="Times New Roman" w:hAnsi="Times New Roman" w:cs="Times New Roman"/>
                <w:color w:val="auto"/>
              </w:rPr>
              <w:t>，2013年~2015年，国家自科基金委，经费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56</w:t>
            </w:r>
            <w:r>
              <w:rPr>
                <w:rFonts w:hint="default" w:ascii="Times New Roman" w:hAnsi="Times New Roman" w:cs="Times New Roman"/>
                <w:color w:val="auto"/>
              </w:rPr>
              <w:t>万，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已结题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15" w:hanging="315" w:hangingChars="15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4.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</w:rPr>
              <w:t>定制条件下物流集合装载研究（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D级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</w:rPr>
              <w:t>）</w:t>
            </w:r>
            <w:r>
              <w:rPr>
                <w:rFonts w:hint="default" w:ascii="Times New Roman" w:hAnsi="Times New Roman" w:cs="Times New Roman"/>
                <w:color w:val="auto"/>
              </w:rPr>
              <w:t>，湘外经院科字[2015]3号，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主持</w:t>
            </w:r>
            <w:r>
              <w:rPr>
                <w:rFonts w:hint="default" w:ascii="Times New Roman" w:hAnsi="Times New Roman" w:cs="Times New Roman"/>
                <w:color w:val="auto"/>
              </w:rPr>
              <w:t>，2014年~2015年，湖南涉外经济学院，经费0.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</w:rPr>
              <w:t>万，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 xml:space="preserve"> 已结题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15" w:hanging="315" w:hangingChars="150"/>
              <w:jc w:val="left"/>
              <w:textAlignment w:val="auto"/>
              <w:rPr>
                <w:rFonts w:ascii="微软雅黑" w:hAnsi="微软雅黑" w:cs="Arial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 xml:space="preserve">5. 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其他参与的省部级项目详见参评材料</w:t>
            </w:r>
          </w:p>
        </w:tc>
        <w:tc>
          <w:tcPr>
            <w:tcW w:w="12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8" w:hRule="atLeast"/>
          <w:jc w:val="center"/>
        </w:trPr>
        <w:tc>
          <w:tcPr>
            <w:tcW w:w="6776" w:type="dxa"/>
            <w:gridSpan w:val="9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学生思想政治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教育工作业绩</w:t>
            </w:r>
          </w:p>
        </w:tc>
        <w:tc>
          <w:tcPr>
            <w:tcW w:w="12665" w:type="dxa"/>
            <w:gridSpan w:val="15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15" w:hanging="315" w:hangingChars="150"/>
              <w:jc w:val="left"/>
              <w:textAlignment w:val="auto"/>
              <w:rPr>
                <w:rFonts w:hint="eastAsia" w:ascii="Times New Roman" w:hAnsi="Times New Roman" w:cs="Times New Roman"/>
                <w:color w:val="231815"/>
              </w:rPr>
            </w:pPr>
            <w:r>
              <w:rPr>
                <w:rFonts w:hint="eastAsia" w:ascii="Times New Roman" w:hAnsi="Times New Roman" w:cs="Times New Roman"/>
                <w:color w:val="231815"/>
              </w:rPr>
              <w:t>1. 2016--201</w:t>
            </w:r>
            <w:r>
              <w:rPr>
                <w:rFonts w:hint="eastAsia" w:ascii="Times New Roman" w:hAnsi="Times New Roman" w:cs="Times New Roman"/>
                <w:color w:val="231815"/>
                <w:lang w:val="en-US" w:eastAsia="zh-CN"/>
              </w:rPr>
              <w:t>9年</w:t>
            </w:r>
            <w:r>
              <w:rPr>
                <w:rFonts w:hint="eastAsia" w:ascii="Times New Roman" w:hAnsi="Times New Roman" w:cs="Times New Roman"/>
                <w:color w:val="231815"/>
                <w:lang w:eastAsia="zh-CN"/>
              </w:rPr>
              <w:t>连续三</w:t>
            </w:r>
            <w:r>
              <w:rPr>
                <w:rFonts w:hint="eastAsia" w:ascii="Times New Roman" w:hAnsi="Times New Roman" w:cs="Times New Roman"/>
                <w:color w:val="231815"/>
              </w:rPr>
              <w:t>年</w:t>
            </w:r>
            <w:r>
              <w:rPr>
                <w:rFonts w:hint="eastAsia" w:ascii="Times New Roman" w:hAnsi="Times New Roman" w:cs="Times New Roman"/>
                <w:color w:val="231815"/>
                <w:lang w:eastAsia="zh-CN"/>
              </w:rPr>
              <w:t>分别担任</w:t>
            </w:r>
            <w:r>
              <w:rPr>
                <w:rFonts w:hint="eastAsia" w:ascii="Times New Roman" w:hAnsi="Times New Roman" w:cs="Times New Roman"/>
                <w:color w:val="231815"/>
              </w:rPr>
              <w:t>14级</w:t>
            </w:r>
            <w:r>
              <w:rPr>
                <w:rFonts w:hint="eastAsia" w:ascii="Times New Roman" w:hAnsi="Times New Roman" w:cs="Times New Roman"/>
                <w:color w:val="231815"/>
                <w:lang w:eastAsia="zh-CN"/>
              </w:rPr>
              <w:t>物流</w:t>
            </w:r>
            <w:r>
              <w:rPr>
                <w:rFonts w:hint="eastAsia" w:ascii="Times New Roman" w:hAnsi="Times New Roman" w:cs="Times New Roman"/>
                <w:color w:val="231815"/>
              </w:rPr>
              <w:t>2班</w:t>
            </w:r>
            <w:r>
              <w:rPr>
                <w:rFonts w:hint="eastAsia" w:ascii="Times New Roman" w:hAnsi="Times New Roman" w:cs="Times New Roman"/>
                <w:color w:val="231815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color w:val="231815"/>
              </w:rPr>
              <w:t>18级</w:t>
            </w:r>
            <w:r>
              <w:rPr>
                <w:rFonts w:hint="eastAsia" w:ascii="Times New Roman" w:hAnsi="Times New Roman" w:cs="Times New Roman"/>
                <w:color w:val="231815"/>
                <w:lang w:eastAsia="zh-CN"/>
              </w:rPr>
              <w:t>物流</w:t>
            </w:r>
            <w:r>
              <w:rPr>
                <w:rFonts w:hint="eastAsia" w:ascii="Times New Roman" w:hAnsi="Times New Roman" w:cs="Times New Roman"/>
                <w:color w:val="231815"/>
              </w:rPr>
              <w:t>2班</w:t>
            </w:r>
            <w:r>
              <w:rPr>
                <w:rFonts w:hint="eastAsia" w:ascii="Times New Roman" w:hAnsi="Times New Roman" w:cs="Times New Roman"/>
                <w:color w:val="231815"/>
                <w:lang w:eastAsia="zh-CN"/>
              </w:rPr>
              <w:t>兼职</w:t>
            </w:r>
            <w:r>
              <w:rPr>
                <w:rFonts w:hint="eastAsia" w:ascii="Times New Roman" w:hAnsi="Times New Roman" w:cs="Times New Roman"/>
                <w:color w:val="231815"/>
              </w:rPr>
              <w:t>班主任</w:t>
            </w:r>
            <w:r>
              <w:rPr>
                <w:rFonts w:hint="eastAsia" w:ascii="Times New Roman" w:hAnsi="Times New Roman" w:cs="Times New Roman"/>
                <w:color w:val="231815"/>
                <w:lang w:eastAsia="zh-CN"/>
              </w:rPr>
              <w:t>，为学生专业学习、英语过级和考研提供指导，并通过课程思政的形式提升学生思想政治素质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15" w:hanging="315" w:hangingChars="15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2318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231815"/>
                <w:lang w:val="en-US" w:eastAsia="zh-CN"/>
              </w:rPr>
              <w:t>2. 2017年教职工党员联系学生活动中负责联系16级物流2班学生眭红艳；学院党校第16期入党积极分子学员谈话，联系17国贸1班卢薇、17市场营销2班刘颖媛、17人力资源管理2班姜胜美等同学，鼓励大家追求</w:t>
            </w:r>
            <w:r>
              <w:rPr>
                <w:rFonts w:hint="eastAsia" w:ascii="Times New Roman" w:hAnsi="Times New Roman" w:cs="Times New Roman"/>
                <w:color w:val="231815"/>
                <w:lang w:eastAsia="zh-CN"/>
              </w:rPr>
              <w:t>上进，积极向党组织靠拢</w:t>
            </w:r>
          </w:p>
        </w:tc>
        <w:tc>
          <w:tcPr>
            <w:tcW w:w="12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学校主管部门（盖章）审核人签名：</w:t>
            </w:r>
          </w:p>
          <w:p>
            <w:pPr>
              <w:spacing w:line="280" w:lineRule="exact"/>
              <w:rPr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sz w:val="24"/>
          <w:szCs w:val="32"/>
        </w:rPr>
      </w:pPr>
      <w:r>
        <w:rPr>
          <w:sz w:val="24"/>
          <w:szCs w:val="32"/>
        </w:rPr>
        <w:t xml:space="preserve">公示结果（有异议/无异议）：  </w:t>
      </w:r>
      <w:r>
        <w:rPr>
          <w:sz w:val="18"/>
          <w:szCs w:val="18"/>
        </w:rPr>
        <w:t xml:space="preserve">                    </w:t>
      </w:r>
      <w:r>
        <w:rPr>
          <w:sz w:val="24"/>
          <w:szCs w:val="32"/>
        </w:rPr>
        <w:t xml:space="preserve">    单位（公章）：                           单位审核责任人签名：                                       填表日期：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szCs w:val="21"/>
        </w:rPr>
        <w:sectPr>
          <w:pgSz w:w="23814" w:h="16840" w:orient="landscape"/>
          <w:pgMar w:top="1156" w:right="1361" w:bottom="1156" w:left="1588" w:header="851" w:footer="1418" w:gutter="0"/>
          <w:cols w:space="720" w:num="1"/>
          <w:docGrid w:linePitch="579" w:charSpace="-849"/>
        </w:sectPr>
      </w:pPr>
      <w:r>
        <w:rPr>
          <w:sz w:val="24"/>
          <w:szCs w:val="32"/>
        </w:rPr>
        <w:t>注：1、表中“其它教学工作量”是指出卷、监考、指导毕业生论文等。2、增刊、论文集、用稿通知、清样、习题集（库）等均不作为申报高级专业技术职称的参评材料。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67384"/>
    <w:multiLevelType w:val="singleLevel"/>
    <w:tmpl w:val="37D6738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1546EF"/>
    <w:rsid w:val="415C27B5"/>
    <w:rsid w:val="45435304"/>
    <w:rsid w:val="502C3C1D"/>
    <w:rsid w:val="70C4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2019-11-11T15:39:00Z</dcterms:created>
  <dc:creator>Administrator</dc:creator>
  <cp:lastModifiedBy>Administrator</cp:lastModifiedBy>
  <dcterms:modified xsi:type="dcterms:W3CDTF">2019-11-21T00:22:57Z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