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2A" w:rsidRDefault="00F2572A" w:rsidP="00DE6204">
      <w:pPr>
        <w:ind w:firstLineChars="50" w:firstLine="220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</w:p>
    <w:p w:rsidR="00DE6204" w:rsidRPr="00DB2A03" w:rsidRDefault="00DE6204" w:rsidP="00097108">
      <w:pPr>
        <w:spacing w:line="600" w:lineRule="exact"/>
        <w:ind w:firstLineChars="50" w:firstLine="220"/>
        <w:jc w:val="center"/>
        <w:rPr>
          <w:rFonts w:ascii="方正小标宋简体" w:eastAsia="方正小标宋简体" w:hAnsiTheme="majorEastAsia" w:cs="宋体"/>
          <w:kern w:val="0"/>
          <w:sz w:val="44"/>
          <w:szCs w:val="44"/>
        </w:rPr>
      </w:pPr>
      <w:r w:rsidRPr="00DB2A03">
        <w:rPr>
          <w:rFonts w:ascii="方正小标宋简体" w:eastAsia="方正小标宋简体" w:hAnsiTheme="majorEastAsia" w:cs="宋体" w:hint="eastAsia"/>
          <w:kern w:val="0"/>
          <w:sz w:val="44"/>
          <w:szCs w:val="44"/>
        </w:rPr>
        <w:t>关于开展</w:t>
      </w:r>
      <w:r w:rsidR="0092098C" w:rsidRPr="00DB2A03">
        <w:rPr>
          <w:rFonts w:ascii="方正小标宋简体" w:eastAsia="方正小标宋简体" w:hAnsiTheme="majorEastAsia" w:cs="宋体" w:hint="eastAsia"/>
          <w:kern w:val="0"/>
          <w:sz w:val="44"/>
          <w:szCs w:val="44"/>
        </w:rPr>
        <w:t>安全监管“强</w:t>
      </w:r>
      <w:r w:rsidR="00DB2A03" w:rsidRPr="00DB2A03">
        <w:rPr>
          <w:rFonts w:ascii="方正小标宋简体" w:eastAsia="方正小标宋简体" w:hAnsiTheme="majorEastAsia" w:cs="宋体" w:hint="eastAsia"/>
          <w:kern w:val="0"/>
          <w:sz w:val="44"/>
          <w:szCs w:val="44"/>
        </w:rPr>
        <w:t>执</w:t>
      </w:r>
      <w:r w:rsidR="0092098C" w:rsidRPr="00DB2A03">
        <w:rPr>
          <w:rFonts w:ascii="方正小标宋简体" w:eastAsia="方正小标宋简体" w:hAnsiTheme="majorEastAsia" w:cs="宋体" w:hint="eastAsia"/>
          <w:kern w:val="0"/>
          <w:sz w:val="44"/>
          <w:szCs w:val="44"/>
        </w:rPr>
        <w:t>法防事故”</w:t>
      </w:r>
      <w:r w:rsidRPr="00DB2A03">
        <w:rPr>
          <w:rFonts w:ascii="方正小标宋简体" w:eastAsia="方正小标宋简体" w:hAnsiTheme="majorEastAsia" w:cs="宋体" w:hint="eastAsia"/>
          <w:kern w:val="0"/>
          <w:sz w:val="44"/>
          <w:szCs w:val="44"/>
        </w:rPr>
        <w:t>安全隐患</w:t>
      </w:r>
      <w:r w:rsidR="00E61F33" w:rsidRPr="00DB2A03">
        <w:rPr>
          <w:rFonts w:ascii="方正小标宋简体" w:eastAsia="方正小标宋简体" w:hAnsiTheme="majorEastAsia" w:cs="宋体" w:hint="eastAsia"/>
          <w:kern w:val="0"/>
          <w:sz w:val="44"/>
          <w:szCs w:val="44"/>
        </w:rPr>
        <w:t>自我</w:t>
      </w:r>
      <w:r w:rsidRPr="00DB2A03">
        <w:rPr>
          <w:rFonts w:ascii="方正小标宋简体" w:eastAsia="方正小标宋简体" w:hAnsiTheme="majorEastAsia" w:cs="宋体" w:hint="eastAsia"/>
          <w:kern w:val="0"/>
          <w:sz w:val="44"/>
          <w:szCs w:val="44"/>
        </w:rPr>
        <w:t>排查</w:t>
      </w:r>
      <w:r w:rsidR="0092098C" w:rsidRPr="00DB2A03">
        <w:rPr>
          <w:rFonts w:ascii="方正小标宋简体" w:eastAsia="方正小标宋简体" w:hAnsiTheme="majorEastAsia" w:cs="宋体" w:hint="eastAsia"/>
          <w:kern w:val="0"/>
          <w:sz w:val="44"/>
          <w:szCs w:val="44"/>
        </w:rPr>
        <w:t>、整改</w:t>
      </w:r>
      <w:r w:rsidRPr="00DB2A03">
        <w:rPr>
          <w:rFonts w:ascii="方正小标宋简体" w:eastAsia="方正小标宋简体" w:hAnsiTheme="majorEastAsia" w:cs="宋体" w:hint="eastAsia"/>
          <w:kern w:val="0"/>
          <w:sz w:val="44"/>
          <w:szCs w:val="44"/>
        </w:rPr>
        <w:t>的通知</w:t>
      </w:r>
    </w:p>
    <w:p w:rsidR="00DE6204" w:rsidRPr="008A4C72" w:rsidRDefault="00DE6204" w:rsidP="00DE6204">
      <w:pPr>
        <w:widowControl/>
        <w:spacing w:line="560" w:lineRule="exact"/>
        <w:rPr>
          <w:rFonts w:ascii="仿宋" w:eastAsia="仿宋" w:hAnsi="仿宋"/>
          <w:sz w:val="32"/>
          <w:szCs w:val="32"/>
        </w:rPr>
      </w:pPr>
    </w:p>
    <w:p w:rsidR="00DE6204" w:rsidRPr="0033640C" w:rsidRDefault="00DE6204" w:rsidP="0033640C">
      <w:pPr>
        <w:widowControl/>
        <w:spacing w:line="500" w:lineRule="exact"/>
        <w:rPr>
          <w:rFonts w:ascii="仿宋_GB2312" w:eastAsia="仿宋_GB2312" w:hAnsi="楷体"/>
          <w:sz w:val="32"/>
          <w:szCs w:val="32"/>
        </w:rPr>
      </w:pPr>
      <w:r w:rsidRPr="0033640C">
        <w:rPr>
          <w:rFonts w:ascii="仿宋_GB2312" w:eastAsia="仿宋_GB2312" w:hAnsi="楷体" w:hint="eastAsia"/>
          <w:sz w:val="32"/>
          <w:szCs w:val="32"/>
        </w:rPr>
        <w:t>各单位、各部门：</w:t>
      </w:r>
    </w:p>
    <w:p w:rsidR="00DE6204" w:rsidRPr="0033640C" w:rsidRDefault="00DE6204" w:rsidP="0033640C">
      <w:pPr>
        <w:widowControl/>
        <w:spacing w:line="5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33640C">
        <w:rPr>
          <w:rFonts w:ascii="仿宋_GB2312" w:eastAsia="仿宋_GB2312" w:hAnsi="仿宋" w:hint="eastAsia"/>
          <w:sz w:val="32"/>
          <w:szCs w:val="32"/>
        </w:rPr>
        <w:t>为</w:t>
      </w:r>
      <w:r w:rsidRPr="0033640C">
        <w:rPr>
          <w:rFonts w:ascii="仿宋_GB2312" w:eastAsia="仿宋_GB2312" w:hAnsi="仿宋" w:cs="宋体" w:hint="eastAsia"/>
          <w:spacing w:val="-4"/>
          <w:kern w:val="0"/>
          <w:sz w:val="32"/>
          <w:szCs w:val="32"/>
        </w:rPr>
        <w:t>进一步加强我校安全工作，</w:t>
      </w:r>
      <w:r w:rsidRPr="0033640C">
        <w:rPr>
          <w:rFonts w:ascii="仿宋_GB2312" w:eastAsia="仿宋_GB2312" w:hAnsi="仿宋" w:hint="eastAsia"/>
          <w:sz w:val="32"/>
          <w:szCs w:val="32"/>
        </w:rPr>
        <w:t>营造安全的校园环境，</w:t>
      </w:r>
      <w:r w:rsidRPr="0033640C">
        <w:rPr>
          <w:rFonts w:ascii="仿宋_GB2312" w:eastAsia="仿宋_GB2312" w:hAnsi="仿宋" w:cs="宋体" w:hint="eastAsia"/>
          <w:spacing w:val="-4"/>
          <w:kern w:val="0"/>
          <w:sz w:val="32"/>
          <w:szCs w:val="32"/>
        </w:rPr>
        <w:t>坚决防范和遏制较大及以上安全事故，</w:t>
      </w:r>
      <w:r w:rsidRPr="0033640C">
        <w:rPr>
          <w:rFonts w:ascii="仿宋_GB2312" w:eastAsia="仿宋_GB2312" w:hAnsi="仿宋" w:hint="eastAsia"/>
          <w:sz w:val="32"/>
          <w:szCs w:val="32"/>
        </w:rPr>
        <w:t>根据《关于印发&lt;2019年全省教育系统安全监管“强执法防事故”行动方案&gt;的通知》（湘教通〔2019〕155号）、《教育部办公厅关于做好高等学校消防安全工作的通知》（教发厅函〔2019〕53号）、《湖南省消防安全委员会关于开展消防安全“排雷行动”的通知》（湘消安〔2019〕3号）、《湖南省安全生产委员会办公室关于开展“防风险保平安迎大庆”消防安全执法检查专项行动的通知》（湘安办明电〔2019〕21号）文件要求，</w:t>
      </w:r>
      <w:r w:rsidR="00334727" w:rsidRPr="0033640C">
        <w:rPr>
          <w:rFonts w:ascii="仿宋_GB2312" w:eastAsia="仿宋_GB2312" w:hAnsi="仿宋" w:hint="eastAsia"/>
          <w:sz w:val="32"/>
          <w:szCs w:val="32"/>
        </w:rPr>
        <w:t>按上级部门的统一部署，决定</w:t>
      </w:r>
      <w:r w:rsidRPr="0033640C">
        <w:rPr>
          <w:rFonts w:ascii="仿宋_GB2312" w:eastAsia="仿宋_GB2312" w:hAnsi="仿宋" w:hint="eastAsia"/>
          <w:sz w:val="32"/>
          <w:szCs w:val="32"/>
        </w:rPr>
        <w:t>在全校开展安全隐患排查</w:t>
      </w:r>
      <w:r w:rsidR="006328EA">
        <w:rPr>
          <w:rFonts w:ascii="仿宋_GB2312" w:eastAsia="仿宋_GB2312" w:hAnsi="仿宋" w:hint="eastAsia"/>
          <w:sz w:val="32"/>
          <w:szCs w:val="32"/>
        </w:rPr>
        <w:t>、整改</w:t>
      </w:r>
      <w:r w:rsidR="00334727" w:rsidRPr="0033640C">
        <w:rPr>
          <w:rFonts w:ascii="仿宋_GB2312" w:eastAsia="仿宋_GB2312" w:hAnsi="仿宋" w:hint="eastAsia"/>
          <w:sz w:val="32"/>
          <w:szCs w:val="32"/>
        </w:rPr>
        <w:t>，</w:t>
      </w:r>
      <w:r w:rsidRPr="0033640C">
        <w:rPr>
          <w:rFonts w:ascii="仿宋_GB2312" w:eastAsia="仿宋_GB2312" w:hAnsi="仿宋" w:cs="宋体" w:hint="eastAsia"/>
          <w:spacing w:val="-4"/>
          <w:kern w:val="0"/>
          <w:sz w:val="32"/>
          <w:szCs w:val="32"/>
        </w:rPr>
        <w:t>现就有关工作通知</w:t>
      </w:r>
      <w:r w:rsidR="00334727" w:rsidRPr="0033640C">
        <w:rPr>
          <w:rFonts w:ascii="仿宋_GB2312" w:eastAsia="仿宋_GB2312" w:hAnsi="仿宋" w:cs="宋体" w:hint="eastAsia"/>
          <w:spacing w:val="-4"/>
          <w:kern w:val="0"/>
          <w:sz w:val="32"/>
          <w:szCs w:val="32"/>
        </w:rPr>
        <w:t>如下</w:t>
      </w:r>
      <w:r w:rsidR="00334727" w:rsidRPr="0033640C">
        <w:rPr>
          <w:rFonts w:ascii="仿宋_GB2312" w:eastAsia="仿宋_GB2312" w:hAnsi="仿宋" w:hint="eastAsia"/>
          <w:sz w:val="32"/>
          <w:szCs w:val="32"/>
        </w:rPr>
        <w:t>：</w:t>
      </w:r>
    </w:p>
    <w:p w:rsidR="00DE6204" w:rsidRPr="0033640C" w:rsidRDefault="00DE6204" w:rsidP="0033640C">
      <w:pPr>
        <w:widowControl/>
        <w:spacing w:line="500" w:lineRule="exact"/>
        <w:ind w:firstLineChars="200" w:firstLine="643"/>
        <w:rPr>
          <w:rFonts w:ascii="仿宋_GB2312" w:eastAsia="仿宋_GB2312" w:hAnsiTheme="majorEastAsia"/>
          <w:b/>
          <w:sz w:val="32"/>
          <w:szCs w:val="32"/>
        </w:rPr>
      </w:pPr>
      <w:r w:rsidRPr="0033640C">
        <w:rPr>
          <w:rFonts w:ascii="仿宋_GB2312" w:eastAsia="仿宋_GB2312" w:hAnsiTheme="majorEastAsia" w:hint="eastAsia"/>
          <w:b/>
          <w:sz w:val="32"/>
          <w:szCs w:val="32"/>
        </w:rPr>
        <w:t>一、</w:t>
      </w:r>
      <w:r w:rsidR="006C499C" w:rsidRPr="0033640C">
        <w:rPr>
          <w:rFonts w:ascii="仿宋_GB2312" w:eastAsia="仿宋_GB2312" w:hAnsiTheme="majorEastAsia" w:hint="eastAsia"/>
          <w:b/>
          <w:sz w:val="32"/>
          <w:szCs w:val="32"/>
        </w:rPr>
        <w:t>总体</w:t>
      </w:r>
      <w:r w:rsidR="00281DF0" w:rsidRPr="0033640C">
        <w:rPr>
          <w:rFonts w:ascii="仿宋_GB2312" w:eastAsia="仿宋_GB2312" w:hAnsiTheme="majorEastAsia" w:hint="eastAsia"/>
          <w:b/>
          <w:sz w:val="32"/>
          <w:szCs w:val="32"/>
        </w:rPr>
        <w:t>要求</w:t>
      </w:r>
    </w:p>
    <w:p w:rsidR="00DE6204" w:rsidRPr="0033640C" w:rsidRDefault="00281DF0" w:rsidP="0033640C">
      <w:pPr>
        <w:widowControl/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3640C">
        <w:rPr>
          <w:rFonts w:ascii="仿宋_GB2312" w:eastAsia="仿宋_GB2312" w:hAnsi="仿宋" w:hint="eastAsia"/>
          <w:sz w:val="32"/>
          <w:szCs w:val="32"/>
        </w:rPr>
        <w:t>坚持以习近平新时代中国特色社会主义思想为指导，牢固树立安全发展理念，强化红线意识、忧患意识、风险意识和底线思维，以落实安全生产主体责任为重点，实行“党政同责，一岗双责，齐抓共管，失职追责”，</w:t>
      </w:r>
      <w:r w:rsidR="00DE6204" w:rsidRPr="0033640C">
        <w:rPr>
          <w:rFonts w:ascii="仿宋_GB2312" w:eastAsia="仿宋_GB2312" w:hAnsi="仿宋" w:hint="eastAsia"/>
          <w:sz w:val="32"/>
          <w:szCs w:val="32"/>
        </w:rPr>
        <w:t>按照“横向到边、纵向到底、全面覆盖、不留死角”的要求，深入开展</w:t>
      </w:r>
      <w:r w:rsidR="006C499C" w:rsidRPr="0033640C">
        <w:rPr>
          <w:rFonts w:ascii="仿宋_GB2312" w:eastAsia="仿宋_GB2312" w:hAnsi="仿宋" w:hint="eastAsia"/>
          <w:sz w:val="32"/>
          <w:szCs w:val="32"/>
        </w:rPr>
        <w:t>安全隐患</w:t>
      </w:r>
      <w:r w:rsidRPr="0033640C">
        <w:rPr>
          <w:rFonts w:ascii="仿宋_GB2312" w:eastAsia="仿宋_GB2312" w:hAnsi="仿宋" w:hint="eastAsia"/>
          <w:sz w:val="32"/>
          <w:szCs w:val="32"/>
        </w:rPr>
        <w:t>自我</w:t>
      </w:r>
      <w:r w:rsidR="00DE6204" w:rsidRPr="0033640C">
        <w:rPr>
          <w:rFonts w:ascii="仿宋_GB2312" w:eastAsia="仿宋_GB2312" w:hAnsi="仿宋" w:hint="eastAsia"/>
          <w:sz w:val="32"/>
          <w:szCs w:val="32"/>
        </w:rPr>
        <w:t>排查整治，</w:t>
      </w:r>
      <w:r w:rsidRPr="0033640C">
        <w:rPr>
          <w:rFonts w:ascii="仿宋_GB2312" w:eastAsia="仿宋_GB2312" w:hAnsi="仿宋" w:hint="eastAsia"/>
          <w:sz w:val="32"/>
          <w:szCs w:val="32"/>
        </w:rPr>
        <w:t>配合学校深入开展安全监管“强制法防事故”行动，</w:t>
      </w:r>
      <w:r w:rsidR="00DE6204" w:rsidRPr="0033640C">
        <w:rPr>
          <w:rFonts w:ascii="仿宋_GB2312" w:eastAsia="仿宋_GB2312" w:hAnsi="仿宋" w:hint="eastAsia"/>
          <w:sz w:val="32"/>
          <w:szCs w:val="32"/>
        </w:rPr>
        <w:t>坚决</w:t>
      </w:r>
      <w:r w:rsidR="006C499C" w:rsidRPr="0033640C">
        <w:rPr>
          <w:rFonts w:ascii="仿宋_GB2312" w:eastAsia="仿宋_GB2312" w:hAnsi="仿宋" w:hint="eastAsia"/>
          <w:sz w:val="32"/>
          <w:szCs w:val="32"/>
        </w:rPr>
        <w:t>维护师生安全</w:t>
      </w:r>
      <w:r w:rsidR="00DE6204" w:rsidRPr="0033640C">
        <w:rPr>
          <w:rFonts w:ascii="仿宋_GB2312" w:eastAsia="仿宋_GB2312" w:hAnsi="仿宋" w:hint="eastAsia"/>
          <w:sz w:val="32"/>
          <w:szCs w:val="32"/>
        </w:rPr>
        <w:t>，</w:t>
      </w:r>
      <w:r w:rsidR="006C499C" w:rsidRPr="0033640C">
        <w:rPr>
          <w:rFonts w:ascii="仿宋_GB2312" w:eastAsia="仿宋_GB2312" w:hAnsi="仿宋" w:hint="eastAsia"/>
          <w:sz w:val="32"/>
          <w:szCs w:val="32"/>
        </w:rPr>
        <w:t>为新中国成立70周年创造安全稳定环境。</w:t>
      </w:r>
    </w:p>
    <w:p w:rsidR="00DE6204" w:rsidRPr="0033640C" w:rsidRDefault="00DE6204" w:rsidP="0033640C">
      <w:pPr>
        <w:adjustRightInd w:val="0"/>
        <w:snapToGrid w:val="0"/>
        <w:spacing w:line="500" w:lineRule="exact"/>
        <w:ind w:firstLineChars="200" w:firstLine="643"/>
        <w:rPr>
          <w:rFonts w:ascii="仿宋_GB2312" w:eastAsia="仿宋_GB2312" w:hAnsiTheme="majorEastAsia" w:cs="仿宋_GB2312"/>
          <w:b/>
          <w:color w:val="000000"/>
          <w:sz w:val="32"/>
          <w:szCs w:val="32"/>
        </w:rPr>
      </w:pPr>
      <w:r w:rsidRPr="0033640C">
        <w:rPr>
          <w:rFonts w:ascii="仿宋_GB2312" w:eastAsia="仿宋_GB2312" w:hAnsiTheme="majorEastAsia" w:hint="eastAsia"/>
          <w:b/>
          <w:bCs/>
          <w:sz w:val="32"/>
          <w:szCs w:val="32"/>
        </w:rPr>
        <w:t>二、</w:t>
      </w:r>
      <w:r w:rsidR="00A05FBB" w:rsidRPr="0033640C">
        <w:rPr>
          <w:rFonts w:ascii="仿宋_GB2312" w:eastAsia="仿宋_GB2312" w:hAnsiTheme="majorEastAsia" w:hint="eastAsia"/>
          <w:b/>
          <w:sz w:val="32"/>
          <w:szCs w:val="32"/>
        </w:rPr>
        <w:t>排查</w:t>
      </w:r>
      <w:r w:rsidRPr="0033640C">
        <w:rPr>
          <w:rFonts w:ascii="仿宋_GB2312" w:eastAsia="仿宋_GB2312" w:hAnsiTheme="majorEastAsia" w:hint="eastAsia"/>
          <w:b/>
          <w:sz w:val="32"/>
          <w:szCs w:val="32"/>
        </w:rPr>
        <w:t>重点</w:t>
      </w:r>
    </w:p>
    <w:p w:rsidR="002C4F60" w:rsidRPr="0033640C" w:rsidRDefault="00DE6204" w:rsidP="0033640C">
      <w:pPr>
        <w:spacing w:line="500" w:lineRule="exact"/>
        <w:ind w:firstLineChars="200" w:firstLine="640"/>
        <w:rPr>
          <w:rFonts w:ascii="仿宋_GB2312" w:eastAsia="仿宋_GB2312" w:hAnsi="楷体"/>
          <w:bCs/>
          <w:sz w:val="32"/>
          <w:szCs w:val="32"/>
        </w:rPr>
      </w:pPr>
      <w:r w:rsidRPr="0033640C">
        <w:rPr>
          <w:rFonts w:ascii="仿宋_GB2312" w:eastAsia="仿宋_GB2312" w:hAnsi="楷体" w:hint="eastAsia"/>
          <w:bCs/>
          <w:sz w:val="32"/>
          <w:szCs w:val="32"/>
        </w:rPr>
        <w:t>（一）</w:t>
      </w:r>
      <w:r w:rsidR="002C4F60" w:rsidRPr="0033640C">
        <w:rPr>
          <w:rFonts w:ascii="仿宋_GB2312" w:eastAsia="仿宋_GB2312" w:hAnsi="楷体" w:hint="eastAsia"/>
          <w:bCs/>
          <w:sz w:val="32"/>
          <w:szCs w:val="32"/>
        </w:rPr>
        <w:t>消防安全</w:t>
      </w:r>
    </w:p>
    <w:p w:rsidR="00DE6204" w:rsidRPr="0033640C" w:rsidRDefault="002C4F60" w:rsidP="0033640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3640C">
        <w:rPr>
          <w:rFonts w:ascii="仿宋_GB2312" w:eastAsia="仿宋_GB2312" w:hAnsi="楷体" w:hint="eastAsia"/>
          <w:bCs/>
          <w:sz w:val="32"/>
          <w:szCs w:val="32"/>
        </w:rPr>
        <w:lastRenderedPageBreak/>
        <w:t>1.</w:t>
      </w:r>
      <w:r w:rsidR="00DE6204" w:rsidRPr="0033640C">
        <w:rPr>
          <w:rFonts w:ascii="仿宋_GB2312" w:eastAsia="仿宋_GB2312" w:hAnsi="楷体" w:hint="eastAsia"/>
          <w:bCs/>
          <w:sz w:val="32"/>
          <w:szCs w:val="32"/>
        </w:rPr>
        <w:t>违规使用易燃可燃材料装修装饰。</w:t>
      </w:r>
      <w:r w:rsidR="00DE6204" w:rsidRPr="0033640C">
        <w:rPr>
          <w:rFonts w:ascii="仿宋_GB2312" w:eastAsia="仿宋_GB2312" w:hAnsi="仿宋" w:hint="eastAsia"/>
          <w:sz w:val="32"/>
          <w:szCs w:val="32"/>
        </w:rPr>
        <w:t>人员密集场所使用聚氨酯泡沫、聚苯乙烯等易燃可燃材料装修或者作隔热保温层。设备用房、教职工宿舍采用易燃可燃材料为芯材的彩钢板搭建。</w:t>
      </w:r>
    </w:p>
    <w:p w:rsidR="00DE6204" w:rsidRPr="0033640C" w:rsidRDefault="002C4F60" w:rsidP="0033640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3640C">
        <w:rPr>
          <w:rFonts w:ascii="仿宋_GB2312" w:eastAsia="仿宋_GB2312" w:hAnsi="楷体" w:hint="eastAsia"/>
          <w:bCs/>
          <w:sz w:val="32"/>
          <w:szCs w:val="32"/>
        </w:rPr>
        <w:t>2.</w:t>
      </w:r>
      <w:r w:rsidR="00DE6204" w:rsidRPr="0033640C">
        <w:rPr>
          <w:rFonts w:ascii="仿宋_GB2312" w:eastAsia="仿宋_GB2312" w:hAnsi="楷体" w:hint="eastAsia"/>
          <w:bCs/>
          <w:sz w:val="32"/>
          <w:szCs w:val="32"/>
        </w:rPr>
        <w:t>防火分隔不到位。</w:t>
      </w:r>
      <w:r w:rsidR="00DE6204" w:rsidRPr="0033640C">
        <w:rPr>
          <w:rFonts w:ascii="仿宋_GB2312" w:eastAsia="仿宋_GB2312" w:hAnsi="仿宋" w:hint="eastAsia"/>
          <w:sz w:val="32"/>
          <w:szCs w:val="32"/>
        </w:rPr>
        <w:t>建筑地下与地上部分、住宅与非住宅部分未按规范进行防火分隔。防火隔墙、防火卷帘、防火门等防火分隔设施缺失或者损坏。楼梯间、前室常闭式防火门常开。门窗孔洞、竖向管道井每层楼板处封堵不严密。</w:t>
      </w:r>
    </w:p>
    <w:p w:rsidR="00DE6204" w:rsidRPr="0033640C" w:rsidRDefault="002C4F60" w:rsidP="0033640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3640C">
        <w:rPr>
          <w:rFonts w:ascii="仿宋_GB2312" w:eastAsia="仿宋_GB2312" w:hAnsi="楷体" w:hint="eastAsia"/>
          <w:bCs/>
          <w:sz w:val="32"/>
          <w:szCs w:val="32"/>
        </w:rPr>
        <w:t>3.</w:t>
      </w:r>
      <w:r w:rsidR="00DE6204" w:rsidRPr="0033640C">
        <w:rPr>
          <w:rFonts w:ascii="仿宋_GB2312" w:eastAsia="仿宋_GB2312" w:hAnsi="楷体" w:hint="eastAsia"/>
          <w:bCs/>
          <w:sz w:val="32"/>
          <w:szCs w:val="32"/>
        </w:rPr>
        <w:t>疏散通道不畅通。</w:t>
      </w:r>
      <w:r w:rsidR="00DE6204" w:rsidRPr="0033640C">
        <w:rPr>
          <w:rFonts w:ascii="仿宋_GB2312" w:eastAsia="仿宋_GB2312" w:hAnsi="仿宋" w:hint="eastAsia"/>
          <w:sz w:val="32"/>
          <w:szCs w:val="32"/>
        </w:rPr>
        <w:t>疏散通道、安全出口数量不足或者被封闭、堵塞、占用。人员密集场所在门窗上设置广告牌等影响逃生和灭火救援的障碍物。</w:t>
      </w:r>
    </w:p>
    <w:p w:rsidR="00DE6204" w:rsidRPr="0033640C" w:rsidRDefault="002C4F60" w:rsidP="0033640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3640C">
        <w:rPr>
          <w:rFonts w:ascii="仿宋_GB2312" w:eastAsia="仿宋_GB2312" w:hAnsi="楷体" w:hint="eastAsia"/>
          <w:bCs/>
          <w:sz w:val="32"/>
          <w:szCs w:val="32"/>
        </w:rPr>
        <w:t>4.</w:t>
      </w:r>
      <w:r w:rsidR="00DE6204" w:rsidRPr="0033640C">
        <w:rPr>
          <w:rFonts w:ascii="仿宋_GB2312" w:eastAsia="仿宋_GB2312" w:hAnsi="楷体" w:hint="eastAsia"/>
          <w:bCs/>
          <w:sz w:val="32"/>
          <w:szCs w:val="32"/>
        </w:rPr>
        <w:t>违规存放易燃易爆危险品。</w:t>
      </w:r>
      <w:r w:rsidR="00DE6204" w:rsidRPr="0033640C">
        <w:rPr>
          <w:rFonts w:ascii="仿宋_GB2312" w:eastAsia="仿宋_GB2312" w:hAnsi="仿宋" w:hint="eastAsia"/>
          <w:sz w:val="32"/>
          <w:szCs w:val="32"/>
        </w:rPr>
        <w:t>违规使用、储存易燃易爆危险品、违规堆放易燃可燃物品。</w:t>
      </w:r>
    </w:p>
    <w:p w:rsidR="00DE6204" w:rsidRPr="0033640C" w:rsidRDefault="002C4F60" w:rsidP="0033640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3640C">
        <w:rPr>
          <w:rFonts w:ascii="仿宋_GB2312" w:eastAsia="仿宋_GB2312" w:hAnsi="楷体" w:hint="eastAsia"/>
          <w:bCs/>
          <w:sz w:val="32"/>
          <w:szCs w:val="32"/>
        </w:rPr>
        <w:t>5.</w:t>
      </w:r>
      <w:r w:rsidR="00DE6204" w:rsidRPr="0033640C">
        <w:rPr>
          <w:rFonts w:ascii="仿宋_GB2312" w:eastAsia="仿宋_GB2312" w:hAnsi="楷体" w:hint="eastAsia"/>
          <w:bCs/>
          <w:sz w:val="32"/>
          <w:szCs w:val="32"/>
        </w:rPr>
        <w:t>电动自行车违规停放充电。</w:t>
      </w:r>
      <w:r w:rsidR="00DE6204" w:rsidRPr="0033640C">
        <w:rPr>
          <w:rFonts w:ascii="仿宋_GB2312" w:eastAsia="仿宋_GB2312" w:hAnsi="仿宋" w:hint="eastAsia"/>
          <w:sz w:val="32"/>
          <w:szCs w:val="32"/>
        </w:rPr>
        <w:t>停放在建筑门厅、楼梯间、共用走道以及地下室半地下室等室内公共区域。停放位置与周围可燃物未落实防火措施。采取“飞线”</w:t>
      </w:r>
      <w:r w:rsidR="009B6112" w:rsidRPr="0033640C">
        <w:rPr>
          <w:rFonts w:ascii="仿宋_GB2312" w:eastAsia="仿宋_GB2312" w:hAnsi="仿宋" w:hint="eastAsia"/>
          <w:sz w:val="32"/>
          <w:szCs w:val="32"/>
        </w:rPr>
        <w:t>、</w:t>
      </w:r>
      <w:r w:rsidR="00DE6204" w:rsidRPr="0033640C">
        <w:rPr>
          <w:rFonts w:ascii="仿宋_GB2312" w:eastAsia="仿宋_GB2312" w:hAnsi="仿宋" w:hint="eastAsia"/>
          <w:sz w:val="32"/>
          <w:szCs w:val="32"/>
        </w:rPr>
        <w:t>入户等方式违规充电。</w:t>
      </w:r>
    </w:p>
    <w:p w:rsidR="004178A5" w:rsidRPr="0033640C" w:rsidRDefault="004178A5" w:rsidP="0033640C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3640C">
        <w:rPr>
          <w:rFonts w:ascii="仿宋_GB2312" w:eastAsia="仿宋_GB2312" w:hAnsi="仿宋" w:hint="eastAsia"/>
          <w:sz w:val="32"/>
          <w:szCs w:val="32"/>
        </w:rPr>
        <w:t>6.学生宿舍使用低压（劣质）电器。</w:t>
      </w:r>
      <w:r w:rsidRPr="0033640C">
        <w:rPr>
          <w:rFonts w:ascii="仿宋_GB2312" w:eastAsia="仿宋_GB2312" w:hint="eastAsia"/>
          <w:sz w:val="32"/>
          <w:szCs w:val="32"/>
        </w:rPr>
        <w:t>学生宿舍使用低压电饭锅（煲）、劣质电器产品（充电宝、插线板）</w:t>
      </w:r>
      <w:r w:rsidR="008D6ACF" w:rsidRPr="0033640C">
        <w:rPr>
          <w:rFonts w:ascii="仿宋_GB2312" w:eastAsia="仿宋_GB2312" w:hint="eastAsia"/>
          <w:sz w:val="32"/>
          <w:szCs w:val="32"/>
        </w:rPr>
        <w:t>等</w:t>
      </w:r>
      <w:r w:rsidRPr="0033640C">
        <w:rPr>
          <w:rFonts w:ascii="仿宋_GB2312" w:eastAsia="仿宋_GB2312" w:hint="eastAsia"/>
          <w:sz w:val="32"/>
          <w:szCs w:val="32"/>
        </w:rPr>
        <w:t>。</w:t>
      </w:r>
    </w:p>
    <w:p w:rsidR="000D0735" w:rsidRPr="0033640C" w:rsidRDefault="00D95A4B" w:rsidP="0033640C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3640C">
        <w:rPr>
          <w:rFonts w:ascii="仿宋_GB2312" w:eastAsia="仿宋_GB2312" w:hint="eastAsia"/>
          <w:sz w:val="32"/>
          <w:szCs w:val="32"/>
        </w:rPr>
        <w:t>（二）</w:t>
      </w:r>
      <w:r w:rsidR="000D0735" w:rsidRPr="0033640C">
        <w:rPr>
          <w:rFonts w:ascii="仿宋_GB2312" w:eastAsia="仿宋_GB2312" w:hint="eastAsia"/>
          <w:sz w:val="32"/>
          <w:szCs w:val="32"/>
        </w:rPr>
        <w:t>危化品安全</w:t>
      </w:r>
    </w:p>
    <w:p w:rsidR="00D95A4B" w:rsidRPr="0033640C" w:rsidRDefault="00D95A4B" w:rsidP="0033640C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3640C">
        <w:rPr>
          <w:rFonts w:ascii="仿宋_GB2312" w:eastAsia="仿宋_GB2312" w:cs="仿宋_GB2312" w:hint="eastAsia"/>
          <w:kern w:val="0"/>
          <w:sz w:val="32"/>
          <w:szCs w:val="32"/>
        </w:rPr>
        <w:t>针对学校实验实训基地、试验研究场所、教学实验室和实验用品仓库等开展专项检查。</w:t>
      </w:r>
    </w:p>
    <w:p w:rsidR="000D0735" w:rsidRPr="0033640C" w:rsidRDefault="00D95A4B" w:rsidP="0033640C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3640C">
        <w:rPr>
          <w:rFonts w:ascii="仿宋_GB2312" w:eastAsia="仿宋_GB2312" w:hint="eastAsia"/>
          <w:sz w:val="32"/>
          <w:szCs w:val="32"/>
        </w:rPr>
        <w:t>（三）</w:t>
      </w:r>
      <w:r w:rsidR="000D0735" w:rsidRPr="0033640C">
        <w:rPr>
          <w:rFonts w:ascii="仿宋_GB2312" w:eastAsia="仿宋_GB2312" w:hint="eastAsia"/>
          <w:sz w:val="32"/>
          <w:szCs w:val="32"/>
        </w:rPr>
        <w:t>校舍安全</w:t>
      </w:r>
    </w:p>
    <w:p w:rsidR="00D95A4B" w:rsidRPr="0033640C" w:rsidRDefault="00D95A4B" w:rsidP="0033640C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3640C">
        <w:rPr>
          <w:rFonts w:ascii="仿宋_GB2312" w:eastAsia="仿宋_GB2312" w:cs="仿宋_GB2312" w:hint="eastAsia"/>
          <w:kern w:val="0"/>
          <w:sz w:val="32"/>
          <w:szCs w:val="32"/>
        </w:rPr>
        <w:t>深入开展学校危旧房屋排查整治，不能使用的房屋，要坚决采取措施，果断予以停用和拆除，坚决杜绝学校房屋坍塌事故发生。</w:t>
      </w:r>
    </w:p>
    <w:p w:rsidR="000D0735" w:rsidRPr="0033640C" w:rsidRDefault="00D95A4B" w:rsidP="0033640C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3640C">
        <w:rPr>
          <w:rFonts w:ascii="仿宋_GB2312" w:eastAsia="仿宋_GB2312" w:hint="eastAsia"/>
          <w:sz w:val="32"/>
          <w:szCs w:val="32"/>
        </w:rPr>
        <w:t>（四）</w:t>
      </w:r>
      <w:r w:rsidR="000D0735" w:rsidRPr="0033640C">
        <w:rPr>
          <w:rFonts w:ascii="仿宋_GB2312" w:eastAsia="仿宋_GB2312" w:hint="eastAsia"/>
          <w:sz w:val="32"/>
          <w:szCs w:val="32"/>
        </w:rPr>
        <w:t>电</w:t>
      </w:r>
      <w:r w:rsidR="00B738E8" w:rsidRPr="0033640C">
        <w:rPr>
          <w:rFonts w:ascii="仿宋_GB2312" w:eastAsia="仿宋_GB2312" w:hint="eastAsia"/>
          <w:sz w:val="32"/>
          <w:szCs w:val="32"/>
        </w:rPr>
        <w:t>器</w:t>
      </w:r>
      <w:r w:rsidR="000D0735" w:rsidRPr="0033640C">
        <w:rPr>
          <w:rFonts w:ascii="仿宋_GB2312" w:eastAsia="仿宋_GB2312" w:hint="eastAsia"/>
          <w:sz w:val="32"/>
          <w:szCs w:val="32"/>
        </w:rPr>
        <w:t>线路和特种设备安全</w:t>
      </w:r>
    </w:p>
    <w:p w:rsidR="000D0735" w:rsidRPr="0033640C" w:rsidRDefault="00B738E8" w:rsidP="0033640C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3640C">
        <w:rPr>
          <w:rFonts w:ascii="仿宋_GB2312" w:eastAsia="仿宋_GB2312" w:cs="仿宋_GB2312" w:hint="eastAsia"/>
          <w:kern w:val="0"/>
          <w:sz w:val="32"/>
          <w:szCs w:val="32"/>
        </w:rPr>
        <w:t>以电器线路、锅炉、节能灶、电梯和压力容器为重点进行专项排查。</w:t>
      </w:r>
    </w:p>
    <w:p w:rsidR="00AD2B3A" w:rsidRPr="0033640C" w:rsidRDefault="00AD2B3A" w:rsidP="0033640C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3640C">
        <w:rPr>
          <w:rFonts w:ascii="仿宋_GB2312" w:eastAsia="仿宋_GB2312" w:cs="仿宋_GB2312" w:hint="eastAsia"/>
          <w:kern w:val="0"/>
          <w:sz w:val="32"/>
          <w:szCs w:val="32"/>
        </w:rPr>
        <w:t>（五）其他安全隐患</w:t>
      </w:r>
    </w:p>
    <w:p w:rsidR="000D0735" w:rsidRPr="0033640C" w:rsidRDefault="00DB1B26" w:rsidP="0033640C">
      <w:pPr>
        <w:spacing w:line="5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3640C">
        <w:rPr>
          <w:rFonts w:ascii="仿宋_GB2312" w:eastAsia="仿宋_GB2312" w:hint="eastAsia"/>
          <w:b/>
          <w:sz w:val="32"/>
          <w:szCs w:val="32"/>
        </w:rPr>
        <w:t>三、工作要求</w:t>
      </w:r>
    </w:p>
    <w:p w:rsidR="00A04381" w:rsidRPr="0033640C" w:rsidRDefault="000D0735" w:rsidP="0033640C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 w:hAnsi="仿宋"/>
          <w:sz w:val="32"/>
          <w:szCs w:val="32"/>
        </w:rPr>
      </w:pPr>
      <w:r w:rsidRPr="0033640C">
        <w:rPr>
          <w:rFonts w:ascii="仿宋_GB2312" w:eastAsia="仿宋_GB2312" w:hint="eastAsia"/>
          <w:sz w:val="32"/>
          <w:szCs w:val="32"/>
        </w:rPr>
        <w:t xml:space="preserve">   </w:t>
      </w:r>
      <w:r w:rsidR="00DB1B26" w:rsidRPr="0033640C">
        <w:rPr>
          <w:rFonts w:ascii="仿宋_GB2312" w:eastAsia="仿宋_GB2312" w:hint="eastAsia"/>
          <w:sz w:val="32"/>
          <w:szCs w:val="32"/>
        </w:rPr>
        <w:t xml:space="preserve"> </w:t>
      </w:r>
      <w:r w:rsidR="00DB1B26" w:rsidRPr="0033640C">
        <w:rPr>
          <w:rFonts w:ascii="仿宋_GB2312" w:eastAsia="仿宋_GB2312" w:cs="仿宋_GB2312" w:hint="eastAsia"/>
          <w:kern w:val="0"/>
          <w:sz w:val="32"/>
          <w:szCs w:val="32"/>
        </w:rPr>
        <w:t>各单位、各部门要以</w:t>
      </w:r>
      <w:r w:rsidR="00DB1B26" w:rsidRPr="0033640C">
        <w:rPr>
          <w:rFonts w:ascii="仿宋_GB2312" w:eastAsia="仿宋_GB2312" w:cs="TimesNewRomanPSMT" w:hint="eastAsia"/>
          <w:kern w:val="0"/>
          <w:sz w:val="32"/>
          <w:szCs w:val="32"/>
        </w:rPr>
        <w:t>“</w:t>
      </w:r>
      <w:r w:rsidR="00DB1B26" w:rsidRPr="0033640C">
        <w:rPr>
          <w:rFonts w:ascii="仿宋_GB2312" w:eastAsia="仿宋_GB2312" w:cs="仿宋_GB2312" w:hint="eastAsia"/>
          <w:kern w:val="0"/>
          <w:sz w:val="32"/>
          <w:szCs w:val="32"/>
        </w:rPr>
        <w:t>零容忍</w:t>
      </w:r>
      <w:r w:rsidR="00DB1B26" w:rsidRPr="0033640C">
        <w:rPr>
          <w:rFonts w:ascii="仿宋_GB2312" w:eastAsia="仿宋_GB2312" w:cs="TimesNewRomanPSMT" w:hint="eastAsia"/>
          <w:kern w:val="0"/>
          <w:sz w:val="32"/>
          <w:szCs w:val="32"/>
        </w:rPr>
        <w:t>”</w:t>
      </w:r>
      <w:r w:rsidR="00DB1B26" w:rsidRPr="0033640C">
        <w:rPr>
          <w:rFonts w:ascii="仿宋_GB2312" w:eastAsia="仿宋_GB2312" w:cs="仿宋_GB2312" w:hint="eastAsia"/>
          <w:kern w:val="0"/>
          <w:sz w:val="32"/>
          <w:szCs w:val="32"/>
        </w:rPr>
        <w:t>的态度，全面排查整治各类</w:t>
      </w:r>
      <w:r w:rsidR="00C611CF" w:rsidRPr="0033640C">
        <w:rPr>
          <w:rFonts w:ascii="仿宋_GB2312" w:eastAsia="仿宋_GB2312" w:cs="仿宋_GB2312" w:hint="eastAsia"/>
          <w:kern w:val="0"/>
          <w:sz w:val="32"/>
          <w:szCs w:val="32"/>
        </w:rPr>
        <w:t>安全</w:t>
      </w:r>
      <w:r w:rsidR="00DB1B26" w:rsidRPr="0033640C">
        <w:rPr>
          <w:rFonts w:ascii="仿宋_GB2312" w:eastAsia="仿宋_GB2312" w:cs="仿宋_GB2312" w:hint="eastAsia"/>
          <w:kern w:val="0"/>
          <w:sz w:val="32"/>
          <w:szCs w:val="32"/>
        </w:rPr>
        <w:t>隐患和问题，对排查出的安全隐患和问题，要建立隐患清单，</w:t>
      </w:r>
      <w:r w:rsidR="00DB1B26" w:rsidRPr="0033640C">
        <w:rPr>
          <w:rFonts w:ascii="仿宋_GB2312" w:eastAsia="仿宋_GB2312" w:hAnsi="仿宋" w:hint="eastAsia"/>
          <w:sz w:val="32"/>
          <w:szCs w:val="32"/>
        </w:rPr>
        <w:t>督导部属按照各自职责落实具体工作</w:t>
      </w:r>
      <w:r w:rsidR="004D5319" w:rsidRPr="0033640C">
        <w:rPr>
          <w:rFonts w:ascii="仿宋_GB2312" w:eastAsia="仿宋_GB2312" w:hAnsi="仿宋" w:hint="eastAsia"/>
          <w:sz w:val="32"/>
          <w:szCs w:val="32"/>
        </w:rPr>
        <w:t>，</w:t>
      </w:r>
      <w:r w:rsidR="004D5319" w:rsidRPr="0033640C">
        <w:rPr>
          <w:rFonts w:ascii="仿宋_GB2312" w:eastAsia="仿宋_GB2312" w:cs="仿宋_GB2312" w:hint="eastAsia"/>
          <w:kern w:val="0"/>
          <w:sz w:val="32"/>
          <w:szCs w:val="32"/>
        </w:rPr>
        <w:t>要逐项落实整改时限、措施和责任人，切实整改到位。</w:t>
      </w:r>
    </w:p>
    <w:p w:rsidR="004D5319" w:rsidRPr="0033640C" w:rsidRDefault="004D5319" w:rsidP="0033640C">
      <w:pPr>
        <w:autoSpaceDE w:val="0"/>
        <w:autoSpaceDN w:val="0"/>
        <w:adjustRightInd w:val="0"/>
        <w:spacing w:line="500" w:lineRule="exact"/>
        <w:ind w:firstLine="63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3640C">
        <w:rPr>
          <w:rFonts w:ascii="仿宋_GB2312" w:eastAsia="仿宋_GB2312" w:cs="仿宋_GB2312" w:hint="eastAsia"/>
          <w:kern w:val="0"/>
          <w:sz w:val="32"/>
          <w:szCs w:val="32"/>
        </w:rPr>
        <w:t>5月18日前，各单位、各部门将安全隐患排查</w:t>
      </w:r>
      <w:r w:rsidR="0092098C" w:rsidRPr="0033640C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="00C611CF" w:rsidRPr="0033640C">
        <w:rPr>
          <w:rFonts w:ascii="仿宋_GB2312" w:eastAsia="仿宋_GB2312" w:cs="仿宋_GB2312" w:hint="eastAsia"/>
          <w:kern w:val="0"/>
          <w:sz w:val="32"/>
          <w:szCs w:val="32"/>
        </w:rPr>
        <w:t>整</w:t>
      </w:r>
      <w:r w:rsidR="0092098C" w:rsidRPr="0033640C">
        <w:rPr>
          <w:rFonts w:ascii="仿宋_GB2312" w:eastAsia="仿宋_GB2312" w:cs="仿宋_GB2312" w:hint="eastAsia"/>
          <w:kern w:val="0"/>
          <w:sz w:val="32"/>
          <w:szCs w:val="32"/>
        </w:rPr>
        <w:t>改</w:t>
      </w:r>
      <w:r w:rsidRPr="0033640C">
        <w:rPr>
          <w:rFonts w:ascii="仿宋_GB2312" w:eastAsia="仿宋_GB2312" w:cs="仿宋_GB2312" w:hint="eastAsia"/>
          <w:kern w:val="0"/>
          <w:sz w:val="32"/>
          <w:szCs w:val="32"/>
        </w:rPr>
        <w:t>情况汇总后报送保卫处，联系人：戴继霞，电话：82807965</w:t>
      </w:r>
      <w:r w:rsidR="00752666" w:rsidRPr="0033640C"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Pr="0033640C">
        <w:rPr>
          <w:rFonts w:ascii="仿宋_GB2312" w:eastAsia="仿宋_GB2312" w:cs="仿宋_GB2312" w:hint="eastAsia"/>
          <w:kern w:val="0"/>
          <w:sz w:val="32"/>
          <w:szCs w:val="32"/>
        </w:rPr>
        <w:t>邮箱</w:t>
      </w:r>
      <w:r w:rsidR="00752666" w:rsidRPr="0033640C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hyperlink r:id="rId6" w:history="1">
        <w:r w:rsidR="00001500" w:rsidRPr="0033640C">
          <w:rPr>
            <w:rStyle w:val="a3"/>
            <w:rFonts w:ascii="仿宋_GB2312" w:eastAsia="仿宋_GB2312" w:cs="仿宋_GB2312" w:hint="eastAsia"/>
            <w:kern w:val="0"/>
            <w:sz w:val="32"/>
            <w:szCs w:val="32"/>
          </w:rPr>
          <w:t>hnnzxybwc</w:t>
        </w:r>
        <w:r w:rsidR="00001500" w:rsidRPr="0033640C">
          <w:rPr>
            <w:rStyle w:val="a3"/>
            <w:rFonts w:ascii="仿宋_GB2312" w:eastAsia="仿宋_GB2312" w:cs="TimesNewRomanPSMT" w:hint="eastAsia"/>
            <w:kern w:val="0"/>
            <w:sz w:val="32"/>
            <w:szCs w:val="32"/>
          </w:rPr>
          <w:t>@163.com</w:t>
        </w:r>
      </w:hyperlink>
      <w:r w:rsidRPr="0033640C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001500" w:rsidRDefault="00001500" w:rsidP="0033640C">
      <w:pPr>
        <w:autoSpaceDE w:val="0"/>
        <w:autoSpaceDN w:val="0"/>
        <w:adjustRightInd w:val="0"/>
        <w:spacing w:line="500" w:lineRule="exact"/>
        <w:ind w:firstLine="63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33640C" w:rsidRPr="0033640C" w:rsidRDefault="0033640C" w:rsidP="0033640C">
      <w:pPr>
        <w:autoSpaceDE w:val="0"/>
        <w:autoSpaceDN w:val="0"/>
        <w:adjustRightInd w:val="0"/>
        <w:spacing w:line="500" w:lineRule="exact"/>
        <w:ind w:firstLine="63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001500" w:rsidRPr="0033640C" w:rsidRDefault="00001500" w:rsidP="0033640C">
      <w:pPr>
        <w:autoSpaceDE w:val="0"/>
        <w:autoSpaceDN w:val="0"/>
        <w:adjustRightInd w:val="0"/>
        <w:spacing w:line="500" w:lineRule="exact"/>
        <w:ind w:firstLineChars="1595" w:firstLine="5104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3640C">
        <w:rPr>
          <w:rFonts w:ascii="仿宋_GB2312" w:eastAsia="仿宋_GB2312" w:cs="仿宋_GB2312" w:hint="eastAsia"/>
          <w:kern w:val="0"/>
          <w:sz w:val="32"/>
          <w:szCs w:val="32"/>
        </w:rPr>
        <w:t>湖南女子学院保卫处</w:t>
      </w:r>
    </w:p>
    <w:p w:rsidR="00001500" w:rsidRPr="0033640C" w:rsidRDefault="00001500" w:rsidP="0033640C">
      <w:pPr>
        <w:autoSpaceDE w:val="0"/>
        <w:autoSpaceDN w:val="0"/>
        <w:adjustRightInd w:val="0"/>
        <w:spacing w:line="500" w:lineRule="exact"/>
        <w:ind w:firstLineChars="1745" w:firstLine="5584"/>
        <w:jc w:val="left"/>
        <w:rPr>
          <w:rFonts w:ascii="仿宋_GB2312" w:eastAsia="仿宋_GB2312"/>
          <w:sz w:val="32"/>
          <w:szCs w:val="32"/>
        </w:rPr>
      </w:pPr>
      <w:r w:rsidRPr="0033640C">
        <w:rPr>
          <w:rFonts w:ascii="仿宋_GB2312" w:eastAsia="仿宋_GB2312" w:cs="仿宋_GB2312" w:hint="eastAsia"/>
          <w:kern w:val="0"/>
          <w:sz w:val="32"/>
          <w:szCs w:val="32"/>
        </w:rPr>
        <w:t>2019年5月8日</w:t>
      </w:r>
    </w:p>
    <w:sectPr w:rsidR="00001500" w:rsidRPr="0033640C" w:rsidSect="00A04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A6C" w:rsidRDefault="00731A6C" w:rsidP="0092098C">
      <w:r>
        <w:separator/>
      </w:r>
    </w:p>
  </w:endnote>
  <w:endnote w:type="continuationSeparator" w:id="1">
    <w:p w:rsidR="00731A6C" w:rsidRDefault="00731A6C" w:rsidP="00920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A6C" w:rsidRDefault="00731A6C" w:rsidP="0092098C">
      <w:r>
        <w:separator/>
      </w:r>
    </w:p>
  </w:footnote>
  <w:footnote w:type="continuationSeparator" w:id="1">
    <w:p w:rsidR="00731A6C" w:rsidRDefault="00731A6C" w:rsidP="00920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204"/>
    <w:rsid w:val="00001500"/>
    <w:rsid w:val="00012F59"/>
    <w:rsid w:val="000270F1"/>
    <w:rsid w:val="00097108"/>
    <w:rsid w:val="000C6EEC"/>
    <w:rsid w:val="000D0735"/>
    <w:rsid w:val="000F712B"/>
    <w:rsid w:val="0011269C"/>
    <w:rsid w:val="00170205"/>
    <w:rsid w:val="001B5DBC"/>
    <w:rsid w:val="001E70CF"/>
    <w:rsid w:val="002153DD"/>
    <w:rsid w:val="00281DF0"/>
    <w:rsid w:val="002C4F60"/>
    <w:rsid w:val="0032205E"/>
    <w:rsid w:val="00334727"/>
    <w:rsid w:val="0033640C"/>
    <w:rsid w:val="003A4D7B"/>
    <w:rsid w:val="004178A5"/>
    <w:rsid w:val="004624D0"/>
    <w:rsid w:val="004D5319"/>
    <w:rsid w:val="006142B6"/>
    <w:rsid w:val="006328EA"/>
    <w:rsid w:val="00655DD6"/>
    <w:rsid w:val="006C499C"/>
    <w:rsid w:val="00731A6C"/>
    <w:rsid w:val="00752666"/>
    <w:rsid w:val="007745D5"/>
    <w:rsid w:val="00874033"/>
    <w:rsid w:val="008A2021"/>
    <w:rsid w:val="008A4C72"/>
    <w:rsid w:val="008D6ACF"/>
    <w:rsid w:val="00906FE0"/>
    <w:rsid w:val="0092098C"/>
    <w:rsid w:val="009B6112"/>
    <w:rsid w:val="00A04381"/>
    <w:rsid w:val="00A05FBB"/>
    <w:rsid w:val="00AB6697"/>
    <w:rsid w:val="00AD2B3A"/>
    <w:rsid w:val="00B5437F"/>
    <w:rsid w:val="00B738E8"/>
    <w:rsid w:val="00C611CF"/>
    <w:rsid w:val="00C94650"/>
    <w:rsid w:val="00D9132E"/>
    <w:rsid w:val="00D95A4B"/>
    <w:rsid w:val="00DA5901"/>
    <w:rsid w:val="00DB1B26"/>
    <w:rsid w:val="00DB2A03"/>
    <w:rsid w:val="00DE6204"/>
    <w:rsid w:val="00E1585C"/>
    <w:rsid w:val="00E61F33"/>
    <w:rsid w:val="00F2572A"/>
    <w:rsid w:val="00FB4ADD"/>
    <w:rsid w:val="00FC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50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20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098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0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098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328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2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nzxybwc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戴继霞</dc:creator>
  <cp:keywords/>
  <dc:description/>
  <cp:lastModifiedBy>戴继霞</cp:lastModifiedBy>
  <cp:revision>41</cp:revision>
  <cp:lastPrinted>2019-05-08T05:08:00Z</cp:lastPrinted>
  <dcterms:created xsi:type="dcterms:W3CDTF">2019-05-08T01:22:00Z</dcterms:created>
  <dcterms:modified xsi:type="dcterms:W3CDTF">2019-05-08T06:17:00Z</dcterms:modified>
</cp:coreProperties>
</file>