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ind w:firstLine="640" w:firstLineChars="200"/>
        <w:jc w:val="center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湘女院工字[2019]6号</w:t>
      </w: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</w:p>
    <w:p>
      <w:pPr>
        <w:spacing w:line="600" w:lineRule="exact"/>
        <w:ind w:firstLine="1441" w:firstLineChars="400"/>
        <w:jc w:val="both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关于举办庆祝新中国成立70周年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湖南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  <w:lang w:eastAsia="zh-CN"/>
        </w:rPr>
        <w:t>女子学院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教职工美术书法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  <w:lang w:eastAsia="zh-CN"/>
        </w:rPr>
        <w:t>手工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作品大赛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  <w:lang w:eastAsia="zh-CN"/>
        </w:rPr>
        <w:t>暨征集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  <w:lang w:eastAsia="zh-CN"/>
        </w:rPr>
        <w:t>湖南省教职工美术书法作品大赛参赛作品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的通知</w:t>
      </w:r>
    </w:p>
    <w:p>
      <w:pPr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工会：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为庆祝新中国成立七十周年，讴歌新中国成立以来中国共产党、全国各族人民艰苦卓绝的奋斗历程，讴歌新中国经济社会建设的伟大成就，讴歌教育改革发展的丰硕成果，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校工会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决定举办庆祝新中国成立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70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周年教职工美术书法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手工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作品大赛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，并推选作品参加湖南省教职工美术书法作品大赛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。现将有关事项通知如下：</w:t>
      </w:r>
    </w:p>
    <w:p>
      <w:pPr>
        <w:ind w:left="640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</w:rPr>
        <w:t>一、活动主题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“不忘初心、牢记使命，为中华民族伟大复兴建功立业！”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这次活动旨在表达广大教职工听党话跟党走的坚定政治立场，表达广大教职工实现中华民族伟大复兴的坚定信心，表达广大教职工对美好生活的向往和追求，表达广大教职工胸怀祖国、扎根三湘、建设科教强省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与魅力女院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的时代风采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家国情怀；展现祖国秀美河山日新月异的变化，展现中华民族优秀传统文化和新时代社会文明，展现各民族风土人情、美好生活，展现富饶、美丽、幸福新湖南建设的壮丽画卷。</w:t>
      </w:r>
    </w:p>
    <w:p>
      <w:pPr>
        <w:ind w:firstLine="640" w:firstLineChars="200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</w:rPr>
        <w:t>、参赛人员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全体工会会员。</w:t>
      </w:r>
    </w:p>
    <w:p>
      <w:pPr>
        <w:ind w:firstLine="640" w:firstLineChars="200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</w:rPr>
        <w:t>、参赛作品要求</w:t>
      </w:r>
    </w:p>
    <w:p>
      <w:pPr>
        <w:ind w:firstLine="643" w:firstLineChars="200"/>
        <w:rPr>
          <w:rFonts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  <w:t>（一）作品规格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．书法作品请投寄作品原件，尺寸为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尺整张（高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180cm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，宽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97cm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）以内，一律为竖式。小字类（单个字径一般在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2cm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以内）作品尺寸为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尺整张（高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138cm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，宽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69cm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）以内，一律为竖式。篆刻作品须寄印稿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6—12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方，边款两枚以上，统一贴在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尺对开的竖式宣纸上。所有作品请勿装裱，不符合尺寸要求者不予参赛。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美术作品需附简要文字说明。作品尺寸：六尺整宣以内。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3.手工作品尺寸由参赛选手确定，以便于室内摆放、悬挂、收存为宜。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所有参赛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美术书法作品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作品均须用</w:t>
      </w:r>
      <w:r>
        <w:rPr>
          <w:rFonts w:hint="eastAsia" w:ascii="Times New Roman" w:hAnsi="Times New Roman" w:eastAsia="仿宋_GB2312"/>
          <w:b/>
          <w:bCs/>
          <w:snapToGrid w:val="0"/>
          <w:color w:val="000000"/>
          <w:kern w:val="0"/>
          <w:sz w:val="32"/>
          <w:szCs w:val="32"/>
        </w:rPr>
        <w:t>铅笔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将作品标题、报送单位、作品名称、作者单位、姓名、联系电话标于作品背面右下方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，手工作品将上述内容制作标签另附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snapToGrid w:val="0"/>
          <w:color w:val="000000"/>
          <w:kern w:val="0"/>
          <w:sz w:val="32"/>
          <w:szCs w:val="32"/>
        </w:rPr>
        <w:t>（二）作品征集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原则上要求每个分会各类作品都有推选作品，推选作品数量与质量将它纳入分工会及会员业绩，所有推选作品将发给作者证书。校工会将推送其中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b w:val="0"/>
          <w:bCs w:val="0"/>
          <w:snapToGrid w:val="0"/>
          <w:color w:val="auto"/>
          <w:kern w:val="0"/>
          <w:sz w:val="32"/>
          <w:szCs w:val="32"/>
        </w:rPr>
        <w:t>美术</w:t>
      </w:r>
      <w:r>
        <w:rPr>
          <w:rFonts w:hint="eastAsia" w:ascii="Times New Roman" w:hAnsi="Times New Roman" w:eastAsia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snapToGrid w:val="0"/>
          <w:color w:val="auto"/>
          <w:kern w:val="0"/>
          <w:sz w:val="32"/>
          <w:szCs w:val="32"/>
        </w:rPr>
        <w:t>书法作品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参加省教育工会、省美术协会、省书法家协会联合举办的湖南省教职工美术书法作品大赛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</w:rPr>
        <w:t>、奖项设置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（一）学校奖励。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1、校工会将组织作品评审，对一、二、三等奖作品予以奖励。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2、获奖作品在相关媒体上予以宣传展示。</w:t>
      </w:r>
    </w:p>
    <w:p>
      <w:pPr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（二）省教育工会奖励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．大赛组委会将组织专家分别评选出美术、书法作品各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60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件为优秀作品，分别评选若干作品为入展作品。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．大赛组委会将评选出优秀组织奖单位（含各市州教育工会、美协、书协和省教育工会各直属基层工会）若干。</w:t>
      </w:r>
    </w:p>
    <w:p>
      <w:pPr>
        <w:ind w:firstLine="640" w:firstLineChars="200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．对本次大赛中优秀作品的作者给予表彰，并作为申请加入湖南省美术家协会和湖南省书法家协会的条件之一。</w:t>
      </w:r>
    </w:p>
    <w:p>
      <w:pPr>
        <w:ind w:firstLine="640" w:firstLineChars="200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黑体" w:eastAsia="黑体"/>
          <w:snapToGrid w:val="0"/>
          <w:color w:val="000000"/>
          <w:kern w:val="0"/>
          <w:sz w:val="32"/>
          <w:szCs w:val="32"/>
        </w:rPr>
        <w:t>、参赛要求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．精心组织，广泛发动。各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分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工会要高度重视，要广泛宣传，发动和组织广大教职工美术、书法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、手工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爱好者积极参赛。认真评选后，再择优推荐优秀作品参赛。请各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分会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按要求收集大赛投稿登记表（详见附件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），填写大赛投稿汇总表（详见附件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），连同参赛作品和</w:t>
      </w:r>
      <w:r>
        <w:rPr>
          <w:rFonts w:hint="eastAsia" w:ascii="Times New Roman" w:hAnsi="Times New Roman" w:eastAsia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仿宋_GB2312"/>
          <w:b/>
          <w:bCs/>
          <w:snapToGrid w:val="0"/>
          <w:color w:val="000000"/>
          <w:kern w:val="0"/>
          <w:sz w:val="32"/>
          <w:szCs w:val="32"/>
        </w:rPr>
        <w:t>字左右开展此项活动的工作情况总结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，于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日之前报送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校工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会办公室。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．诚信参赛，实名投稿。参赛作品须为参赛人本人原创。一经参赛，即视为参赛人认可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参赛即承诺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的原则，不得侵犯任何第三人著作权，不得一稿多投。若存在违法违规问题，一经组委会发现将随时取消参赛资格，并保留追究相关当事人法律责任的权利。</w:t>
      </w:r>
    </w:p>
    <w:p>
      <w:pPr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本次大赛不收参赛费。活动结束后，全部作品将作为活动资料由主办单位统一存档，并免费用于支持公益性职工文化阵地建设、或非盈利性的展览、出版及宣传等活动。限于人力，本次展览不退稿，所有投稿作品请自留底稿。</w:t>
      </w:r>
    </w:p>
    <w:p>
      <w:pPr>
        <w:shd w:val="solid" w:color="FFFFFF" w:fill="auto"/>
        <w:autoSpaceDN w:val="0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shd w:val="solid" w:color="FFFFFF" w:fill="auto"/>
        <w:autoSpaceDN w:val="0"/>
        <w:ind w:left="2078" w:leftChars="304" w:hanging="1440" w:hangingChars="45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附件：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．庆祝新中国成立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70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周年湖南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女子学院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教职工美术书法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手工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作品大赛投稿登记表</w:t>
      </w:r>
    </w:p>
    <w:p>
      <w:pPr>
        <w:shd w:val="solid" w:color="FFFFFF" w:fill="auto"/>
        <w:autoSpaceDN w:val="0"/>
        <w:ind w:left="2076" w:leftChars="760" w:hanging="480" w:hangingChars="15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．庆祝新中国成立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70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周年湖南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女子学院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教职工美术书法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手工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作品大赛投稿汇总表</w:t>
      </w:r>
    </w:p>
    <w:p>
      <w:pPr>
        <w:shd w:val="solid" w:color="FFFFFF" w:fill="auto"/>
        <w:autoSpaceDN w:val="0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shd w:val="solid" w:color="FFFFFF" w:fill="auto"/>
        <w:autoSpaceDN w:val="0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ind w:firstLine="7040" w:firstLineChars="2200"/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校工会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                              2019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日</w:t>
      </w: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hint="eastAsia" w:ascii="Times New Roman" w:hAnsi="黑体" w:eastAsia="黑体"/>
          <w:sz w:val="32"/>
          <w:szCs w:val="32"/>
        </w:rPr>
      </w:pPr>
    </w:p>
    <w:p>
      <w:pPr>
        <w:shd w:val="solid" w:color="FFFFFF" w:fill="auto"/>
        <w:autoSpaceDN w:val="0"/>
        <w:spacing w:line="300" w:lineRule="atLeast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黑体" w:eastAsia="黑体"/>
          <w:sz w:val="32"/>
          <w:szCs w:val="32"/>
        </w:rPr>
        <w:t>1</w:t>
      </w:r>
    </w:p>
    <w:p>
      <w:pPr>
        <w:shd w:val="solid" w:color="FFFFFF" w:fill="auto"/>
        <w:autoSpaceDN w:val="0"/>
        <w:spacing w:line="600" w:lineRule="exact"/>
        <w:jc w:val="both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庆祝新中国成立</w:t>
      </w:r>
      <w:r>
        <w:rPr>
          <w:rFonts w:ascii="华文中宋" w:hAnsi="华文中宋" w:eastAsia="华文中宋" w:cs="华文中宋"/>
          <w:bCs/>
          <w:sz w:val="44"/>
          <w:szCs w:val="44"/>
        </w:rPr>
        <w:t>70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周年湖南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女子学院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教职工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美术书法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手工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作品大赛投稿登记表</w:t>
      </w:r>
    </w:p>
    <w:p>
      <w:pPr>
        <w:shd w:val="solid" w:color="FFFFFF" w:fill="auto"/>
        <w:autoSpaceDN w:val="0"/>
        <w:spacing w:line="300" w:lineRule="atLeast"/>
        <w:rPr>
          <w:rFonts w:ascii="Times New Roman" w:hAnsi="黑体" w:eastAsia="黑体"/>
          <w:sz w:val="32"/>
          <w:szCs w:val="32"/>
        </w:rPr>
      </w:pPr>
    </w:p>
    <w:tbl>
      <w:tblPr>
        <w:tblStyle w:val="5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003"/>
        <w:gridCol w:w="1880"/>
        <w:gridCol w:w="914"/>
        <w:gridCol w:w="1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单位及职务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常用通讯地址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编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美术作品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书法作品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手工作品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书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体</w:t>
            </w:r>
          </w:p>
        </w:tc>
        <w:tc>
          <w:tcPr>
            <w:tcW w:w="300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寸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ind w:left="140" w:hanging="14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是否为湖南省美协、书协会员</w:t>
            </w:r>
          </w:p>
        </w:tc>
        <w:tc>
          <w:tcPr>
            <w:tcW w:w="188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美协会员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书协会员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作品释文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（可另附纸）</w:t>
            </w:r>
          </w:p>
        </w:tc>
        <w:tc>
          <w:tcPr>
            <w:tcW w:w="703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b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985" w:left="1588" w:header="851" w:footer="1191" w:gutter="0"/>
          <w:pgNumType w:start="1"/>
          <w:cols w:space="425" w:num="1"/>
          <w:docGrid w:type="lines" w:linePitch="579" w:charSpace="0"/>
        </w:sectPr>
      </w:pPr>
    </w:p>
    <w:p>
      <w:pPr>
        <w:shd w:val="solid" w:color="FFFFFF" w:fill="auto"/>
        <w:autoSpaceDN w:val="0"/>
        <w:spacing w:line="300" w:lineRule="atLeas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hd w:val="solid" w:color="FFFFFF" w:fill="auto"/>
        <w:autoSpaceDN w:val="0"/>
        <w:spacing w:line="300" w:lineRule="atLeast"/>
        <w:rPr>
          <w:rFonts w:ascii="Times New Roman" w:hAnsi="Times New Roman" w:eastAsia="黑体"/>
          <w:sz w:val="32"/>
          <w:szCs w:val="32"/>
        </w:rPr>
      </w:pPr>
    </w:p>
    <w:p>
      <w:pPr>
        <w:shd w:val="solid" w:color="FFFFFF" w:fill="auto"/>
        <w:autoSpaceDN w:val="0"/>
        <w:spacing w:line="60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庆祝新中国成立</w:t>
      </w:r>
      <w:r>
        <w:rPr>
          <w:rFonts w:ascii="华文中宋" w:hAnsi="华文中宋" w:eastAsia="华文中宋" w:cs="华文中宋"/>
          <w:bCs/>
          <w:sz w:val="36"/>
          <w:szCs w:val="36"/>
        </w:rPr>
        <w:t>70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周年湖南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女子学院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教职工美术书法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手工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作品大赛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投稿汇总表</w:t>
      </w:r>
    </w:p>
    <w:p>
      <w:pPr>
        <w:shd w:val="solid" w:color="FFFFFF" w:fill="auto"/>
        <w:autoSpaceDN w:val="0"/>
        <w:spacing w:line="30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  <w:lang w:eastAsia="zh-CN"/>
        </w:rPr>
        <w:t>分工会</w:t>
      </w:r>
      <w:r>
        <w:rPr>
          <w:rFonts w:hint="eastAsia" w:ascii="仿宋" w:hAnsi="仿宋" w:eastAsia="仿宋" w:cs="仿宋"/>
          <w:sz w:val="32"/>
          <w:szCs w:val="32"/>
        </w:rPr>
        <w:t>（盖章）：</w:t>
      </w:r>
    </w:p>
    <w:tbl>
      <w:tblPr>
        <w:tblStyle w:val="5"/>
        <w:tblW w:w="12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54"/>
        <w:gridCol w:w="1791"/>
        <w:gridCol w:w="2325"/>
        <w:gridCol w:w="1741"/>
        <w:gridCol w:w="267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作品名称</w:t>
            </w: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作品类别</w:t>
            </w: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作品简介</w:t>
            </w:r>
          </w:p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2"/>
                <w:szCs w:val="32"/>
              </w:rPr>
              <w:t>100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字以内）</w:t>
            </w: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autoSpaceDN w:val="0"/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300" w:lineRule="atLeast"/>
        <w:rPr>
          <w:rFonts w:ascii="楷体" w:hAnsi="楷体" w:eastAsia="楷体" w:cs="楷体"/>
          <w:sz w:val="28"/>
          <w:szCs w:val="28"/>
        </w:rPr>
        <w:sectPr>
          <w:footerReference r:id="rId9" w:type="default"/>
          <w:pgSz w:w="16838" w:h="11906" w:orient="landscape"/>
          <w:pgMar w:top="1588" w:right="2098" w:bottom="1588" w:left="1985" w:header="851" w:footer="1191" w:gutter="0"/>
          <w:cols w:space="425" w:num="1"/>
          <w:docGrid w:type="lines" w:linePitch="579" w:charSpace="0"/>
        </w:sectPr>
      </w:pPr>
      <w:r>
        <w:rPr>
          <w:rFonts w:hint="eastAsia" w:ascii="楷体" w:hAnsi="楷体" w:eastAsia="楷体" w:cs="楷体"/>
          <w:sz w:val="28"/>
          <w:szCs w:val="28"/>
        </w:rPr>
        <w:t>作品类别请标明美术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、书法或手工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2098" w:right="1588" w:bottom="1985" w:left="1588" w:header="851" w:footer="1191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 xml:space="preserve">— 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6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 xml:space="preserve">— 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7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3209" w:y="-14"/>
      <w:rPr>
        <w:rStyle w:val="8"/>
        <w:rFonts w:ascii="Times New Roman" w:hAnsi="Times New Roman"/>
        <w:sz w:val="24"/>
        <w:szCs w:val="24"/>
      </w:rPr>
    </w:pP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lang w:val="en-US" w:eastAsia="zh-CN"/>
                            </w:rPr>
                            <w:t xml:space="preserve"> 8 -</w:t>
                          </w:r>
                          <w:r>
                            <w:rPr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1.95pt;width:14.1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35of80gAAAAMBAAAPAAAAAAAAAAEAIAAAACIAAABkcnMvZG93bnJldi54bWxQSwECFAAUAAAA&#10;CACHTuJAuzkFnbsBAABS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-</w:t>
                    </w:r>
                    <w:r>
                      <w:rPr>
                        <w:lang w:val="en-US" w:eastAsia="zh-CN"/>
                      </w:rPr>
                      <w:t xml:space="preserve"> 8 -</w:t>
                    </w:r>
                    <w:r>
                      <w:rPr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94"/>
    <w:rsid w:val="000222E9"/>
    <w:rsid w:val="000246B3"/>
    <w:rsid w:val="000501B4"/>
    <w:rsid w:val="00052FD6"/>
    <w:rsid w:val="000651E4"/>
    <w:rsid w:val="0007465C"/>
    <w:rsid w:val="000B658C"/>
    <w:rsid w:val="000D521D"/>
    <w:rsid w:val="000F2B80"/>
    <w:rsid w:val="001206E2"/>
    <w:rsid w:val="00126C73"/>
    <w:rsid w:val="00134176"/>
    <w:rsid w:val="00150BE1"/>
    <w:rsid w:val="00154E74"/>
    <w:rsid w:val="00160FA4"/>
    <w:rsid w:val="001A2FDE"/>
    <w:rsid w:val="001D1EBE"/>
    <w:rsid w:val="001E244D"/>
    <w:rsid w:val="001E2E2C"/>
    <w:rsid w:val="00216AB9"/>
    <w:rsid w:val="0022682F"/>
    <w:rsid w:val="00240283"/>
    <w:rsid w:val="00255C30"/>
    <w:rsid w:val="00287374"/>
    <w:rsid w:val="00294A29"/>
    <w:rsid w:val="002C0A09"/>
    <w:rsid w:val="002D61DF"/>
    <w:rsid w:val="002F0EE1"/>
    <w:rsid w:val="00316CF3"/>
    <w:rsid w:val="00346D79"/>
    <w:rsid w:val="00351A7A"/>
    <w:rsid w:val="00355581"/>
    <w:rsid w:val="003830BA"/>
    <w:rsid w:val="003931CE"/>
    <w:rsid w:val="003A1123"/>
    <w:rsid w:val="003B3527"/>
    <w:rsid w:val="003C28E2"/>
    <w:rsid w:val="003D0D4E"/>
    <w:rsid w:val="004250DB"/>
    <w:rsid w:val="0043717F"/>
    <w:rsid w:val="004372E9"/>
    <w:rsid w:val="00453957"/>
    <w:rsid w:val="00462B1E"/>
    <w:rsid w:val="00474752"/>
    <w:rsid w:val="00483A9D"/>
    <w:rsid w:val="00494875"/>
    <w:rsid w:val="004955E1"/>
    <w:rsid w:val="004A05B3"/>
    <w:rsid w:val="004C2CF0"/>
    <w:rsid w:val="004C619D"/>
    <w:rsid w:val="004E1436"/>
    <w:rsid w:val="004E4770"/>
    <w:rsid w:val="00514C75"/>
    <w:rsid w:val="00517877"/>
    <w:rsid w:val="00542D4A"/>
    <w:rsid w:val="0057465B"/>
    <w:rsid w:val="005A1585"/>
    <w:rsid w:val="005A7E90"/>
    <w:rsid w:val="005D111F"/>
    <w:rsid w:val="005E4B83"/>
    <w:rsid w:val="00613F9E"/>
    <w:rsid w:val="00640E0E"/>
    <w:rsid w:val="006760E4"/>
    <w:rsid w:val="006837E9"/>
    <w:rsid w:val="006B05A8"/>
    <w:rsid w:val="006B5759"/>
    <w:rsid w:val="006D1258"/>
    <w:rsid w:val="006E7994"/>
    <w:rsid w:val="007143B3"/>
    <w:rsid w:val="007B0358"/>
    <w:rsid w:val="00837CCD"/>
    <w:rsid w:val="00843E7B"/>
    <w:rsid w:val="0088180A"/>
    <w:rsid w:val="008C7CB4"/>
    <w:rsid w:val="008E4882"/>
    <w:rsid w:val="00962310"/>
    <w:rsid w:val="00975A5C"/>
    <w:rsid w:val="00997263"/>
    <w:rsid w:val="009B06B6"/>
    <w:rsid w:val="009E0D80"/>
    <w:rsid w:val="00A40B90"/>
    <w:rsid w:val="00A75E3B"/>
    <w:rsid w:val="00AB51B3"/>
    <w:rsid w:val="00AE1846"/>
    <w:rsid w:val="00AE2075"/>
    <w:rsid w:val="00AE2267"/>
    <w:rsid w:val="00B27FE2"/>
    <w:rsid w:val="00B322A0"/>
    <w:rsid w:val="00B32E1F"/>
    <w:rsid w:val="00C147C0"/>
    <w:rsid w:val="00C3286F"/>
    <w:rsid w:val="00C3305F"/>
    <w:rsid w:val="00C41847"/>
    <w:rsid w:val="00C50F76"/>
    <w:rsid w:val="00CA5EB3"/>
    <w:rsid w:val="00CB59FA"/>
    <w:rsid w:val="00D3042D"/>
    <w:rsid w:val="00E074A3"/>
    <w:rsid w:val="00E22FAE"/>
    <w:rsid w:val="00E23D2B"/>
    <w:rsid w:val="00E367F3"/>
    <w:rsid w:val="00E442D5"/>
    <w:rsid w:val="00E45759"/>
    <w:rsid w:val="00E81F87"/>
    <w:rsid w:val="00E83723"/>
    <w:rsid w:val="00EB26E8"/>
    <w:rsid w:val="00EC4A03"/>
    <w:rsid w:val="00F61071"/>
    <w:rsid w:val="00F61DA4"/>
    <w:rsid w:val="00F752A4"/>
    <w:rsid w:val="00F87161"/>
    <w:rsid w:val="01552C56"/>
    <w:rsid w:val="015A563C"/>
    <w:rsid w:val="01884158"/>
    <w:rsid w:val="02961C16"/>
    <w:rsid w:val="03DC2B58"/>
    <w:rsid w:val="06CC61A6"/>
    <w:rsid w:val="08517490"/>
    <w:rsid w:val="0F5F6560"/>
    <w:rsid w:val="126C69E3"/>
    <w:rsid w:val="1347420A"/>
    <w:rsid w:val="143A7291"/>
    <w:rsid w:val="144503E8"/>
    <w:rsid w:val="16347285"/>
    <w:rsid w:val="19CA41A3"/>
    <w:rsid w:val="1D9F04D8"/>
    <w:rsid w:val="1DC77FDD"/>
    <w:rsid w:val="1DF677E8"/>
    <w:rsid w:val="1E066ABB"/>
    <w:rsid w:val="1FEA653F"/>
    <w:rsid w:val="20F60877"/>
    <w:rsid w:val="23E47BDA"/>
    <w:rsid w:val="243A23E3"/>
    <w:rsid w:val="2608501E"/>
    <w:rsid w:val="29832305"/>
    <w:rsid w:val="2A6568F0"/>
    <w:rsid w:val="2B5157E3"/>
    <w:rsid w:val="2CD7614E"/>
    <w:rsid w:val="2E01269F"/>
    <w:rsid w:val="303719FF"/>
    <w:rsid w:val="31DE3FA9"/>
    <w:rsid w:val="32117C71"/>
    <w:rsid w:val="33397194"/>
    <w:rsid w:val="33EA2204"/>
    <w:rsid w:val="34BC2BC7"/>
    <w:rsid w:val="35307B63"/>
    <w:rsid w:val="35F24649"/>
    <w:rsid w:val="397F7E45"/>
    <w:rsid w:val="39C16ACD"/>
    <w:rsid w:val="3B3D5577"/>
    <w:rsid w:val="3B7F28D6"/>
    <w:rsid w:val="3D3C459F"/>
    <w:rsid w:val="3E08044C"/>
    <w:rsid w:val="40106E83"/>
    <w:rsid w:val="403D4810"/>
    <w:rsid w:val="40DD0FCC"/>
    <w:rsid w:val="416B3212"/>
    <w:rsid w:val="41E41607"/>
    <w:rsid w:val="433734EF"/>
    <w:rsid w:val="43521DAB"/>
    <w:rsid w:val="43A860B8"/>
    <w:rsid w:val="445862CB"/>
    <w:rsid w:val="45286D20"/>
    <w:rsid w:val="46E939D2"/>
    <w:rsid w:val="474276DE"/>
    <w:rsid w:val="484870AE"/>
    <w:rsid w:val="49436D5B"/>
    <w:rsid w:val="4A6967D1"/>
    <w:rsid w:val="4A8F6582"/>
    <w:rsid w:val="4ACA79D4"/>
    <w:rsid w:val="536F4D8C"/>
    <w:rsid w:val="53B57894"/>
    <w:rsid w:val="54387F32"/>
    <w:rsid w:val="57C719BD"/>
    <w:rsid w:val="584954E1"/>
    <w:rsid w:val="58E17D16"/>
    <w:rsid w:val="58EA3860"/>
    <w:rsid w:val="5919695E"/>
    <w:rsid w:val="591A331C"/>
    <w:rsid w:val="592A4C11"/>
    <w:rsid w:val="592E37DA"/>
    <w:rsid w:val="5AD12732"/>
    <w:rsid w:val="5B3E6E51"/>
    <w:rsid w:val="5B9A2DFA"/>
    <w:rsid w:val="5D046430"/>
    <w:rsid w:val="5FAC6C0F"/>
    <w:rsid w:val="5FD3241A"/>
    <w:rsid w:val="61280B51"/>
    <w:rsid w:val="62382369"/>
    <w:rsid w:val="637E1932"/>
    <w:rsid w:val="66035E96"/>
    <w:rsid w:val="68254E19"/>
    <w:rsid w:val="695332DD"/>
    <w:rsid w:val="69B9777B"/>
    <w:rsid w:val="69F02EEB"/>
    <w:rsid w:val="6CF2293A"/>
    <w:rsid w:val="6E6E7C44"/>
    <w:rsid w:val="6E776592"/>
    <w:rsid w:val="6F5B7CAE"/>
    <w:rsid w:val="6FBF4EEE"/>
    <w:rsid w:val="7285195B"/>
    <w:rsid w:val="75496921"/>
    <w:rsid w:val="75A90DA1"/>
    <w:rsid w:val="75FB419C"/>
    <w:rsid w:val="794A17F5"/>
    <w:rsid w:val="79C50D4E"/>
    <w:rsid w:val="7C3E45B9"/>
    <w:rsid w:val="7C6060CB"/>
    <w:rsid w:val="7D0563AB"/>
    <w:rsid w:val="7E38057F"/>
    <w:rsid w:val="7ED13544"/>
    <w:rsid w:val="7F65043C"/>
    <w:rsid w:val="7FC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眉 Char"/>
    <w:basedOn w:val="7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8</Pages>
  <Words>344</Words>
  <Characters>1961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2019-04-18T02:45:00Z</dcterms:created>
  <dc:creator>user</dc:creator>
  <cp:lastModifiedBy>Administrator</cp:lastModifiedBy>
  <cp:lastPrinted>2019-05-06T07:09:00Z</cp:lastPrinted>
  <dcterms:modified xsi:type="dcterms:W3CDTF">2019-05-06T07:32:37Z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