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4F" w:rsidRDefault="0009174F" w:rsidP="00BC4442">
      <w:pPr>
        <w:ind w:firstLineChars="300" w:firstLine="1200"/>
        <w:rPr>
          <w:rFonts w:ascii="黑体" w:eastAsia="黑体" w:hAnsi="黑体" w:cs="黑体" w:hint="eastAsia"/>
          <w:sz w:val="40"/>
          <w:szCs w:val="44"/>
        </w:rPr>
      </w:pPr>
    </w:p>
    <w:p w:rsidR="0009174F" w:rsidRDefault="0009174F" w:rsidP="00BC4442">
      <w:pPr>
        <w:ind w:firstLineChars="300" w:firstLine="1200"/>
        <w:rPr>
          <w:rFonts w:ascii="黑体" w:eastAsia="黑体" w:hAnsi="黑体" w:cs="黑体" w:hint="eastAsia"/>
          <w:sz w:val="40"/>
          <w:szCs w:val="44"/>
        </w:rPr>
      </w:pPr>
    </w:p>
    <w:p w:rsidR="0009174F" w:rsidRDefault="0009174F" w:rsidP="00BC4442">
      <w:pPr>
        <w:ind w:firstLineChars="300" w:firstLine="1200"/>
        <w:rPr>
          <w:rFonts w:ascii="黑体" w:eastAsia="黑体" w:hAnsi="黑体" w:cs="黑体" w:hint="eastAsia"/>
          <w:sz w:val="40"/>
          <w:szCs w:val="44"/>
        </w:rPr>
      </w:pPr>
    </w:p>
    <w:p w:rsidR="0009174F" w:rsidRDefault="0009174F" w:rsidP="00BC4442">
      <w:pPr>
        <w:ind w:firstLineChars="300" w:firstLine="1200"/>
        <w:rPr>
          <w:rFonts w:ascii="黑体" w:eastAsia="黑体" w:hAnsi="黑体" w:cs="黑体" w:hint="eastAsia"/>
          <w:sz w:val="40"/>
          <w:szCs w:val="44"/>
        </w:rPr>
      </w:pPr>
    </w:p>
    <w:p w:rsidR="005A733C" w:rsidRPr="00BC4442" w:rsidRDefault="00C71163" w:rsidP="00BC4442">
      <w:pPr>
        <w:ind w:firstLineChars="300" w:firstLine="1200"/>
        <w:rPr>
          <w:rFonts w:ascii="黑体" w:eastAsia="黑体" w:hAnsi="黑体" w:cs="黑体" w:hint="eastAsia"/>
          <w:sz w:val="40"/>
          <w:szCs w:val="44"/>
        </w:rPr>
      </w:pPr>
      <w:r w:rsidRPr="00BC4442">
        <w:rPr>
          <w:rFonts w:ascii="黑体" w:eastAsia="黑体" w:hAnsi="黑体" w:cs="黑体" w:hint="eastAsia"/>
          <w:sz w:val="40"/>
          <w:szCs w:val="44"/>
        </w:rPr>
        <w:t>体育部</w:t>
      </w:r>
      <w:r w:rsidR="00695237" w:rsidRPr="00BC4442">
        <w:rPr>
          <w:rFonts w:ascii="黑体" w:eastAsia="黑体" w:hAnsi="黑体" w:cs="黑体" w:hint="eastAsia"/>
          <w:sz w:val="40"/>
          <w:szCs w:val="44"/>
        </w:rPr>
        <w:t>本科教学质量监控与保障体系</w:t>
      </w:r>
    </w:p>
    <w:p w:rsidR="00695237" w:rsidRPr="00BC4442" w:rsidRDefault="00695237" w:rsidP="00BC4442">
      <w:pPr>
        <w:ind w:firstLineChars="750" w:firstLine="3000"/>
        <w:rPr>
          <w:rFonts w:ascii="黑体" w:eastAsia="黑体" w:hAnsi="黑体" w:cs="黑体"/>
          <w:sz w:val="40"/>
          <w:szCs w:val="44"/>
        </w:rPr>
      </w:pPr>
      <w:r w:rsidRPr="00BC4442">
        <w:rPr>
          <w:rFonts w:ascii="黑体" w:eastAsia="黑体" w:hAnsi="黑体" w:cs="黑体" w:hint="eastAsia"/>
          <w:sz w:val="40"/>
          <w:szCs w:val="44"/>
        </w:rPr>
        <w:t>及其运行办法</w:t>
      </w:r>
    </w:p>
    <w:p w:rsidR="00695237" w:rsidRDefault="00695237" w:rsidP="00695237"/>
    <w:p w:rsidR="00695237" w:rsidRPr="003F4F00" w:rsidRDefault="00695237" w:rsidP="003F4F00">
      <w:pPr>
        <w:spacing w:line="440" w:lineRule="exact"/>
        <w:ind w:firstLineChars="1400" w:firstLine="3373"/>
        <w:rPr>
          <w:rFonts w:asciiTheme="minorEastAsia" w:hAnsiTheme="minorEastAsia"/>
          <w:b/>
          <w:sz w:val="24"/>
          <w:szCs w:val="24"/>
        </w:rPr>
      </w:pPr>
      <w:r w:rsidRPr="003F4F00">
        <w:rPr>
          <w:rFonts w:asciiTheme="minorEastAsia" w:hAnsiTheme="minorEastAsia" w:hint="eastAsia"/>
          <w:b/>
          <w:sz w:val="24"/>
          <w:szCs w:val="24"/>
        </w:rPr>
        <w:t>第一章 总则</w:t>
      </w:r>
    </w:p>
    <w:p w:rsidR="00695237" w:rsidRPr="003F4F00" w:rsidRDefault="00695237"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第一条 为贯彻党的十九大精神，落实立德树人根本任务</w:t>
      </w:r>
      <w:bookmarkStart w:id="0" w:name="_GoBack"/>
      <w:bookmarkEnd w:id="0"/>
      <w:r w:rsidRPr="003F4F00">
        <w:rPr>
          <w:rFonts w:asciiTheme="minorEastAsia" w:hAnsiTheme="minorEastAsia" w:hint="eastAsia"/>
          <w:sz w:val="24"/>
          <w:szCs w:val="24"/>
        </w:rPr>
        <w:t>，进一步突出教学工作中心地位，切实加强教学质量的监控和保障，实施教学过程的全面质量管理，实现对教学质量有效的监督、检查、评估、指导，提高人才培养质量，根据教育部《关于全面提高高等教育质量的若干意见》（</w:t>
      </w:r>
      <w:proofErr w:type="gramStart"/>
      <w:r w:rsidRPr="003F4F00">
        <w:rPr>
          <w:rFonts w:asciiTheme="minorEastAsia" w:hAnsiTheme="minorEastAsia" w:hint="eastAsia"/>
          <w:sz w:val="24"/>
          <w:szCs w:val="24"/>
        </w:rPr>
        <w:t>教高〔2012〕</w:t>
      </w:r>
      <w:proofErr w:type="gramEnd"/>
      <w:r w:rsidRPr="003F4F00">
        <w:rPr>
          <w:rFonts w:asciiTheme="minorEastAsia" w:hAnsiTheme="minorEastAsia" w:hint="eastAsia"/>
          <w:sz w:val="24"/>
          <w:szCs w:val="24"/>
        </w:rPr>
        <w:t>4 号）</w:t>
      </w:r>
      <w:r w:rsidR="00222E60" w:rsidRPr="003F4F00">
        <w:rPr>
          <w:rFonts w:asciiTheme="minorEastAsia" w:hAnsiTheme="minorEastAsia" w:hint="eastAsia"/>
          <w:sz w:val="24"/>
          <w:szCs w:val="24"/>
        </w:rPr>
        <w:t>及《湖南女子学院本科教学质量监控与保障体系及其运行办法》（湘女院通字〔2018〕44 号）</w:t>
      </w:r>
      <w:r w:rsidRPr="003F4F00">
        <w:rPr>
          <w:rFonts w:asciiTheme="minorEastAsia" w:hAnsiTheme="minorEastAsia" w:hint="eastAsia"/>
          <w:sz w:val="24"/>
          <w:szCs w:val="24"/>
        </w:rPr>
        <w:t>等文件精神，结合</w:t>
      </w:r>
      <w:r w:rsidR="00933FC2" w:rsidRPr="003F4F00">
        <w:rPr>
          <w:rFonts w:asciiTheme="minorEastAsia" w:hAnsiTheme="minorEastAsia" w:hint="eastAsia"/>
          <w:sz w:val="24"/>
          <w:szCs w:val="24"/>
        </w:rPr>
        <w:t>体育部教学</w:t>
      </w:r>
      <w:r w:rsidRPr="003F4F00">
        <w:rPr>
          <w:rFonts w:asciiTheme="minorEastAsia" w:hAnsiTheme="minorEastAsia" w:hint="eastAsia"/>
          <w:sz w:val="24"/>
          <w:szCs w:val="24"/>
        </w:rPr>
        <w:t>实际，特制订本办法。</w:t>
      </w:r>
    </w:p>
    <w:p w:rsidR="00695237" w:rsidRPr="003F4F00" w:rsidRDefault="00695237"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第二条  指导思想：全面深化教学质量管理改革，不断创新质量文化，明确责任意识，强调全员参与和全过程管理，将质量管理作为一个系统，全面监控与管理。</w:t>
      </w:r>
    </w:p>
    <w:p w:rsidR="00695237" w:rsidRPr="003F4F00" w:rsidRDefault="00695237"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第三条 建设目标：通过落实本科教学质量监控与保障体系，建立教学质量管理、监控、保障、评价、反馈、改进等机制，促进教学质量不断提高。</w:t>
      </w:r>
    </w:p>
    <w:p w:rsidR="00695237" w:rsidRPr="003F4F00" w:rsidRDefault="00695237"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第四条  主要任务：对</w:t>
      </w:r>
      <w:r w:rsidR="00933FC2" w:rsidRPr="003F4F00">
        <w:rPr>
          <w:rFonts w:asciiTheme="minorEastAsia" w:hAnsiTheme="minorEastAsia" w:hint="eastAsia"/>
          <w:sz w:val="24"/>
          <w:szCs w:val="24"/>
        </w:rPr>
        <w:t>部门</w:t>
      </w:r>
      <w:r w:rsidRPr="003F4F00">
        <w:rPr>
          <w:rFonts w:asciiTheme="minorEastAsia" w:hAnsiTheme="minorEastAsia" w:hint="eastAsia"/>
          <w:sz w:val="24"/>
          <w:szCs w:val="24"/>
        </w:rPr>
        <w:t>教学管理进行监控与评估，不断提高教学管理水平；对教学条件保障进行监控与评估，不断提高教学条件保障水平；对教师教学质量进行监控与评估，帮助和促进教师改进教学工作，不断提高教学水平；对学生的学习状态和效果进行监控与评估，促进学生学习自觉性的提高。</w:t>
      </w:r>
    </w:p>
    <w:p w:rsidR="00695237" w:rsidRPr="003F4F00" w:rsidRDefault="00695237"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 xml:space="preserve">第五条 系统构成：由教学质量决策与指挥系统、目标与标准系统、支持与保障系统、管理与执行系统、监督与评估系统、反馈与改进系统等 6 </w:t>
      </w:r>
      <w:proofErr w:type="gramStart"/>
      <w:r w:rsidRPr="003F4F00">
        <w:rPr>
          <w:rFonts w:asciiTheme="minorEastAsia" w:hAnsiTheme="minorEastAsia" w:hint="eastAsia"/>
          <w:sz w:val="24"/>
          <w:szCs w:val="24"/>
        </w:rPr>
        <w:t>个</w:t>
      </w:r>
      <w:proofErr w:type="gramEnd"/>
      <w:r w:rsidRPr="003F4F00">
        <w:rPr>
          <w:rFonts w:asciiTheme="minorEastAsia" w:hAnsiTheme="minorEastAsia" w:hint="eastAsia"/>
          <w:sz w:val="24"/>
          <w:szCs w:val="24"/>
        </w:rPr>
        <w:t xml:space="preserve">子系统构成。6 </w:t>
      </w:r>
      <w:proofErr w:type="gramStart"/>
      <w:r w:rsidRPr="003F4F00">
        <w:rPr>
          <w:rFonts w:asciiTheme="minorEastAsia" w:hAnsiTheme="minorEastAsia" w:hint="eastAsia"/>
          <w:sz w:val="24"/>
          <w:szCs w:val="24"/>
        </w:rPr>
        <w:t>个</w:t>
      </w:r>
      <w:proofErr w:type="gramEnd"/>
      <w:r w:rsidRPr="003F4F00">
        <w:rPr>
          <w:rFonts w:asciiTheme="minorEastAsia" w:hAnsiTheme="minorEastAsia" w:hint="eastAsia"/>
          <w:sz w:val="24"/>
          <w:szCs w:val="24"/>
        </w:rPr>
        <w:t>子系统既相互独立，又互相作用，相辅相成，构成一个整体。</w:t>
      </w:r>
    </w:p>
    <w:p w:rsidR="005A733C" w:rsidRPr="003F4F00" w:rsidRDefault="005A733C" w:rsidP="003F4F00">
      <w:pPr>
        <w:spacing w:line="440" w:lineRule="exact"/>
        <w:ind w:firstLineChars="200" w:firstLine="480"/>
        <w:rPr>
          <w:rFonts w:asciiTheme="minorEastAsia" w:hAnsiTheme="minorEastAsia"/>
          <w:sz w:val="24"/>
          <w:szCs w:val="24"/>
        </w:rPr>
      </w:pPr>
    </w:p>
    <w:p w:rsidR="00695237" w:rsidRPr="003F4F00" w:rsidRDefault="00695237" w:rsidP="003F4F00">
      <w:pPr>
        <w:spacing w:line="440" w:lineRule="exact"/>
        <w:ind w:firstLineChars="1350" w:firstLine="3253"/>
        <w:rPr>
          <w:rFonts w:asciiTheme="minorEastAsia" w:hAnsiTheme="minorEastAsia"/>
          <w:b/>
          <w:sz w:val="24"/>
          <w:szCs w:val="24"/>
        </w:rPr>
      </w:pPr>
      <w:r w:rsidRPr="003F4F00">
        <w:rPr>
          <w:rFonts w:asciiTheme="minorEastAsia" w:hAnsiTheme="minorEastAsia" w:hint="eastAsia"/>
          <w:b/>
          <w:sz w:val="24"/>
          <w:szCs w:val="24"/>
        </w:rPr>
        <w:t>第二章 机构及职能</w:t>
      </w:r>
    </w:p>
    <w:p w:rsidR="00695237" w:rsidRPr="003F4F00" w:rsidRDefault="00695237"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第六条  教学质量监控与保障工作领导小组</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lastRenderedPageBreak/>
        <w:t>组长：</w:t>
      </w:r>
      <w:proofErr w:type="gramStart"/>
      <w:r w:rsidRPr="003F4F00">
        <w:rPr>
          <w:rFonts w:asciiTheme="minorEastAsia" w:hAnsiTheme="minorEastAsia" w:hint="eastAsia"/>
          <w:sz w:val="24"/>
          <w:szCs w:val="24"/>
        </w:rPr>
        <w:t>樊</w:t>
      </w:r>
      <w:proofErr w:type="gramEnd"/>
      <w:r w:rsidRPr="003F4F00">
        <w:rPr>
          <w:rFonts w:asciiTheme="minorEastAsia" w:hAnsiTheme="minorEastAsia" w:hint="eastAsia"/>
          <w:sz w:val="24"/>
          <w:szCs w:val="24"/>
        </w:rPr>
        <w:t xml:space="preserve"> 伟</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副组长：李照清</w:t>
      </w:r>
      <w:r w:rsidR="005A733C" w:rsidRPr="003F4F00">
        <w:rPr>
          <w:rFonts w:asciiTheme="minorEastAsia" w:hAnsiTheme="minorEastAsia" w:hint="eastAsia"/>
          <w:sz w:val="24"/>
          <w:szCs w:val="24"/>
        </w:rPr>
        <w:t>、王萍秀</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成员：肖晖妮、吴勇、廖虎武、李韬、刘旭</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职责：</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1、负责</w:t>
      </w:r>
      <w:proofErr w:type="gramStart"/>
      <w:r w:rsidRPr="003F4F00">
        <w:rPr>
          <w:rFonts w:asciiTheme="minorEastAsia" w:hAnsiTheme="minorEastAsia" w:hint="eastAsia"/>
          <w:sz w:val="24"/>
          <w:szCs w:val="24"/>
        </w:rPr>
        <w:t>完善部门</w:t>
      </w:r>
      <w:proofErr w:type="gramEnd"/>
      <w:r w:rsidRPr="003F4F00">
        <w:rPr>
          <w:rFonts w:asciiTheme="minorEastAsia" w:hAnsiTheme="minorEastAsia" w:hint="eastAsia"/>
          <w:sz w:val="24"/>
          <w:szCs w:val="24"/>
        </w:rPr>
        <w:t>教学质量监控与保障体系；</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2、负责组织部</w:t>
      </w:r>
      <w:proofErr w:type="gramStart"/>
      <w:r w:rsidRPr="003F4F00">
        <w:rPr>
          <w:rFonts w:asciiTheme="minorEastAsia" w:hAnsiTheme="minorEastAsia" w:hint="eastAsia"/>
          <w:sz w:val="24"/>
          <w:szCs w:val="24"/>
        </w:rPr>
        <w:t>门教学</w:t>
      </w:r>
      <w:proofErr w:type="gramEnd"/>
      <w:r w:rsidRPr="003F4F00">
        <w:rPr>
          <w:rFonts w:asciiTheme="minorEastAsia" w:hAnsiTheme="minorEastAsia" w:hint="eastAsia"/>
          <w:sz w:val="24"/>
          <w:szCs w:val="24"/>
        </w:rPr>
        <w:t>质量监控工作，</w:t>
      </w:r>
      <w:proofErr w:type="gramStart"/>
      <w:r w:rsidRPr="003F4F00">
        <w:rPr>
          <w:rFonts w:asciiTheme="minorEastAsia" w:hAnsiTheme="minorEastAsia" w:hint="eastAsia"/>
          <w:sz w:val="24"/>
          <w:szCs w:val="24"/>
        </w:rPr>
        <w:t>监控全</w:t>
      </w:r>
      <w:proofErr w:type="gramEnd"/>
      <w:r w:rsidRPr="003F4F00">
        <w:rPr>
          <w:rFonts w:asciiTheme="minorEastAsia" w:hAnsiTheme="minorEastAsia" w:hint="eastAsia"/>
          <w:sz w:val="24"/>
          <w:szCs w:val="24"/>
        </w:rPr>
        <w:t>部门教学质量总体运行情况；</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3、负责对教学质量反馈信息的处理、数据分析和结果反馈；</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4、负责组织教学检查工作，汇总检查信息，反馈检查结果；</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5、负责协助学校教学质量与监控中心、教务处对</w:t>
      </w:r>
      <w:r w:rsidR="005A733C" w:rsidRPr="003F4F00">
        <w:rPr>
          <w:rFonts w:asciiTheme="minorEastAsia" w:hAnsiTheme="minorEastAsia" w:hint="eastAsia"/>
          <w:sz w:val="24"/>
          <w:szCs w:val="24"/>
        </w:rPr>
        <w:t>教学事故进行认定和处理，负责受理师生对教学过程中出现问题的投诉；</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6、负责组织教学质量评价工作，对教学质量评价信息进行处理与反馈；</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7、负责监督检查各教研室教学质量监控工作执行情况，检查相关资料；</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8、负责教学质量监控工作档案材料的收集及上报；</w:t>
      </w:r>
    </w:p>
    <w:p w:rsidR="00695237"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9、完成上级部门交办的其他工作</w:t>
      </w:r>
      <w:r w:rsidR="00695237" w:rsidRPr="003F4F00">
        <w:rPr>
          <w:rFonts w:asciiTheme="minorEastAsia" w:hAnsiTheme="minorEastAsia" w:hint="eastAsia"/>
          <w:sz w:val="24"/>
          <w:szCs w:val="24"/>
        </w:rPr>
        <w:t>。</w:t>
      </w:r>
    </w:p>
    <w:p w:rsidR="00ED5AE5" w:rsidRPr="003F4F00" w:rsidRDefault="00ED5AE5"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第七条  教学指导委员会</w:t>
      </w:r>
    </w:p>
    <w:p w:rsidR="00ED5AE5" w:rsidRPr="003F4F00" w:rsidRDefault="00ED5AE5"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教学指导委员会是对</w:t>
      </w:r>
      <w:r w:rsidR="00050F36" w:rsidRPr="003F4F00">
        <w:rPr>
          <w:rFonts w:asciiTheme="minorEastAsia" w:hAnsiTheme="minorEastAsia" w:hint="eastAsia"/>
          <w:sz w:val="24"/>
          <w:szCs w:val="24"/>
        </w:rPr>
        <w:t>部门</w:t>
      </w:r>
      <w:r w:rsidRPr="003F4F00">
        <w:rPr>
          <w:rFonts w:asciiTheme="minorEastAsia" w:hAnsiTheme="minorEastAsia" w:hint="eastAsia"/>
          <w:sz w:val="24"/>
          <w:szCs w:val="24"/>
        </w:rPr>
        <w:t>教学工作进行研究、指导、审议、评估以及提供咨询的专家组织。</w:t>
      </w:r>
    </w:p>
    <w:p w:rsidR="005A733C" w:rsidRPr="003F4F00" w:rsidRDefault="00417450"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主任</w:t>
      </w:r>
      <w:r w:rsidR="005A733C" w:rsidRPr="003F4F00">
        <w:rPr>
          <w:rFonts w:asciiTheme="minorEastAsia" w:hAnsiTheme="minorEastAsia" w:hint="eastAsia"/>
          <w:sz w:val="24"/>
          <w:szCs w:val="24"/>
        </w:rPr>
        <w:t>：</w:t>
      </w:r>
      <w:proofErr w:type="gramStart"/>
      <w:r w:rsidR="005A733C" w:rsidRPr="003F4F00">
        <w:rPr>
          <w:rFonts w:asciiTheme="minorEastAsia" w:hAnsiTheme="minorEastAsia" w:hint="eastAsia"/>
          <w:sz w:val="24"/>
          <w:szCs w:val="24"/>
        </w:rPr>
        <w:t>樊</w:t>
      </w:r>
      <w:proofErr w:type="gramEnd"/>
      <w:r w:rsidR="005A733C" w:rsidRPr="003F4F00">
        <w:rPr>
          <w:rFonts w:asciiTheme="minorEastAsia" w:hAnsiTheme="minorEastAsia" w:hint="eastAsia"/>
          <w:sz w:val="24"/>
          <w:szCs w:val="24"/>
        </w:rPr>
        <w:t xml:space="preserve"> 伟</w:t>
      </w:r>
    </w:p>
    <w:p w:rsidR="005A733C" w:rsidRPr="003F4F00" w:rsidRDefault="005A733C"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副</w:t>
      </w:r>
      <w:r w:rsidR="00417450" w:rsidRPr="003F4F00">
        <w:rPr>
          <w:rFonts w:asciiTheme="minorEastAsia" w:hAnsiTheme="minorEastAsia" w:hint="eastAsia"/>
          <w:sz w:val="24"/>
          <w:szCs w:val="24"/>
        </w:rPr>
        <w:t>主任</w:t>
      </w:r>
      <w:r w:rsidRPr="003F4F00">
        <w:rPr>
          <w:rFonts w:asciiTheme="minorEastAsia" w:hAnsiTheme="minorEastAsia" w:hint="eastAsia"/>
          <w:sz w:val="24"/>
          <w:szCs w:val="24"/>
        </w:rPr>
        <w:t>：李照清</w:t>
      </w:r>
    </w:p>
    <w:p w:rsidR="005A733C" w:rsidRPr="003F4F00" w:rsidRDefault="005A733C"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成员：</w:t>
      </w:r>
      <w:r w:rsidR="00417450" w:rsidRPr="003F4F00">
        <w:rPr>
          <w:rFonts w:asciiTheme="minorEastAsia" w:hAnsiTheme="minorEastAsia" w:hint="eastAsia"/>
          <w:sz w:val="24"/>
          <w:szCs w:val="24"/>
        </w:rPr>
        <w:t>刘珊珊、</w:t>
      </w:r>
      <w:r w:rsidR="00417450" w:rsidRPr="003F4F00">
        <w:rPr>
          <w:rFonts w:asciiTheme="minorEastAsia" w:hAnsiTheme="minorEastAsia" w:hint="eastAsia"/>
          <w:sz w:val="24"/>
          <w:szCs w:val="24"/>
        </w:rPr>
        <w:t>王萍秀</w:t>
      </w:r>
      <w:r w:rsidR="00417450" w:rsidRPr="003F4F00">
        <w:rPr>
          <w:rFonts w:asciiTheme="minorEastAsia" w:hAnsiTheme="minorEastAsia" w:hint="eastAsia"/>
          <w:sz w:val="24"/>
          <w:szCs w:val="24"/>
        </w:rPr>
        <w:t>、</w:t>
      </w:r>
      <w:r w:rsidRPr="003F4F00">
        <w:rPr>
          <w:rFonts w:asciiTheme="minorEastAsia" w:hAnsiTheme="minorEastAsia" w:hint="eastAsia"/>
          <w:sz w:val="24"/>
          <w:szCs w:val="24"/>
        </w:rPr>
        <w:t>吴勇、廖虎武</w:t>
      </w:r>
    </w:p>
    <w:p w:rsidR="00417450" w:rsidRPr="003F4F00" w:rsidRDefault="00417450"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秘书：</w:t>
      </w:r>
      <w:r w:rsidRPr="003F4F00">
        <w:rPr>
          <w:rFonts w:asciiTheme="minorEastAsia" w:hAnsiTheme="minorEastAsia" w:hint="eastAsia"/>
          <w:sz w:val="24"/>
          <w:szCs w:val="24"/>
        </w:rPr>
        <w:t>肖晖妮</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职责</w:t>
      </w:r>
      <w:r w:rsidR="00ED5AE5" w:rsidRPr="003F4F00">
        <w:rPr>
          <w:rFonts w:asciiTheme="minorEastAsia" w:hAnsiTheme="minorEastAsia" w:hint="eastAsia"/>
          <w:sz w:val="24"/>
          <w:szCs w:val="24"/>
        </w:rPr>
        <w:t>：</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1、贯彻落实党的教育方针政策及上级有关教育教学工作的文件精神，制定部门有关教育及管理工作的指导思想、政策、规划。</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2、把握国内外高等教育的发展趋势，就部门教育教学改革与发展重要问题进行理论与实际研究，为部门提供咨询意见和建议。</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3、把握教学发展与教学改革方向，研究教学工作中存在的问题，指导部门开展课程建设、教材建设、教学场地、器材、设备建设、现代教育技术、运动训练与竞赛、阳光体育活动、体质健康测试、教学质量评估与检查等工作。</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4、评议推荐教学项目立项；评议和推荐优秀教学成果、教学名师、精品课程。</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lastRenderedPageBreak/>
        <w:t>5、研究提高教学质量、加强教学质量监控的方针、对策和举措；参与评议教学质量监控效果、人才培养质量和教学管理部门的工作；收集有关教学及管理部门工作的信息、建议和意见，监督检查教学及教务管理工作，指导教学管理部门开展教学管理和教学研究工作。</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6、审议部门重大教学改革方案、课程设置与调整、教学管理规章制度、质量评估标准与方法、教学规范等；研究并决定教学奖惩的制度和措施。</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7、审批教学计划、教学大纲、考试大纲、教案等事项。</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8、研究部门教师队伍建设的发展规划和政策。</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9、审查教师教学事故的处理；受理教师教学事故过程中的教师上诉。</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10、沟通信息，交流教学和教学改革经验，宣传推广教学研究成果。</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11、完成部门委托的其他工作。</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12、部门教学指导委员会每学期至少召开一次例会，同时根据工作需要不定期召开专门会议研究有关议题。</w:t>
      </w:r>
    </w:p>
    <w:p w:rsidR="00050F36" w:rsidRPr="003F4F00" w:rsidRDefault="00050F36"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13、教学指导委员会的成员由部务会决定任免，任期中可根据工作需要对其成员进行调整。</w:t>
      </w:r>
    </w:p>
    <w:p w:rsidR="005A733C" w:rsidRPr="003F4F00" w:rsidRDefault="005A733C" w:rsidP="003F4F00">
      <w:pPr>
        <w:spacing w:line="440" w:lineRule="exact"/>
        <w:ind w:firstLineChars="1400" w:firstLine="3373"/>
        <w:rPr>
          <w:rFonts w:asciiTheme="minorEastAsia" w:hAnsiTheme="minorEastAsia" w:hint="eastAsia"/>
          <w:b/>
          <w:sz w:val="24"/>
          <w:szCs w:val="24"/>
        </w:rPr>
      </w:pPr>
    </w:p>
    <w:p w:rsidR="00D90957" w:rsidRPr="003F4F00" w:rsidRDefault="00D90957" w:rsidP="003F4F00">
      <w:pPr>
        <w:spacing w:line="440" w:lineRule="exact"/>
        <w:ind w:firstLineChars="1200" w:firstLine="2891"/>
        <w:rPr>
          <w:rFonts w:asciiTheme="minorEastAsia" w:hAnsiTheme="minorEastAsia"/>
          <w:b/>
          <w:sz w:val="24"/>
          <w:szCs w:val="24"/>
        </w:rPr>
      </w:pPr>
      <w:r w:rsidRPr="003F4F00">
        <w:rPr>
          <w:rFonts w:asciiTheme="minorEastAsia" w:hAnsiTheme="minorEastAsia" w:hint="eastAsia"/>
          <w:b/>
          <w:sz w:val="24"/>
          <w:szCs w:val="24"/>
        </w:rPr>
        <w:t>第三章 主要环节及内容</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八</w:t>
      </w:r>
      <w:r w:rsidRPr="003F4F00">
        <w:rPr>
          <w:rFonts w:asciiTheme="minorEastAsia" w:hAnsiTheme="minorEastAsia" w:hint="eastAsia"/>
          <w:sz w:val="24"/>
          <w:szCs w:val="24"/>
        </w:rPr>
        <w:t>条 人才培养方案</w:t>
      </w:r>
    </w:p>
    <w:p w:rsidR="00D90957" w:rsidRPr="003F4F00" w:rsidRDefault="000C27E9"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人才培养方案是学院的基本教学文件，是学院人才培养的顶层设计和根本依据。</w:t>
      </w:r>
      <w:r w:rsidRPr="003F4F00">
        <w:rPr>
          <w:rFonts w:asciiTheme="minorEastAsia" w:hAnsiTheme="minorEastAsia" w:hint="eastAsia"/>
          <w:sz w:val="24"/>
          <w:szCs w:val="24"/>
        </w:rPr>
        <w:t>体育部针对</w:t>
      </w:r>
      <w:r w:rsidR="00200886" w:rsidRPr="003F4F00">
        <w:rPr>
          <w:rFonts w:asciiTheme="minorEastAsia" w:hAnsiTheme="minorEastAsia" w:hint="eastAsia"/>
          <w:sz w:val="24"/>
          <w:szCs w:val="24"/>
        </w:rPr>
        <w:t>学院制定的</w:t>
      </w:r>
      <w:r w:rsidRPr="003F4F00">
        <w:rPr>
          <w:rFonts w:asciiTheme="minorEastAsia" w:hAnsiTheme="minorEastAsia" w:hint="eastAsia"/>
          <w:sz w:val="24"/>
          <w:szCs w:val="24"/>
        </w:rPr>
        <w:t>人才培养方案，</w:t>
      </w:r>
      <w:r w:rsidR="00937A7A" w:rsidRPr="003F4F00">
        <w:rPr>
          <w:rFonts w:asciiTheme="minorEastAsia" w:hAnsiTheme="minorEastAsia" w:hint="eastAsia"/>
          <w:sz w:val="24"/>
          <w:szCs w:val="24"/>
        </w:rPr>
        <w:t>首先提出体育在人才培养方案制定的要求，然后</w:t>
      </w:r>
      <w:r w:rsidRPr="003F4F00">
        <w:rPr>
          <w:rFonts w:asciiTheme="minorEastAsia" w:hAnsiTheme="minorEastAsia" w:hint="eastAsia"/>
          <w:sz w:val="24"/>
          <w:szCs w:val="24"/>
        </w:rPr>
        <w:t>主要是从人才培养方案执行情况、课程安排情况、实验课开设情况、实践环节落实情况、教学大纲执行情况、教材选用情况、学生考试情况等方面进行管理。</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九</w:t>
      </w:r>
      <w:r w:rsidRPr="003F4F00">
        <w:rPr>
          <w:rFonts w:asciiTheme="minorEastAsia" w:hAnsiTheme="minorEastAsia" w:hint="eastAsia"/>
          <w:sz w:val="24"/>
          <w:szCs w:val="24"/>
        </w:rPr>
        <w:t>条 教学大纲</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大纲是根据学科内容及其体系和教学计划的要求编写的教学指导文件，它以纲要的形式规定了课程的教学目的、任务，知识、技能的范围、深度与体系结构，教学进度和教学方法的基本要求。它是编选教材和进行教学工作的主要依据，也是检查学生学业成绩和评估教师教学质量的重要准则。对教学大纲制定的质量管理主要是保证教学内容能反映学科专业最新动态和社会需求，充分体现学院人才培养目标与要求等。教学大纲的实主要是从教学大纲执行情况、教材选用情况、学生考试情况等方面进行管理。</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lastRenderedPageBreak/>
        <w:t>第</w:t>
      </w:r>
      <w:r w:rsidR="00200886" w:rsidRPr="003F4F00">
        <w:rPr>
          <w:rFonts w:asciiTheme="minorEastAsia" w:hAnsiTheme="minorEastAsia" w:hint="eastAsia"/>
          <w:sz w:val="24"/>
          <w:szCs w:val="24"/>
        </w:rPr>
        <w:t>十</w:t>
      </w:r>
      <w:r w:rsidRPr="003F4F00">
        <w:rPr>
          <w:rFonts w:asciiTheme="minorEastAsia" w:hAnsiTheme="minorEastAsia" w:hint="eastAsia"/>
          <w:sz w:val="24"/>
          <w:szCs w:val="24"/>
        </w:rPr>
        <w:t>条 教材</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材质量直接体现着高等教育和科学研究的发展水平，也直接影响本科教学的质量。教材质量保障的主要内容是编写选用与教学大纲相适应的教材和教学参考书。应制定切实可行的教材建设规划，编写具有特色的高水平教材和讲义；鼓励选用国家优秀教材和新教材。</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十一</w:t>
      </w:r>
      <w:r w:rsidRPr="003F4F00">
        <w:rPr>
          <w:rFonts w:asciiTheme="minorEastAsia" w:hAnsiTheme="minorEastAsia" w:hint="eastAsia"/>
          <w:sz w:val="24"/>
          <w:szCs w:val="24"/>
        </w:rPr>
        <w:t>条 教学条件</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教学条件是保障教学正常运行和教学质量的前提。教学条件质量保障的主要内容是</w:t>
      </w:r>
      <w:r w:rsidR="00937A7A" w:rsidRPr="003F4F00">
        <w:rPr>
          <w:rFonts w:asciiTheme="minorEastAsia" w:hAnsiTheme="minorEastAsia" w:hint="eastAsia"/>
          <w:sz w:val="24"/>
          <w:szCs w:val="24"/>
        </w:rPr>
        <w:t>体育场馆</w:t>
      </w:r>
      <w:r w:rsidRPr="003F4F00">
        <w:rPr>
          <w:rFonts w:asciiTheme="minorEastAsia" w:hAnsiTheme="minorEastAsia" w:hint="eastAsia"/>
          <w:sz w:val="24"/>
          <w:szCs w:val="24"/>
        </w:rPr>
        <w:t>建设能满足教学需要，拥有充足的</w:t>
      </w:r>
      <w:r w:rsidRPr="003F4F00">
        <w:rPr>
          <w:rFonts w:asciiTheme="minorEastAsia" w:hAnsiTheme="minorEastAsia" w:hint="eastAsia"/>
          <w:sz w:val="24"/>
          <w:szCs w:val="24"/>
        </w:rPr>
        <w:t>体育器材</w:t>
      </w:r>
      <w:r w:rsidRPr="003F4F00">
        <w:rPr>
          <w:rFonts w:asciiTheme="minorEastAsia" w:hAnsiTheme="minorEastAsia" w:hint="eastAsia"/>
          <w:sz w:val="24"/>
          <w:szCs w:val="24"/>
        </w:rPr>
        <w:t>，保证教学四项经费、教学科研仪器设备、校舍、体育场馆条件达到普通高等学院本科办学相关指标要求。</w:t>
      </w:r>
    </w:p>
    <w:p w:rsidR="000C27E9" w:rsidRPr="003F4F00" w:rsidRDefault="000C27E9"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十二</w:t>
      </w:r>
      <w:r w:rsidRPr="003F4F00">
        <w:rPr>
          <w:rFonts w:asciiTheme="minorEastAsia" w:hAnsiTheme="minorEastAsia" w:hint="eastAsia"/>
          <w:sz w:val="24"/>
          <w:szCs w:val="24"/>
        </w:rPr>
        <w:t xml:space="preserve">条 </w:t>
      </w:r>
      <w:r w:rsidR="002909AE" w:rsidRPr="003F4F00">
        <w:rPr>
          <w:rFonts w:asciiTheme="minorEastAsia" w:hAnsiTheme="minorEastAsia" w:hint="eastAsia"/>
          <w:sz w:val="24"/>
          <w:szCs w:val="24"/>
        </w:rPr>
        <w:t>体育</w:t>
      </w:r>
      <w:r w:rsidRPr="003F4F00">
        <w:rPr>
          <w:rFonts w:asciiTheme="minorEastAsia" w:hAnsiTheme="minorEastAsia" w:hint="eastAsia"/>
          <w:sz w:val="24"/>
          <w:szCs w:val="24"/>
        </w:rPr>
        <w:t>课堂教学</w:t>
      </w:r>
    </w:p>
    <w:p w:rsidR="00D90957" w:rsidRPr="003F4F00" w:rsidRDefault="002909AE" w:rsidP="003F4F00">
      <w:pPr>
        <w:spacing w:line="440" w:lineRule="exact"/>
        <w:ind w:firstLineChars="200" w:firstLine="480"/>
        <w:rPr>
          <w:rFonts w:asciiTheme="minorEastAsia" w:hAnsiTheme="minorEastAsia"/>
          <w:sz w:val="24"/>
          <w:szCs w:val="24"/>
        </w:rPr>
      </w:pPr>
      <w:r w:rsidRPr="003F4F00">
        <w:rPr>
          <w:rFonts w:asciiTheme="minorEastAsia" w:hAnsiTheme="minorEastAsia" w:hint="eastAsia"/>
          <w:sz w:val="24"/>
          <w:szCs w:val="24"/>
        </w:rPr>
        <w:t>体育</w:t>
      </w:r>
      <w:r w:rsidR="000C27E9" w:rsidRPr="003F4F00">
        <w:rPr>
          <w:rFonts w:asciiTheme="minorEastAsia" w:hAnsiTheme="minorEastAsia" w:hint="eastAsia"/>
          <w:sz w:val="24"/>
          <w:szCs w:val="24"/>
        </w:rPr>
        <w:t>课堂教学是保障教学质量的核心环节。</w:t>
      </w:r>
      <w:r w:rsidRPr="003F4F00">
        <w:rPr>
          <w:rFonts w:asciiTheme="minorEastAsia" w:hAnsiTheme="minorEastAsia" w:hint="eastAsia"/>
          <w:sz w:val="24"/>
          <w:szCs w:val="24"/>
        </w:rPr>
        <w:t>体育</w:t>
      </w:r>
      <w:r w:rsidR="000C27E9" w:rsidRPr="003F4F00">
        <w:rPr>
          <w:rFonts w:asciiTheme="minorEastAsia" w:hAnsiTheme="minorEastAsia" w:hint="eastAsia"/>
          <w:sz w:val="24"/>
          <w:szCs w:val="24"/>
        </w:rPr>
        <w:t>课堂教学质量保障主要从课前准备、授课过程、课外作业与辅导、成绩考评</w:t>
      </w:r>
      <w:r w:rsidRPr="003F4F00">
        <w:rPr>
          <w:rFonts w:asciiTheme="minorEastAsia" w:hAnsiTheme="minorEastAsia" w:hint="eastAsia"/>
          <w:sz w:val="24"/>
          <w:szCs w:val="24"/>
        </w:rPr>
        <w:t>、</w:t>
      </w:r>
      <w:r w:rsidRPr="003F4F00">
        <w:rPr>
          <w:rFonts w:asciiTheme="minorEastAsia" w:hAnsiTheme="minorEastAsia" w:hint="eastAsia"/>
          <w:sz w:val="24"/>
          <w:szCs w:val="24"/>
        </w:rPr>
        <w:t>体育场馆管理体制与开放度、环境与条件、管理队伍及管理制度、体育课程</w:t>
      </w:r>
      <w:r w:rsidRPr="003F4F00">
        <w:rPr>
          <w:rFonts w:asciiTheme="minorEastAsia" w:hAnsiTheme="minorEastAsia" w:hint="eastAsia"/>
          <w:sz w:val="24"/>
          <w:szCs w:val="24"/>
        </w:rPr>
        <w:t>开设情况及教学效果</w:t>
      </w:r>
      <w:r w:rsidR="000C27E9" w:rsidRPr="003F4F00">
        <w:rPr>
          <w:rFonts w:asciiTheme="minorEastAsia" w:hAnsiTheme="minorEastAsia" w:hint="eastAsia"/>
          <w:sz w:val="24"/>
          <w:szCs w:val="24"/>
        </w:rPr>
        <w:t>等方面实施全程监控，包括备课是否充分、教案是否完整、教材是否恰当；讲授是否清晰、概念是否准确、内容是否更新、重点是否突出、是否启发思维、是否因材施教；</w:t>
      </w:r>
      <w:r w:rsidR="000C27E9" w:rsidRPr="003F4F00">
        <w:rPr>
          <w:rFonts w:asciiTheme="minorEastAsia" w:hAnsiTheme="minorEastAsia" w:hint="eastAsia"/>
          <w:sz w:val="24"/>
          <w:szCs w:val="24"/>
        </w:rPr>
        <w:t>课余体育</w:t>
      </w:r>
      <w:r w:rsidR="000C27E9" w:rsidRPr="003F4F00">
        <w:rPr>
          <w:rFonts w:asciiTheme="minorEastAsia" w:hAnsiTheme="minorEastAsia" w:hint="eastAsia"/>
          <w:sz w:val="24"/>
          <w:szCs w:val="24"/>
        </w:rPr>
        <w:t>辅导是否到位；学生课程学习成绩考核是否科学、严格</w:t>
      </w:r>
      <w:r w:rsidRPr="003F4F00">
        <w:rPr>
          <w:rFonts w:asciiTheme="minorEastAsia" w:hAnsiTheme="minorEastAsia" w:hint="eastAsia"/>
          <w:sz w:val="24"/>
          <w:szCs w:val="24"/>
        </w:rPr>
        <w:t>、体育场馆</w:t>
      </w:r>
      <w:r w:rsidRPr="003F4F00">
        <w:rPr>
          <w:rFonts w:asciiTheme="minorEastAsia" w:hAnsiTheme="minorEastAsia" w:hint="eastAsia"/>
          <w:sz w:val="24"/>
          <w:szCs w:val="24"/>
        </w:rPr>
        <w:t>是否稳定和具有较高的利用率、管理制度是否健全，</w:t>
      </w:r>
      <w:r w:rsidRPr="003F4F00">
        <w:rPr>
          <w:rFonts w:asciiTheme="minorEastAsia" w:hAnsiTheme="minorEastAsia" w:hint="eastAsia"/>
          <w:sz w:val="24"/>
          <w:szCs w:val="24"/>
        </w:rPr>
        <w:t>师资是否满足需要，</w:t>
      </w:r>
      <w:r w:rsidRPr="003F4F00">
        <w:rPr>
          <w:rFonts w:asciiTheme="minorEastAsia" w:hAnsiTheme="minorEastAsia" w:hint="eastAsia"/>
          <w:sz w:val="24"/>
          <w:szCs w:val="24"/>
        </w:rPr>
        <w:t>硬件是否完善，教学基础资料是否齐备</w:t>
      </w:r>
      <w:r w:rsidR="000C27E9" w:rsidRPr="003F4F00">
        <w:rPr>
          <w:rFonts w:asciiTheme="minorEastAsia" w:hAnsiTheme="minorEastAsia" w:hint="eastAsia"/>
          <w:sz w:val="24"/>
          <w:szCs w:val="24"/>
        </w:rPr>
        <w:t>等方面。为了保障课堂教学质量，应把教学作为教师考核的首要内容，把教授为本科生授课作为重要制度。</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十三</w:t>
      </w:r>
      <w:r w:rsidRPr="003F4F00">
        <w:rPr>
          <w:rFonts w:asciiTheme="minorEastAsia" w:hAnsiTheme="minorEastAsia" w:hint="eastAsia"/>
          <w:sz w:val="24"/>
          <w:szCs w:val="24"/>
        </w:rPr>
        <w:t>条 课程考试</w:t>
      </w:r>
    </w:p>
    <w:p w:rsidR="002909AE"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课程考试是检查教师教学效果和学生学习水平的主要手段。考试质量保障的内容包括</w:t>
      </w:r>
      <w:r w:rsidRPr="003F4F00">
        <w:rPr>
          <w:rFonts w:asciiTheme="minorEastAsia" w:hAnsiTheme="minorEastAsia" w:hint="eastAsia"/>
          <w:sz w:val="24"/>
          <w:szCs w:val="24"/>
        </w:rPr>
        <w:t>考查方案</w:t>
      </w:r>
      <w:r w:rsidRPr="003F4F00">
        <w:rPr>
          <w:rFonts w:asciiTheme="minorEastAsia" w:hAnsiTheme="minorEastAsia" w:hint="eastAsia"/>
          <w:sz w:val="24"/>
          <w:szCs w:val="24"/>
        </w:rPr>
        <w:t>质量、考试管理工作质量、</w:t>
      </w:r>
      <w:r w:rsidRPr="003F4F00">
        <w:rPr>
          <w:rFonts w:asciiTheme="minorEastAsia" w:hAnsiTheme="minorEastAsia" w:hint="eastAsia"/>
          <w:sz w:val="24"/>
          <w:szCs w:val="24"/>
        </w:rPr>
        <w:t>评分</w:t>
      </w:r>
      <w:r w:rsidRPr="003F4F00">
        <w:rPr>
          <w:rFonts w:asciiTheme="minorEastAsia" w:hAnsiTheme="minorEastAsia" w:hint="eastAsia"/>
          <w:sz w:val="24"/>
          <w:szCs w:val="24"/>
        </w:rPr>
        <w:t>质量、</w:t>
      </w:r>
      <w:r w:rsidRPr="003F4F00">
        <w:rPr>
          <w:rFonts w:asciiTheme="minorEastAsia" w:hAnsiTheme="minorEastAsia" w:hint="eastAsia"/>
          <w:sz w:val="24"/>
          <w:szCs w:val="24"/>
        </w:rPr>
        <w:t>成绩</w:t>
      </w:r>
      <w:r w:rsidRPr="003F4F00">
        <w:rPr>
          <w:rFonts w:asciiTheme="minorEastAsia" w:hAnsiTheme="minorEastAsia" w:hint="eastAsia"/>
          <w:sz w:val="24"/>
          <w:szCs w:val="24"/>
        </w:rPr>
        <w:t>分析质量等。</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十四</w:t>
      </w:r>
      <w:r w:rsidRPr="003F4F00">
        <w:rPr>
          <w:rFonts w:asciiTheme="minorEastAsia" w:hAnsiTheme="minorEastAsia" w:hint="eastAsia"/>
          <w:sz w:val="24"/>
          <w:szCs w:val="24"/>
        </w:rPr>
        <w:t>条 教学管理制度</w:t>
      </w:r>
    </w:p>
    <w:p w:rsidR="002909AE"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教学管理制度是</w:t>
      </w:r>
      <w:r w:rsidRPr="003F4F00">
        <w:rPr>
          <w:rFonts w:asciiTheme="minorEastAsia" w:hAnsiTheme="minorEastAsia" w:hint="eastAsia"/>
          <w:sz w:val="24"/>
          <w:szCs w:val="24"/>
        </w:rPr>
        <w:t>部门</w:t>
      </w:r>
      <w:r w:rsidRPr="003F4F00">
        <w:rPr>
          <w:rFonts w:asciiTheme="minorEastAsia" w:hAnsiTheme="minorEastAsia" w:hint="eastAsia"/>
          <w:sz w:val="24"/>
          <w:szCs w:val="24"/>
        </w:rPr>
        <w:t>开展教学工作和进行教学质量管理、监控与保障工作的重要依据。教学管理制度质量保障的主要内容是要制定并完善教学基本文件，包括人才培养方案、教学大纲、学期进程计划、教学日历、课程表、学期教学总结等；建立必要的工作制度，包括学籍管理、成绩考核管理、</w:t>
      </w:r>
      <w:r w:rsidR="00937A7A" w:rsidRPr="003F4F00">
        <w:rPr>
          <w:rFonts w:asciiTheme="minorEastAsia" w:hAnsiTheme="minorEastAsia" w:hint="eastAsia"/>
          <w:sz w:val="24"/>
          <w:szCs w:val="24"/>
        </w:rPr>
        <w:t>体育场馆器材</w:t>
      </w:r>
      <w:r w:rsidRPr="003F4F00">
        <w:rPr>
          <w:rFonts w:asciiTheme="minorEastAsia" w:hAnsiTheme="minorEastAsia" w:hint="eastAsia"/>
          <w:sz w:val="24"/>
          <w:szCs w:val="24"/>
        </w:rPr>
        <w:t>管理、排课与调课、教师教学档案制度、教师和教学管理人员岗位责任、学生守则、课外活动规则等管理制度。</w:t>
      </w:r>
    </w:p>
    <w:p w:rsidR="002909AE" w:rsidRPr="003F4F00" w:rsidRDefault="002909AE" w:rsidP="003F4F00">
      <w:pPr>
        <w:spacing w:line="440" w:lineRule="exact"/>
        <w:rPr>
          <w:rFonts w:asciiTheme="minorEastAsia" w:hAnsiTheme="minorEastAsia" w:hint="eastAsia"/>
          <w:sz w:val="24"/>
          <w:szCs w:val="24"/>
        </w:rPr>
      </w:pPr>
    </w:p>
    <w:p w:rsidR="00845A3E" w:rsidRDefault="00845A3E" w:rsidP="003F4F00">
      <w:pPr>
        <w:spacing w:line="440" w:lineRule="exact"/>
        <w:ind w:firstLineChars="1300" w:firstLine="3132"/>
        <w:rPr>
          <w:rFonts w:asciiTheme="minorEastAsia" w:hAnsiTheme="minorEastAsia" w:hint="eastAsia"/>
          <w:b/>
          <w:sz w:val="24"/>
          <w:szCs w:val="24"/>
        </w:rPr>
      </w:pPr>
    </w:p>
    <w:p w:rsidR="003C5092" w:rsidRPr="003F4F00" w:rsidRDefault="003C5092" w:rsidP="003F4F00">
      <w:pPr>
        <w:spacing w:line="440" w:lineRule="exact"/>
        <w:ind w:firstLineChars="1300" w:firstLine="3132"/>
        <w:rPr>
          <w:rFonts w:asciiTheme="minorEastAsia" w:hAnsiTheme="minorEastAsia" w:hint="eastAsia"/>
          <w:b/>
          <w:sz w:val="24"/>
          <w:szCs w:val="24"/>
        </w:rPr>
      </w:pPr>
      <w:r w:rsidRPr="003F4F00">
        <w:rPr>
          <w:rFonts w:asciiTheme="minorEastAsia" w:hAnsiTheme="minorEastAsia" w:hint="eastAsia"/>
          <w:b/>
          <w:sz w:val="24"/>
          <w:szCs w:val="24"/>
        </w:rPr>
        <w:t>第四章 系统运行</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十五</w:t>
      </w:r>
      <w:r w:rsidRPr="003F4F00">
        <w:rPr>
          <w:rFonts w:asciiTheme="minorEastAsia" w:hAnsiTheme="minorEastAsia" w:hint="eastAsia"/>
          <w:sz w:val="24"/>
          <w:szCs w:val="24"/>
        </w:rPr>
        <w:t>条 决策与指挥系统</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质量决策与指挥系统由质量监控与保障工作领导小组、教学指导委员会等组成。本子系统在遵循高等教育规律和现代教育思想的基础上，确立学院办学指导思想、办学理念和办学定位，确定学院人才培养模式，优化学科专业结构，培育办学特色，对重大教学活动进行决策，并指挥实施。</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十六</w:t>
      </w:r>
      <w:r w:rsidRPr="003F4F00">
        <w:rPr>
          <w:rFonts w:asciiTheme="minorEastAsia" w:hAnsiTheme="minorEastAsia" w:hint="eastAsia"/>
          <w:sz w:val="24"/>
          <w:szCs w:val="24"/>
        </w:rPr>
        <w:t>条 目标与标准系统</w:t>
      </w:r>
    </w:p>
    <w:p w:rsidR="002909AE"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教学质量目标与标准系统由质量监控与保障工作领导小组、教学指导委员会等组成。本子系统根据学院人才</w:t>
      </w:r>
      <w:proofErr w:type="gramStart"/>
      <w:r w:rsidRPr="003F4F00">
        <w:rPr>
          <w:rFonts w:asciiTheme="minorEastAsia" w:hAnsiTheme="minorEastAsia" w:hint="eastAsia"/>
          <w:sz w:val="24"/>
          <w:szCs w:val="24"/>
        </w:rPr>
        <w:t>培养总</w:t>
      </w:r>
      <w:proofErr w:type="gramEnd"/>
      <w:r w:rsidRPr="003F4F00">
        <w:rPr>
          <w:rFonts w:asciiTheme="minorEastAsia" w:hAnsiTheme="minorEastAsia" w:hint="eastAsia"/>
          <w:sz w:val="24"/>
          <w:szCs w:val="24"/>
        </w:rPr>
        <w:t>目标制定教学环节质量标准、课程教学质量标准，确保人才培养、教学质量检查与督促有据可依。其关键质量控制点与相应的质量管理重点是教学大纲、课程建设、课堂教学、考试等质量标准的制定。</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十七</w:t>
      </w:r>
      <w:r w:rsidRPr="003F4F00">
        <w:rPr>
          <w:rFonts w:asciiTheme="minorEastAsia" w:hAnsiTheme="minorEastAsia" w:hint="eastAsia"/>
          <w:sz w:val="24"/>
          <w:szCs w:val="24"/>
        </w:rPr>
        <w:t>条 支持与保障系统</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教学条件支持与保障系统由</w:t>
      </w:r>
      <w:r w:rsidR="00897473" w:rsidRPr="003F4F00">
        <w:rPr>
          <w:rFonts w:asciiTheme="minorEastAsia" w:hAnsiTheme="minorEastAsia" w:hint="eastAsia"/>
          <w:sz w:val="24"/>
          <w:szCs w:val="24"/>
        </w:rPr>
        <w:t>体育部、</w:t>
      </w:r>
      <w:r w:rsidRPr="003F4F00">
        <w:rPr>
          <w:rFonts w:asciiTheme="minorEastAsia" w:hAnsiTheme="minorEastAsia" w:hint="eastAsia"/>
          <w:sz w:val="24"/>
          <w:szCs w:val="24"/>
        </w:rPr>
        <w:t>人事处、教务处、财务处、国有资产管理处、后勤处、基建处、网络与教育技术中心等组成。本子系统通过</w:t>
      </w:r>
      <w:r w:rsidR="00897473" w:rsidRPr="003F4F00">
        <w:rPr>
          <w:rFonts w:asciiTheme="minorEastAsia" w:hAnsiTheme="minorEastAsia" w:hint="eastAsia"/>
          <w:sz w:val="24"/>
          <w:szCs w:val="24"/>
        </w:rPr>
        <w:t>学院</w:t>
      </w:r>
      <w:r w:rsidRPr="003F4F00">
        <w:rPr>
          <w:rFonts w:asciiTheme="minorEastAsia" w:hAnsiTheme="minorEastAsia" w:hint="eastAsia"/>
          <w:sz w:val="24"/>
          <w:szCs w:val="24"/>
        </w:rPr>
        <w:t>相关制度和规定，确保师资队伍数量和质量、教学管理队伍数量和质量、经费投入、教学设备设施、图书资料、校园网络等人财物切实满足人才培养需要。</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十八</w:t>
      </w:r>
      <w:r w:rsidRPr="003F4F00">
        <w:rPr>
          <w:rFonts w:asciiTheme="minorEastAsia" w:hAnsiTheme="minorEastAsia" w:hint="eastAsia"/>
          <w:sz w:val="24"/>
          <w:szCs w:val="24"/>
        </w:rPr>
        <w:t>条 管理与执行系统</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教学质量管理与执行系统由</w:t>
      </w:r>
      <w:r w:rsidR="00937A7A" w:rsidRPr="003F4F00">
        <w:rPr>
          <w:rFonts w:asciiTheme="minorEastAsia" w:hAnsiTheme="minorEastAsia" w:hint="eastAsia"/>
          <w:sz w:val="24"/>
          <w:szCs w:val="24"/>
        </w:rPr>
        <w:t>部门</w:t>
      </w:r>
      <w:r w:rsidRPr="003F4F00">
        <w:rPr>
          <w:rFonts w:asciiTheme="minorEastAsia" w:hAnsiTheme="minorEastAsia" w:hint="eastAsia"/>
          <w:sz w:val="24"/>
          <w:szCs w:val="24"/>
        </w:rPr>
        <w:t>教学指导委员会、</w:t>
      </w:r>
      <w:r w:rsidR="00897473" w:rsidRPr="003F4F00">
        <w:rPr>
          <w:rFonts w:asciiTheme="minorEastAsia" w:hAnsiTheme="minorEastAsia" w:hint="eastAsia"/>
          <w:sz w:val="24"/>
          <w:szCs w:val="24"/>
        </w:rPr>
        <w:t>质量监控与保障工作领导小组</w:t>
      </w:r>
      <w:r w:rsidRPr="003F4F00">
        <w:rPr>
          <w:rFonts w:asciiTheme="minorEastAsia" w:hAnsiTheme="minorEastAsia" w:hint="eastAsia"/>
          <w:sz w:val="24"/>
          <w:szCs w:val="24"/>
        </w:rPr>
        <w:t>等组成。本子系统通过相关制度和规定，确保教学计划管理、教学运行管理、实践教学管理、教材建设与管理、课程建设与管理考试管理、</w:t>
      </w:r>
      <w:r w:rsidR="00897473" w:rsidRPr="003F4F00">
        <w:rPr>
          <w:rFonts w:asciiTheme="minorEastAsia" w:hAnsiTheme="minorEastAsia" w:hint="eastAsia"/>
          <w:sz w:val="24"/>
          <w:szCs w:val="24"/>
        </w:rPr>
        <w:t>成绩</w:t>
      </w:r>
      <w:r w:rsidRPr="003F4F00">
        <w:rPr>
          <w:rFonts w:asciiTheme="minorEastAsia" w:hAnsiTheme="minorEastAsia" w:hint="eastAsia"/>
          <w:sz w:val="24"/>
          <w:szCs w:val="24"/>
        </w:rPr>
        <w:t>管理、</w:t>
      </w:r>
      <w:r w:rsidR="00897473" w:rsidRPr="003F4F00">
        <w:rPr>
          <w:rFonts w:asciiTheme="minorEastAsia" w:hAnsiTheme="minorEastAsia" w:hint="eastAsia"/>
          <w:sz w:val="24"/>
          <w:szCs w:val="24"/>
        </w:rPr>
        <w:t>实训</w:t>
      </w:r>
      <w:r w:rsidRPr="003F4F00">
        <w:rPr>
          <w:rFonts w:asciiTheme="minorEastAsia" w:hAnsiTheme="minorEastAsia" w:hint="eastAsia"/>
          <w:sz w:val="24"/>
          <w:szCs w:val="24"/>
        </w:rPr>
        <w:t>室建设与管理、学生发展过程管理、教学质量工程项目建设与管理等得以顺利开展。</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十九</w:t>
      </w:r>
      <w:r w:rsidRPr="003F4F00">
        <w:rPr>
          <w:rFonts w:asciiTheme="minorEastAsia" w:hAnsiTheme="minorEastAsia" w:hint="eastAsia"/>
          <w:sz w:val="24"/>
          <w:szCs w:val="24"/>
        </w:rPr>
        <w:t>条 监督与评估系统</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教学质量监督与评估系统由</w:t>
      </w:r>
      <w:r w:rsidR="00937A7A" w:rsidRPr="003F4F00">
        <w:rPr>
          <w:rFonts w:asciiTheme="minorEastAsia" w:hAnsiTheme="minorEastAsia" w:hint="eastAsia"/>
          <w:sz w:val="24"/>
          <w:szCs w:val="24"/>
        </w:rPr>
        <w:t>部门</w:t>
      </w:r>
      <w:r w:rsidRPr="003F4F00">
        <w:rPr>
          <w:rFonts w:asciiTheme="minorEastAsia" w:hAnsiTheme="minorEastAsia" w:hint="eastAsia"/>
          <w:sz w:val="24"/>
          <w:szCs w:val="24"/>
        </w:rPr>
        <w:t>质量监控与保障工作领导小组、</w:t>
      </w:r>
      <w:r w:rsidR="00897473" w:rsidRPr="003F4F00">
        <w:rPr>
          <w:rFonts w:asciiTheme="minorEastAsia" w:hAnsiTheme="minorEastAsia" w:hint="eastAsia"/>
          <w:sz w:val="24"/>
          <w:szCs w:val="24"/>
        </w:rPr>
        <w:t>教学指导委员会</w:t>
      </w:r>
      <w:r w:rsidRPr="003F4F00">
        <w:rPr>
          <w:rFonts w:asciiTheme="minorEastAsia" w:hAnsiTheme="minorEastAsia" w:hint="eastAsia"/>
          <w:sz w:val="24"/>
          <w:szCs w:val="24"/>
        </w:rPr>
        <w:t>等组成。本子系统主要依据教学督导制度、听课制度、学生教学信息员制度、学生评教制度、教学工作评估制度、教学专项检查制度等，形成有效的教学评估体系和运行机制，确保教学工作的规范化运行。其关键质量控制点与相应的质量管理重点措施包括教师教学工作评估（评教评学、教师课程教学考核、师生座谈会、课堂教学竞赛</w:t>
      </w:r>
      <w:r w:rsidR="00937A7A" w:rsidRPr="003F4F00">
        <w:rPr>
          <w:rFonts w:asciiTheme="minorEastAsia" w:hAnsiTheme="minorEastAsia" w:hint="eastAsia"/>
          <w:sz w:val="24"/>
          <w:szCs w:val="24"/>
        </w:rPr>
        <w:t>与磨课</w:t>
      </w:r>
      <w:r w:rsidRPr="003F4F00">
        <w:rPr>
          <w:rFonts w:asciiTheme="minorEastAsia" w:hAnsiTheme="minorEastAsia" w:hint="eastAsia"/>
          <w:sz w:val="24"/>
          <w:szCs w:val="24"/>
        </w:rPr>
        <w:t>、管理人员听课、同行听课、督导听课等）、课程评估、</w:t>
      </w:r>
      <w:r w:rsidR="00200886" w:rsidRPr="003F4F00">
        <w:rPr>
          <w:rFonts w:asciiTheme="minorEastAsia" w:hAnsiTheme="minorEastAsia" w:hint="eastAsia"/>
          <w:sz w:val="24"/>
          <w:szCs w:val="24"/>
        </w:rPr>
        <w:t>体育场馆</w:t>
      </w:r>
      <w:r w:rsidRPr="003F4F00">
        <w:rPr>
          <w:rFonts w:asciiTheme="minorEastAsia" w:hAnsiTheme="minorEastAsia" w:hint="eastAsia"/>
          <w:sz w:val="24"/>
          <w:szCs w:val="24"/>
        </w:rPr>
        <w:t>评估</w:t>
      </w:r>
      <w:r w:rsidR="00200886" w:rsidRPr="003F4F00">
        <w:rPr>
          <w:rFonts w:asciiTheme="minorEastAsia" w:hAnsiTheme="minorEastAsia" w:hint="eastAsia"/>
          <w:sz w:val="24"/>
          <w:szCs w:val="24"/>
        </w:rPr>
        <w:t>、</w:t>
      </w:r>
      <w:r w:rsidRPr="003F4F00">
        <w:rPr>
          <w:rFonts w:asciiTheme="minorEastAsia" w:hAnsiTheme="minorEastAsia" w:hint="eastAsia"/>
          <w:sz w:val="24"/>
          <w:szCs w:val="24"/>
        </w:rPr>
        <w:t>教学条件保障情况评估等活动的开展。</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二十</w:t>
      </w:r>
      <w:r w:rsidRPr="003F4F00">
        <w:rPr>
          <w:rFonts w:asciiTheme="minorEastAsia" w:hAnsiTheme="minorEastAsia" w:hint="eastAsia"/>
          <w:sz w:val="24"/>
          <w:szCs w:val="24"/>
        </w:rPr>
        <w:t>条 反馈与改进系统</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lastRenderedPageBreak/>
        <w:t>教学质量信息反馈与改进系统由</w:t>
      </w:r>
      <w:r w:rsidR="00937A7A" w:rsidRPr="003F4F00">
        <w:rPr>
          <w:rFonts w:asciiTheme="minorEastAsia" w:hAnsiTheme="minorEastAsia" w:hint="eastAsia"/>
          <w:sz w:val="24"/>
          <w:szCs w:val="24"/>
        </w:rPr>
        <w:t>部门</w:t>
      </w:r>
      <w:r w:rsidRPr="003F4F00">
        <w:rPr>
          <w:rFonts w:asciiTheme="minorEastAsia" w:hAnsiTheme="minorEastAsia" w:hint="eastAsia"/>
          <w:sz w:val="24"/>
          <w:szCs w:val="24"/>
        </w:rPr>
        <w:t>质量监控与保障工作领导小组、教务处、</w:t>
      </w:r>
      <w:r w:rsidR="00937A7A" w:rsidRPr="003F4F00">
        <w:rPr>
          <w:rFonts w:asciiTheme="minorEastAsia" w:hAnsiTheme="minorEastAsia" w:hint="eastAsia"/>
          <w:sz w:val="24"/>
          <w:szCs w:val="24"/>
        </w:rPr>
        <w:t>学院</w:t>
      </w:r>
      <w:r w:rsidRPr="003F4F00">
        <w:rPr>
          <w:rFonts w:asciiTheme="minorEastAsia" w:hAnsiTheme="minorEastAsia" w:hint="eastAsia"/>
          <w:sz w:val="24"/>
          <w:szCs w:val="24"/>
        </w:rPr>
        <w:t>教学质量</w:t>
      </w:r>
      <w:r w:rsidR="00937A7A" w:rsidRPr="003F4F00">
        <w:rPr>
          <w:rFonts w:asciiTheme="minorEastAsia" w:hAnsiTheme="minorEastAsia" w:hint="eastAsia"/>
          <w:sz w:val="24"/>
          <w:szCs w:val="24"/>
        </w:rPr>
        <w:t>检测与</w:t>
      </w:r>
      <w:r w:rsidRPr="003F4F00">
        <w:rPr>
          <w:rFonts w:asciiTheme="minorEastAsia" w:hAnsiTheme="minorEastAsia" w:hint="eastAsia"/>
          <w:sz w:val="24"/>
          <w:szCs w:val="24"/>
        </w:rPr>
        <w:t>评估处等部门单位组成。本子系统通过相关制度和规定，通过教学工作评估、日常教学检查、学生学业成绩、教学督导通报、听课记录、座谈会记录、领导信箱、教学基本状态数据库、年度教学质量报告、教学信息网络系统等途径，收集与反馈教学信息。根据教学质量监控与保障体系中所承担的职能，采取点对点、点对面、由上而下、由下而上的双向多元的交互方式，提出教学中所存在的问题，根据问题的轻重缓急，认真分析问题的原因，研究解决的办法，及时整改</w:t>
      </w:r>
      <w:r w:rsidR="00200886" w:rsidRPr="003F4F00">
        <w:rPr>
          <w:rFonts w:asciiTheme="minorEastAsia" w:hAnsiTheme="minorEastAsia" w:hint="eastAsia"/>
          <w:sz w:val="24"/>
          <w:szCs w:val="24"/>
        </w:rPr>
        <w:t>。</w:t>
      </w:r>
    </w:p>
    <w:p w:rsidR="003C5092" w:rsidRPr="003F4F00" w:rsidRDefault="003C5092" w:rsidP="003F4F00">
      <w:pPr>
        <w:spacing w:line="440" w:lineRule="exact"/>
        <w:ind w:firstLineChars="200" w:firstLine="480"/>
        <w:rPr>
          <w:rFonts w:asciiTheme="minorEastAsia" w:hAnsiTheme="minorEastAsia" w:hint="eastAsia"/>
          <w:sz w:val="24"/>
          <w:szCs w:val="24"/>
        </w:rPr>
      </w:pPr>
      <w:r w:rsidRPr="003F4F00">
        <w:rPr>
          <w:rFonts w:asciiTheme="minorEastAsia" w:hAnsiTheme="minorEastAsia" w:hint="eastAsia"/>
          <w:sz w:val="24"/>
          <w:szCs w:val="24"/>
        </w:rPr>
        <w:t>第</w:t>
      </w:r>
      <w:r w:rsidR="00200886" w:rsidRPr="003F4F00">
        <w:rPr>
          <w:rFonts w:asciiTheme="minorEastAsia" w:hAnsiTheme="minorEastAsia" w:hint="eastAsia"/>
          <w:sz w:val="24"/>
          <w:szCs w:val="24"/>
        </w:rPr>
        <w:t>二</w:t>
      </w:r>
      <w:r w:rsidRPr="003F4F00">
        <w:rPr>
          <w:rFonts w:asciiTheme="minorEastAsia" w:hAnsiTheme="minorEastAsia" w:hint="eastAsia"/>
          <w:sz w:val="24"/>
          <w:szCs w:val="24"/>
        </w:rPr>
        <w:t>十一条 本办法自公布之日起实施，由体育部负责解释。</w:t>
      </w:r>
    </w:p>
    <w:p w:rsidR="00417913" w:rsidRPr="003F4F00" w:rsidRDefault="00417913" w:rsidP="003F4F00">
      <w:pPr>
        <w:spacing w:line="440" w:lineRule="exact"/>
        <w:ind w:firstLineChars="1850" w:firstLine="4457"/>
        <w:rPr>
          <w:rFonts w:asciiTheme="minorEastAsia" w:hAnsiTheme="minorEastAsia" w:cs="Times New Roman" w:hint="eastAsia"/>
          <w:b/>
          <w:color w:val="000000"/>
          <w:sz w:val="24"/>
          <w:szCs w:val="24"/>
        </w:rPr>
      </w:pPr>
    </w:p>
    <w:p w:rsidR="00417913" w:rsidRPr="00417913" w:rsidRDefault="00417913" w:rsidP="003F4F00">
      <w:pPr>
        <w:spacing w:line="440" w:lineRule="exact"/>
        <w:ind w:firstLineChars="3000" w:firstLine="7200"/>
        <w:rPr>
          <w:rFonts w:asciiTheme="minorEastAsia" w:hAnsiTheme="minorEastAsia"/>
          <w:sz w:val="24"/>
          <w:szCs w:val="24"/>
        </w:rPr>
      </w:pPr>
      <w:r w:rsidRPr="00417913">
        <w:rPr>
          <w:rFonts w:asciiTheme="minorEastAsia" w:hAnsiTheme="minorEastAsia" w:hint="eastAsia"/>
          <w:sz w:val="24"/>
          <w:szCs w:val="24"/>
        </w:rPr>
        <w:t>体育部</w:t>
      </w:r>
    </w:p>
    <w:p w:rsidR="003C5092" w:rsidRPr="003F4F00" w:rsidRDefault="00417913" w:rsidP="003F4F00">
      <w:pPr>
        <w:spacing w:line="440" w:lineRule="exact"/>
        <w:ind w:firstLineChars="2950" w:firstLine="7080"/>
        <w:rPr>
          <w:rFonts w:asciiTheme="minorEastAsia" w:hAnsiTheme="minorEastAsia"/>
          <w:sz w:val="24"/>
          <w:szCs w:val="24"/>
        </w:rPr>
      </w:pPr>
      <w:r w:rsidRPr="003F4F00">
        <w:rPr>
          <w:rFonts w:asciiTheme="minorEastAsia" w:hAnsiTheme="minorEastAsia" w:hint="eastAsia"/>
          <w:sz w:val="24"/>
          <w:szCs w:val="24"/>
        </w:rPr>
        <w:t>2018年7月</w:t>
      </w:r>
    </w:p>
    <w:sectPr w:rsidR="003C5092" w:rsidRPr="003F4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37"/>
    <w:rsid w:val="000011E7"/>
    <w:rsid w:val="00001A36"/>
    <w:rsid w:val="00014123"/>
    <w:rsid w:val="0001657E"/>
    <w:rsid w:val="0001701E"/>
    <w:rsid w:val="000215BE"/>
    <w:rsid w:val="000221FE"/>
    <w:rsid w:val="00022858"/>
    <w:rsid w:val="00026E21"/>
    <w:rsid w:val="00032493"/>
    <w:rsid w:val="00032E6E"/>
    <w:rsid w:val="000368CC"/>
    <w:rsid w:val="000403AE"/>
    <w:rsid w:val="0004322B"/>
    <w:rsid w:val="00046E9B"/>
    <w:rsid w:val="00050F36"/>
    <w:rsid w:val="000536F5"/>
    <w:rsid w:val="000566BB"/>
    <w:rsid w:val="00056FA1"/>
    <w:rsid w:val="0005771A"/>
    <w:rsid w:val="00057BE3"/>
    <w:rsid w:val="00062B58"/>
    <w:rsid w:val="00063A9F"/>
    <w:rsid w:val="00064D07"/>
    <w:rsid w:val="00065BEB"/>
    <w:rsid w:val="00066ACC"/>
    <w:rsid w:val="00073910"/>
    <w:rsid w:val="000804B5"/>
    <w:rsid w:val="00081DE3"/>
    <w:rsid w:val="00083575"/>
    <w:rsid w:val="0009174F"/>
    <w:rsid w:val="00093FFA"/>
    <w:rsid w:val="000A38E3"/>
    <w:rsid w:val="000A7655"/>
    <w:rsid w:val="000C1B5A"/>
    <w:rsid w:val="000C27E9"/>
    <w:rsid w:val="000C50A1"/>
    <w:rsid w:val="000D00D0"/>
    <w:rsid w:val="000D0EE2"/>
    <w:rsid w:val="000D29B1"/>
    <w:rsid w:val="000D3319"/>
    <w:rsid w:val="000D397D"/>
    <w:rsid w:val="000D43C2"/>
    <w:rsid w:val="000D733A"/>
    <w:rsid w:val="000D7E77"/>
    <w:rsid w:val="000E613F"/>
    <w:rsid w:val="000E6F7C"/>
    <w:rsid w:val="000E7053"/>
    <w:rsid w:val="000E7C65"/>
    <w:rsid w:val="000E7FDB"/>
    <w:rsid w:val="000F275D"/>
    <w:rsid w:val="000F7908"/>
    <w:rsid w:val="000F7BA9"/>
    <w:rsid w:val="0010301F"/>
    <w:rsid w:val="001034AF"/>
    <w:rsid w:val="001043F5"/>
    <w:rsid w:val="0010446A"/>
    <w:rsid w:val="00106FFC"/>
    <w:rsid w:val="00114C12"/>
    <w:rsid w:val="001156CE"/>
    <w:rsid w:val="00121E2E"/>
    <w:rsid w:val="00124E91"/>
    <w:rsid w:val="00132BF5"/>
    <w:rsid w:val="00133EF6"/>
    <w:rsid w:val="001356F6"/>
    <w:rsid w:val="0014098A"/>
    <w:rsid w:val="001426BC"/>
    <w:rsid w:val="00146751"/>
    <w:rsid w:val="001525BB"/>
    <w:rsid w:val="00153E28"/>
    <w:rsid w:val="001636CB"/>
    <w:rsid w:val="001657BB"/>
    <w:rsid w:val="00170EF0"/>
    <w:rsid w:val="00175D56"/>
    <w:rsid w:val="0017788E"/>
    <w:rsid w:val="00181139"/>
    <w:rsid w:val="0018275D"/>
    <w:rsid w:val="0018281F"/>
    <w:rsid w:val="0018558B"/>
    <w:rsid w:val="00190A9B"/>
    <w:rsid w:val="00192B43"/>
    <w:rsid w:val="00193932"/>
    <w:rsid w:val="00197008"/>
    <w:rsid w:val="00197176"/>
    <w:rsid w:val="001A4F8D"/>
    <w:rsid w:val="001B06E7"/>
    <w:rsid w:val="001B714F"/>
    <w:rsid w:val="001C18A8"/>
    <w:rsid w:val="001C4C0C"/>
    <w:rsid w:val="001C64BB"/>
    <w:rsid w:val="001D3507"/>
    <w:rsid w:val="001D56BA"/>
    <w:rsid w:val="001D7E5D"/>
    <w:rsid w:val="001E072D"/>
    <w:rsid w:val="001E4926"/>
    <w:rsid w:val="001E5313"/>
    <w:rsid w:val="001E7DFB"/>
    <w:rsid w:val="001F4CA3"/>
    <w:rsid w:val="00200886"/>
    <w:rsid w:val="002013EE"/>
    <w:rsid w:val="00205002"/>
    <w:rsid w:val="00213A9B"/>
    <w:rsid w:val="0022269B"/>
    <w:rsid w:val="00222E60"/>
    <w:rsid w:val="002235A4"/>
    <w:rsid w:val="002256AD"/>
    <w:rsid w:val="002324E2"/>
    <w:rsid w:val="0023271F"/>
    <w:rsid w:val="00235241"/>
    <w:rsid w:val="00237F34"/>
    <w:rsid w:val="002435A4"/>
    <w:rsid w:val="002443B3"/>
    <w:rsid w:val="00244A3E"/>
    <w:rsid w:val="00250A76"/>
    <w:rsid w:val="00251723"/>
    <w:rsid w:val="002663E2"/>
    <w:rsid w:val="002728B6"/>
    <w:rsid w:val="00275D6D"/>
    <w:rsid w:val="002812B0"/>
    <w:rsid w:val="00284E70"/>
    <w:rsid w:val="002860B1"/>
    <w:rsid w:val="00286955"/>
    <w:rsid w:val="002909AE"/>
    <w:rsid w:val="002938A3"/>
    <w:rsid w:val="00296BCF"/>
    <w:rsid w:val="002976E6"/>
    <w:rsid w:val="002A176E"/>
    <w:rsid w:val="002A1F04"/>
    <w:rsid w:val="002A4C2E"/>
    <w:rsid w:val="002A68D4"/>
    <w:rsid w:val="002B028B"/>
    <w:rsid w:val="002B12DD"/>
    <w:rsid w:val="002C0227"/>
    <w:rsid w:val="002C0F12"/>
    <w:rsid w:val="002C120E"/>
    <w:rsid w:val="002C274C"/>
    <w:rsid w:val="002C3448"/>
    <w:rsid w:val="002D7B36"/>
    <w:rsid w:val="002E0B7E"/>
    <w:rsid w:val="002E3DD1"/>
    <w:rsid w:val="002E5754"/>
    <w:rsid w:val="002E79D3"/>
    <w:rsid w:val="002F171B"/>
    <w:rsid w:val="002F31F4"/>
    <w:rsid w:val="002F46CC"/>
    <w:rsid w:val="002F73C5"/>
    <w:rsid w:val="00300809"/>
    <w:rsid w:val="00303BA0"/>
    <w:rsid w:val="00303F72"/>
    <w:rsid w:val="00304DF8"/>
    <w:rsid w:val="0030616E"/>
    <w:rsid w:val="00307D1D"/>
    <w:rsid w:val="0031308C"/>
    <w:rsid w:val="003134A5"/>
    <w:rsid w:val="00313DD6"/>
    <w:rsid w:val="003353E7"/>
    <w:rsid w:val="0034109B"/>
    <w:rsid w:val="003418A2"/>
    <w:rsid w:val="00342D89"/>
    <w:rsid w:val="003436F1"/>
    <w:rsid w:val="00344342"/>
    <w:rsid w:val="00347090"/>
    <w:rsid w:val="00347CB1"/>
    <w:rsid w:val="003546DF"/>
    <w:rsid w:val="00354BBE"/>
    <w:rsid w:val="00356F27"/>
    <w:rsid w:val="0035756D"/>
    <w:rsid w:val="00357B70"/>
    <w:rsid w:val="00362465"/>
    <w:rsid w:val="00364866"/>
    <w:rsid w:val="00365BB4"/>
    <w:rsid w:val="003661D8"/>
    <w:rsid w:val="003666B5"/>
    <w:rsid w:val="003719CF"/>
    <w:rsid w:val="00374E11"/>
    <w:rsid w:val="00374E96"/>
    <w:rsid w:val="00376B3A"/>
    <w:rsid w:val="0038148E"/>
    <w:rsid w:val="0038392B"/>
    <w:rsid w:val="00383D49"/>
    <w:rsid w:val="003914B9"/>
    <w:rsid w:val="003932D0"/>
    <w:rsid w:val="0039390A"/>
    <w:rsid w:val="00393F46"/>
    <w:rsid w:val="003955CC"/>
    <w:rsid w:val="00396388"/>
    <w:rsid w:val="003971E5"/>
    <w:rsid w:val="003A170E"/>
    <w:rsid w:val="003A29AD"/>
    <w:rsid w:val="003A3F2E"/>
    <w:rsid w:val="003A4F99"/>
    <w:rsid w:val="003A5D50"/>
    <w:rsid w:val="003B00DE"/>
    <w:rsid w:val="003B13E7"/>
    <w:rsid w:val="003B3429"/>
    <w:rsid w:val="003B3A45"/>
    <w:rsid w:val="003B58B1"/>
    <w:rsid w:val="003C5092"/>
    <w:rsid w:val="003D02CC"/>
    <w:rsid w:val="003E0E70"/>
    <w:rsid w:val="003E559E"/>
    <w:rsid w:val="003F2445"/>
    <w:rsid w:val="003F3951"/>
    <w:rsid w:val="003F4F00"/>
    <w:rsid w:val="003F6C06"/>
    <w:rsid w:val="00401E89"/>
    <w:rsid w:val="00405957"/>
    <w:rsid w:val="00410242"/>
    <w:rsid w:val="0041363C"/>
    <w:rsid w:val="00413DA1"/>
    <w:rsid w:val="004163A2"/>
    <w:rsid w:val="00416E2B"/>
    <w:rsid w:val="00417450"/>
    <w:rsid w:val="00417913"/>
    <w:rsid w:val="004207F5"/>
    <w:rsid w:val="0042662D"/>
    <w:rsid w:val="004311CA"/>
    <w:rsid w:val="00431694"/>
    <w:rsid w:val="00435E93"/>
    <w:rsid w:val="00455DC3"/>
    <w:rsid w:val="00461BB6"/>
    <w:rsid w:val="004674D1"/>
    <w:rsid w:val="00473DB8"/>
    <w:rsid w:val="00474628"/>
    <w:rsid w:val="004747A1"/>
    <w:rsid w:val="004779EF"/>
    <w:rsid w:val="00480C7F"/>
    <w:rsid w:val="004810E7"/>
    <w:rsid w:val="00483B7A"/>
    <w:rsid w:val="0048762B"/>
    <w:rsid w:val="00490B62"/>
    <w:rsid w:val="00491F81"/>
    <w:rsid w:val="00492C94"/>
    <w:rsid w:val="004963DA"/>
    <w:rsid w:val="004A1BE6"/>
    <w:rsid w:val="004A454A"/>
    <w:rsid w:val="004B0C09"/>
    <w:rsid w:val="004B38BD"/>
    <w:rsid w:val="004B4284"/>
    <w:rsid w:val="004B44A2"/>
    <w:rsid w:val="004C2128"/>
    <w:rsid w:val="004C55AA"/>
    <w:rsid w:val="004D22F7"/>
    <w:rsid w:val="004D3726"/>
    <w:rsid w:val="004D4F44"/>
    <w:rsid w:val="004E4DEA"/>
    <w:rsid w:val="004E5A5C"/>
    <w:rsid w:val="004E6070"/>
    <w:rsid w:val="004F5F83"/>
    <w:rsid w:val="0050401A"/>
    <w:rsid w:val="00512154"/>
    <w:rsid w:val="0051780D"/>
    <w:rsid w:val="005252AF"/>
    <w:rsid w:val="00527A07"/>
    <w:rsid w:val="00532ECA"/>
    <w:rsid w:val="00533CE2"/>
    <w:rsid w:val="005356E6"/>
    <w:rsid w:val="00536491"/>
    <w:rsid w:val="005416D9"/>
    <w:rsid w:val="005477CC"/>
    <w:rsid w:val="00550548"/>
    <w:rsid w:val="00552388"/>
    <w:rsid w:val="00553376"/>
    <w:rsid w:val="00560B89"/>
    <w:rsid w:val="00564AC1"/>
    <w:rsid w:val="00567914"/>
    <w:rsid w:val="00572A34"/>
    <w:rsid w:val="00572E7E"/>
    <w:rsid w:val="005763A2"/>
    <w:rsid w:val="005803D4"/>
    <w:rsid w:val="005817D8"/>
    <w:rsid w:val="00587DE9"/>
    <w:rsid w:val="005902C9"/>
    <w:rsid w:val="00591942"/>
    <w:rsid w:val="00595048"/>
    <w:rsid w:val="00595B94"/>
    <w:rsid w:val="005A1AFD"/>
    <w:rsid w:val="005A2645"/>
    <w:rsid w:val="005A733C"/>
    <w:rsid w:val="005B049B"/>
    <w:rsid w:val="005B2312"/>
    <w:rsid w:val="005B52F6"/>
    <w:rsid w:val="005B6626"/>
    <w:rsid w:val="005C09F0"/>
    <w:rsid w:val="005C6D67"/>
    <w:rsid w:val="005C6EFE"/>
    <w:rsid w:val="005D0B5C"/>
    <w:rsid w:val="005D1F64"/>
    <w:rsid w:val="005D478B"/>
    <w:rsid w:val="005D6B43"/>
    <w:rsid w:val="005E3C02"/>
    <w:rsid w:val="005E7E96"/>
    <w:rsid w:val="005F63AD"/>
    <w:rsid w:val="005F73C5"/>
    <w:rsid w:val="005F7454"/>
    <w:rsid w:val="005F75FD"/>
    <w:rsid w:val="006022C6"/>
    <w:rsid w:val="00603598"/>
    <w:rsid w:val="00610F79"/>
    <w:rsid w:val="0061644F"/>
    <w:rsid w:val="006170ED"/>
    <w:rsid w:val="00623242"/>
    <w:rsid w:val="00623B15"/>
    <w:rsid w:val="00625D40"/>
    <w:rsid w:val="00626A9A"/>
    <w:rsid w:val="0063109F"/>
    <w:rsid w:val="00640816"/>
    <w:rsid w:val="006416F3"/>
    <w:rsid w:val="00645FEF"/>
    <w:rsid w:val="00650748"/>
    <w:rsid w:val="00651CD6"/>
    <w:rsid w:val="00656B33"/>
    <w:rsid w:val="00662875"/>
    <w:rsid w:val="00665AF5"/>
    <w:rsid w:val="00675773"/>
    <w:rsid w:val="00682158"/>
    <w:rsid w:val="00683452"/>
    <w:rsid w:val="006850CC"/>
    <w:rsid w:val="00685674"/>
    <w:rsid w:val="00685B5C"/>
    <w:rsid w:val="00685EAD"/>
    <w:rsid w:val="00686786"/>
    <w:rsid w:val="006938CF"/>
    <w:rsid w:val="00694448"/>
    <w:rsid w:val="0069468C"/>
    <w:rsid w:val="0069485C"/>
    <w:rsid w:val="00695237"/>
    <w:rsid w:val="006B3501"/>
    <w:rsid w:val="006B60D8"/>
    <w:rsid w:val="006B71A9"/>
    <w:rsid w:val="006B735B"/>
    <w:rsid w:val="006C2499"/>
    <w:rsid w:val="006C2ADB"/>
    <w:rsid w:val="006C3575"/>
    <w:rsid w:val="006C5609"/>
    <w:rsid w:val="006C71F3"/>
    <w:rsid w:val="006D19FC"/>
    <w:rsid w:val="006D23C3"/>
    <w:rsid w:val="006D4066"/>
    <w:rsid w:val="006D6400"/>
    <w:rsid w:val="006E41C8"/>
    <w:rsid w:val="006E6CDC"/>
    <w:rsid w:val="006E6D54"/>
    <w:rsid w:val="006F120D"/>
    <w:rsid w:val="006F2042"/>
    <w:rsid w:val="006F3E9A"/>
    <w:rsid w:val="006F7983"/>
    <w:rsid w:val="00701774"/>
    <w:rsid w:val="00702098"/>
    <w:rsid w:val="0070415A"/>
    <w:rsid w:val="00704AAB"/>
    <w:rsid w:val="00710C2A"/>
    <w:rsid w:val="00711D45"/>
    <w:rsid w:val="00715B53"/>
    <w:rsid w:val="00717D6C"/>
    <w:rsid w:val="00723267"/>
    <w:rsid w:val="00723CA5"/>
    <w:rsid w:val="007339FD"/>
    <w:rsid w:val="007371AA"/>
    <w:rsid w:val="0073755C"/>
    <w:rsid w:val="00744CD9"/>
    <w:rsid w:val="007463ED"/>
    <w:rsid w:val="00754E57"/>
    <w:rsid w:val="00755EEE"/>
    <w:rsid w:val="00760450"/>
    <w:rsid w:val="00761BCE"/>
    <w:rsid w:val="00761FFA"/>
    <w:rsid w:val="00764CE7"/>
    <w:rsid w:val="00766078"/>
    <w:rsid w:val="00773AA1"/>
    <w:rsid w:val="00774CE8"/>
    <w:rsid w:val="00780135"/>
    <w:rsid w:val="00781154"/>
    <w:rsid w:val="007903B7"/>
    <w:rsid w:val="0079288C"/>
    <w:rsid w:val="007A571F"/>
    <w:rsid w:val="007A6AFB"/>
    <w:rsid w:val="007A79BD"/>
    <w:rsid w:val="007B070D"/>
    <w:rsid w:val="007B287A"/>
    <w:rsid w:val="007B5C9F"/>
    <w:rsid w:val="007C0F8E"/>
    <w:rsid w:val="007C144E"/>
    <w:rsid w:val="007D025D"/>
    <w:rsid w:val="007D2EC5"/>
    <w:rsid w:val="007D64E5"/>
    <w:rsid w:val="007D7CA6"/>
    <w:rsid w:val="007E16D4"/>
    <w:rsid w:val="007E1F25"/>
    <w:rsid w:val="007E3090"/>
    <w:rsid w:val="007E444C"/>
    <w:rsid w:val="007E5055"/>
    <w:rsid w:val="007E6D4A"/>
    <w:rsid w:val="007F17DE"/>
    <w:rsid w:val="007F1DC8"/>
    <w:rsid w:val="00801C16"/>
    <w:rsid w:val="00803D86"/>
    <w:rsid w:val="008058FB"/>
    <w:rsid w:val="00805D5F"/>
    <w:rsid w:val="00806C35"/>
    <w:rsid w:val="008106AA"/>
    <w:rsid w:val="0081153D"/>
    <w:rsid w:val="0081245C"/>
    <w:rsid w:val="0082769B"/>
    <w:rsid w:val="00831133"/>
    <w:rsid w:val="008337B7"/>
    <w:rsid w:val="0083400F"/>
    <w:rsid w:val="00835871"/>
    <w:rsid w:val="008363B2"/>
    <w:rsid w:val="008375A3"/>
    <w:rsid w:val="008402EB"/>
    <w:rsid w:val="00840F2E"/>
    <w:rsid w:val="00845A3E"/>
    <w:rsid w:val="008465DC"/>
    <w:rsid w:val="00850376"/>
    <w:rsid w:val="008512F3"/>
    <w:rsid w:val="00852206"/>
    <w:rsid w:val="00852751"/>
    <w:rsid w:val="00854D84"/>
    <w:rsid w:val="00856295"/>
    <w:rsid w:val="008562BF"/>
    <w:rsid w:val="00856EEC"/>
    <w:rsid w:val="00862F5E"/>
    <w:rsid w:val="00870744"/>
    <w:rsid w:val="00871E1B"/>
    <w:rsid w:val="00874459"/>
    <w:rsid w:val="008770D4"/>
    <w:rsid w:val="00881A6F"/>
    <w:rsid w:val="00883B67"/>
    <w:rsid w:val="00883EBB"/>
    <w:rsid w:val="00886C98"/>
    <w:rsid w:val="00887234"/>
    <w:rsid w:val="00887D3C"/>
    <w:rsid w:val="00897473"/>
    <w:rsid w:val="008977D2"/>
    <w:rsid w:val="00897A00"/>
    <w:rsid w:val="008A5C5E"/>
    <w:rsid w:val="008B2EF9"/>
    <w:rsid w:val="008B57C4"/>
    <w:rsid w:val="008C2B00"/>
    <w:rsid w:val="008C435B"/>
    <w:rsid w:val="008E0023"/>
    <w:rsid w:val="008E09C2"/>
    <w:rsid w:val="008E26CC"/>
    <w:rsid w:val="008E27A5"/>
    <w:rsid w:val="008E7661"/>
    <w:rsid w:val="008E7F6D"/>
    <w:rsid w:val="008F2983"/>
    <w:rsid w:val="008F3818"/>
    <w:rsid w:val="008F6604"/>
    <w:rsid w:val="00900C58"/>
    <w:rsid w:val="0090160E"/>
    <w:rsid w:val="0090595C"/>
    <w:rsid w:val="009069F5"/>
    <w:rsid w:val="009070EF"/>
    <w:rsid w:val="009114B5"/>
    <w:rsid w:val="00912164"/>
    <w:rsid w:val="009165B4"/>
    <w:rsid w:val="009168A9"/>
    <w:rsid w:val="009169EC"/>
    <w:rsid w:val="009220BC"/>
    <w:rsid w:val="00933FC2"/>
    <w:rsid w:val="00934168"/>
    <w:rsid w:val="00934FE9"/>
    <w:rsid w:val="00937A7A"/>
    <w:rsid w:val="0094282E"/>
    <w:rsid w:val="00943AD4"/>
    <w:rsid w:val="00946C20"/>
    <w:rsid w:val="00946D00"/>
    <w:rsid w:val="009478B2"/>
    <w:rsid w:val="009561D9"/>
    <w:rsid w:val="00957EF3"/>
    <w:rsid w:val="00960919"/>
    <w:rsid w:val="00965B77"/>
    <w:rsid w:val="00967430"/>
    <w:rsid w:val="0097110A"/>
    <w:rsid w:val="0097550C"/>
    <w:rsid w:val="009807BC"/>
    <w:rsid w:val="00981796"/>
    <w:rsid w:val="009818C1"/>
    <w:rsid w:val="009879CF"/>
    <w:rsid w:val="00994796"/>
    <w:rsid w:val="0099789D"/>
    <w:rsid w:val="009A299D"/>
    <w:rsid w:val="009A37C7"/>
    <w:rsid w:val="009A5345"/>
    <w:rsid w:val="009A5CBB"/>
    <w:rsid w:val="009A7716"/>
    <w:rsid w:val="009A7FEE"/>
    <w:rsid w:val="009B1695"/>
    <w:rsid w:val="009C0020"/>
    <w:rsid w:val="009C1456"/>
    <w:rsid w:val="009C2B5A"/>
    <w:rsid w:val="009C52BA"/>
    <w:rsid w:val="009D1541"/>
    <w:rsid w:val="009D3C7C"/>
    <w:rsid w:val="009D52AD"/>
    <w:rsid w:val="009E0B01"/>
    <w:rsid w:val="009E22A9"/>
    <w:rsid w:val="009E4B5A"/>
    <w:rsid w:val="009E54B9"/>
    <w:rsid w:val="009E7C48"/>
    <w:rsid w:val="009F428D"/>
    <w:rsid w:val="009F5BF6"/>
    <w:rsid w:val="00A05017"/>
    <w:rsid w:val="00A107A3"/>
    <w:rsid w:val="00A16237"/>
    <w:rsid w:val="00A23BE6"/>
    <w:rsid w:val="00A25483"/>
    <w:rsid w:val="00A36D57"/>
    <w:rsid w:val="00A37262"/>
    <w:rsid w:val="00A4233E"/>
    <w:rsid w:val="00A4450E"/>
    <w:rsid w:val="00A472C5"/>
    <w:rsid w:val="00A50FB8"/>
    <w:rsid w:val="00A51028"/>
    <w:rsid w:val="00A55E2C"/>
    <w:rsid w:val="00A57086"/>
    <w:rsid w:val="00A57E41"/>
    <w:rsid w:val="00A60C3A"/>
    <w:rsid w:val="00A6446C"/>
    <w:rsid w:val="00A648B8"/>
    <w:rsid w:val="00A66140"/>
    <w:rsid w:val="00A67CE6"/>
    <w:rsid w:val="00A7277D"/>
    <w:rsid w:val="00A7283D"/>
    <w:rsid w:val="00A76B25"/>
    <w:rsid w:val="00A77152"/>
    <w:rsid w:val="00A80E3B"/>
    <w:rsid w:val="00A814F4"/>
    <w:rsid w:val="00A87AB4"/>
    <w:rsid w:val="00A915AF"/>
    <w:rsid w:val="00A97240"/>
    <w:rsid w:val="00AA1D7E"/>
    <w:rsid w:val="00AA243B"/>
    <w:rsid w:val="00AA3CB6"/>
    <w:rsid w:val="00AB0D1F"/>
    <w:rsid w:val="00AB15E2"/>
    <w:rsid w:val="00AB4A62"/>
    <w:rsid w:val="00AB4FD7"/>
    <w:rsid w:val="00AB7917"/>
    <w:rsid w:val="00AC0A6E"/>
    <w:rsid w:val="00AC1F54"/>
    <w:rsid w:val="00AC2201"/>
    <w:rsid w:val="00AC2AF1"/>
    <w:rsid w:val="00AC4D6B"/>
    <w:rsid w:val="00AC602E"/>
    <w:rsid w:val="00AC655A"/>
    <w:rsid w:val="00AC7FFD"/>
    <w:rsid w:val="00AD6917"/>
    <w:rsid w:val="00AD7366"/>
    <w:rsid w:val="00AE1866"/>
    <w:rsid w:val="00AE1E22"/>
    <w:rsid w:val="00AE52D0"/>
    <w:rsid w:val="00AE6CE7"/>
    <w:rsid w:val="00AF52D3"/>
    <w:rsid w:val="00AF5437"/>
    <w:rsid w:val="00AF5D95"/>
    <w:rsid w:val="00B007E4"/>
    <w:rsid w:val="00B0320E"/>
    <w:rsid w:val="00B0485B"/>
    <w:rsid w:val="00B04F34"/>
    <w:rsid w:val="00B10ABF"/>
    <w:rsid w:val="00B10E71"/>
    <w:rsid w:val="00B11C26"/>
    <w:rsid w:val="00B14675"/>
    <w:rsid w:val="00B20E77"/>
    <w:rsid w:val="00B23418"/>
    <w:rsid w:val="00B25409"/>
    <w:rsid w:val="00B31299"/>
    <w:rsid w:val="00B32457"/>
    <w:rsid w:val="00B33F05"/>
    <w:rsid w:val="00B3457E"/>
    <w:rsid w:val="00B346E0"/>
    <w:rsid w:val="00B36386"/>
    <w:rsid w:val="00B42E6E"/>
    <w:rsid w:val="00B45149"/>
    <w:rsid w:val="00B4551D"/>
    <w:rsid w:val="00B54868"/>
    <w:rsid w:val="00B61008"/>
    <w:rsid w:val="00B6272F"/>
    <w:rsid w:val="00B63D4F"/>
    <w:rsid w:val="00B75AB1"/>
    <w:rsid w:val="00B81007"/>
    <w:rsid w:val="00B8269D"/>
    <w:rsid w:val="00B8309C"/>
    <w:rsid w:val="00B8432A"/>
    <w:rsid w:val="00B85616"/>
    <w:rsid w:val="00B8706F"/>
    <w:rsid w:val="00BA04C6"/>
    <w:rsid w:val="00BA35F8"/>
    <w:rsid w:val="00BA60E9"/>
    <w:rsid w:val="00BB0CB7"/>
    <w:rsid w:val="00BB4737"/>
    <w:rsid w:val="00BB5904"/>
    <w:rsid w:val="00BB7095"/>
    <w:rsid w:val="00BC36E4"/>
    <w:rsid w:val="00BC4442"/>
    <w:rsid w:val="00BC6730"/>
    <w:rsid w:val="00BC7739"/>
    <w:rsid w:val="00BD035F"/>
    <w:rsid w:val="00BD394B"/>
    <w:rsid w:val="00BD75A3"/>
    <w:rsid w:val="00BE1AFC"/>
    <w:rsid w:val="00BE23EE"/>
    <w:rsid w:val="00BE3004"/>
    <w:rsid w:val="00BF4628"/>
    <w:rsid w:val="00BF4F93"/>
    <w:rsid w:val="00C00CE3"/>
    <w:rsid w:val="00C04FAC"/>
    <w:rsid w:val="00C14EE4"/>
    <w:rsid w:val="00C15759"/>
    <w:rsid w:val="00C22A66"/>
    <w:rsid w:val="00C32D97"/>
    <w:rsid w:val="00C34FDF"/>
    <w:rsid w:val="00C518FE"/>
    <w:rsid w:val="00C52523"/>
    <w:rsid w:val="00C55E00"/>
    <w:rsid w:val="00C60592"/>
    <w:rsid w:val="00C64264"/>
    <w:rsid w:val="00C648A7"/>
    <w:rsid w:val="00C71163"/>
    <w:rsid w:val="00C746D0"/>
    <w:rsid w:val="00C80074"/>
    <w:rsid w:val="00C96E83"/>
    <w:rsid w:val="00CA30EB"/>
    <w:rsid w:val="00CA5626"/>
    <w:rsid w:val="00CA5762"/>
    <w:rsid w:val="00CB456D"/>
    <w:rsid w:val="00CC09E6"/>
    <w:rsid w:val="00CC32DB"/>
    <w:rsid w:val="00CC7632"/>
    <w:rsid w:val="00CD11D3"/>
    <w:rsid w:val="00CE012F"/>
    <w:rsid w:val="00CE3F06"/>
    <w:rsid w:val="00CF1B5A"/>
    <w:rsid w:val="00CF1E81"/>
    <w:rsid w:val="00CF2CAF"/>
    <w:rsid w:val="00CF4F4A"/>
    <w:rsid w:val="00CF699A"/>
    <w:rsid w:val="00D00DC1"/>
    <w:rsid w:val="00D02C6D"/>
    <w:rsid w:val="00D02CCB"/>
    <w:rsid w:val="00D121CF"/>
    <w:rsid w:val="00D14057"/>
    <w:rsid w:val="00D14709"/>
    <w:rsid w:val="00D21396"/>
    <w:rsid w:val="00D26E72"/>
    <w:rsid w:val="00D274E8"/>
    <w:rsid w:val="00D301DB"/>
    <w:rsid w:val="00D315D1"/>
    <w:rsid w:val="00D34493"/>
    <w:rsid w:val="00D356A3"/>
    <w:rsid w:val="00D35F00"/>
    <w:rsid w:val="00D40CF6"/>
    <w:rsid w:val="00D416AB"/>
    <w:rsid w:val="00D44CC4"/>
    <w:rsid w:val="00D45790"/>
    <w:rsid w:val="00D5095C"/>
    <w:rsid w:val="00D513E0"/>
    <w:rsid w:val="00D539FA"/>
    <w:rsid w:val="00D5540F"/>
    <w:rsid w:val="00D56C90"/>
    <w:rsid w:val="00D61697"/>
    <w:rsid w:val="00D638F5"/>
    <w:rsid w:val="00D64A24"/>
    <w:rsid w:val="00D76ADD"/>
    <w:rsid w:val="00D771FF"/>
    <w:rsid w:val="00D81D21"/>
    <w:rsid w:val="00D82C11"/>
    <w:rsid w:val="00D84508"/>
    <w:rsid w:val="00D85E7F"/>
    <w:rsid w:val="00D903F8"/>
    <w:rsid w:val="00D90957"/>
    <w:rsid w:val="00D969A3"/>
    <w:rsid w:val="00DA0F0A"/>
    <w:rsid w:val="00DA5C47"/>
    <w:rsid w:val="00DB03B2"/>
    <w:rsid w:val="00DB152B"/>
    <w:rsid w:val="00DB7892"/>
    <w:rsid w:val="00DC0D56"/>
    <w:rsid w:val="00DC6A16"/>
    <w:rsid w:val="00DC7B20"/>
    <w:rsid w:val="00DD13F6"/>
    <w:rsid w:val="00DD22E5"/>
    <w:rsid w:val="00DD3208"/>
    <w:rsid w:val="00DD63A8"/>
    <w:rsid w:val="00DD67F3"/>
    <w:rsid w:val="00DD7490"/>
    <w:rsid w:val="00DE323C"/>
    <w:rsid w:val="00DE5563"/>
    <w:rsid w:val="00DE58B5"/>
    <w:rsid w:val="00DE63FB"/>
    <w:rsid w:val="00DF2C5C"/>
    <w:rsid w:val="00DF466F"/>
    <w:rsid w:val="00DF528F"/>
    <w:rsid w:val="00DF63C5"/>
    <w:rsid w:val="00E01314"/>
    <w:rsid w:val="00E02322"/>
    <w:rsid w:val="00E04DCC"/>
    <w:rsid w:val="00E15E47"/>
    <w:rsid w:val="00E15E98"/>
    <w:rsid w:val="00E20557"/>
    <w:rsid w:val="00E216BD"/>
    <w:rsid w:val="00E235A3"/>
    <w:rsid w:val="00E23FB4"/>
    <w:rsid w:val="00E246FF"/>
    <w:rsid w:val="00E27214"/>
    <w:rsid w:val="00E2782D"/>
    <w:rsid w:val="00E27C2B"/>
    <w:rsid w:val="00E301DC"/>
    <w:rsid w:val="00E3438B"/>
    <w:rsid w:val="00E34500"/>
    <w:rsid w:val="00E44F36"/>
    <w:rsid w:val="00E47C2F"/>
    <w:rsid w:val="00E64DB1"/>
    <w:rsid w:val="00E655A6"/>
    <w:rsid w:val="00E74949"/>
    <w:rsid w:val="00E75424"/>
    <w:rsid w:val="00E770A2"/>
    <w:rsid w:val="00E77853"/>
    <w:rsid w:val="00E86A8C"/>
    <w:rsid w:val="00E90837"/>
    <w:rsid w:val="00E95182"/>
    <w:rsid w:val="00EA367A"/>
    <w:rsid w:val="00EA36BA"/>
    <w:rsid w:val="00EA3A42"/>
    <w:rsid w:val="00EA6FA9"/>
    <w:rsid w:val="00EB272F"/>
    <w:rsid w:val="00EB327B"/>
    <w:rsid w:val="00EB44D9"/>
    <w:rsid w:val="00EC0F5A"/>
    <w:rsid w:val="00EC69EB"/>
    <w:rsid w:val="00EC717A"/>
    <w:rsid w:val="00EC78A1"/>
    <w:rsid w:val="00ED22B9"/>
    <w:rsid w:val="00ED4CFC"/>
    <w:rsid w:val="00ED5AE5"/>
    <w:rsid w:val="00EE2E7C"/>
    <w:rsid w:val="00EE6B12"/>
    <w:rsid w:val="00F115D0"/>
    <w:rsid w:val="00F13FF9"/>
    <w:rsid w:val="00F15E27"/>
    <w:rsid w:val="00F17658"/>
    <w:rsid w:val="00F23E7D"/>
    <w:rsid w:val="00F24DE1"/>
    <w:rsid w:val="00F270A7"/>
    <w:rsid w:val="00F33598"/>
    <w:rsid w:val="00F33B2C"/>
    <w:rsid w:val="00F34B23"/>
    <w:rsid w:val="00F36D78"/>
    <w:rsid w:val="00F43191"/>
    <w:rsid w:val="00F4590B"/>
    <w:rsid w:val="00F45BD0"/>
    <w:rsid w:val="00F57344"/>
    <w:rsid w:val="00F607A0"/>
    <w:rsid w:val="00F63077"/>
    <w:rsid w:val="00F64984"/>
    <w:rsid w:val="00F6783F"/>
    <w:rsid w:val="00F7093A"/>
    <w:rsid w:val="00F74D45"/>
    <w:rsid w:val="00F76E0C"/>
    <w:rsid w:val="00F778D1"/>
    <w:rsid w:val="00F82BF9"/>
    <w:rsid w:val="00F8728F"/>
    <w:rsid w:val="00F879F7"/>
    <w:rsid w:val="00FA132C"/>
    <w:rsid w:val="00FA1F2B"/>
    <w:rsid w:val="00FB5DEB"/>
    <w:rsid w:val="00FC1988"/>
    <w:rsid w:val="00FC6E1B"/>
    <w:rsid w:val="00FC784B"/>
    <w:rsid w:val="00FC7876"/>
    <w:rsid w:val="00FC7A1C"/>
    <w:rsid w:val="00FD0D8A"/>
    <w:rsid w:val="00FD6261"/>
    <w:rsid w:val="00FE15D0"/>
    <w:rsid w:val="00FF07C4"/>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913"/>
    <w:rPr>
      <w:sz w:val="18"/>
      <w:szCs w:val="18"/>
    </w:rPr>
  </w:style>
  <w:style w:type="character" w:customStyle="1" w:styleId="Char">
    <w:name w:val="批注框文本 Char"/>
    <w:basedOn w:val="a0"/>
    <w:link w:val="a3"/>
    <w:uiPriority w:val="99"/>
    <w:semiHidden/>
    <w:rsid w:val="004179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913"/>
    <w:rPr>
      <w:sz w:val="18"/>
      <w:szCs w:val="18"/>
    </w:rPr>
  </w:style>
  <w:style w:type="character" w:customStyle="1" w:styleId="Char">
    <w:name w:val="批注框文本 Char"/>
    <w:basedOn w:val="a0"/>
    <w:link w:val="a3"/>
    <w:uiPriority w:val="99"/>
    <w:semiHidden/>
    <w:rsid w:val="004179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李照清</dc:creator>
  <cp:lastModifiedBy>李照清</cp:lastModifiedBy>
  <cp:revision>10</cp:revision>
  <cp:lastPrinted>2018-12-02T03:08:00Z</cp:lastPrinted>
  <dcterms:created xsi:type="dcterms:W3CDTF">2018-11-30T08:13:00Z</dcterms:created>
  <dcterms:modified xsi:type="dcterms:W3CDTF">2018-12-02T03:08:00Z</dcterms:modified>
</cp:coreProperties>
</file>