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C2" w:rsidRPr="00ED47F6" w:rsidRDefault="00FA67C2" w:rsidP="00FA67C2">
      <w:pPr>
        <w:adjustRightInd/>
        <w:snapToGrid/>
        <w:spacing w:after="0" w:line="440" w:lineRule="atLeast"/>
        <w:jc w:val="center"/>
        <w:rPr>
          <w:rFonts w:ascii="宋体" w:eastAsia="宋体" w:hAnsi="宋体" w:cs="宋体"/>
          <w:b/>
          <w:color w:val="000000"/>
          <w:sz w:val="36"/>
          <w:szCs w:val="36"/>
        </w:rPr>
      </w:pPr>
      <w:r w:rsidRPr="00ED47F6">
        <w:rPr>
          <w:rFonts w:ascii="宋体" w:eastAsia="宋体" w:hAnsi="宋体" w:cs="宋体" w:hint="eastAsia"/>
          <w:b/>
          <w:color w:val="000000"/>
          <w:sz w:val="36"/>
          <w:szCs w:val="36"/>
        </w:rPr>
        <w:t>湖南女子学院内部审计工作规定</w:t>
      </w:r>
    </w:p>
    <w:p w:rsidR="00FA67C2" w:rsidRPr="00FA67C2" w:rsidRDefault="00FA67C2" w:rsidP="00C75ADE">
      <w:pPr>
        <w:adjustRightInd/>
        <w:snapToGrid/>
        <w:spacing w:after="0" w:line="440" w:lineRule="atLeast"/>
        <w:jc w:val="center"/>
        <w:rPr>
          <w:rFonts w:ascii="宋体" w:eastAsia="宋体" w:hAnsi="宋体" w:cs="宋体"/>
          <w:color w:val="000000"/>
          <w:sz w:val="24"/>
          <w:szCs w:val="24"/>
        </w:rPr>
      </w:pPr>
      <w:r w:rsidRPr="00FA67C2">
        <w:rPr>
          <w:rFonts w:ascii="宋体" w:eastAsia="宋体" w:hAnsi="宋体" w:cs="宋体" w:hint="eastAsia"/>
          <w:color w:val="000000"/>
          <w:sz w:val="24"/>
          <w:szCs w:val="24"/>
        </w:rPr>
        <w:t>第一章   总则</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第一条  为建立健全学校内部审计制度，规范学校内部审计工作，根据《中华人民共和国审计法》、《审计署关于内部审计工作的规定》、教育部《教育系统内部审计工作规定》、教育厅《湖南省教育系统内部审计工作实施办法》，结合我校实际情况，制定本规定。</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第二条  学校内部审计是学校内部监督体系的重要组成部分，是</w:t>
      </w:r>
      <w:proofErr w:type="gramStart"/>
      <w:r w:rsidRPr="00FA67C2">
        <w:rPr>
          <w:rFonts w:ascii="宋体" w:eastAsia="宋体" w:hAnsi="宋体" w:cs="宋体" w:hint="eastAsia"/>
          <w:color w:val="000000"/>
          <w:kern w:val="36"/>
          <w:sz w:val="24"/>
          <w:szCs w:val="24"/>
        </w:rPr>
        <w:t>独立监督</w:t>
      </w:r>
      <w:proofErr w:type="gramEnd"/>
      <w:r w:rsidRPr="00FA67C2">
        <w:rPr>
          <w:rFonts w:ascii="宋体" w:eastAsia="宋体" w:hAnsi="宋体" w:cs="宋体" w:hint="eastAsia"/>
          <w:color w:val="000000"/>
          <w:kern w:val="36"/>
          <w:sz w:val="24"/>
          <w:szCs w:val="24"/>
        </w:rPr>
        <w:t>和评价学校及所属部门和单位财务收支、经济活动的真实、合法和效益的行为，以促进加强经济管理和实现经济目标。</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第三条  学校内部审计工作的目的是为学校改革和发展服务，促进学校及所属各单位强化内部管理，遵守国家财经法规，加强廉政建设，维护学校的合法权益，提高资金的使用效益，保证资产的安全与完整。</w:t>
      </w:r>
    </w:p>
    <w:p w:rsidR="00C75ADE" w:rsidRDefault="00FA67C2" w:rsidP="00C75ADE">
      <w:pPr>
        <w:adjustRightInd/>
        <w:snapToGrid/>
        <w:spacing w:before="100" w:beforeAutospacing="1" w:after="100" w:afterAutospacing="1" w:line="440" w:lineRule="atLeast"/>
        <w:ind w:firstLine="480"/>
        <w:jc w:val="both"/>
        <w:outlineLvl w:val="0"/>
        <w:rPr>
          <w:rFonts w:ascii="宋体" w:eastAsia="宋体" w:hAnsi="宋体" w:cs="宋体" w:hint="eastAsia"/>
          <w:b/>
          <w:bCs/>
          <w:color w:val="000000"/>
          <w:kern w:val="36"/>
          <w:sz w:val="24"/>
          <w:szCs w:val="24"/>
        </w:rPr>
      </w:pPr>
      <w:r w:rsidRPr="00FA67C2">
        <w:rPr>
          <w:rFonts w:ascii="宋体" w:eastAsia="宋体" w:hAnsi="宋体" w:cs="宋体" w:hint="eastAsia"/>
          <w:color w:val="000000"/>
          <w:kern w:val="36"/>
          <w:sz w:val="24"/>
          <w:szCs w:val="24"/>
        </w:rPr>
        <w:t>第四条  学校党委、行政，应定期部署和检查审计工作，听取审计工作汇报，及时批复审计报告，督促和检查审计工作的开展情况。</w:t>
      </w:r>
    </w:p>
    <w:p w:rsidR="00FA67C2" w:rsidRPr="00FA67C2" w:rsidRDefault="00FA67C2" w:rsidP="00C75ADE">
      <w:pPr>
        <w:adjustRightInd/>
        <w:snapToGrid/>
        <w:spacing w:before="100" w:beforeAutospacing="1" w:after="100" w:afterAutospacing="1" w:line="440" w:lineRule="atLeast"/>
        <w:jc w:val="center"/>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第二章   内部审计机构和审计人员</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第五条  学校设立审计处，在校长和分管校领导的领导下，依法独立行使审计监督权，对校长负责并报告工作，同时接受国家审计机关和教育主管部门内部审计机构的指导和监督。</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第六条  审计处根据学校现有规模及未来发展的需要，配备专业知识和业务能力与审计工作相适应的具有内部审计岗位资格的审计人员，从数量上和质量上保证内审工作的需要，逐步形成合理的专业结构、知识结构和年龄结构，并保持相对稳定。</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第七条  审计人员要加强学习，不断提高政治和业务素质，并按国家有关规定参加岗位资格培训和继续教育。</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lastRenderedPageBreak/>
        <w:t>第八条  审计人员要遵守审计职业道德，依法审计，忠于职守，客观公正，实事求是，廉洁自律，平等待人，保守秘密。</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第九条  审计人员在办理审计事项时，与被审计单位或审计事项有利害关系的，应当回避。</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第十条  审计人员依法行使职权，受法律保护，任何单位和个人不得设置障碍和打击报复。</w:t>
      </w:r>
    </w:p>
    <w:p w:rsidR="00FA67C2" w:rsidRPr="00FA67C2" w:rsidRDefault="00FA67C2" w:rsidP="00C75ADE">
      <w:pPr>
        <w:adjustRightInd/>
        <w:snapToGrid/>
        <w:spacing w:before="100" w:beforeAutospacing="1" w:after="100" w:afterAutospacing="1" w:line="440" w:lineRule="atLeast"/>
        <w:jc w:val="center"/>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第三章  内部审计机构的职责和权限</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第十一条审计处对学校及所属部门和单位的下列事项进行审计监督：</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（一）财务计划或预算的执行和决算。</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（二）预算资金的管理、使用和效益。</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（三）财务收支及其有关的经济活动。</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（四）国有资产的管理、使用、保值和增值情况。</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（五）基本建设、维修工程的概算、预决算。</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（六）设备及物资采购、招标。</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（七）学校所属二级单位、各部门负责人任期内的经济责任。</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（八）重要经济合同的签订、内部承包办法及收益分配的合</w:t>
      </w:r>
      <w:proofErr w:type="gramStart"/>
      <w:r w:rsidRPr="00FA67C2">
        <w:rPr>
          <w:rFonts w:ascii="宋体" w:eastAsia="宋体" w:hAnsi="宋体" w:cs="宋体" w:hint="eastAsia"/>
          <w:color w:val="000000"/>
          <w:kern w:val="36"/>
          <w:sz w:val="24"/>
          <w:szCs w:val="24"/>
        </w:rPr>
        <w:t>规</w:t>
      </w:r>
      <w:proofErr w:type="gramEnd"/>
      <w:r w:rsidRPr="00FA67C2">
        <w:rPr>
          <w:rFonts w:ascii="宋体" w:eastAsia="宋体" w:hAnsi="宋体" w:cs="宋体" w:hint="eastAsia"/>
          <w:color w:val="000000"/>
          <w:kern w:val="36"/>
          <w:sz w:val="24"/>
          <w:szCs w:val="24"/>
        </w:rPr>
        <w:t>性、合法性。</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（九）学校和上级审计部门交办的其他审计事项。</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 第十二条  审计处对下列事项进行审签：</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（一）预算和财务收支计划执行情况及决算报告。</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（二）各种专项经费结算和决算的上报。</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lastRenderedPageBreak/>
        <w:t>（三）学校领导决定需要审签的其他事项。</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第十三条  审计处对学校及所属部门、单位财务收支及其有关经济活动中的重大事项进行专项审计或审计调查，向校长和分管校领导反映情况，并提出意见和建议。</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第十四条  审计处根据工作的需要，经分管校领导核准并报校长批准后，可以委托社会中介机构对有关事项进行审计、咨询。</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第十五条  审计处要不断提高内部审计业务质量，并依法接受国家审计机关和教育主管部门内部审计机构对审计业务质量的检查和评估。</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第十六条  审计处的主要权限</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（一）根据审计工作的需要，要求有关单位报送财务计划、预算、决算、会计报表和有关文件、资料。</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（二）审核被审单位的会计凭证、账表、预算和决算，核实财产及债权、债务，检查财务会计软件及其电子数据和资料。</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（三）参加学校有关会议，召开与审计事项有关的会议。</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（四）参与研究制定有关的规章制度，提出内部审计规章制度，由学校审定公布后施行。</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（五）对与审计事项有关的问题向有关单位和个人进行调查，并取得证明材料。</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（六）对严重违反财经法纪、严重损失浪费的行为提出意见，为学校做出处理决定提供参考。</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（七）提出改进经济管理、提高经济效益的建议。</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（八）对可能转移、隐匿、篡改、毁弃会计凭证、会计账簿、会计报表以及与经济活动有关的资料，经校领导批准，予以暂时封存。</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lastRenderedPageBreak/>
        <w:t>（九）对审计工作中的重大问题，按照有关规定向校党委、行政和上级审计部门反映。</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（十）监督检查经校长批准的审计决定或审计意见书的执行情况，并要求被审单位向审计处反馈执行结果。</w:t>
      </w:r>
    </w:p>
    <w:p w:rsidR="00FA67C2" w:rsidRPr="00FA67C2" w:rsidRDefault="00FA67C2" w:rsidP="00C75ADE">
      <w:pPr>
        <w:adjustRightInd/>
        <w:snapToGrid/>
        <w:spacing w:before="100" w:beforeAutospacing="1" w:after="100" w:afterAutospacing="1" w:line="440" w:lineRule="atLeast"/>
        <w:jc w:val="center"/>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第四章  内部审计工作程序</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第十七条  根据学校和上级审计部门的部署，结合本校实际情况，拟定年度审计计划，提交分管校领导审核，报校长批准后组织实施。</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第十八条  确定审计事项后，在实施审计前三日内向被审单位送达审计通知书。</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第十九条  根据审计事项的不同，分别采取送达审计、就地审计和委托审计等方式。</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第二十条  审计处根据具体情况，对被审单位采取全面审计、抽查审计或专题审计。对审计过程中发现的一般性问题，随时向有关单位和人员提出改进意见和建议；对重大事项及领导交办的专题事项，审计结束后，写出审计报告，征求被审单位意见后，报送校长和分管校领导审批。</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第二十一条  审计处对重要审计事项进行后续审计，检查审计决定或审计意见书的执行情况和结果。</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第二十二条  审计事项结束后，应当建立审计档案，按照规定管理。</w:t>
      </w:r>
    </w:p>
    <w:p w:rsidR="00FA67C2" w:rsidRPr="00FA67C2" w:rsidRDefault="00FA67C2" w:rsidP="00C75ADE">
      <w:pPr>
        <w:adjustRightInd/>
        <w:snapToGrid/>
        <w:spacing w:before="100" w:beforeAutospacing="1" w:after="100" w:afterAutospacing="1" w:line="440" w:lineRule="atLeast"/>
        <w:jc w:val="center"/>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第五章   责任及追究</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第二十三条  审计处在做出审计处理、处罚决定时，应当遵循客观、公正、公开、适度的原则，保持严谨、负责的态度，处理处罚应在规定的职权范围内实施。</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lastRenderedPageBreak/>
        <w:t>第二十四条  审计人员应按规定的要求从事审计工作，在职责范围内如实反映审计事实，不得超越权限，不得协同被审计单位隐瞒事实真相。对重大违纪违规问题如知情不报，学校将追究有关人员的行政责任或给予经济处罚。</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第二十五条  对认真履行职责、忠于职守、坚持原则、做出显著成绩的审计人员，学校给予精神或者物质奖励。</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第二十六条  被审计单位要积极配合审计工作，及时提供审计资料，不得拒绝审计或者提供虚假资料隐瞒事实真相。对已生效的审计决定应严格执行，并将执行结果反馈审计处。</w:t>
      </w:r>
    </w:p>
    <w:p w:rsidR="00FA67C2" w:rsidRPr="00FA67C2" w:rsidRDefault="00FA67C2" w:rsidP="00C75ADE">
      <w:pPr>
        <w:adjustRightInd/>
        <w:snapToGrid/>
        <w:spacing w:before="100" w:beforeAutospacing="1" w:after="100" w:afterAutospacing="1" w:line="440" w:lineRule="atLeast"/>
        <w:jc w:val="center"/>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第六章   附则</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第二十七条  本规定由审计处负责解释。</w:t>
      </w:r>
    </w:p>
    <w:p w:rsidR="00FA67C2" w:rsidRPr="00FA67C2" w:rsidRDefault="00FA67C2" w:rsidP="00FA67C2">
      <w:pPr>
        <w:adjustRightInd/>
        <w:snapToGrid/>
        <w:spacing w:before="100" w:beforeAutospacing="1" w:after="100" w:afterAutospacing="1" w:line="440" w:lineRule="atLeast"/>
        <w:ind w:firstLine="480"/>
        <w:jc w:val="both"/>
        <w:outlineLvl w:val="0"/>
        <w:rPr>
          <w:rFonts w:ascii="宋体" w:eastAsia="宋体" w:hAnsi="宋体" w:cs="宋体"/>
          <w:b/>
          <w:bCs/>
          <w:color w:val="000000"/>
          <w:kern w:val="36"/>
          <w:sz w:val="24"/>
          <w:szCs w:val="24"/>
        </w:rPr>
      </w:pPr>
      <w:r w:rsidRPr="00FA67C2">
        <w:rPr>
          <w:rFonts w:ascii="宋体" w:eastAsia="宋体" w:hAnsi="宋体" w:cs="宋体" w:hint="eastAsia"/>
          <w:color w:val="000000"/>
          <w:kern w:val="36"/>
          <w:sz w:val="24"/>
          <w:szCs w:val="24"/>
        </w:rPr>
        <w:t>第二十八条  本规定自印发之日起施行。</w:t>
      </w:r>
    </w:p>
    <w:p w:rsidR="004358AB" w:rsidRPr="00FA67C2" w:rsidRDefault="004358AB" w:rsidP="00323B43"/>
    <w:sectPr w:rsidR="004358AB" w:rsidRPr="00FA67C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13C" w:rsidRDefault="006D513C" w:rsidP="00FA67C2">
      <w:pPr>
        <w:spacing w:after="0"/>
      </w:pPr>
      <w:r>
        <w:separator/>
      </w:r>
    </w:p>
  </w:endnote>
  <w:endnote w:type="continuationSeparator" w:id="0">
    <w:p w:rsidR="006D513C" w:rsidRDefault="006D513C" w:rsidP="00FA67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13C" w:rsidRDefault="006D513C" w:rsidP="00FA67C2">
      <w:pPr>
        <w:spacing w:after="0"/>
      </w:pPr>
      <w:r>
        <w:separator/>
      </w:r>
    </w:p>
  </w:footnote>
  <w:footnote w:type="continuationSeparator" w:id="0">
    <w:p w:rsidR="006D513C" w:rsidRDefault="006D513C" w:rsidP="00FA67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FA67C2"/>
    <w:rsid w:val="0000551F"/>
    <w:rsid w:val="00010A23"/>
    <w:rsid w:val="000218F0"/>
    <w:rsid w:val="00024AE7"/>
    <w:rsid w:val="00031338"/>
    <w:rsid w:val="000321C6"/>
    <w:rsid w:val="000433FD"/>
    <w:rsid w:val="000436D0"/>
    <w:rsid w:val="00044CBA"/>
    <w:rsid w:val="0005497E"/>
    <w:rsid w:val="000564C1"/>
    <w:rsid w:val="00063865"/>
    <w:rsid w:val="00066C3F"/>
    <w:rsid w:val="0007013C"/>
    <w:rsid w:val="00073188"/>
    <w:rsid w:val="00074625"/>
    <w:rsid w:val="0007643A"/>
    <w:rsid w:val="0008001E"/>
    <w:rsid w:val="00083890"/>
    <w:rsid w:val="00083A80"/>
    <w:rsid w:val="000846D1"/>
    <w:rsid w:val="000874D5"/>
    <w:rsid w:val="00087D7A"/>
    <w:rsid w:val="00096B2A"/>
    <w:rsid w:val="000A1064"/>
    <w:rsid w:val="000A4F57"/>
    <w:rsid w:val="000A55CF"/>
    <w:rsid w:val="000A7CCA"/>
    <w:rsid w:val="000B0709"/>
    <w:rsid w:val="000B114D"/>
    <w:rsid w:val="000C2E50"/>
    <w:rsid w:val="000C3150"/>
    <w:rsid w:val="000C592D"/>
    <w:rsid w:val="000C604A"/>
    <w:rsid w:val="000C7F06"/>
    <w:rsid w:val="000D361C"/>
    <w:rsid w:val="000D7168"/>
    <w:rsid w:val="000E0115"/>
    <w:rsid w:val="000E077B"/>
    <w:rsid w:val="000E0841"/>
    <w:rsid w:val="000E119E"/>
    <w:rsid w:val="000E5786"/>
    <w:rsid w:val="000E6304"/>
    <w:rsid w:val="000F058D"/>
    <w:rsid w:val="000F12D7"/>
    <w:rsid w:val="000F2A6D"/>
    <w:rsid w:val="000F3AF0"/>
    <w:rsid w:val="000F43D4"/>
    <w:rsid w:val="0010520B"/>
    <w:rsid w:val="00112A8B"/>
    <w:rsid w:val="00133CE0"/>
    <w:rsid w:val="00140B86"/>
    <w:rsid w:val="00142BE9"/>
    <w:rsid w:val="00161BF4"/>
    <w:rsid w:val="00164A97"/>
    <w:rsid w:val="00171F38"/>
    <w:rsid w:val="00176A43"/>
    <w:rsid w:val="001772D5"/>
    <w:rsid w:val="00195075"/>
    <w:rsid w:val="001961BF"/>
    <w:rsid w:val="0019676B"/>
    <w:rsid w:val="001A247F"/>
    <w:rsid w:val="001A7564"/>
    <w:rsid w:val="001B099C"/>
    <w:rsid w:val="001B0A78"/>
    <w:rsid w:val="001B5C52"/>
    <w:rsid w:val="001C4959"/>
    <w:rsid w:val="001C74C3"/>
    <w:rsid w:val="001E0B9D"/>
    <w:rsid w:val="00200FC8"/>
    <w:rsid w:val="00205F77"/>
    <w:rsid w:val="00210DB6"/>
    <w:rsid w:val="00214D1F"/>
    <w:rsid w:val="00223E66"/>
    <w:rsid w:val="00224818"/>
    <w:rsid w:val="002307F1"/>
    <w:rsid w:val="00231270"/>
    <w:rsid w:val="00233904"/>
    <w:rsid w:val="00233BE5"/>
    <w:rsid w:val="00247F7D"/>
    <w:rsid w:val="002556BB"/>
    <w:rsid w:val="00272ED7"/>
    <w:rsid w:val="00282989"/>
    <w:rsid w:val="00287831"/>
    <w:rsid w:val="002901C4"/>
    <w:rsid w:val="00290E08"/>
    <w:rsid w:val="00295CAC"/>
    <w:rsid w:val="00296ECB"/>
    <w:rsid w:val="002A3EC2"/>
    <w:rsid w:val="002A4E8C"/>
    <w:rsid w:val="002A7010"/>
    <w:rsid w:val="002B3181"/>
    <w:rsid w:val="002C40D7"/>
    <w:rsid w:val="002C5025"/>
    <w:rsid w:val="002C7C60"/>
    <w:rsid w:val="002D5D1E"/>
    <w:rsid w:val="002D6A74"/>
    <w:rsid w:val="002E0895"/>
    <w:rsid w:val="002E57ED"/>
    <w:rsid w:val="002F060C"/>
    <w:rsid w:val="002F48D6"/>
    <w:rsid w:val="002F5432"/>
    <w:rsid w:val="0031102F"/>
    <w:rsid w:val="0031403E"/>
    <w:rsid w:val="00323B43"/>
    <w:rsid w:val="0032449E"/>
    <w:rsid w:val="003307CC"/>
    <w:rsid w:val="003311BE"/>
    <w:rsid w:val="00331FD8"/>
    <w:rsid w:val="00333748"/>
    <w:rsid w:val="00342C58"/>
    <w:rsid w:val="00346AE2"/>
    <w:rsid w:val="0035358C"/>
    <w:rsid w:val="00367109"/>
    <w:rsid w:val="00375060"/>
    <w:rsid w:val="0038609C"/>
    <w:rsid w:val="0038750E"/>
    <w:rsid w:val="00392BBF"/>
    <w:rsid w:val="003A42DC"/>
    <w:rsid w:val="003B1E03"/>
    <w:rsid w:val="003C64F1"/>
    <w:rsid w:val="003C7859"/>
    <w:rsid w:val="003D362C"/>
    <w:rsid w:val="003D37D8"/>
    <w:rsid w:val="003D42A5"/>
    <w:rsid w:val="003E0C96"/>
    <w:rsid w:val="003E584A"/>
    <w:rsid w:val="003E5C5B"/>
    <w:rsid w:val="003E5DF6"/>
    <w:rsid w:val="003F17F3"/>
    <w:rsid w:val="003F55B6"/>
    <w:rsid w:val="003F6382"/>
    <w:rsid w:val="003F651D"/>
    <w:rsid w:val="003F6F3A"/>
    <w:rsid w:val="00404275"/>
    <w:rsid w:val="004058FA"/>
    <w:rsid w:val="004064B3"/>
    <w:rsid w:val="00407139"/>
    <w:rsid w:val="004076FB"/>
    <w:rsid w:val="00407CDE"/>
    <w:rsid w:val="004203F8"/>
    <w:rsid w:val="00421FEC"/>
    <w:rsid w:val="0042726A"/>
    <w:rsid w:val="00427F41"/>
    <w:rsid w:val="00430019"/>
    <w:rsid w:val="00430FD5"/>
    <w:rsid w:val="004358AB"/>
    <w:rsid w:val="00436C40"/>
    <w:rsid w:val="00441A9A"/>
    <w:rsid w:val="00444273"/>
    <w:rsid w:val="004531AE"/>
    <w:rsid w:val="0046323B"/>
    <w:rsid w:val="004643A4"/>
    <w:rsid w:val="004646EE"/>
    <w:rsid w:val="00473C77"/>
    <w:rsid w:val="00484A7B"/>
    <w:rsid w:val="004926AF"/>
    <w:rsid w:val="0049474F"/>
    <w:rsid w:val="00495009"/>
    <w:rsid w:val="00495AD3"/>
    <w:rsid w:val="004A0176"/>
    <w:rsid w:val="004A1DA8"/>
    <w:rsid w:val="004B7608"/>
    <w:rsid w:val="004C06F1"/>
    <w:rsid w:val="004C6E60"/>
    <w:rsid w:val="004D69BA"/>
    <w:rsid w:val="004D7015"/>
    <w:rsid w:val="004D7E64"/>
    <w:rsid w:val="004E3CC2"/>
    <w:rsid w:val="004E613D"/>
    <w:rsid w:val="004F07C3"/>
    <w:rsid w:val="004F0B2D"/>
    <w:rsid w:val="004F10DB"/>
    <w:rsid w:val="004F1F6F"/>
    <w:rsid w:val="004F2364"/>
    <w:rsid w:val="00503FD9"/>
    <w:rsid w:val="00505527"/>
    <w:rsid w:val="00506BAD"/>
    <w:rsid w:val="00520304"/>
    <w:rsid w:val="00525C77"/>
    <w:rsid w:val="0052777D"/>
    <w:rsid w:val="00530DDC"/>
    <w:rsid w:val="00544EE6"/>
    <w:rsid w:val="00552138"/>
    <w:rsid w:val="005548E5"/>
    <w:rsid w:val="00565D0E"/>
    <w:rsid w:val="00570324"/>
    <w:rsid w:val="005824FE"/>
    <w:rsid w:val="00595483"/>
    <w:rsid w:val="005B03C8"/>
    <w:rsid w:val="005B14C8"/>
    <w:rsid w:val="005B1DA4"/>
    <w:rsid w:val="005B3CC6"/>
    <w:rsid w:val="005C4BA8"/>
    <w:rsid w:val="005D76E1"/>
    <w:rsid w:val="005E6937"/>
    <w:rsid w:val="005F1CD3"/>
    <w:rsid w:val="005F39BB"/>
    <w:rsid w:val="005F5F01"/>
    <w:rsid w:val="00600837"/>
    <w:rsid w:val="006027F7"/>
    <w:rsid w:val="006037E4"/>
    <w:rsid w:val="0061207B"/>
    <w:rsid w:val="00613F6E"/>
    <w:rsid w:val="00616D90"/>
    <w:rsid w:val="00617E95"/>
    <w:rsid w:val="00622DD5"/>
    <w:rsid w:val="006254A6"/>
    <w:rsid w:val="006260C3"/>
    <w:rsid w:val="00631724"/>
    <w:rsid w:val="0064164B"/>
    <w:rsid w:val="00642FCA"/>
    <w:rsid w:val="00644997"/>
    <w:rsid w:val="006526CB"/>
    <w:rsid w:val="006551EA"/>
    <w:rsid w:val="00660FD8"/>
    <w:rsid w:val="00662F81"/>
    <w:rsid w:val="0067165A"/>
    <w:rsid w:val="0068132B"/>
    <w:rsid w:val="0068384B"/>
    <w:rsid w:val="006943CE"/>
    <w:rsid w:val="00694E1D"/>
    <w:rsid w:val="00696653"/>
    <w:rsid w:val="00696AE1"/>
    <w:rsid w:val="006A3B50"/>
    <w:rsid w:val="006A640D"/>
    <w:rsid w:val="006A6C69"/>
    <w:rsid w:val="006B0663"/>
    <w:rsid w:val="006B08C9"/>
    <w:rsid w:val="006B2A1D"/>
    <w:rsid w:val="006B2C0A"/>
    <w:rsid w:val="006B2F88"/>
    <w:rsid w:val="006B74C8"/>
    <w:rsid w:val="006C337D"/>
    <w:rsid w:val="006D3E52"/>
    <w:rsid w:val="006D513C"/>
    <w:rsid w:val="006E62B5"/>
    <w:rsid w:val="006E704C"/>
    <w:rsid w:val="0070267E"/>
    <w:rsid w:val="00702D0D"/>
    <w:rsid w:val="00703B3B"/>
    <w:rsid w:val="007105E8"/>
    <w:rsid w:val="00713C13"/>
    <w:rsid w:val="00714C61"/>
    <w:rsid w:val="00714EB2"/>
    <w:rsid w:val="00720054"/>
    <w:rsid w:val="0072177C"/>
    <w:rsid w:val="00722A70"/>
    <w:rsid w:val="00732C4F"/>
    <w:rsid w:val="007339C9"/>
    <w:rsid w:val="00737CBB"/>
    <w:rsid w:val="00737F30"/>
    <w:rsid w:val="00741A5C"/>
    <w:rsid w:val="00744091"/>
    <w:rsid w:val="0074543D"/>
    <w:rsid w:val="007551A0"/>
    <w:rsid w:val="00760EAD"/>
    <w:rsid w:val="007637A5"/>
    <w:rsid w:val="00772B61"/>
    <w:rsid w:val="0077634B"/>
    <w:rsid w:val="00776D65"/>
    <w:rsid w:val="00782301"/>
    <w:rsid w:val="00793B11"/>
    <w:rsid w:val="00795D01"/>
    <w:rsid w:val="00796162"/>
    <w:rsid w:val="007969F3"/>
    <w:rsid w:val="007B219C"/>
    <w:rsid w:val="007B3A1F"/>
    <w:rsid w:val="007B6DB5"/>
    <w:rsid w:val="007D2478"/>
    <w:rsid w:val="007D775D"/>
    <w:rsid w:val="007E07B1"/>
    <w:rsid w:val="007E5797"/>
    <w:rsid w:val="007F5290"/>
    <w:rsid w:val="00805465"/>
    <w:rsid w:val="00811797"/>
    <w:rsid w:val="00812867"/>
    <w:rsid w:val="0081292B"/>
    <w:rsid w:val="00822BAC"/>
    <w:rsid w:val="00831E5F"/>
    <w:rsid w:val="00831FD2"/>
    <w:rsid w:val="008335EA"/>
    <w:rsid w:val="008356BA"/>
    <w:rsid w:val="00837A4A"/>
    <w:rsid w:val="0084112C"/>
    <w:rsid w:val="00842F2A"/>
    <w:rsid w:val="00851E40"/>
    <w:rsid w:val="0085288D"/>
    <w:rsid w:val="00854A12"/>
    <w:rsid w:val="00855452"/>
    <w:rsid w:val="00861832"/>
    <w:rsid w:val="00865036"/>
    <w:rsid w:val="00867A46"/>
    <w:rsid w:val="0087154B"/>
    <w:rsid w:val="008727A0"/>
    <w:rsid w:val="00877A4B"/>
    <w:rsid w:val="008A1D38"/>
    <w:rsid w:val="008A1FD2"/>
    <w:rsid w:val="008A2E74"/>
    <w:rsid w:val="008A595F"/>
    <w:rsid w:val="008A7D99"/>
    <w:rsid w:val="008B15B8"/>
    <w:rsid w:val="008B7726"/>
    <w:rsid w:val="008C2D3A"/>
    <w:rsid w:val="008C74A7"/>
    <w:rsid w:val="008D16D4"/>
    <w:rsid w:val="008D1FF0"/>
    <w:rsid w:val="008D4B92"/>
    <w:rsid w:val="008D4BB7"/>
    <w:rsid w:val="008E3DCE"/>
    <w:rsid w:val="008E5C11"/>
    <w:rsid w:val="00901422"/>
    <w:rsid w:val="0090233B"/>
    <w:rsid w:val="009068F4"/>
    <w:rsid w:val="00910F23"/>
    <w:rsid w:val="009160A4"/>
    <w:rsid w:val="00922A32"/>
    <w:rsid w:val="00922FDE"/>
    <w:rsid w:val="009241F3"/>
    <w:rsid w:val="00933C78"/>
    <w:rsid w:val="0093425C"/>
    <w:rsid w:val="00937412"/>
    <w:rsid w:val="00950687"/>
    <w:rsid w:val="00951FB1"/>
    <w:rsid w:val="009549C2"/>
    <w:rsid w:val="00960D13"/>
    <w:rsid w:val="00975A41"/>
    <w:rsid w:val="00977980"/>
    <w:rsid w:val="00981926"/>
    <w:rsid w:val="00986210"/>
    <w:rsid w:val="00995A5E"/>
    <w:rsid w:val="009A23A0"/>
    <w:rsid w:val="009A6800"/>
    <w:rsid w:val="009B1EAF"/>
    <w:rsid w:val="009B6174"/>
    <w:rsid w:val="009C0EA2"/>
    <w:rsid w:val="009C1149"/>
    <w:rsid w:val="009C1F97"/>
    <w:rsid w:val="009C4B04"/>
    <w:rsid w:val="009C505F"/>
    <w:rsid w:val="009D3BB0"/>
    <w:rsid w:val="009E0DFC"/>
    <w:rsid w:val="009E286F"/>
    <w:rsid w:val="009F03E8"/>
    <w:rsid w:val="009F185C"/>
    <w:rsid w:val="009F1B16"/>
    <w:rsid w:val="009F368C"/>
    <w:rsid w:val="009F7248"/>
    <w:rsid w:val="009F72D9"/>
    <w:rsid w:val="009F73F4"/>
    <w:rsid w:val="00A0137F"/>
    <w:rsid w:val="00A06570"/>
    <w:rsid w:val="00A06F0E"/>
    <w:rsid w:val="00A117EC"/>
    <w:rsid w:val="00A12B2C"/>
    <w:rsid w:val="00A222CF"/>
    <w:rsid w:val="00A24B54"/>
    <w:rsid w:val="00A35B63"/>
    <w:rsid w:val="00A419EE"/>
    <w:rsid w:val="00A46783"/>
    <w:rsid w:val="00A521AE"/>
    <w:rsid w:val="00A60FDE"/>
    <w:rsid w:val="00A6200F"/>
    <w:rsid w:val="00A64774"/>
    <w:rsid w:val="00A67E81"/>
    <w:rsid w:val="00A7127A"/>
    <w:rsid w:val="00A7203A"/>
    <w:rsid w:val="00A74420"/>
    <w:rsid w:val="00A942B9"/>
    <w:rsid w:val="00A9700D"/>
    <w:rsid w:val="00AB485D"/>
    <w:rsid w:val="00AB5CF3"/>
    <w:rsid w:val="00AB752C"/>
    <w:rsid w:val="00AC2102"/>
    <w:rsid w:val="00AC444A"/>
    <w:rsid w:val="00AC619C"/>
    <w:rsid w:val="00AD079C"/>
    <w:rsid w:val="00AD18AF"/>
    <w:rsid w:val="00AD3CB2"/>
    <w:rsid w:val="00AE0EFE"/>
    <w:rsid w:val="00B00137"/>
    <w:rsid w:val="00B1707C"/>
    <w:rsid w:val="00B35D10"/>
    <w:rsid w:val="00B369C0"/>
    <w:rsid w:val="00B53D28"/>
    <w:rsid w:val="00B56723"/>
    <w:rsid w:val="00B6481B"/>
    <w:rsid w:val="00B6750A"/>
    <w:rsid w:val="00B816F7"/>
    <w:rsid w:val="00B82FC8"/>
    <w:rsid w:val="00B913EB"/>
    <w:rsid w:val="00B972F6"/>
    <w:rsid w:val="00BA006A"/>
    <w:rsid w:val="00BA1638"/>
    <w:rsid w:val="00BA4289"/>
    <w:rsid w:val="00BA6A86"/>
    <w:rsid w:val="00BB38BC"/>
    <w:rsid w:val="00BB60A3"/>
    <w:rsid w:val="00BB635F"/>
    <w:rsid w:val="00BD5069"/>
    <w:rsid w:val="00BD6355"/>
    <w:rsid w:val="00BD697B"/>
    <w:rsid w:val="00BD7B37"/>
    <w:rsid w:val="00BE5C5D"/>
    <w:rsid w:val="00BE606E"/>
    <w:rsid w:val="00BF6F72"/>
    <w:rsid w:val="00C0069D"/>
    <w:rsid w:val="00C018B9"/>
    <w:rsid w:val="00C107DD"/>
    <w:rsid w:val="00C12DEE"/>
    <w:rsid w:val="00C467FB"/>
    <w:rsid w:val="00C526F9"/>
    <w:rsid w:val="00C56C5A"/>
    <w:rsid w:val="00C61AB8"/>
    <w:rsid w:val="00C65FDC"/>
    <w:rsid w:val="00C66A69"/>
    <w:rsid w:val="00C70FB8"/>
    <w:rsid w:val="00C74EFA"/>
    <w:rsid w:val="00C75ADE"/>
    <w:rsid w:val="00C75E0B"/>
    <w:rsid w:val="00C82D42"/>
    <w:rsid w:val="00C85734"/>
    <w:rsid w:val="00C863D3"/>
    <w:rsid w:val="00C87B60"/>
    <w:rsid w:val="00C92C1E"/>
    <w:rsid w:val="00C9787C"/>
    <w:rsid w:val="00C978B7"/>
    <w:rsid w:val="00CA0D49"/>
    <w:rsid w:val="00CA3444"/>
    <w:rsid w:val="00CA692B"/>
    <w:rsid w:val="00CB01B0"/>
    <w:rsid w:val="00CB0F8A"/>
    <w:rsid w:val="00CB2402"/>
    <w:rsid w:val="00CB27B5"/>
    <w:rsid w:val="00CC5723"/>
    <w:rsid w:val="00CD2D56"/>
    <w:rsid w:val="00CD3921"/>
    <w:rsid w:val="00CD4BBE"/>
    <w:rsid w:val="00CD6E09"/>
    <w:rsid w:val="00CE41CD"/>
    <w:rsid w:val="00CE63B8"/>
    <w:rsid w:val="00CE64C0"/>
    <w:rsid w:val="00CF6110"/>
    <w:rsid w:val="00CF7963"/>
    <w:rsid w:val="00D00D3A"/>
    <w:rsid w:val="00D00F16"/>
    <w:rsid w:val="00D01F41"/>
    <w:rsid w:val="00D133A1"/>
    <w:rsid w:val="00D373FC"/>
    <w:rsid w:val="00D40E27"/>
    <w:rsid w:val="00D435A2"/>
    <w:rsid w:val="00D74BD8"/>
    <w:rsid w:val="00D801B3"/>
    <w:rsid w:val="00D80D90"/>
    <w:rsid w:val="00D836BC"/>
    <w:rsid w:val="00D92918"/>
    <w:rsid w:val="00D93FD2"/>
    <w:rsid w:val="00D95136"/>
    <w:rsid w:val="00DA35FC"/>
    <w:rsid w:val="00DA7018"/>
    <w:rsid w:val="00DB45A8"/>
    <w:rsid w:val="00DC00E2"/>
    <w:rsid w:val="00DC7972"/>
    <w:rsid w:val="00DD2D0B"/>
    <w:rsid w:val="00DD7054"/>
    <w:rsid w:val="00DE4B81"/>
    <w:rsid w:val="00DF0BA3"/>
    <w:rsid w:val="00DF4DAE"/>
    <w:rsid w:val="00E03D81"/>
    <w:rsid w:val="00E11609"/>
    <w:rsid w:val="00E2471B"/>
    <w:rsid w:val="00E27A33"/>
    <w:rsid w:val="00E311F0"/>
    <w:rsid w:val="00E413E2"/>
    <w:rsid w:val="00E4285D"/>
    <w:rsid w:val="00E44ECD"/>
    <w:rsid w:val="00E551AC"/>
    <w:rsid w:val="00E73FFD"/>
    <w:rsid w:val="00E77CF9"/>
    <w:rsid w:val="00E86046"/>
    <w:rsid w:val="00E9045C"/>
    <w:rsid w:val="00E92A24"/>
    <w:rsid w:val="00E94B15"/>
    <w:rsid w:val="00E96ED3"/>
    <w:rsid w:val="00EA6861"/>
    <w:rsid w:val="00EB26D4"/>
    <w:rsid w:val="00EB6844"/>
    <w:rsid w:val="00EC1023"/>
    <w:rsid w:val="00EC1B16"/>
    <w:rsid w:val="00EC2728"/>
    <w:rsid w:val="00EC3C0B"/>
    <w:rsid w:val="00EC3C9F"/>
    <w:rsid w:val="00EC55DA"/>
    <w:rsid w:val="00ED47F6"/>
    <w:rsid w:val="00EE1E35"/>
    <w:rsid w:val="00EE2518"/>
    <w:rsid w:val="00EE48B5"/>
    <w:rsid w:val="00EE6833"/>
    <w:rsid w:val="00EF4B42"/>
    <w:rsid w:val="00EF67B9"/>
    <w:rsid w:val="00F149AE"/>
    <w:rsid w:val="00F17D26"/>
    <w:rsid w:val="00F20182"/>
    <w:rsid w:val="00F27616"/>
    <w:rsid w:val="00F35B92"/>
    <w:rsid w:val="00F40D21"/>
    <w:rsid w:val="00F43159"/>
    <w:rsid w:val="00F535CC"/>
    <w:rsid w:val="00F717D5"/>
    <w:rsid w:val="00F72D79"/>
    <w:rsid w:val="00F72FC0"/>
    <w:rsid w:val="00F827A6"/>
    <w:rsid w:val="00F85135"/>
    <w:rsid w:val="00F877D5"/>
    <w:rsid w:val="00FA67C2"/>
    <w:rsid w:val="00FB1390"/>
    <w:rsid w:val="00FB54BB"/>
    <w:rsid w:val="00FC0B77"/>
    <w:rsid w:val="00FC1275"/>
    <w:rsid w:val="00FC4465"/>
    <w:rsid w:val="00FC757D"/>
    <w:rsid w:val="00FD094C"/>
    <w:rsid w:val="00FD22B5"/>
    <w:rsid w:val="00FD22CD"/>
    <w:rsid w:val="00FE21AA"/>
    <w:rsid w:val="00FE254F"/>
    <w:rsid w:val="00FE61AB"/>
    <w:rsid w:val="00FE6A59"/>
    <w:rsid w:val="00FF192F"/>
    <w:rsid w:val="00FF7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A67C2"/>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67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A67C2"/>
    <w:rPr>
      <w:rFonts w:ascii="Tahoma" w:hAnsi="Tahoma"/>
      <w:sz w:val="18"/>
      <w:szCs w:val="18"/>
    </w:rPr>
  </w:style>
  <w:style w:type="paragraph" w:styleId="a4">
    <w:name w:val="footer"/>
    <w:basedOn w:val="a"/>
    <w:link w:val="Char0"/>
    <w:uiPriority w:val="99"/>
    <w:semiHidden/>
    <w:unhideWhenUsed/>
    <w:rsid w:val="00FA67C2"/>
    <w:pPr>
      <w:tabs>
        <w:tab w:val="center" w:pos="4153"/>
        <w:tab w:val="right" w:pos="8306"/>
      </w:tabs>
    </w:pPr>
    <w:rPr>
      <w:sz w:val="18"/>
      <w:szCs w:val="18"/>
    </w:rPr>
  </w:style>
  <w:style w:type="character" w:customStyle="1" w:styleId="Char0">
    <w:name w:val="页脚 Char"/>
    <w:basedOn w:val="a0"/>
    <w:link w:val="a4"/>
    <w:uiPriority w:val="99"/>
    <w:semiHidden/>
    <w:rsid w:val="00FA67C2"/>
    <w:rPr>
      <w:rFonts w:ascii="Tahoma" w:hAnsi="Tahoma"/>
      <w:sz w:val="18"/>
      <w:szCs w:val="18"/>
    </w:rPr>
  </w:style>
  <w:style w:type="character" w:customStyle="1" w:styleId="1Char">
    <w:name w:val="标题 1 Char"/>
    <w:basedOn w:val="a0"/>
    <w:link w:val="1"/>
    <w:uiPriority w:val="9"/>
    <w:rsid w:val="00FA67C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401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1226</Characters>
  <Application>Microsoft Office Word</Application>
  <DocSecurity>0</DocSecurity>
  <Lines>613</Lines>
  <Paragraphs>817</Paragraphs>
  <ScaleCrop>false</ScaleCrop>
  <Company>MS</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徐琴</dc:creator>
  <cp:keywords/>
  <dc:description/>
  <cp:lastModifiedBy>徐琴</cp:lastModifiedBy>
  <cp:revision>4</cp:revision>
  <dcterms:created xsi:type="dcterms:W3CDTF">2018-10-29T01:29:00Z</dcterms:created>
  <dcterms:modified xsi:type="dcterms:W3CDTF">2018-10-29T01:31:00Z</dcterms:modified>
</cp:coreProperties>
</file>