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湖南女子学院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eastAsia="zh-CN"/>
        </w:rPr>
        <w:t>度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大学生年度人物评选申报表</w:t>
      </w:r>
    </w:p>
    <w:p>
      <w:pPr>
        <w:widowControl/>
        <w:spacing w:line="240" w:lineRule="exact"/>
        <w:rPr>
          <w:rFonts w:hint="eastAsia" w:ascii="华文中宋" w:hAnsi="华文中宋" w:eastAsia="华文中宋"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/>
          <w:bCs/>
          <w:kern w:val="0"/>
          <w:sz w:val="28"/>
          <w:szCs w:val="28"/>
        </w:rPr>
        <w:t>系别：</w:t>
      </w:r>
    </w:p>
    <w:tbl>
      <w:tblPr>
        <w:tblStyle w:val="6"/>
        <w:tblW w:w="89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61"/>
        <w:gridCol w:w="1440"/>
        <w:gridCol w:w="1080"/>
        <w:gridCol w:w="1080"/>
        <w:gridCol w:w="900"/>
        <w:gridCol w:w="16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名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族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专业及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报名方式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座右铭或人生格言</w:t>
            </w:r>
          </w:p>
        </w:tc>
        <w:tc>
          <w:tcPr>
            <w:tcW w:w="378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QQ或</w:t>
            </w:r>
            <w:r>
              <w:rPr>
                <w:rFonts w:eastAsia="仿宋"/>
                <w:szCs w:val="28"/>
              </w:rPr>
              <w:t>Email</w:t>
            </w:r>
          </w:p>
        </w:tc>
        <w:tc>
          <w:tcPr>
            <w:tcW w:w="16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46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获奖情况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15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优秀事迹简介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（300字以内）</w:t>
            </w:r>
          </w:p>
        </w:tc>
        <w:tc>
          <w:tcPr>
            <w:tcW w:w="7382" w:type="dxa"/>
            <w:gridSpan w:val="6"/>
            <w:vAlign w:val="top"/>
          </w:tcPr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80" w:lineRule="auto"/>
              <w:ind w:firstLine="210" w:firstLineChars="10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辅导员意见 </w:t>
            </w:r>
          </w:p>
        </w:tc>
        <w:tc>
          <w:tcPr>
            <w:tcW w:w="7382" w:type="dxa"/>
            <w:gridSpan w:val="6"/>
            <w:vAlign w:val="top"/>
          </w:tcPr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4060" w:firstLineChars="145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签名：</w:t>
            </w:r>
          </w:p>
          <w:p>
            <w:pPr>
              <w:widowControl/>
              <w:ind w:firstLine="5460" w:firstLineChars="260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系意见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7382" w:type="dxa"/>
            <w:gridSpan w:val="6"/>
            <w:vAlign w:val="top"/>
          </w:tcPr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ind w:firstLine="3907" w:firstLineChars="139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（盖章）</w:t>
            </w:r>
          </w:p>
          <w:p>
            <w:pPr>
              <w:widowControl/>
              <w:ind w:firstLine="5439" w:firstLineChars="259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546" w:type="dxa"/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学校审定意见</w:t>
            </w:r>
          </w:p>
        </w:tc>
        <w:tc>
          <w:tcPr>
            <w:tcW w:w="7382" w:type="dxa"/>
            <w:gridSpan w:val="6"/>
            <w:vAlign w:val="top"/>
          </w:tcPr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（盖章）</w:t>
            </w:r>
          </w:p>
          <w:p>
            <w:pPr>
              <w:widowControl/>
              <w:ind w:firstLine="5523" w:firstLineChars="2630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年   月    日</w:t>
            </w:r>
          </w:p>
        </w:tc>
      </w:tr>
    </w:tbl>
    <w:p>
      <w:pPr>
        <w:widowControl/>
        <w:rPr>
          <w:rFonts w:hint="eastAsia"/>
        </w:rPr>
      </w:pPr>
      <w:r>
        <w:rPr>
          <w:rFonts w:hint="eastAsia"/>
        </w:rPr>
        <w:t>注：报名方式请在</w:t>
      </w:r>
      <w:r>
        <w:rPr>
          <w:rFonts w:hint="eastAsia" w:ascii="宋体" w:hAnsi="宋体"/>
          <w:szCs w:val="21"/>
        </w:rPr>
        <w:t>系推荐、个人自荐、教师推荐和学生组织推荐等方式中选择一个填写。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361" w:right="1701" w:bottom="136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47CAE"/>
    <w:rsid w:val="1C847CAE"/>
    <w:rsid w:val="201E02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2018-10-12T03:07:00Z</dcterms:created>
  <dc:creator>晚庭枕飞霜</dc:creator>
  <cp:lastModifiedBy>晚庭枕飞霜</cp:lastModifiedBy>
  <dcterms:modified xsi:type="dcterms:W3CDTF">2018-10-12T03:11:55Z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