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关于组织教职工参加2018年度身体健康检查的通知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各部门、各单位：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体检单位招标工作已经完成，今年的体检单位为湘雅附三（天心分部）和长沙市中心医院，预算为500元/人以内，两个体检中心为大家提供了不同的套餐(见附件），各位老师可以根据自己的需求自由选择体检中心和套餐，家属一同前往体检，也可享受与我院教职工相同的套餐优惠；如果在套餐外需要增加体检项目，请到体检中心前台自费增加。请各部门、各单位将教职工选择的体检中心和套餐填写进汇总表（见附件），于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月27日下午17:00之前发送到工会王丽华邮箱：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"mailto:498989401@qq.com。"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498989401@qq.com。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请各位老师关注自己的身体健康，今年积极配合参加年度身体健康检查。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附件：1.2018年身体健康检查报名汇总表</w:t>
      </w:r>
    </w:p>
    <w:p>
      <w:pPr>
        <w:numPr>
          <w:ilvl w:val="0"/>
          <w:numId w:val="1"/>
        </w:numPr>
        <w:ind w:left="160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湘雅附三（景熙门诊部）套餐A\B\C\D\E</w:t>
      </w:r>
    </w:p>
    <w:p>
      <w:pPr>
        <w:numPr>
          <w:ilvl w:val="0"/>
          <w:numId w:val="1"/>
        </w:numPr>
        <w:ind w:left="160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长沙市中心医院套餐A\B\C\D</w:t>
      </w:r>
    </w:p>
    <w:p>
      <w:pPr>
        <w:numPr>
          <w:ilvl w:val="0"/>
          <w:numId w:val="0"/>
        </w:numPr>
        <w:ind w:left="160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6" w:firstLineChars="12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湖南女子学院工会委员会</w:t>
      </w:r>
    </w:p>
    <w:p>
      <w:pPr>
        <w:ind w:firstLine="4486" w:firstLineChars="14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2018年7月26日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2018年身体健康检查报名汇总表</w:t>
      </w:r>
    </w:p>
    <w:tbl>
      <w:tblPr>
        <w:tblStyle w:val="5"/>
        <w:tblW w:w="931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45"/>
        <w:gridCol w:w="1971"/>
        <w:gridCol w:w="1689"/>
        <w:gridCol w:w="144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体检中心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套餐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附件2：湘雅附三体检套餐：</w:t>
      </w:r>
    </w:p>
    <w:tbl>
      <w:tblPr>
        <w:tblStyle w:val="4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9"/>
        <w:gridCol w:w="694"/>
        <w:gridCol w:w="1160"/>
        <w:gridCol w:w="5420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3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2018女子学院员工健康体检套餐A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            1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         像          检           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胸正位片（数字化,不含胶片）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筛查肺部和纵隔肿瘤，以及气管、支气管、肺部疾患。评估心脏形状大小。要求：在健康体检中放射线应用一般不能超过1次/年。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B超肝胆脾胰双肾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检查肝、胆、脾、胰、双肾结构，筛查病变。                                        （注意事项：须空腹12小时以上）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前列腺彩超（含超声计算机图文报告)男性（女）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检查前列腺结构，筛查病变。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彩超有较强的分辨力和有效鉴别器官病变性质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妇科彩超（含超声计算机图文报告)女性（女）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检查女性盆腔子宫和附件结构，筛查病变。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彩超有较强的分辨力和有效鉴别器官病变性质。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乳腺B超（女）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检查乳腺结构，筛查病变。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甲状腺B超（男）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检查甲状腺结构，筛查病变。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功能检查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心电图（同步</w:t>
            </w:r>
            <w:r>
              <w:rPr>
                <w:rStyle w:val="6"/>
                <w:rFonts w:eastAsia="宋体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导）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判断和评估心律失常、心肌肥厚、心肌缺血、心肌梗塞等。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乙肝二对半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筛查乙肝病毒感染，判断乙肝感染类型，指导用药和评价治疗效果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肝功能九项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评估肝脏功能，筛查肝脏疾病。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评估肾脏功能，筛查肾脏疾病。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早期发现糖尿病、糖尿病前期。评价糖尿病治疗效果。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血脂五项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评估血脂有无异常，辅助评估糖尿病、肾病、肥胖、高脂血症、冠心病、高血压病、动脉粥样硬化及肝炎、肝硬化等。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评估红细胞、血红蛋白、白细胞计数及其分类、血小板计数等，筛查血液系统疾病。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检查尿比重、酸碱度、尿三胆、尿蛋白、尿糖、红细胞、白细胞。评估肾功能和泌尿道疾病、糖尿病、胆道阻塞等。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白带常规+宫颈刮片（女）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           格          检        查（男）        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检查身高、体重、血压、心率、腰围、臀围，评估心脑血管疾病危险因素，辅助判断危险程度。健康评估证据和健康计划依据。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判断颈部、腋窝、腹股沟浅表淋巴结病变或肿瘤淋巴转移；检查四肢、关节、外生殖器，早期发现乳腺、甲状腺病症和肿瘤；肛门指诊判断痔疮、息肉、肛裂、肿瘤和前列腺（男性）病症。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筛查头颈部浅表部位的炎症、息肉及新生物，如鼻炎、中耳炎、咽炎等，早期发现无症状的甲状腺疾病和淋巴疾病。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发现不良卫生习惯，预防口腔疾病；早期发现和治疗口腔疾病，保持牙齿的完整性，防止引起或加重全身系统性疾病；早期发现癌前病损；孕前口腔检查，优生优育。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眼科+眼底检查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检查眼底动脉有无硬化，视网膜病变、青光眼、白内障等早期变化及病变程度，对高血压病、糖尿病等有辅助诊断作用。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一次性用物</w:t>
            </w:r>
          </w:p>
        </w:tc>
        <w:tc>
          <w:tcPr>
            <w:tcW w:w="6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耳鼻喉科一次性用物、器械耗损费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口腔科一次性用物、器械耗损费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免费提供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抽血费（不含抽血材料）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真空采血管*5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AFP+CEA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甲胎蛋白+癌胚抗原是肝癌及肠胃癌普查及诊断的重要指标。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电解质分析（男）（6项）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评估体内铜、锌、镁、钙、铁、铅等微量元素的含量。辅助判断铅中毒、骨质疏松症、贫血、神经衰弱等。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项目价格合计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按体检实际人数结算（不含胶片）男  500元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按体检实际人数结算（不含胶片）女  500元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备注：我中心已启用超声、放射、心电图工作站，异常图像终身保存，并附图片报告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中南大学湘雅三医院健康管理中心联系电话: 89960955（团体体检预约、结算）  89960999（个人体检预约）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Email:xykbs2@163.com     体检顾问：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中南大学湘雅三医院健康管理中心官方网址:www.xykbs.com        微信号：xy3jk_com          二维码: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9"/>
        <w:gridCol w:w="554"/>
        <w:gridCol w:w="1704"/>
        <w:gridCol w:w="4681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4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2018女子学院员工健康体检套餐B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            1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         像          检           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胸正位片（数字化,不含胶片）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筛查肺部和纵隔肿瘤，以及气管、支气管、肺部疾患。评估心脏形状大小。要求：在健康体检中放射线应用一般不能超过1次/年。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B超(肝胆脾胰双肾)       +前列腺黑白B超（男）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检查肝、胆、脾、胰、双肾、前列腺结构，筛查病变。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B超(肝胆脾胰双肾)+妇科黑白B超(含子宫、附件、膀胱及周围组织）（女）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检查肝、胆、脾、胰、双肾、女性盆腔子宫和附件结构，筛查病变。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乳腺B超（女）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检查乳腺结构，筛查病变。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甲状腺B超（男）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检查甲状腺结构，筛查病变。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心电图（同步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9"/>
                <w:lang w:val="en-US" w:eastAsia="zh-CN" w:bidi="ar"/>
              </w:rPr>
              <w:t>导）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判断和评估心律失常、心肌肥厚、心肌缺血、心肌梗塞等。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乙肝二对半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筛查乙肝病毒感染，判断乙肝感染类型，指导用药和评价治疗效果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肝功能九项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评估肝脏功能，筛查肝脏疾病。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评估肾脏功能，筛查肾脏疾病。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早期发现糖尿病、糖尿病前期。评价糖尿病治疗效果。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血脂五项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评估血脂有无异常，辅助评估糖尿病、肾病、肥胖、高脂血症、冠心病、高血压病、动脉粥样硬化及肝炎、肝硬化等。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评估红细胞、血红蛋白、白细胞计数及其分类、血小板计数等，筛查血液系统疾病。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检查尿比重、酸碱度、尿三胆、尿蛋白、尿糖、红细胞、白细胞。评估肾功能和泌尿道疾病、糖尿病、胆道阻塞等。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阴道联合检测+宫颈刮片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           格          检        查        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检查身高、体重、血压、心率、腰围、臀围，评估心脑血管疾病危险因素，辅助判断危险程度。健康评估证据和健康计划依据。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判断颈部、腋窝、腹股沟浅表淋巴结病变或肿瘤淋巴转移；检查四肢、关节、外生殖器，早期发现乳腺、甲状腺病症和肿瘤；肛门指诊判断痔疮、息肉、肛裂、肿瘤和前列腺（男性）病症。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筛查头颈部浅表部位的炎症、息肉及新生物，如鼻炎、中耳炎、咽炎等，早期发现无症状的甲状腺疾病和淋巴疾病。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发现不良卫生习惯，预防口腔疾病；早期发现和治疗口腔疾病，保持牙齿的完整性，防止引起或加重全身系统性疾病；早期发现癌前病损；孕前口腔检查，优生优育。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眼科+眼底检查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检查眼底动脉有无硬化，视网膜病变、青光眼、白内障等早期变化及病变程度，对高血压病、糖尿病等有辅助诊断作用。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一次性用物</w:t>
            </w:r>
          </w:p>
        </w:tc>
        <w:tc>
          <w:tcPr>
            <w:tcW w:w="6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耳鼻喉科一次性用物、器械耗损费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口腔科一次性用物、器械耗损费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免费提供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抽血费（不含抽血材料）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真空采血管*5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AFP+CEA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甲胎蛋白+癌胚抗原是肝癌及肠胃癌普查及诊断的重要指标。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电解质分析（女）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评估体内铜、锌、镁、钙、铁、铅等微量元素的含量。辅助判断铅中毒、骨质疏松症、贫血、神经衰弱等。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脑血流图(男)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评估脑血管供血情况，评价脑血管功能，判断脑动脉硬化、脑供血不足、脑动脉狭窄、脑血管痉挛的部位及程度。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项目价格合计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按体检实际人数结算（不含胶片）男  500元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按体检实际人数结算（不含胶片）女  500元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备注：我中心已启用超声、放射、心电图工作站，异常图像终身保存，并附图片报告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中南大学湘雅三医院健康管理中心联系电话: 89960955（团体体检预约、结算）  89960999（个人体检预约）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Email:xykbs2@163.com     体检顾问：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中南大学湘雅三医院健康管理中心官方网址:www.xykbs.com        微信号：xy3jk_com          二维码: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44" w:tblpY="658"/>
        <w:tblOverlap w:val="never"/>
        <w:tblW w:w="9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329"/>
        <w:gridCol w:w="816"/>
        <w:gridCol w:w="6532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0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2018女子学院员工健康体检套餐C(女性套餐)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            1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B超(肝胆脾胰双肾)       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检查肝、胆、脾、胰、双肾结构，筛查病变。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阴式彩超(含子宫、附件、膀胱及周围组织）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检查肝、胆、脾、胰、双肾、女性盆腔子宫和附件结构，筛查病变。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乳腺B超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检查乳腺结构，筛查病变。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检查尿比重、酸碱度、尿三胆、尿蛋白、尿糖、红细胞、白细胞。评估肾功能和泌尿道疾病、糖尿病、胆道阻塞等。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阴道炎联合检测+新柏氏全自动超薄液基细胞学检测+宫颈细胞学计算机 </w:t>
            </w:r>
            <w:r>
              <w:rPr>
                <w:rStyle w:val="11"/>
                <w:lang w:val="en-US" w:eastAsia="zh-CN" w:bidi="ar"/>
              </w:rPr>
              <w:t>(已婚)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阴道炎联合检测：通过专用现代设备自动检测细菌性阴道病、念珠性阴道炎、滴虫性阴道炎、需氧性阴道炎及阴道混合型感染，全面评价感染及治疗后阴道微生物生态状况，准确反应阴道炎病原菌，并与传统的检验方法具有互补性，为临床诊疗提供有力依据早期筛查宫颈癌。                                                             2、新柏氏全自动超薄液基细胞学检测：早早期即可发现，早期干预依据，可预测未来3年内宫颈癌发病概率。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判断颈部、腋窝、腹股沟浅表淋巴结病变或肿瘤淋巴转移；检查四肢、关节、外生殖器，早期发现乳腺、甲状腺病症和肿瘤；肛门指诊判断痔疮、息肉、肛裂、肿瘤和前列腺（男性）病症。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肛门指检（含一次性用物）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免费提供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按体检实际人数结算（不含胶片）女  500元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备注：我中心已启用超声、放射、心电图工作站，异常图像终身保存，并附图片报告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中南大学湘雅三医院健康管理中心联系电话: 89960955（团体体检预约、结算）  89960999（个人体检预约）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7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Email:xykbs2@163.com     体检顾问：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中南大学湘雅三医院健康管理中心官方网址:www.xykbs.com        微信号：xy3jk_com          二维码: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9"/>
        <w:gridCol w:w="506"/>
        <w:gridCol w:w="1775"/>
        <w:gridCol w:w="4557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1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2018女子学院员工健康体检套餐D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            1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         像          检           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胸正位片（数字化,不含胶片）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筛查肺部和纵隔肿瘤，以及气管、支气管、肺部疾患。评估心脏形状大小。要求：在健康体检中放射线应用一般不能超过1次/年。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B超(肝胆脾胰双肾)       +前列腺黑白B超（男）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检查肝、胆、脾、胰、双肾、前列腺结构，筛查病变。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B超(肝胆脾胰双肾)+妇科黑白B超(含子宫、附件、膀胱及周围组织）(女)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检查肝、胆、脾、胰、双肾、女性盆腔子宫和附件结构，筛查病变。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乳腺B超(女)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检查乳腺结构，筛查病变。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甲状腺B超（男）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检查甲状腺结构，筛查病变。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功能检查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心电图（同步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导）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判断和评估心律失常、心肌肥厚、心肌缺血、心肌梗塞等。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乙肝二对半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筛查乙肝病毒感染，判断乙肝感染类型，指导用药和评价治疗效果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肝功能九项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评估肝脏功能，筛查肝脏疾病。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评估肾脏功能，筛查肾脏疾病。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早期发现糖尿病、糖尿病前期。评价糖尿病治疗效果。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血脂五项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评估血脂有无异常，辅助评估糖尿病、肾病、肥胖、高脂血症、冠心病、高血压病、动脉粥样硬化及肝炎、肝硬化等。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评估红细胞、血红蛋白、白细胞计数及其分类、血小板计数等，筛查血液系统疾病。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检查尿比重、酸碱度、尿三胆、尿蛋白、尿糖、红细胞、白细胞。评估肾功能和泌尿道疾病、糖尿病、胆道阻塞等。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           格          检        查         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检查身高、体重、血压、心率、腰围、臀围，评估心脑血管疾病危险因素，辅助判断危险程度。健康评估证据和健康计划依据。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判断颈部、腋窝、腹股沟浅表淋巴结病变或肿瘤淋巴转移；检查四肢、关节、外生殖器，早期发现乳腺、甲状腺病症和肿瘤；肛门指诊判断痔疮、息肉、肛裂、肿瘤和前列腺（男性）病症。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筛查头颈部浅表部位的炎症、息肉及新生物，如鼻炎、中耳炎、咽炎等，早期发现无症状的甲状腺疾病和淋巴疾病。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发现不良卫生习惯，预防口腔疾病；早期发现和治疗口腔疾病，保持牙齿的完整性，防止引起或加重全身系统性疾病；早期发现癌前病损；孕前口腔检查，优生优育。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眼科+眼底检查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检查眼底动脉有无硬化，视网膜病变、青光眼、白内障等早期变化及病变程度，对高血压病、糖尿病等有辅助诊断作用。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一次性用物</w:t>
            </w:r>
          </w:p>
        </w:tc>
        <w:tc>
          <w:tcPr>
            <w:tcW w:w="6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耳鼻喉科一次性用物、器械耗损费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口腔科一次性用物、器械耗损费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免费提供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抽血费（不含抽血材料）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真空采血管*4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动脉硬化检测及血管病检测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对身体中等动脉的弹性、硬化程度及动脉管腔的阻塞程度进行综合评估，早期预测心脑血管疾病（中风、心肌梗塞等）的风险程度及疾病的发展趋势。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颅内多普勒血流图(TCD)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评估脑血管供血情况，评价脑血管功能，判断脑动脉硬化、脑供血不足、脑动脉狭窄、脑血管痉挛的部位及程度。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AFP+CEA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甲胎蛋白+癌胚抗原是肝癌及肠胃癌普查及诊断的重要指标。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项目价格合计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按体检实际人数结算（不含胶片）男  500元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按体检实际人数结算（不含胶片）女  500元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备注：我中心已启用超声、放射、心电图工作站，异常图像终身保存，并附图片报告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中南大学湘雅三医院健康管理中心联系电话: 89960955（团体体检预约、结算）  89960999（个人体检预约）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Email:xykbs2@163.com     体检顾问：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中南大学湘雅三医院健康管理中心官方网址:www.xykbs.com        微信号：xy3jk_com          二维码: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659"/>
        <w:gridCol w:w="1155"/>
        <w:gridCol w:w="1"/>
        <w:gridCol w:w="4754"/>
        <w:gridCol w:w="87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0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2018湖南女子学院员工健康体检套餐E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0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            1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         像          检           查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胸正位片（数字化,不含胶片）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筛查肺部和纵隔肿瘤，以及气管、支气管、肺部疾患。评估心脏形状大小。要求：在健康体检中放射线应用一般不能超过1次/年。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肝胆脾胰双肾B超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检查肝、胆、脾、胰、双肾结构，筛查病变。                                        （注意事项：须空腹12小时以上）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前列腺彩超（含超声计算机图文报告)男性（男）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检查前列腺结构，筛查病变。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彩超有较强的分辨力和有效鉴别器官病变性质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妇科彩超（含超声计算机图文报告)女性（女）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检查女性盆腔子宫和附件结构，筛查病变。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彩超有较强的分辨力和有效鉴别器官病变性质。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乳腺B超(女)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检查乳腺结构，筛查病变。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甲状腺B超（女）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检查甲状腺结构，筛查病变。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功能检查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心电图（同步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2"/>
                <w:lang w:val="en-US" w:eastAsia="zh-CN" w:bidi="ar"/>
              </w:rPr>
              <w:t>导）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判断和评估心律失常、心肌肥厚、心肌缺血、心肌梗塞等。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乙肝二对半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筛查乙肝病毒感染，判断乙肝感染类型，指导用药和评价治疗效果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肝功能五项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评估肝脏功能，筛查肝脏疾病。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评估肾脏功能，筛查肾脏疾病。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早期发现糖尿病、糖尿病前期。评价糖尿病治疗效果。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血脂五项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评估血脂有无异常，辅助评估糖尿病、肾病、肥胖、高脂血症、冠心病、高血压病、动脉粥样硬化及肝炎、肝硬化等。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评估红细胞、血红蛋白、白细胞计数及其分类、血小板计数等，筛查血液系统疾病。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检查尿比重、酸碱度、尿三胆、尿蛋白、尿糖、红细胞、白细胞。评估肾功能和泌尿道疾病、糖尿病、胆道阻塞等。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白带常规+宫颈刮片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           格          检        查         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检查身高、体重、血压、心率、腰围、臀围，评估心脑血管疾病危险因素，辅助判断危险程度。健康评估证据和健康计划依据。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判断颈部、腋窝、腹股沟浅表淋巴结病变或肿瘤淋巴转移；检查四肢、关节、外生殖器，早期发现乳腺、甲状腺病症和肿瘤；肛门指诊判断痔疮、息肉、肛裂、肿瘤和前列腺（男性）病症。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筛查头颈部浅表部位的炎症、息肉及新生物，如鼻炎、中耳炎、咽炎等，早期发现无症状的甲状腺疾病和淋巴疾病。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发现不良卫生习惯，预防口腔疾病；早期发现和治疗口腔疾病，保持牙齿的完整性，防止引起或加重全身系统性疾病；早期发现癌前病损；孕前口腔检查，优生优育。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眼科+眼底检查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检查眼底动脉有无硬化，视网膜病变、青光眼、白内障等早期变化及病变程度，对高血压病、糖尿病等有辅助诊断作用。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肛门指检（含一次性用物）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一次性用物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耳鼻喉科一次性用物、器械耗损费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口腔科一次性用物、器械耗损费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免费提供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抽血费（不含抽血材料）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真空采血管*5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专项检查（肺部）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肺功能检查（男）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评价肺功能。早期发现肺气肿、肺心病。评价治疗和康复效果。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1、年龄≥30岁的体检人群；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2、慢性阻塞性肺病家族史；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3、不良生活习惯（吸烟或被动吸烟、久坐少动）；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4、长期接触烹饪油烟、长期接触粉尘；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1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     检查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（血管）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同型半胱氨酸（女）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辅助评估心血管疾病及中风的风险，以及日常生活方式健康与饮食均衡与否等，早期发现衰老、免疫低下、解毒功能下降、骨折风险等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1、年龄≥35岁的体检人群；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2、不良饮食生活习惯（吸烟、饮酒、嗜咸、嗜辣、久坐少动）；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3、有心脑血管疾病家族史；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4、现患有肥胖、高血压、糖尿病、冠心病、高脂血症、脑血管疾病者；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专项检查（肾脏）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胱抑素C（男）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医学证明，当肾小球滤过率降低至1/3时，血清肌酐和尿素氮为正常，但胱抑素C会同步显示异常，因而检测胱抑素C能更早期发现肾功能受损，且不受年龄、性别、身体肌肉的组成以及饮食等因素的影响。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1、体检人群；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2、肾脏疾病、高血压、糖尿病病史；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项目价格合计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按体检实际人数结算（不含胶片）男：500元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按体检实际人数结算（不含胶片）女：500元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备注：我中心已启用超声、放射、心电图工作站，异常图像终身保存，并附图片报告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中南大学湘雅三医院健康管理中心联系电话: 89960955（团体体检预约、结算）  89960999（个人体检预约） 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Email:xykbs2@163.com     体检顾问：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中南大学湘雅三医院健康管理中心官方网址:www.xykbs.com        微信号：xy3jk_com          二维码:                             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462" w:tblpY="2382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453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    目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功        能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门诊价(元)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物理检查：内科、外科、眼科、耳鼻喉科</w:t>
            </w:r>
            <w:r>
              <w:rPr>
                <w:rFonts w:hint="default" w:ascii="宋体" w:hAnsi="宋体" w:eastAsia="宋体"/>
                <w:b/>
                <w:sz w:val="21"/>
                <w:szCs w:val="21"/>
                <w:lang w:val="en-US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男）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了解身体基本功能。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心电图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诊断心律失常、心肌肥大、心肌梗塞、心肌病等。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肝胆脾双肾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超</w:t>
            </w:r>
          </w:p>
        </w:tc>
        <w:tc>
          <w:tcPr>
            <w:tcW w:w="5453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诊断各脏器病变。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甲状腺B超（男）</w:t>
            </w:r>
          </w:p>
        </w:tc>
        <w:tc>
          <w:tcPr>
            <w:tcW w:w="545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前列腺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超（男）</w:t>
            </w:r>
          </w:p>
        </w:tc>
        <w:tc>
          <w:tcPr>
            <w:tcW w:w="545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 xml:space="preserve"> 妇科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超（女）</w:t>
            </w:r>
          </w:p>
        </w:tc>
        <w:tc>
          <w:tcPr>
            <w:tcW w:w="545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 xml:space="preserve"> 乳腺B超（女）</w:t>
            </w:r>
          </w:p>
        </w:tc>
        <w:tc>
          <w:tcPr>
            <w:tcW w:w="545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胸片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诊断肺部感染、肺结核、胸部外伤、胸部肿瘤、畸形及心血管病变。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尿液分析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了解肾功能，诊断肾炎、肾病、泌尿系感染、糖尿病、胆道阻塞。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血细胞分析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诊断贫血、感染、初筛血液系统肿瘤，了解造血、凝血功能。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  <w:t>电解质分析（男）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  <w:t>了解体内钾、钠、钙等。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血糖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初步筛查糖尿病、低血糖症。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95" w:type="dxa"/>
            <w:vAlign w:val="center"/>
          </w:tcPr>
          <w:p>
            <w:pPr>
              <w:tabs>
                <w:tab w:val="center" w:pos="1668"/>
              </w:tabs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血脂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了解体内血脂水平，指导饮食和治疗，减少动脉硬化的危险因素。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肾功能全套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了解肾功能，诊断肾炎、肾衰、尿毒症、痛风。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肝功能全套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了解肝脏功能及机体营养状况，诊断肝炎、肝硬化、中毒性肝病、黄疸等。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ind w:firstLine="413" w:firstLineChars="196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癌胚抗原（CEA）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甲胎蛋白（AFP）放免法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初筛肝癌、肺癌及消化道肿瘤等。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乙肝全套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诊断乙型肝炎（大三阳、小三阳），了解对乙肝有无免疫力。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妇检（白带常规、宫颈涂片）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了解阴道清洁度、诊断各种阴道炎，初筛宫颈癌。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一次性抽血材料费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不打折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一次性妇检材料费</w:t>
            </w:r>
          </w:p>
        </w:tc>
        <w:tc>
          <w:tcPr>
            <w:tcW w:w="545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不打折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9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         8折优惠价</w:t>
            </w:r>
          </w:p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7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40岁以下男性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611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0.8 ＋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.2  =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496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元         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40岁以下女性：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608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0.8 ＋ 1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.2 =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498.6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附件3：长沙市中心医院套餐A</w:t>
      </w:r>
    </w:p>
    <w:p>
      <w:pPr>
        <w:ind w:firstLine="2650" w:firstLineChars="600"/>
        <w:jc w:val="both"/>
        <w:rPr>
          <w:rFonts w:hint="eastAsia" w:ascii="隶书" w:eastAsia="隶书"/>
          <w:b/>
          <w:sz w:val="44"/>
          <w:szCs w:val="44"/>
          <w:lang w:val="en-US" w:eastAsia="zh-CN"/>
        </w:rPr>
      </w:pPr>
      <w:r>
        <w:rPr>
          <w:rFonts w:hint="eastAsia" w:ascii="隶书" w:eastAsia="隶书"/>
          <w:b/>
          <w:sz w:val="44"/>
          <w:szCs w:val="44"/>
          <w:lang w:eastAsia="zh-CN"/>
        </w:rPr>
        <w:t>套餐</w:t>
      </w:r>
      <w:r>
        <w:rPr>
          <w:rFonts w:hint="eastAsia" w:ascii="隶书" w:eastAsia="隶书"/>
          <w:b/>
          <w:sz w:val="44"/>
          <w:szCs w:val="44"/>
          <w:lang w:val="en-US" w:eastAsia="zh-CN"/>
        </w:rPr>
        <w:t>C</w:t>
      </w:r>
    </w:p>
    <w:tbl>
      <w:tblPr>
        <w:tblStyle w:val="4"/>
        <w:tblpPr w:leftFromText="180" w:rightFromText="180" w:vertAnchor="page" w:horzAnchor="page" w:tblpX="1012" w:tblpY="2448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217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    目</w:t>
            </w:r>
          </w:p>
        </w:tc>
        <w:tc>
          <w:tcPr>
            <w:tcW w:w="52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功        能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门诊价(元)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外科、肛查</w:t>
            </w:r>
          </w:p>
        </w:tc>
        <w:tc>
          <w:tcPr>
            <w:tcW w:w="52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了解身体基本功能。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肝胆脾肾黑白B超</w:t>
            </w:r>
          </w:p>
        </w:tc>
        <w:tc>
          <w:tcPr>
            <w:tcW w:w="521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诊断各脏器病变。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阴式彩色B超</w:t>
            </w:r>
          </w:p>
        </w:tc>
        <w:tc>
          <w:tcPr>
            <w:tcW w:w="521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乳腺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彩色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B超</w:t>
            </w:r>
          </w:p>
        </w:tc>
        <w:tc>
          <w:tcPr>
            <w:tcW w:w="521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小便常规</w:t>
            </w:r>
          </w:p>
        </w:tc>
        <w:tc>
          <w:tcPr>
            <w:tcW w:w="52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了解肾功能，诊断肾炎、肾病、泌尿系感染、糖尿病、胆道阻塞。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妇检、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阴道联合检测</w:t>
            </w:r>
          </w:p>
        </w:tc>
        <w:tc>
          <w:tcPr>
            <w:tcW w:w="52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了解阴道清洁度、诊断各种阴道炎。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液基细胞学（TCT)</w:t>
            </w:r>
          </w:p>
        </w:tc>
        <w:tc>
          <w:tcPr>
            <w:tcW w:w="52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初筛宫颈癌。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200(不打折)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妇科材料费另计</w:t>
            </w:r>
          </w:p>
        </w:tc>
        <w:tc>
          <w:tcPr>
            <w:tcW w:w="52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(不打折)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8折优惠价</w:t>
            </w:r>
          </w:p>
        </w:tc>
        <w:tc>
          <w:tcPr>
            <w:tcW w:w="689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366 × 0.8 + 205 = 497.8元</w:t>
            </w:r>
          </w:p>
        </w:tc>
      </w:tr>
    </w:tbl>
    <w:p>
      <w:pPr>
        <w:ind w:left="65" w:leftChars="31"/>
        <w:jc w:val="both"/>
        <w:rPr>
          <w:rFonts w:hint="eastAsia" w:ascii="隶书" w:eastAsia="隶书"/>
          <w:b/>
          <w:sz w:val="44"/>
          <w:szCs w:val="44"/>
          <w:lang w:val="en-US" w:eastAsia="zh-CN"/>
        </w:rPr>
      </w:pPr>
    </w:p>
    <w:p>
      <w:pPr>
        <w:spacing w:line="360" w:lineRule="exact"/>
        <w:ind w:right="1804"/>
        <w:rPr>
          <w:rFonts w:hint="eastAsia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822" w:tblpY="2347"/>
        <w:tblW w:w="10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558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    目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功        能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门诊价(元)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物理检查：内科、外科、眼科、耳鼻喉科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了解身体基本功能。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心电图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诊断心律失常、心肌肥大、心肌梗塞、心肌病等。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肝胆脾双肾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超</w:t>
            </w:r>
          </w:p>
        </w:tc>
        <w:tc>
          <w:tcPr>
            <w:tcW w:w="5585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诊断各脏器病变。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甲状腺B超（男）</w:t>
            </w:r>
          </w:p>
        </w:tc>
        <w:tc>
          <w:tcPr>
            <w:tcW w:w="558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前列腺B超（男）</w:t>
            </w:r>
          </w:p>
        </w:tc>
        <w:tc>
          <w:tcPr>
            <w:tcW w:w="5585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妇科B超（女）</w:t>
            </w:r>
          </w:p>
        </w:tc>
        <w:tc>
          <w:tcPr>
            <w:tcW w:w="5585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乳腺B超（女）</w:t>
            </w:r>
          </w:p>
        </w:tc>
        <w:tc>
          <w:tcPr>
            <w:tcW w:w="5585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胸片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诊断肺部感染、肺结核、胸部外伤、胸部肿瘤、畸形及心血管病变。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尿液分析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了解肾功能，诊断肾炎、肾病、泌尿系感染、糖尿病、胆道阻塞。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血细胞分析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诊断贫血、感染、初筛血液系统肿瘤，了解造血、凝血功能。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血糖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初步筛查糖尿病、低血糖症。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42" w:type="dxa"/>
            <w:vAlign w:val="center"/>
          </w:tcPr>
          <w:p>
            <w:pPr>
              <w:tabs>
                <w:tab w:val="center" w:pos="1668"/>
              </w:tabs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血脂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了解体内血脂水平，指导饮食和治疗，减少动脉硬化的危险因素。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肾功能全套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了解肾功能，诊断肾炎、肾衰、尿毒症、痛风。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肝功能全套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了解肝脏功能及机体营养状况，诊断肝炎、肝硬化、中毒性肝病、黄疸等。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乙肝全套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诊断乙型肝炎（大三阳、小三阳），了解对乙肝有无免疫力。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脑血流图（男）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诊断脑动脉硬化，了解脑血流及脑供血情况。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80（不打折）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动脉硬化检测（女）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早期筛查动脉硬化，综合评价全身动脉功能状况。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85（不打折）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癌胚抗原（CEA）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甲胎蛋白（AFP）放免法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初筛肝癌、肺癌及消化道肿瘤等。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一次性妇科材料费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不打折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一次性抽血材料费</w:t>
            </w:r>
          </w:p>
        </w:tc>
        <w:tc>
          <w:tcPr>
            <w:tcW w:w="558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不打折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8折优惠价</w:t>
            </w:r>
          </w:p>
        </w:tc>
        <w:tc>
          <w:tcPr>
            <w:tcW w:w="696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男：510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× 0.8 + 87.2 = 495.2元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女：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503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× 0.8 + 92.2 = 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元</w:t>
            </w:r>
          </w:p>
        </w:tc>
      </w:tr>
    </w:tbl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套餐D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41C66"/>
    <w:multiLevelType w:val="singleLevel"/>
    <w:tmpl w:val="83941C6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59BF"/>
    <w:rsid w:val="08B94200"/>
    <w:rsid w:val="15817DC0"/>
    <w:rsid w:val="232359BF"/>
    <w:rsid w:val="287B44CB"/>
    <w:rsid w:val="35BC1936"/>
    <w:rsid w:val="38841CA9"/>
    <w:rsid w:val="5E3C6B65"/>
    <w:rsid w:val="6E722568"/>
    <w:rsid w:val="75C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5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9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1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2018-07-26T04:25:00Z</dcterms:created>
  <dc:creator>箬水</dc:creator>
  <cp:lastModifiedBy>箬水</cp:lastModifiedBy>
  <dcterms:modified xsi:type="dcterms:W3CDTF">2018-07-26T07:41:00Z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